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theme/themeOverride15.xml" ContentType="application/vnd.openxmlformats-officedocument.themeOverrid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theme/themeOverride16.xml" ContentType="application/vnd.openxmlformats-officedocument.themeOverrid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theme/themeOverride17.xml" ContentType="application/vnd.openxmlformats-officedocument.themeOverrid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theme/themeOverride18.xml" ContentType="application/vnd.openxmlformats-officedocument.themeOverrid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theme/themeOverride19.xml" ContentType="application/vnd.openxmlformats-officedocument.themeOverrid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theme/themeOverride20.xml" ContentType="application/vnd.openxmlformats-officedocument.themeOverrid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theme/themeOverride21.xml" ContentType="application/vnd.openxmlformats-officedocument.themeOverrid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theme/themeOverride22.xml" ContentType="application/vnd.openxmlformats-officedocument.themeOverrid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theme/themeOverride23.xml" ContentType="application/vnd.openxmlformats-officedocument.themeOverrid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theme/themeOverride24.xml" ContentType="application/vnd.openxmlformats-officedocument.themeOverrid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theme/themeOverride25.xml" ContentType="application/vnd.openxmlformats-officedocument.themeOverrid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theme/themeOverride26.xml" ContentType="application/vnd.openxmlformats-officedocument.themeOverrid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theme/themeOverride27.xml" ContentType="application/vnd.openxmlformats-officedocument.themeOverrid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theme/themeOverride28.xml" ContentType="application/vnd.openxmlformats-officedocument.themeOverrid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theme/themeOverride29.xml" ContentType="application/vnd.openxmlformats-officedocument.themeOverrid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theme/themeOverride30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0DD36B" w14:textId="77777777" w:rsidR="006E55B1" w:rsidRDefault="006E55B1" w:rsidP="006E55B1">
      <w:pPr>
        <w:pStyle w:val="KTHTitel"/>
        <w:rPr>
          <w:lang w:val="en-US"/>
        </w:rPr>
      </w:pPr>
      <w:r>
        <w:rPr>
          <w:lang w:val="en-US"/>
        </w:rPr>
        <w:t>Strategic low-cost energy investment opportunities and challenges towards achieving universal access (SDG7) in each African nation</w:t>
      </w:r>
    </w:p>
    <w:p w14:paraId="5C37792D" w14:textId="0CB94A9F" w:rsidR="00A60167" w:rsidRPr="00326F92" w:rsidRDefault="00A60167" w:rsidP="0089205E">
      <w:pPr>
        <w:rPr>
          <w:lang w:val="en-US"/>
        </w:rPr>
      </w:pPr>
    </w:p>
    <w:p w14:paraId="7CFE5819" w14:textId="65C803C2" w:rsidR="00A60167" w:rsidRPr="00326F92" w:rsidRDefault="00A60167" w:rsidP="006E55B1">
      <w:pPr>
        <w:pStyle w:val="KTHnRubrik1"/>
        <w:rPr>
          <w:lang w:val="en-US"/>
        </w:rPr>
      </w:pPr>
      <w:r w:rsidRPr="00326F92">
        <w:rPr>
          <w:lang w:val="en-US"/>
        </w:rPr>
        <w:t>Total primary energy supply (Mtoe)</w:t>
      </w:r>
      <w:r w:rsidR="006D3D3C" w:rsidRPr="00326F92">
        <w:rPr>
          <w:lang w:val="en-US"/>
        </w:rPr>
        <w:t xml:space="preserve"> and total </w:t>
      </w:r>
      <w:r w:rsidR="003F0DD6" w:rsidRPr="00326F92">
        <w:rPr>
          <w:lang w:val="en-US"/>
        </w:rPr>
        <w:t>final consumption</w:t>
      </w:r>
      <w:r w:rsidR="002E6CEA" w:rsidRPr="00326F92">
        <w:rPr>
          <w:lang w:val="en-US"/>
        </w:rPr>
        <w:t xml:space="preserve"> (Mtoe)</w:t>
      </w:r>
      <w:r w:rsidR="006D3D3C" w:rsidRPr="00326F92">
        <w:rPr>
          <w:lang w:val="en-US"/>
        </w:rPr>
        <w:t xml:space="preserve"> in Africa across the scenarios.</w:t>
      </w:r>
    </w:p>
    <w:p w14:paraId="6901A49F" w14:textId="59013FEE" w:rsidR="006D3D3C" w:rsidRPr="00326F92" w:rsidRDefault="00CB40BC" w:rsidP="006D3D3C">
      <w:pPr>
        <w:pStyle w:val="BodyText"/>
        <w:keepNext/>
      </w:pPr>
      <w:r>
        <w:rPr>
          <w:noProof/>
          <w:lang w:eastAsia="sv-SE"/>
        </w:rPr>
        <w:drawing>
          <wp:inline distT="0" distB="0" distL="0" distR="0" wp14:anchorId="59A30359" wp14:editId="14588DF7">
            <wp:extent cx="5169332" cy="2196935"/>
            <wp:effectExtent l="0" t="0" r="0" b="0"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112" cy="2204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86AA2C" w14:textId="10ED4257" w:rsidR="00A60167" w:rsidRPr="00326F92" w:rsidRDefault="006D3D3C" w:rsidP="006D3D3C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Pr="00326F92">
        <w:rPr>
          <w:noProof/>
          <w:color w:val="auto"/>
          <w:lang w:val="en-US"/>
        </w:rPr>
        <w:t>1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Total primary energy supply (Mtoe) in Africa across the scenarios (2020, 2030).</w:t>
      </w:r>
    </w:p>
    <w:p w14:paraId="3BA90410" w14:textId="77777777" w:rsidR="006D3D3C" w:rsidRPr="00326F92" w:rsidRDefault="006D3D3C" w:rsidP="006D3D3C">
      <w:pPr>
        <w:pStyle w:val="BodyText"/>
        <w:keepNext/>
      </w:pPr>
      <w:r w:rsidRPr="00326F92">
        <w:rPr>
          <w:noProof/>
          <w:lang w:eastAsia="sv-SE"/>
        </w:rPr>
        <w:lastRenderedPageBreak/>
        <w:drawing>
          <wp:inline distT="0" distB="0" distL="0" distR="0" wp14:anchorId="389BB014" wp14:editId="7F73E038">
            <wp:extent cx="5601335" cy="2377106"/>
            <wp:effectExtent l="0" t="0" r="0" b="4445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383" cy="2391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60ED2F" w14:textId="130CE3B2" w:rsidR="006D3D3C" w:rsidRPr="00326F92" w:rsidRDefault="006D3D3C" w:rsidP="006D3D3C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Pr="00326F92">
        <w:rPr>
          <w:noProof/>
          <w:color w:val="auto"/>
          <w:lang w:val="en-US"/>
        </w:rPr>
        <w:t>2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Total final consumption (Mtoe) in Africa across the scenarios (2020, 2030).</w:t>
      </w:r>
    </w:p>
    <w:p w14:paraId="7D3B33D2" w14:textId="540B8027" w:rsidR="00A60167" w:rsidRPr="00326F92" w:rsidRDefault="00A60167" w:rsidP="006D3D3C">
      <w:pPr>
        <w:pStyle w:val="Caption"/>
        <w:rPr>
          <w:color w:val="auto"/>
          <w:lang w:val="en-US"/>
        </w:rPr>
      </w:pPr>
    </w:p>
    <w:p w14:paraId="633FF753" w14:textId="77777777" w:rsidR="0089205E" w:rsidRPr="00326F92" w:rsidRDefault="00CC5CDB" w:rsidP="0089205E">
      <w:pPr>
        <w:pStyle w:val="KTHnRubrik1"/>
        <w:rPr>
          <w:lang w:val="en-US"/>
        </w:rPr>
      </w:pPr>
      <w:r w:rsidRPr="00326F92">
        <w:rPr>
          <w:lang w:val="en-US"/>
        </w:rPr>
        <w:t>Overall technology mix (total installed c</w:t>
      </w:r>
      <w:r w:rsidR="0089205E" w:rsidRPr="00326F92">
        <w:rPr>
          <w:lang w:val="en-US"/>
        </w:rPr>
        <w:t>apacity</w:t>
      </w:r>
      <w:r w:rsidRPr="00326F92">
        <w:rPr>
          <w:lang w:val="en-US"/>
        </w:rPr>
        <w:t>)</w:t>
      </w:r>
    </w:p>
    <w:p w14:paraId="280004B2" w14:textId="77777777" w:rsidR="00D13C59" w:rsidRPr="00326F92" w:rsidRDefault="00D753BC" w:rsidP="001741B3">
      <w:pPr>
        <w:pStyle w:val="KTHnRubrik2"/>
        <w:rPr>
          <w:lang w:val="en-US"/>
        </w:rPr>
      </w:pPr>
      <w:r w:rsidRPr="00326F92">
        <w:rPr>
          <w:lang w:val="en-US"/>
        </w:rPr>
        <w:t xml:space="preserve">Overall </w:t>
      </w:r>
      <w:r w:rsidR="003E1EDD" w:rsidRPr="00326F92">
        <w:rPr>
          <w:lang w:val="en-US"/>
        </w:rPr>
        <w:t>technology mix (GW</w:t>
      </w:r>
      <w:r w:rsidRPr="00326F92">
        <w:rPr>
          <w:lang w:val="en-US"/>
        </w:rPr>
        <w:t>) in CAPP</w:t>
      </w:r>
    </w:p>
    <w:p w14:paraId="23C0D677" w14:textId="77765ADB" w:rsidR="00D13C59" w:rsidRPr="00113BBD" w:rsidRDefault="00D13C59" w:rsidP="001741B3">
      <w:pPr>
        <w:rPr>
          <w:lang w:val="en-US"/>
        </w:rPr>
      </w:pPr>
    </w:p>
    <w:p w14:paraId="3732352F" w14:textId="0DCCF94C" w:rsidR="00B73228" w:rsidRPr="00326F92" w:rsidRDefault="00BC4057" w:rsidP="001741B3">
      <w:r>
        <w:rPr>
          <w:noProof/>
          <w:lang w:eastAsia="sv-SE"/>
        </w:rPr>
        <w:lastRenderedPageBreak/>
        <w:drawing>
          <wp:inline distT="0" distB="0" distL="0" distR="0" wp14:anchorId="06924CD5" wp14:editId="28F43D6E">
            <wp:extent cx="4605906" cy="2477386"/>
            <wp:effectExtent l="0" t="0" r="444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948" cy="2485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F056BE" w14:textId="6C6A256B" w:rsidR="0018186D" w:rsidRDefault="00705EBF" w:rsidP="003E1ED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technology mix (GW) in CAPP in the New Policies Low (NPLs) scenario.</w:t>
      </w:r>
    </w:p>
    <w:p w14:paraId="3F2A5DC0" w14:textId="79CF061F" w:rsidR="003D60BB" w:rsidRPr="003D60BB" w:rsidRDefault="0036653D" w:rsidP="00627B1F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74302165" wp14:editId="174D0E6A">
            <wp:extent cx="4614530" cy="2417531"/>
            <wp:effectExtent l="0" t="0" r="0" b="190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964" cy="24235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3C83C1" w14:textId="12887813" w:rsidR="00981197" w:rsidRPr="00326F92" w:rsidRDefault="00981197" w:rsidP="001741B3"/>
    <w:p w14:paraId="1E973697" w14:textId="57CB8F40" w:rsidR="003E1EDD" w:rsidRPr="00326F92" w:rsidRDefault="003E1EDD" w:rsidP="003E1ED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technology mix (GW) in CAPP in the New Policies High (NPHs) scenario.</w:t>
      </w:r>
    </w:p>
    <w:p w14:paraId="2A161087" w14:textId="77777777" w:rsidR="003E1EDD" w:rsidRPr="00326F92" w:rsidRDefault="003E1EDD" w:rsidP="001741B3">
      <w:pPr>
        <w:rPr>
          <w:lang w:val="en-US"/>
        </w:rPr>
      </w:pPr>
    </w:p>
    <w:p w14:paraId="2B84E46F" w14:textId="1B7DD2CF" w:rsidR="003154DB" w:rsidRPr="00326F92" w:rsidRDefault="0036653D" w:rsidP="001741B3">
      <w:r>
        <w:rPr>
          <w:noProof/>
          <w:lang w:eastAsia="sv-SE"/>
        </w:rPr>
        <w:lastRenderedPageBreak/>
        <w:drawing>
          <wp:inline distT="0" distB="0" distL="0" distR="0" wp14:anchorId="59A4BD56" wp14:editId="0B4BD2D2">
            <wp:extent cx="4625163" cy="2423101"/>
            <wp:effectExtent l="0" t="0" r="444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321" cy="24336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3C448D" w14:textId="25FACF05" w:rsidR="00E55CBC" w:rsidRPr="00326F92" w:rsidRDefault="003E1EDD" w:rsidP="005807E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5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technology mix (GW) in CAPP in the Renewable Development Low (RDLs) scenario.</w:t>
      </w:r>
    </w:p>
    <w:p w14:paraId="371EA0FA" w14:textId="27C5F460" w:rsidR="00EB1DE9" w:rsidRPr="00326F92" w:rsidRDefault="00627B1F" w:rsidP="001741B3">
      <w:r>
        <w:rPr>
          <w:noProof/>
          <w:lang w:eastAsia="sv-SE"/>
        </w:rPr>
        <w:drawing>
          <wp:inline distT="0" distB="0" distL="0" distR="0" wp14:anchorId="0E964BD2" wp14:editId="37C63EBA">
            <wp:extent cx="4624705" cy="2422862"/>
            <wp:effectExtent l="0" t="0" r="4445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378" cy="24342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1262CD" w14:textId="0848E762" w:rsidR="00E55CBC" w:rsidRPr="00326F92" w:rsidRDefault="003E1EDD" w:rsidP="003E1ED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6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technology mix (GW) in CAPP in the Renewable Development High (RDHs) scenario.</w:t>
      </w:r>
    </w:p>
    <w:p w14:paraId="35650CFE" w14:textId="77777777" w:rsidR="003E1EDD" w:rsidRPr="00326F92" w:rsidRDefault="003E1EDD" w:rsidP="003E1EDD">
      <w:pPr>
        <w:rPr>
          <w:lang w:val="en-US"/>
        </w:rPr>
      </w:pPr>
    </w:p>
    <w:p w14:paraId="4C220F44" w14:textId="47B0699E" w:rsidR="00EB1DE9" w:rsidRPr="00326F92" w:rsidRDefault="003E1EDD" w:rsidP="001741B3">
      <w:pPr>
        <w:pStyle w:val="KTHnRubrik2"/>
        <w:rPr>
          <w:lang w:val="en-US"/>
        </w:rPr>
      </w:pPr>
      <w:r w:rsidRPr="00326F92">
        <w:rPr>
          <w:lang w:val="en-US"/>
        </w:rPr>
        <w:lastRenderedPageBreak/>
        <w:t xml:space="preserve">Overall technology mix (GW) </w:t>
      </w:r>
      <w:r w:rsidR="00D753BC" w:rsidRPr="00326F92">
        <w:rPr>
          <w:lang w:val="en-US"/>
        </w:rPr>
        <w:t>in EAPP</w:t>
      </w:r>
    </w:p>
    <w:p w14:paraId="7CB8990D" w14:textId="7E8F376D" w:rsidR="001444E2" w:rsidRDefault="001444E2" w:rsidP="001741B3">
      <w:pPr>
        <w:rPr>
          <w:lang w:val="en-US"/>
        </w:rPr>
      </w:pPr>
    </w:p>
    <w:p w14:paraId="0346B0AC" w14:textId="4D4D45E0" w:rsidR="00B73228" w:rsidRPr="00326F92" w:rsidRDefault="00BC4057" w:rsidP="001741B3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44F09DA5" wp14:editId="4B687B89">
            <wp:extent cx="4720590" cy="2490886"/>
            <wp:effectExtent l="0" t="0" r="3810" b="508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279" cy="25033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D47950" w14:textId="05ED9CDF" w:rsidR="001444E2" w:rsidRPr="00326F92" w:rsidRDefault="003E1EDD" w:rsidP="005807E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7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5807ED" w:rsidRPr="00326F92">
        <w:rPr>
          <w:color w:val="auto"/>
          <w:lang w:val="en-US"/>
        </w:rPr>
        <w:t>in E</w:t>
      </w:r>
      <w:r w:rsidRPr="00326F92">
        <w:rPr>
          <w:color w:val="auto"/>
          <w:lang w:val="en-US"/>
        </w:rPr>
        <w:t>APP in the New Policies Low (NPLs) scenario.</w:t>
      </w:r>
    </w:p>
    <w:p w14:paraId="023ED9FE" w14:textId="187335C4" w:rsidR="00CC5CDB" w:rsidRPr="00113BBD" w:rsidRDefault="00CC5CDB" w:rsidP="001741B3">
      <w:pPr>
        <w:rPr>
          <w:lang w:val="en-US"/>
        </w:rPr>
      </w:pPr>
    </w:p>
    <w:p w14:paraId="19DBE8BA" w14:textId="77F4C22B" w:rsidR="003D60BB" w:rsidRPr="00326F92" w:rsidRDefault="003D60BB" w:rsidP="001741B3">
      <w:r>
        <w:rPr>
          <w:noProof/>
          <w:lang w:eastAsia="sv-SE"/>
        </w:rPr>
        <w:lastRenderedPageBreak/>
        <w:drawing>
          <wp:inline distT="0" distB="0" distL="0" distR="0" wp14:anchorId="1EBFB6AF" wp14:editId="002389AA">
            <wp:extent cx="4720856" cy="2595645"/>
            <wp:effectExtent l="0" t="0" r="381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932" cy="26116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3D9647" w14:textId="53D810B4" w:rsidR="00E55CBC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8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5807ED" w:rsidRPr="00326F92">
        <w:rPr>
          <w:color w:val="auto"/>
          <w:lang w:val="en-US"/>
        </w:rPr>
        <w:t>in E</w:t>
      </w:r>
      <w:r w:rsidRPr="00326F92">
        <w:rPr>
          <w:color w:val="auto"/>
          <w:lang w:val="en-US"/>
        </w:rPr>
        <w:t>APP in the New Policies High (NPHs) scenario.</w:t>
      </w:r>
    </w:p>
    <w:p w14:paraId="15BAF3B2" w14:textId="175A365A" w:rsidR="003154DB" w:rsidRPr="00326F92" w:rsidRDefault="0036653D" w:rsidP="001741B3">
      <w:r>
        <w:rPr>
          <w:noProof/>
          <w:lang w:eastAsia="sv-SE"/>
        </w:rPr>
        <w:drawing>
          <wp:inline distT="0" distB="0" distL="0" distR="0" wp14:anchorId="08B96094" wp14:editId="24A04697">
            <wp:extent cx="4678325" cy="2468585"/>
            <wp:effectExtent l="0" t="0" r="8255" b="825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869" cy="24767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23AC3C" w14:textId="23CF5194" w:rsidR="0018186D" w:rsidRPr="00326F92" w:rsidRDefault="003E1EDD" w:rsidP="005807E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9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5807ED" w:rsidRPr="00326F92">
        <w:rPr>
          <w:color w:val="auto"/>
          <w:lang w:val="en-US"/>
        </w:rPr>
        <w:t>in E</w:t>
      </w:r>
      <w:r w:rsidRPr="00326F92">
        <w:rPr>
          <w:color w:val="auto"/>
          <w:lang w:val="en-US"/>
        </w:rPr>
        <w:t>APP in the Renewable Development Low (RDLs) scenario.</w:t>
      </w:r>
    </w:p>
    <w:p w14:paraId="339358F5" w14:textId="3353E3CE" w:rsidR="00EB1DE9" w:rsidRPr="00326F92" w:rsidRDefault="00627B1F" w:rsidP="001741B3">
      <w:r>
        <w:rPr>
          <w:noProof/>
          <w:lang w:eastAsia="sv-SE"/>
        </w:rPr>
        <w:lastRenderedPageBreak/>
        <w:drawing>
          <wp:inline distT="0" distB="0" distL="0" distR="0" wp14:anchorId="745E268C" wp14:editId="19F33058">
            <wp:extent cx="4605965" cy="2430403"/>
            <wp:effectExtent l="0" t="0" r="4445" b="8255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2744" cy="2449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C87CB5" w14:textId="15746B11" w:rsidR="00EB1DE9" w:rsidRDefault="003E1EDD" w:rsidP="005807E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10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5807ED" w:rsidRPr="00326F92">
        <w:rPr>
          <w:color w:val="auto"/>
          <w:lang w:val="en-US"/>
        </w:rPr>
        <w:t>in E</w:t>
      </w:r>
      <w:r w:rsidRPr="00326F92">
        <w:rPr>
          <w:color w:val="auto"/>
          <w:lang w:val="en-US"/>
        </w:rPr>
        <w:t>APP in the Renewable Development High (RDHs) scenario.</w:t>
      </w:r>
    </w:p>
    <w:p w14:paraId="2E3C31AF" w14:textId="77777777" w:rsidR="006E55B1" w:rsidRPr="006E55B1" w:rsidRDefault="006E55B1" w:rsidP="006E55B1">
      <w:pPr>
        <w:rPr>
          <w:lang w:val="en-US"/>
        </w:rPr>
      </w:pPr>
    </w:p>
    <w:p w14:paraId="4464ED17" w14:textId="77777777" w:rsidR="00D753BC" w:rsidRPr="00326F92" w:rsidRDefault="003E1EDD" w:rsidP="00D753BC">
      <w:pPr>
        <w:pStyle w:val="KTHnRubrik2"/>
        <w:rPr>
          <w:lang w:val="en-US"/>
        </w:rPr>
      </w:pPr>
      <w:r w:rsidRPr="00326F92">
        <w:rPr>
          <w:lang w:val="en-US"/>
        </w:rPr>
        <w:t xml:space="preserve">Overall technology mix (GW) </w:t>
      </w:r>
      <w:r w:rsidR="00D753BC" w:rsidRPr="00326F92">
        <w:rPr>
          <w:lang w:val="en-US"/>
        </w:rPr>
        <w:t>in WAPP</w:t>
      </w:r>
    </w:p>
    <w:p w14:paraId="6EE8742D" w14:textId="77777777" w:rsidR="003154DB" w:rsidRPr="00326F92" w:rsidRDefault="003154DB" w:rsidP="001741B3">
      <w:pPr>
        <w:rPr>
          <w:lang w:val="en-US"/>
        </w:rPr>
      </w:pPr>
    </w:p>
    <w:p w14:paraId="38EB1732" w14:textId="14E575E9" w:rsidR="00B73228" w:rsidRPr="00627B1F" w:rsidRDefault="00BC4057" w:rsidP="001741B3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5E601ABF" wp14:editId="28D1546E">
            <wp:extent cx="4614530" cy="2260081"/>
            <wp:effectExtent l="0" t="0" r="0" b="698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787" cy="22670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52A56B" w14:textId="1CD56595" w:rsidR="005807ED" w:rsidRPr="00326F92" w:rsidRDefault="003E1EDD" w:rsidP="005807E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11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5807ED" w:rsidRPr="00326F92">
        <w:rPr>
          <w:color w:val="auto"/>
          <w:lang w:val="en-US"/>
        </w:rPr>
        <w:t>in W</w:t>
      </w:r>
      <w:r w:rsidRPr="00326F92">
        <w:rPr>
          <w:color w:val="auto"/>
          <w:lang w:val="en-US"/>
        </w:rPr>
        <w:t>APP in the New Policies Low (NPLs) scenario.</w:t>
      </w:r>
    </w:p>
    <w:p w14:paraId="63A0ADDF" w14:textId="4C01DD2F" w:rsidR="00E55CBC" w:rsidRPr="00113BBD" w:rsidRDefault="00E55CBC" w:rsidP="001741B3">
      <w:pPr>
        <w:rPr>
          <w:lang w:val="en-US"/>
        </w:rPr>
      </w:pPr>
    </w:p>
    <w:p w14:paraId="2D41C2D9" w14:textId="369AA2B1" w:rsidR="003D60BB" w:rsidRPr="00326F92" w:rsidRDefault="0036653D" w:rsidP="001741B3">
      <w:r>
        <w:rPr>
          <w:noProof/>
          <w:lang w:eastAsia="sv-SE"/>
        </w:rPr>
        <w:drawing>
          <wp:inline distT="0" distB="0" distL="0" distR="0" wp14:anchorId="3DFA2D4F" wp14:editId="4B54430D">
            <wp:extent cx="4657060" cy="2280911"/>
            <wp:effectExtent l="0" t="0" r="0" b="571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406" cy="2290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3B201A" w14:textId="17F9925B" w:rsidR="003E1EDD" w:rsidRPr="00326F92" w:rsidRDefault="003E1EDD" w:rsidP="003E1ED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12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5807ED" w:rsidRPr="00326F92">
        <w:rPr>
          <w:color w:val="auto"/>
          <w:lang w:val="en-US"/>
        </w:rPr>
        <w:t>in W</w:t>
      </w:r>
      <w:r w:rsidRPr="00326F92">
        <w:rPr>
          <w:color w:val="auto"/>
          <w:lang w:val="en-US"/>
        </w:rPr>
        <w:t>APP in the New Policies High (NPHs) scenario.</w:t>
      </w:r>
    </w:p>
    <w:p w14:paraId="454B41FD" w14:textId="1435A55D" w:rsidR="005807ED" w:rsidRPr="00326F92" w:rsidRDefault="0036653D" w:rsidP="005807ED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7B611F0E" wp14:editId="176420EF">
            <wp:extent cx="4646428" cy="2275704"/>
            <wp:effectExtent l="0" t="0" r="190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074" cy="2282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2F57C1" w14:textId="3E88C370" w:rsidR="005807ED" w:rsidRPr="00326F92" w:rsidRDefault="005807ED" w:rsidP="005807E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13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technology mix (GW) in WAPP in the Renewable Development Low (RDLs) scenario.</w:t>
      </w:r>
    </w:p>
    <w:p w14:paraId="4C3046D6" w14:textId="24B75D5D" w:rsidR="00EB1DE9" w:rsidRPr="00326F92" w:rsidRDefault="00627B1F" w:rsidP="001741B3">
      <w:r>
        <w:rPr>
          <w:noProof/>
          <w:lang w:eastAsia="sv-SE"/>
        </w:rPr>
        <w:lastRenderedPageBreak/>
        <w:drawing>
          <wp:inline distT="0" distB="0" distL="0" distR="0" wp14:anchorId="5838D611" wp14:editId="11D6A506">
            <wp:extent cx="4656455" cy="2280615"/>
            <wp:effectExtent l="0" t="0" r="0" b="5715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459" cy="2298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1A4AE4" w14:textId="3796EAB9" w:rsidR="003154DB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14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5807ED" w:rsidRPr="00326F92">
        <w:rPr>
          <w:color w:val="auto"/>
          <w:lang w:val="en-US"/>
        </w:rPr>
        <w:t>in W</w:t>
      </w:r>
      <w:r w:rsidRPr="00326F92">
        <w:rPr>
          <w:color w:val="auto"/>
          <w:lang w:val="en-US"/>
        </w:rPr>
        <w:t>APP in the Renewable Development High (RDHs) scenario.</w:t>
      </w:r>
    </w:p>
    <w:p w14:paraId="52B81426" w14:textId="77777777" w:rsidR="00D753BC" w:rsidRPr="00326F92" w:rsidRDefault="003E1EDD" w:rsidP="00D753BC">
      <w:pPr>
        <w:pStyle w:val="KTHnRubrik2"/>
        <w:rPr>
          <w:lang w:val="en-US"/>
        </w:rPr>
      </w:pPr>
      <w:r w:rsidRPr="00326F92">
        <w:rPr>
          <w:lang w:val="en-US"/>
        </w:rPr>
        <w:t xml:space="preserve">Overall technology mix (GW) </w:t>
      </w:r>
      <w:r w:rsidR="007C4A4B" w:rsidRPr="00326F92">
        <w:rPr>
          <w:lang w:val="en-US"/>
        </w:rPr>
        <w:t>in S</w:t>
      </w:r>
      <w:r w:rsidR="00D753BC" w:rsidRPr="00326F92">
        <w:rPr>
          <w:lang w:val="en-US"/>
        </w:rPr>
        <w:t>APP</w:t>
      </w:r>
    </w:p>
    <w:p w14:paraId="7AE9D170" w14:textId="77777777" w:rsidR="003154DB" w:rsidRPr="00326F92" w:rsidRDefault="003154DB" w:rsidP="001741B3">
      <w:pPr>
        <w:rPr>
          <w:lang w:val="en-US"/>
        </w:rPr>
      </w:pPr>
    </w:p>
    <w:p w14:paraId="7714BB82" w14:textId="2556645D" w:rsidR="003154DB" w:rsidRPr="00113BBD" w:rsidRDefault="003154DB" w:rsidP="001741B3">
      <w:pPr>
        <w:rPr>
          <w:lang w:val="en-US"/>
        </w:rPr>
      </w:pPr>
    </w:p>
    <w:p w14:paraId="4BB4545C" w14:textId="7158B677" w:rsidR="00B73228" w:rsidRPr="00326F92" w:rsidRDefault="00BC4057" w:rsidP="001741B3">
      <w:r>
        <w:rPr>
          <w:noProof/>
          <w:lang w:eastAsia="sv-SE"/>
        </w:rPr>
        <w:drawing>
          <wp:inline distT="0" distB="0" distL="0" distR="0" wp14:anchorId="1D949ACB" wp14:editId="40044879">
            <wp:extent cx="4657060" cy="2054937"/>
            <wp:effectExtent l="0" t="0" r="0" b="254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651" cy="206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6A53F3" w14:textId="4DFE6FB6" w:rsidR="003E1EDD" w:rsidRPr="00326F92" w:rsidRDefault="003E1EDD" w:rsidP="003E1EDD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15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7C4A4B" w:rsidRPr="00326F92">
        <w:rPr>
          <w:color w:val="auto"/>
          <w:lang w:val="en-US"/>
        </w:rPr>
        <w:t>in S</w:t>
      </w:r>
      <w:r w:rsidRPr="00326F92">
        <w:rPr>
          <w:color w:val="auto"/>
          <w:lang w:val="en-US"/>
        </w:rPr>
        <w:t>APP in the New Policies Low (NPLs) scenario.</w:t>
      </w:r>
    </w:p>
    <w:p w14:paraId="17237682" w14:textId="7E550A24" w:rsidR="003154DB" w:rsidRPr="00113BBD" w:rsidRDefault="003154DB" w:rsidP="001741B3">
      <w:pPr>
        <w:rPr>
          <w:lang w:val="en-US"/>
        </w:rPr>
      </w:pPr>
    </w:p>
    <w:p w14:paraId="1B4C056E" w14:textId="69F1624E" w:rsidR="003D60BB" w:rsidRPr="00326F92" w:rsidRDefault="003D60BB" w:rsidP="001741B3">
      <w:r>
        <w:rPr>
          <w:noProof/>
          <w:lang w:eastAsia="sv-SE"/>
        </w:rPr>
        <w:lastRenderedPageBreak/>
        <w:drawing>
          <wp:inline distT="0" distB="0" distL="0" distR="0" wp14:anchorId="0316814E" wp14:editId="5EFD19CB">
            <wp:extent cx="4688119" cy="2067560"/>
            <wp:effectExtent l="0" t="0" r="0" b="889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881" cy="20820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861BFD" w14:textId="5EF32189" w:rsidR="0018186D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16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7C4A4B" w:rsidRPr="00326F92">
        <w:rPr>
          <w:color w:val="auto"/>
          <w:lang w:val="en-US"/>
        </w:rPr>
        <w:t>in S</w:t>
      </w:r>
      <w:r w:rsidRPr="00326F92">
        <w:rPr>
          <w:color w:val="auto"/>
          <w:lang w:val="en-US"/>
        </w:rPr>
        <w:t>APP in the New Policies High (NPHs) scenario.</w:t>
      </w:r>
    </w:p>
    <w:p w14:paraId="21EC8CAF" w14:textId="01EA1DA4" w:rsidR="007C4A4B" w:rsidRPr="00326F92" w:rsidRDefault="0036653D" w:rsidP="007C4A4B">
      <w:r>
        <w:rPr>
          <w:noProof/>
          <w:lang w:eastAsia="sv-SE"/>
        </w:rPr>
        <w:drawing>
          <wp:inline distT="0" distB="0" distL="0" distR="0" wp14:anchorId="19B3EFCC" wp14:editId="764FB0CA">
            <wp:extent cx="4687570" cy="2068398"/>
            <wp:effectExtent l="0" t="0" r="0" b="825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369" cy="20802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DDCBE7" w14:textId="7F57C8F5" w:rsidR="007C4A4B" w:rsidRPr="00326F92" w:rsidRDefault="007C4A4B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17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technology mix (GW) in SAPP in the Renewable Development Low (RDLs) scenario.</w:t>
      </w:r>
    </w:p>
    <w:p w14:paraId="79E4047A" w14:textId="47B567B8" w:rsidR="00EB1DE9" w:rsidRPr="00326F92" w:rsidRDefault="00627B1F" w:rsidP="001741B3">
      <w:r>
        <w:rPr>
          <w:noProof/>
          <w:lang w:eastAsia="sv-SE"/>
        </w:rPr>
        <w:lastRenderedPageBreak/>
        <w:drawing>
          <wp:inline distT="0" distB="0" distL="0" distR="0" wp14:anchorId="7380D49F" wp14:editId="465BBC7A">
            <wp:extent cx="4644198" cy="2049261"/>
            <wp:effectExtent l="0" t="0" r="4445" b="8255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289" cy="20616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8CB8ED" w14:textId="129EC442" w:rsidR="00EB1DE9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18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7C4A4B" w:rsidRPr="00326F92">
        <w:rPr>
          <w:color w:val="auto"/>
          <w:lang w:val="en-US"/>
        </w:rPr>
        <w:t>in S</w:t>
      </w:r>
      <w:r w:rsidRPr="00326F92">
        <w:rPr>
          <w:color w:val="auto"/>
          <w:lang w:val="en-US"/>
        </w:rPr>
        <w:t>APP in the Renewable Development High (RDHs) scenario.</w:t>
      </w:r>
    </w:p>
    <w:p w14:paraId="209F38A3" w14:textId="77777777" w:rsidR="003154DB" w:rsidRPr="00326F92" w:rsidRDefault="003E1EDD" w:rsidP="001741B3">
      <w:pPr>
        <w:pStyle w:val="KTHnRubrik2"/>
        <w:rPr>
          <w:lang w:val="en-US"/>
        </w:rPr>
      </w:pPr>
      <w:r w:rsidRPr="00326F92">
        <w:rPr>
          <w:lang w:val="en-US"/>
        </w:rPr>
        <w:t xml:space="preserve">Overall technology mix (GW) </w:t>
      </w:r>
      <w:r w:rsidR="00D753BC" w:rsidRPr="00326F92">
        <w:rPr>
          <w:lang w:val="en-US"/>
        </w:rPr>
        <w:t>in NAPP</w:t>
      </w:r>
    </w:p>
    <w:p w14:paraId="174C8535" w14:textId="67118A4E" w:rsidR="001444E2" w:rsidRPr="00326F92" w:rsidRDefault="00BC4057" w:rsidP="001741B3">
      <w:r>
        <w:rPr>
          <w:noProof/>
          <w:lang w:eastAsia="sv-SE"/>
        </w:rPr>
        <w:drawing>
          <wp:inline distT="0" distB="0" distL="0" distR="0" wp14:anchorId="550C0159" wp14:editId="602878E5">
            <wp:extent cx="4657060" cy="2054937"/>
            <wp:effectExtent l="0" t="0" r="0" b="254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244" cy="20647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9EFA5F" w14:textId="0E8267C8" w:rsidR="003E1EDD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19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7C4A4B" w:rsidRPr="00326F92">
        <w:rPr>
          <w:color w:val="auto"/>
          <w:lang w:val="en-US"/>
        </w:rPr>
        <w:t>in N</w:t>
      </w:r>
      <w:r w:rsidRPr="00326F92">
        <w:rPr>
          <w:color w:val="auto"/>
          <w:lang w:val="en-US"/>
        </w:rPr>
        <w:t>APP in the New Policies Low (NPLs) scenario.</w:t>
      </w:r>
    </w:p>
    <w:p w14:paraId="06F81097" w14:textId="7F5D1EFF" w:rsidR="00E55CBC" w:rsidRPr="00113BBD" w:rsidRDefault="00E55CBC" w:rsidP="001741B3">
      <w:pPr>
        <w:rPr>
          <w:lang w:val="en-US"/>
        </w:rPr>
      </w:pPr>
    </w:p>
    <w:p w14:paraId="737B5E06" w14:textId="41768CB3" w:rsidR="003D60BB" w:rsidRPr="00326F92" w:rsidRDefault="003D60BB" w:rsidP="001741B3">
      <w:r>
        <w:rPr>
          <w:noProof/>
          <w:lang w:eastAsia="sv-SE"/>
        </w:rPr>
        <w:lastRenderedPageBreak/>
        <w:drawing>
          <wp:inline distT="0" distB="0" distL="0" distR="0" wp14:anchorId="773AA261" wp14:editId="4ED23AE9">
            <wp:extent cx="4635795" cy="204555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170" cy="2059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A130EB" w14:textId="57120EAC" w:rsidR="00EB1DE9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20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7C4A4B" w:rsidRPr="00326F92">
        <w:rPr>
          <w:color w:val="auto"/>
          <w:lang w:val="en-US"/>
        </w:rPr>
        <w:t>in N</w:t>
      </w:r>
      <w:r w:rsidRPr="00326F92">
        <w:rPr>
          <w:color w:val="auto"/>
          <w:lang w:val="en-US"/>
        </w:rPr>
        <w:t>APP in the New Policies High (NPHs) scenario.</w:t>
      </w:r>
    </w:p>
    <w:p w14:paraId="43DE8CD3" w14:textId="12451B1D" w:rsidR="0018186D" w:rsidRPr="00326F92" w:rsidRDefault="0036653D" w:rsidP="001741B3">
      <w:r>
        <w:rPr>
          <w:noProof/>
          <w:lang w:eastAsia="sv-SE"/>
        </w:rPr>
        <w:drawing>
          <wp:inline distT="0" distB="0" distL="0" distR="0" wp14:anchorId="579CC184" wp14:editId="53BC03C9">
            <wp:extent cx="4657060" cy="2054937"/>
            <wp:effectExtent l="0" t="0" r="0" b="254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485" cy="2063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CD5265" w14:textId="0126A719" w:rsidR="00EB1DE9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21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7C4A4B" w:rsidRPr="00326F92">
        <w:rPr>
          <w:color w:val="auto"/>
          <w:lang w:val="en-US"/>
        </w:rPr>
        <w:t>in N</w:t>
      </w:r>
      <w:r w:rsidRPr="00326F92">
        <w:rPr>
          <w:color w:val="auto"/>
          <w:lang w:val="en-US"/>
        </w:rPr>
        <w:t>APP in the Renewable Development Low (RDLs) scenario.</w:t>
      </w:r>
    </w:p>
    <w:p w14:paraId="1EDEBB12" w14:textId="1ED2E004" w:rsidR="00EB1DE9" w:rsidRPr="00326F92" w:rsidRDefault="00627B1F" w:rsidP="001741B3">
      <w:r>
        <w:rPr>
          <w:noProof/>
          <w:lang w:eastAsia="sv-SE"/>
        </w:rPr>
        <w:lastRenderedPageBreak/>
        <w:drawing>
          <wp:inline distT="0" distB="0" distL="0" distR="0" wp14:anchorId="69EB6F83" wp14:editId="001AAD7F">
            <wp:extent cx="4761156" cy="2100869"/>
            <wp:effectExtent l="0" t="0" r="1905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26" cy="2104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BB54DD" w14:textId="6DEFA7CE" w:rsidR="00EB1DE9" w:rsidRPr="00326F92" w:rsidRDefault="003E1EDD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22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 xml:space="preserve">. Overall technology mix (GW) </w:t>
      </w:r>
      <w:r w:rsidR="007C4A4B" w:rsidRPr="00326F92">
        <w:rPr>
          <w:color w:val="auto"/>
          <w:lang w:val="en-US"/>
        </w:rPr>
        <w:t>in N</w:t>
      </w:r>
      <w:r w:rsidRPr="00326F92">
        <w:rPr>
          <w:color w:val="auto"/>
          <w:lang w:val="en-US"/>
        </w:rPr>
        <w:t>APP in the Renewable Development High (RDHs) scenario.</w:t>
      </w:r>
    </w:p>
    <w:p w14:paraId="6AB38C62" w14:textId="77777777" w:rsidR="00D753BC" w:rsidRPr="00326F92" w:rsidRDefault="00D753BC" w:rsidP="00D753BC">
      <w:pPr>
        <w:pStyle w:val="KTHnRubrik2"/>
        <w:rPr>
          <w:lang w:val="en-US"/>
        </w:rPr>
      </w:pPr>
      <w:r w:rsidRPr="00326F92">
        <w:rPr>
          <w:lang w:val="en-US"/>
        </w:rPr>
        <w:t>Comparison of overa</w:t>
      </w:r>
      <w:r w:rsidR="003E1EDD" w:rsidRPr="00326F92">
        <w:rPr>
          <w:lang w:val="en-US"/>
        </w:rPr>
        <w:t>ll technology</w:t>
      </w:r>
      <w:r w:rsidRPr="00326F92">
        <w:rPr>
          <w:lang w:val="en-US"/>
        </w:rPr>
        <w:t xml:space="preserve"> mix (GW) in Africa</w:t>
      </w:r>
    </w:p>
    <w:p w14:paraId="051D6D3D" w14:textId="77777777" w:rsidR="00EB1DE9" w:rsidRPr="00326F92" w:rsidRDefault="00EB1DE9" w:rsidP="001741B3">
      <w:pPr>
        <w:rPr>
          <w:lang w:val="en-US"/>
        </w:rPr>
      </w:pPr>
    </w:p>
    <w:p w14:paraId="54F46446" w14:textId="77777777" w:rsidR="0089205E" w:rsidRPr="00326F92" w:rsidRDefault="0089205E" w:rsidP="001741B3">
      <w:pPr>
        <w:rPr>
          <w:lang w:val="en-US"/>
        </w:rPr>
      </w:pPr>
    </w:p>
    <w:p w14:paraId="3EB7A43A" w14:textId="38A5A4EA" w:rsidR="0089205E" w:rsidRPr="00326F92" w:rsidRDefault="00C94DEC" w:rsidP="001741B3">
      <w:pPr>
        <w:rPr>
          <w:noProof/>
          <w:lang w:eastAsia="sv-SE"/>
        </w:rPr>
      </w:pPr>
      <w:r>
        <w:rPr>
          <w:noProof/>
          <w:lang w:eastAsia="sv-SE"/>
        </w:rPr>
        <w:drawing>
          <wp:inline distT="0" distB="0" distL="0" distR="0" wp14:anchorId="1BDAE9B5" wp14:editId="3AE07489">
            <wp:extent cx="4760595" cy="1959951"/>
            <wp:effectExtent l="0" t="0" r="1905" b="254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554" cy="1970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2413E6" w14:textId="293ED06F" w:rsidR="007C4A4B" w:rsidRPr="00326F92" w:rsidRDefault="007C4A4B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23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Comparison of overall technology mix (GW) in Africa between the New Policies (Low) and Renewable Development (Low) scenarios.</w:t>
      </w:r>
    </w:p>
    <w:p w14:paraId="511C1554" w14:textId="79472024" w:rsidR="00661BCD" w:rsidRPr="00326F92" w:rsidRDefault="00C94DEC" w:rsidP="001741B3">
      <w:r>
        <w:rPr>
          <w:noProof/>
          <w:lang w:eastAsia="sv-SE"/>
        </w:rPr>
        <w:lastRenderedPageBreak/>
        <w:drawing>
          <wp:inline distT="0" distB="0" distL="0" distR="0" wp14:anchorId="1613FF42" wp14:editId="7EDB39E3">
            <wp:extent cx="4791075" cy="1972499"/>
            <wp:effectExtent l="0" t="0" r="0" b="889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088" cy="1979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6B08E3" w14:textId="74C95E39" w:rsidR="0089205E" w:rsidRPr="00326F92" w:rsidRDefault="007C4A4B" w:rsidP="007C4A4B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24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Comparison of overall technology mix (GW) in Africa between the New Policies (High) and Renewable Development (High) scenarios.</w:t>
      </w:r>
    </w:p>
    <w:p w14:paraId="4E40D058" w14:textId="2BFB2D44" w:rsidR="007C4A4B" w:rsidRDefault="007C4A4B" w:rsidP="007C4A4B">
      <w:pPr>
        <w:rPr>
          <w:lang w:val="en-US"/>
        </w:rPr>
      </w:pPr>
    </w:p>
    <w:p w14:paraId="5E045C0C" w14:textId="684C2A19" w:rsidR="000C5CD5" w:rsidRDefault="000C5CD5" w:rsidP="007C4A4B">
      <w:pPr>
        <w:rPr>
          <w:lang w:val="en-US"/>
        </w:rPr>
      </w:pPr>
    </w:p>
    <w:p w14:paraId="4CF7F6F2" w14:textId="5FC97109" w:rsidR="000C5CD5" w:rsidRDefault="000C5CD5" w:rsidP="007C4A4B">
      <w:pPr>
        <w:rPr>
          <w:lang w:val="en-US"/>
        </w:rPr>
      </w:pPr>
    </w:p>
    <w:p w14:paraId="4E025F47" w14:textId="77777777" w:rsidR="000C5CD5" w:rsidRPr="00326F92" w:rsidRDefault="000C5CD5" w:rsidP="007C4A4B">
      <w:pPr>
        <w:rPr>
          <w:lang w:val="en-US"/>
        </w:rPr>
      </w:pPr>
    </w:p>
    <w:p w14:paraId="27859EAE" w14:textId="77777777" w:rsidR="0089205E" w:rsidRPr="00326F92" w:rsidRDefault="0089205E" w:rsidP="0089205E">
      <w:pPr>
        <w:pStyle w:val="KTHnRubrik1"/>
      </w:pPr>
      <w:r w:rsidRPr="00326F92">
        <w:t>Electrification mix</w:t>
      </w:r>
    </w:p>
    <w:p w14:paraId="4C254377" w14:textId="77777777" w:rsidR="0089205E" w:rsidRPr="00326F92" w:rsidRDefault="004A6E1E" w:rsidP="004A6E1E">
      <w:pPr>
        <w:pStyle w:val="KTHnRubrik2"/>
        <w:rPr>
          <w:lang w:val="en-US"/>
        </w:rPr>
      </w:pPr>
      <w:r w:rsidRPr="00326F92">
        <w:rPr>
          <w:lang w:val="en-US"/>
        </w:rPr>
        <w:t>Overall electrification mix (PJ) in CAPP</w:t>
      </w:r>
    </w:p>
    <w:p w14:paraId="4C9A064B" w14:textId="77777777" w:rsidR="0089205E" w:rsidRPr="00326F92" w:rsidRDefault="0089205E" w:rsidP="001741B3">
      <w:pPr>
        <w:rPr>
          <w:lang w:val="en-US"/>
        </w:rPr>
      </w:pPr>
    </w:p>
    <w:p w14:paraId="4BF051D3" w14:textId="26CE0F6B" w:rsidR="00D06535" w:rsidRPr="00326F92" w:rsidRDefault="00A82D40" w:rsidP="00D06535">
      <w:pPr>
        <w:keepNext/>
      </w:pPr>
      <w:r>
        <w:rPr>
          <w:noProof/>
          <w:lang w:eastAsia="sv-SE"/>
        </w:rPr>
        <w:lastRenderedPageBreak/>
        <w:drawing>
          <wp:inline distT="0" distB="0" distL="0" distR="0" wp14:anchorId="37E37887" wp14:editId="08B40302">
            <wp:extent cx="4720856" cy="2236508"/>
            <wp:effectExtent l="0" t="0" r="381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456" cy="22457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7FD8AD" w14:textId="151D25CB" w:rsidR="0089205E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25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CAPP in the New Policies Low (NPLs) scenario.</w:t>
      </w:r>
    </w:p>
    <w:p w14:paraId="0CA85A90" w14:textId="77777777" w:rsidR="00C16CEC" w:rsidRPr="00326F92" w:rsidRDefault="00C16CEC" w:rsidP="001741B3">
      <w:pPr>
        <w:rPr>
          <w:lang w:val="en-US"/>
        </w:rPr>
      </w:pPr>
    </w:p>
    <w:p w14:paraId="31A70780" w14:textId="50F0C6D1" w:rsidR="00F46EF6" w:rsidRPr="00326F92" w:rsidRDefault="008302A7" w:rsidP="001741B3">
      <w:r>
        <w:rPr>
          <w:noProof/>
          <w:lang w:eastAsia="sv-SE"/>
        </w:rPr>
        <w:drawing>
          <wp:inline distT="0" distB="0" distL="0" distR="0" wp14:anchorId="01321EB1" wp14:editId="36A37B76">
            <wp:extent cx="4774018" cy="2261694"/>
            <wp:effectExtent l="0" t="0" r="7620" b="5715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190" cy="2266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D79463" w14:textId="14C06C46" w:rsidR="00D06535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26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CAPP in the New Policies High (NPHs) scenario.</w:t>
      </w:r>
    </w:p>
    <w:p w14:paraId="3C648078" w14:textId="77777777" w:rsidR="00D06535" w:rsidRPr="00326F92" w:rsidRDefault="00D06535" w:rsidP="001741B3">
      <w:pPr>
        <w:rPr>
          <w:lang w:val="en-US"/>
        </w:rPr>
      </w:pPr>
    </w:p>
    <w:p w14:paraId="76A141A6" w14:textId="7CDF864A" w:rsidR="00C16CEC" w:rsidRPr="00326F92" w:rsidRDefault="008302A7" w:rsidP="001741B3">
      <w:r>
        <w:rPr>
          <w:noProof/>
          <w:lang w:eastAsia="sv-SE"/>
        </w:rPr>
        <w:lastRenderedPageBreak/>
        <w:drawing>
          <wp:inline distT="0" distB="0" distL="0" distR="0" wp14:anchorId="4220A1A7" wp14:editId="77959B57">
            <wp:extent cx="4752753" cy="2251620"/>
            <wp:effectExtent l="0" t="0" r="0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396" cy="22576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607724" w14:textId="32EFAE03" w:rsidR="00D06535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27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CAPP in the Renewable Development Low (RDLs) scenario.</w:t>
      </w:r>
    </w:p>
    <w:p w14:paraId="46C7610A" w14:textId="77777777" w:rsidR="00C16CEC" w:rsidRPr="00326F92" w:rsidRDefault="00C16CEC" w:rsidP="001741B3">
      <w:pPr>
        <w:rPr>
          <w:lang w:val="en-US"/>
        </w:rPr>
      </w:pPr>
    </w:p>
    <w:p w14:paraId="69E2A8FA" w14:textId="38DE5F9A" w:rsidR="00C16CEC" w:rsidRPr="00326F92" w:rsidRDefault="008302A7" w:rsidP="001741B3">
      <w:r>
        <w:rPr>
          <w:noProof/>
          <w:lang w:eastAsia="sv-SE"/>
        </w:rPr>
        <w:drawing>
          <wp:inline distT="0" distB="0" distL="0" distR="0" wp14:anchorId="49E8C758" wp14:editId="4DAF9A29">
            <wp:extent cx="4752340" cy="2251424"/>
            <wp:effectExtent l="0" t="0" r="0" b="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60" cy="2256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7971B0" w14:textId="72BB7FEC" w:rsidR="0089205E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28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CAPP in the Renewable Development High (RDHs) scenario.</w:t>
      </w:r>
    </w:p>
    <w:p w14:paraId="490B31DF" w14:textId="77777777" w:rsidR="004A6E1E" w:rsidRPr="00326F92" w:rsidRDefault="004A6E1E" w:rsidP="004A6E1E">
      <w:pPr>
        <w:pStyle w:val="KTHnRubrik2"/>
        <w:rPr>
          <w:lang w:val="en-US"/>
        </w:rPr>
      </w:pPr>
      <w:r w:rsidRPr="00326F92">
        <w:rPr>
          <w:lang w:val="en-US"/>
        </w:rPr>
        <w:t>Overall electrification mix (PJ) in EAPP</w:t>
      </w:r>
    </w:p>
    <w:p w14:paraId="4D85160C" w14:textId="77777777" w:rsidR="0089205E" w:rsidRPr="00326F92" w:rsidRDefault="0089205E" w:rsidP="001741B3">
      <w:pPr>
        <w:rPr>
          <w:lang w:val="en-US"/>
        </w:rPr>
      </w:pPr>
    </w:p>
    <w:p w14:paraId="05ABA2A1" w14:textId="6C62D5AE" w:rsidR="00D936EC" w:rsidRPr="00113BBD" w:rsidRDefault="00D936EC" w:rsidP="001741B3">
      <w:pPr>
        <w:rPr>
          <w:lang w:val="en-US"/>
        </w:rPr>
      </w:pPr>
    </w:p>
    <w:p w14:paraId="248AACEB" w14:textId="7E6DB615" w:rsidR="00024190" w:rsidRPr="00326F92" w:rsidRDefault="00A82D40" w:rsidP="001741B3">
      <w:r>
        <w:rPr>
          <w:noProof/>
          <w:lang w:eastAsia="sv-SE"/>
        </w:rPr>
        <w:lastRenderedPageBreak/>
        <w:drawing>
          <wp:inline distT="0" distB="0" distL="0" distR="0" wp14:anchorId="128F240A" wp14:editId="29FA0B1C">
            <wp:extent cx="4805916" cy="2276806"/>
            <wp:effectExtent l="0" t="0" r="0" b="9525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332" cy="2283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3436A9" w14:textId="7CA99F6B" w:rsidR="00024190" w:rsidRPr="008302A7" w:rsidRDefault="00D06535" w:rsidP="008302A7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29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EAPP in the Ne</w:t>
      </w:r>
      <w:r w:rsidR="008302A7">
        <w:rPr>
          <w:color w:val="auto"/>
          <w:lang w:val="en-US"/>
        </w:rPr>
        <w:t>w Policies Low (NPLs) scenario.</w:t>
      </w:r>
    </w:p>
    <w:p w14:paraId="4721CF21" w14:textId="0AF54C84" w:rsidR="00D936EC" w:rsidRPr="00326F92" w:rsidRDefault="008302A7" w:rsidP="001741B3">
      <w:r>
        <w:rPr>
          <w:noProof/>
          <w:lang w:eastAsia="sv-SE"/>
        </w:rPr>
        <w:drawing>
          <wp:inline distT="0" distB="0" distL="0" distR="0" wp14:anchorId="34459FEE" wp14:editId="6EDC3EFF">
            <wp:extent cx="4795284" cy="2271769"/>
            <wp:effectExtent l="0" t="0" r="5715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05" cy="22757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1407BE" w14:textId="5643DD86" w:rsidR="00D936EC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30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EAPP in the New Policies High (NPHs) scenario.</w:t>
      </w:r>
    </w:p>
    <w:p w14:paraId="5679ED4C" w14:textId="1AAF4098" w:rsidR="00D936EC" w:rsidRPr="00326F92" w:rsidRDefault="008302A7" w:rsidP="001741B3">
      <w:r>
        <w:rPr>
          <w:noProof/>
          <w:lang w:eastAsia="sv-SE"/>
        </w:rPr>
        <w:lastRenderedPageBreak/>
        <w:drawing>
          <wp:inline distT="0" distB="0" distL="0" distR="0" wp14:anchorId="7D909486" wp14:editId="69FDBE8A">
            <wp:extent cx="4763386" cy="2256657"/>
            <wp:effectExtent l="0" t="0" r="0" b="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657" cy="2261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915E65" w14:textId="0C3294CC" w:rsidR="00D06535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31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EAPP in the Renewable Development Low (RDLs) scenario.</w:t>
      </w:r>
    </w:p>
    <w:p w14:paraId="49DEFDBE" w14:textId="28F70701" w:rsidR="0076200A" w:rsidRPr="00326F92" w:rsidRDefault="008302A7" w:rsidP="001741B3">
      <w:r>
        <w:rPr>
          <w:noProof/>
          <w:lang w:eastAsia="sv-SE"/>
        </w:rPr>
        <w:drawing>
          <wp:inline distT="0" distB="0" distL="0" distR="0" wp14:anchorId="527D5375" wp14:editId="0CB3CD7D">
            <wp:extent cx="4805916" cy="2276806"/>
            <wp:effectExtent l="0" t="0" r="0" b="9525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481" cy="2283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B92C95" w14:textId="325B50FD" w:rsidR="0089205E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32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EAPP in the Renewable Development High (RDHs) scenario.</w:t>
      </w:r>
    </w:p>
    <w:p w14:paraId="7CEFF956" w14:textId="77777777" w:rsidR="00024190" w:rsidRPr="00326F92" w:rsidRDefault="004A6E1E" w:rsidP="001741B3">
      <w:pPr>
        <w:pStyle w:val="KTHnRubrik2"/>
        <w:rPr>
          <w:lang w:val="en-US"/>
        </w:rPr>
      </w:pPr>
      <w:r w:rsidRPr="00326F92">
        <w:rPr>
          <w:lang w:val="en-US"/>
        </w:rPr>
        <w:t>Overall electrification mix (PJ) in WAPP</w:t>
      </w:r>
    </w:p>
    <w:p w14:paraId="1D3D54B3" w14:textId="3311CD4B" w:rsidR="00024190" w:rsidRPr="00113BBD" w:rsidRDefault="00024190" w:rsidP="001741B3">
      <w:pPr>
        <w:rPr>
          <w:lang w:val="en-US"/>
        </w:rPr>
      </w:pPr>
    </w:p>
    <w:p w14:paraId="54E725A0" w14:textId="3AC685F8" w:rsidR="00024190" w:rsidRPr="00326F92" w:rsidRDefault="00A82D40" w:rsidP="001741B3">
      <w:r>
        <w:rPr>
          <w:noProof/>
          <w:lang w:eastAsia="sv-SE"/>
        </w:rPr>
        <w:lastRenderedPageBreak/>
        <w:drawing>
          <wp:inline distT="0" distB="0" distL="0" distR="0" wp14:anchorId="6F5D796F" wp14:editId="287FDDCF">
            <wp:extent cx="4827181" cy="2340131"/>
            <wp:effectExtent l="0" t="0" r="0" b="3175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387" cy="2346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9B59B8" w14:textId="4D7BE073" w:rsidR="00D06535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33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WAPP in the New Policies Low (NPLs) scenario.</w:t>
      </w:r>
    </w:p>
    <w:p w14:paraId="5CCDC594" w14:textId="77777777" w:rsidR="00024190" w:rsidRPr="00326F92" w:rsidRDefault="00024190" w:rsidP="001741B3">
      <w:pPr>
        <w:rPr>
          <w:lang w:val="en-US"/>
        </w:rPr>
      </w:pPr>
    </w:p>
    <w:p w14:paraId="5D21A185" w14:textId="77777777" w:rsidR="0089205E" w:rsidRPr="00326F92" w:rsidRDefault="0089205E" w:rsidP="001741B3">
      <w:pPr>
        <w:rPr>
          <w:lang w:val="en-US"/>
        </w:rPr>
      </w:pPr>
    </w:p>
    <w:p w14:paraId="6E3E5497" w14:textId="76EF57B5" w:rsidR="0089205E" w:rsidRPr="00326F92" w:rsidRDefault="008302A7" w:rsidP="001741B3">
      <w:r>
        <w:rPr>
          <w:noProof/>
          <w:lang w:eastAsia="sv-SE"/>
        </w:rPr>
        <w:drawing>
          <wp:inline distT="0" distB="0" distL="0" distR="0" wp14:anchorId="66E53447" wp14:editId="6BEF2CBB">
            <wp:extent cx="4826635" cy="2339866"/>
            <wp:effectExtent l="0" t="0" r="0" b="381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528" cy="2350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40068F" w14:textId="549EF958" w:rsidR="0089205E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34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WAPP in the New Policies High (NPHs) scenario.</w:t>
      </w:r>
    </w:p>
    <w:p w14:paraId="7B4896C1" w14:textId="5E9E4FE7" w:rsidR="00024190" w:rsidRPr="00326F92" w:rsidRDefault="008302A7" w:rsidP="001741B3">
      <w:r>
        <w:rPr>
          <w:noProof/>
          <w:lang w:eastAsia="sv-SE"/>
        </w:rPr>
        <w:lastRenderedPageBreak/>
        <w:drawing>
          <wp:inline distT="0" distB="0" distL="0" distR="0" wp14:anchorId="0EB89315" wp14:editId="1871C7C8">
            <wp:extent cx="4827181" cy="2340131"/>
            <wp:effectExtent l="0" t="0" r="0" b="3175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863" cy="2348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CC5F27" w14:textId="4BC416C0" w:rsidR="00D06535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35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WAPP in the Renewable Development Low (RDLs) scenario.</w:t>
      </w:r>
    </w:p>
    <w:p w14:paraId="7D6B2A83" w14:textId="77777777" w:rsidR="00024190" w:rsidRPr="00326F92" w:rsidRDefault="00024190" w:rsidP="001741B3">
      <w:pPr>
        <w:rPr>
          <w:lang w:val="en-US"/>
        </w:rPr>
      </w:pPr>
    </w:p>
    <w:p w14:paraId="134AF182" w14:textId="77777777" w:rsidR="00024190" w:rsidRPr="00326F92" w:rsidRDefault="00024190" w:rsidP="001741B3">
      <w:pPr>
        <w:rPr>
          <w:lang w:val="en-US"/>
        </w:rPr>
      </w:pPr>
    </w:p>
    <w:p w14:paraId="3D1FBCE7" w14:textId="77777777" w:rsidR="0089205E" w:rsidRPr="00326F92" w:rsidRDefault="0089205E" w:rsidP="001741B3">
      <w:pPr>
        <w:rPr>
          <w:lang w:val="en-US"/>
        </w:rPr>
      </w:pPr>
    </w:p>
    <w:p w14:paraId="059EB7FF" w14:textId="798E7450" w:rsidR="0076200A" w:rsidRPr="00326F92" w:rsidRDefault="008302A7" w:rsidP="001741B3">
      <w:r>
        <w:rPr>
          <w:noProof/>
          <w:lang w:eastAsia="sv-SE"/>
        </w:rPr>
        <w:drawing>
          <wp:inline distT="0" distB="0" distL="0" distR="0" wp14:anchorId="6062DBEF" wp14:editId="12BB78D8">
            <wp:extent cx="4848446" cy="2350440"/>
            <wp:effectExtent l="0" t="0" r="0" b="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782" cy="2358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056F74" w14:textId="76F6C782" w:rsidR="004A6E1E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36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WAPP in the Renewable Development High (RDHs) scenario.</w:t>
      </w:r>
    </w:p>
    <w:p w14:paraId="2C91895D" w14:textId="77777777" w:rsidR="0089205E" w:rsidRPr="00326F92" w:rsidRDefault="004A6E1E" w:rsidP="001741B3">
      <w:pPr>
        <w:pStyle w:val="KTHnRubrik2"/>
        <w:rPr>
          <w:lang w:val="en-US"/>
        </w:rPr>
      </w:pPr>
      <w:r w:rsidRPr="00326F92">
        <w:rPr>
          <w:lang w:val="en-US"/>
        </w:rPr>
        <w:lastRenderedPageBreak/>
        <w:t>Overall electrification mix (PJ) in SAPP</w:t>
      </w:r>
    </w:p>
    <w:p w14:paraId="664F6E8E" w14:textId="651D9CCC" w:rsidR="0089205E" w:rsidRPr="00326F92" w:rsidRDefault="00A82D40" w:rsidP="001741B3">
      <w:r>
        <w:rPr>
          <w:noProof/>
          <w:lang w:eastAsia="sv-SE"/>
        </w:rPr>
        <w:drawing>
          <wp:inline distT="0" distB="0" distL="0" distR="0" wp14:anchorId="1BAD792F" wp14:editId="546CAB6F">
            <wp:extent cx="5071730" cy="2554795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398" cy="25591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511927" w14:textId="409843B4" w:rsidR="00024190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37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SAPP in the New Policies Low (NPLs) scenario.</w:t>
      </w:r>
    </w:p>
    <w:p w14:paraId="123E9F4C" w14:textId="1D2C0874" w:rsidR="00D936EC" w:rsidRPr="00326F92" w:rsidRDefault="008302A7" w:rsidP="001741B3">
      <w:r>
        <w:rPr>
          <w:noProof/>
          <w:lang w:eastAsia="sv-SE"/>
        </w:rPr>
        <w:drawing>
          <wp:inline distT="0" distB="0" distL="0" distR="0" wp14:anchorId="48F428C8" wp14:editId="0B6A2DDC">
            <wp:extent cx="5071110" cy="2554482"/>
            <wp:effectExtent l="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337" cy="2572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71EDF2" w14:textId="7090B21B" w:rsidR="00024190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38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SAPP in the New Policies High (NPHs) scenario.</w:t>
      </w:r>
    </w:p>
    <w:p w14:paraId="38C20D65" w14:textId="6339EABF" w:rsidR="00024190" w:rsidRPr="00326F92" w:rsidRDefault="008302A7" w:rsidP="001741B3">
      <w:r>
        <w:rPr>
          <w:noProof/>
          <w:lang w:eastAsia="sv-SE"/>
        </w:rPr>
        <w:lastRenderedPageBreak/>
        <w:drawing>
          <wp:inline distT="0" distB="0" distL="0" distR="0" wp14:anchorId="17B55777" wp14:editId="556EEB54">
            <wp:extent cx="5071110" cy="2554483"/>
            <wp:effectExtent l="0" t="0" r="0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772" cy="2563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88A32D" w14:textId="363A7BE9" w:rsidR="00D936EC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39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SAPP in the Renewable Development Low (RDLs) scenario.</w:t>
      </w:r>
    </w:p>
    <w:p w14:paraId="1FE8B3C4" w14:textId="2BA2E7A0" w:rsidR="0076200A" w:rsidRPr="00326F92" w:rsidRDefault="008302A7" w:rsidP="001741B3">
      <w:r>
        <w:rPr>
          <w:noProof/>
          <w:lang w:eastAsia="sv-SE"/>
        </w:rPr>
        <w:drawing>
          <wp:inline distT="0" distB="0" distL="0" distR="0" wp14:anchorId="67286E3F" wp14:editId="496F1D62">
            <wp:extent cx="5018567" cy="2528015"/>
            <wp:effectExtent l="0" t="0" r="0" b="5715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326" cy="2539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452571" w14:textId="0437BC08" w:rsidR="00D06535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40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SAPP in the Renewable Development High (RDHs) scenario.</w:t>
      </w:r>
    </w:p>
    <w:p w14:paraId="20BA4595" w14:textId="77777777" w:rsidR="004A6E1E" w:rsidRPr="00326F92" w:rsidRDefault="004A6E1E" w:rsidP="004A6E1E">
      <w:pPr>
        <w:pStyle w:val="KTHnRubrik2"/>
        <w:rPr>
          <w:lang w:val="en-US"/>
        </w:rPr>
      </w:pPr>
      <w:r w:rsidRPr="00326F92">
        <w:rPr>
          <w:lang w:val="en-US"/>
        </w:rPr>
        <w:lastRenderedPageBreak/>
        <w:t>Overall electrification mix (PJ) in NAPP</w:t>
      </w:r>
    </w:p>
    <w:p w14:paraId="250C1D54" w14:textId="77777777" w:rsidR="0089205E" w:rsidRPr="00326F92" w:rsidRDefault="0089205E" w:rsidP="001741B3">
      <w:pPr>
        <w:rPr>
          <w:lang w:val="en-US"/>
        </w:rPr>
      </w:pPr>
    </w:p>
    <w:p w14:paraId="5CCDDBD5" w14:textId="24DBA9FD" w:rsidR="0089205E" w:rsidRPr="00326F92" w:rsidRDefault="00A82D40" w:rsidP="001741B3">
      <w:r>
        <w:rPr>
          <w:noProof/>
          <w:lang w:eastAsia="sv-SE"/>
        </w:rPr>
        <w:drawing>
          <wp:inline distT="0" distB="0" distL="0" distR="0" wp14:anchorId="2E7B855F" wp14:editId="26A02877">
            <wp:extent cx="4859079" cy="2452482"/>
            <wp:effectExtent l="0" t="0" r="0" b="508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658" cy="24583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775CAF" w14:textId="40B16304" w:rsidR="00D936EC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41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NAPP in the New Policies Low (NPLs) scenario.</w:t>
      </w:r>
    </w:p>
    <w:p w14:paraId="5E2B8B66" w14:textId="6430BC7D" w:rsidR="0089205E" w:rsidRPr="00326F92" w:rsidRDefault="00A82D40" w:rsidP="001741B3">
      <w:r>
        <w:rPr>
          <w:noProof/>
          <w:lang w:eastAsia="sv-SE"/>
        </w:rPr>
        <w:drawing>
          <wp:inline distT="0" distB="0" distL="0" distR="0" wp14:anchorId="13BA8923" wp14:editId="139E4CE3">
            <wp:extent cx="4859020" cy="2452452"/>
            <wp:effectExtent l="0" t="0" r="0" b="508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310" cy="2462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8FC27D" w14:textId="01D9B708" w:rsidR="00024190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42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NAPP in the New Policies High (NPHs) scenario.</w:t>
      </w:r>
    </w:p>
    <w:p w14:paraId="7125079B" w14:textId="6A8EE99B" w:rsidR="00024190" w:rsidRPr="00326F92" w:rsidRDefault="008302A7" w:rsidP="001741B3">
      <w:r>
        <w:rPr>
          <w:noProof/>
          <w:lang w:eastAsia="sv-SE"/>
        </w:rPr>
        <w:lastRenderedPageBreak/>
        <w:drawing>
          <wp:inline distT="0" distB="0" distL="0" distR="0" wp14:anchorId="58C84160" wp14:editId="70168854">
            <wp:extent cx="4922874" cy="2484681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302" cy="2491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A1A91D" w14:textId="305B1284" w:rsidR="00D06535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43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NAPP in the Renewable Development Low (RDLs) scenario.</w:t>
      </w:r>
    </w:p>
    <w:p w14:paraId="38E19547" w14:textId="77777777" w:rsidR="00024190" w:rsidRPr="00326F92" w:rsidRDefault="00024190" w:rsidP="001741B3">
      <w:pPr>
        <w:rPr>
          <w:lang w:val="en-US"/>
        </w:rPr>
      </w:pPr>
    </w:p>
    <w:p w14:paraId="4128932B" w14:textId="77777777" w:rsidR="00024190" w:rsidRPr="00326F92" w:rsidRDefault="00024190" w:rsidP="001741B3">
      <w:pPr>
        <w:rPr>
          <w:lang w:val="en-US"/>
        </w:rPr>
      </w:pPr>
    </w:p>
    <w:p w14:paraId="4CA2B24F" w14:textId="6E5AEFF6" w:rsidR="0076200A" w:rsidRPr="00326F92" w:rsidRDefault="008302A7" w:rsidP="001741B3">
      <w:r>
        <w:rPr>
          <w:noProof/>
          <w:lang w:eastAsia="sv-SE"/>
        </w:rPr>
        <w:drawing>
          <wp:inline distT="0" distB="0" distL="0" distR="0" wp14:anchorId="4B252E3E" wp14:editId="2B5537A0">
            <wp:extent cx="4922874" cy="2484681"/>
            <wp:effectExtent l="0" t="0" r="0" b="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500" cy="24925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9F6ACD" w14:textId="34C2A014" w:rsidR="0076200A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44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Overall electrification mix (PJ) in NAPP in the Renewable Development High (RDHs) scenario.</w:t>
      </w:r>
    </w:p>
    <w:p w14:paraId="36D0F5BE" w14:textId="77777777" w:rsidR="0076200A" w:rsidRPr="00326F92" w:rsidRDefault="00D06535" w:rsidP="001741B3">
      <w:pPr>
        <w:pStyle w:val="KTHnRubrik2"/>
        <w:rPr>
          <w:lang w:val="en-US"/>
        </w:rPr>
      </w:pPr>
      <w:r w:rsidRPr="00326F92">
        <w:rPr>
          <w:lang w:val="en-US"/>
        </w:rPr>
        <w:lastRenderedPageBreak/>
        <w:t>Comparison of overall electrification mix (PJ) in Africa</w:t>
      </w:r>
    </w:p>
    <w:p w14:paraId="09704781" w14:textId="40C0A5AE" w:rsidR="00D06535" w:rsidRPr="00326F92" w:rsidRDefault="00C94DEC" w:rsidP="00D06535">
      <w:pPr>
        <w:keepNext/>
      </w:pPr>
      <w:r>
        <w:rPr>
          <w:noProof/>
          <w:lang w:eastAsia="sv-SE"/>
        </w:rPr>
        <w:drawing>
          <wp:inline distT="0" distB="0" distL="0" distR="0" wp14:anchorId="2280CA07" wp14:editId="41CEE939">
            <wp:extent cx="4900221" cy="2023442"/>
            <wp:effectExtent l="0" t="0" r="0" b="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020" cy="2029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73CC4C" w14:textId="4E6658D0" w:rsidR="0089205E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45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Comparison of overall electrification mix (PJ) in Africa between the New Policies (High) and Renewable Development (High) scenarios.</w:t>
      </w:r>
    </w:p>
    <w:p w14:paraId="7C714E6E" w14:textId="5E2126EB" w:rsidR="00D06535" w:rsidRPr="00326F92" w:rsidRDefault="00C94DEC" w:rsidP="00D06535">
      <w:pPr>
        <w:keepNext/>
      </w:pPr>
      <w:r>
        <w:rPr>
          <w:noProof/>
          <w:lang w:eastAsia="sv-SE"/>
        </w:rPr>
        <w:drawing>
          <wp:inline distT="0" distB="0" distL="0" distR="0" wp14:anchorId="2F92712A" wp14:editId="3BF776FD">
            <wp:extent cx="4899660" cy="2017070"/>
            <wp:effectExtent l="0" t="0" r="0" b="254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965" cy="2026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DAD576" w14:textId="56A03FC6" w:rsidR="007F30FF" w:rsidRPr="00326F92" w:rsidRDefault="00D06535" w:rsidP="00D06535">
      <w:pPr>
        <w:pStyle w:val="Caption"/>
        <w:rPr>
          <w:color w:val="auto"/>
          <w:lang w:val="en-US"/>
        </w:rPr>
      </w:pPr>
      <w:r w:rsidRPr="00326F92">
        <w:rPr>
          <w:color w:val="auto"/>
          <w:lang w:val="en-US"/>
        </w:rPr>
        <w:t xml:space="preserve">Figure </w:t>
      </w:r>
      <w:r w:rsidRPr="00326F92">
        <w:rPr>
          <w:color w:val="auto"/>
        </w:rPr>
        <w:fldChar w:fldCharType="begin"/>
      </w:r>
      <w:r w:rsidRPr="00326F92">
        <w:rPr>
          <w:color w:val="auto"/>
          <w:lang w:val="en-US"/>
        </w:rPr>
        <w:instrText xml:space="preserve"> SEQ Figure \* ARABIC </w:instrText>
      </w:r>
      <w:r w:rsidRPr="00326F92">
        <w:rPr>
          <w:color w:val="auto"/>
        </w:rPr>
        <w:fldChar w:fldCharType="separate"/>
      </w:r>
      <w:r w:rsidR="006D3D3C" w:rsidRPr="00326F92">
        <w:rPr>
          <w:noProof/>
          <w:color w:val="auto"/>
          <w:lang w:val="en-US"/>
        </w:rPr>
        <w:t>46</w:t>
      </w:r>
      <w:r w:rsidRPr="00326F92">
        <w:rPr>
          <w:color w:val="auto"/>
        </w:rPr>
        <w:fldChar w:fldCharType="end"/>
      </w:r>
      <w:r w:rsidRPr="00326F92">
        <w:rPr>
          <w:color w:val="auto"/>
          <w:lang w:val="en-US"/>
        </w:rPr>
        <w:t>. Comparison of overall electrification mix (PJ) in Africa between the New Policies (Low) and Renewable Development (Low) scenarios.</w:t>
      </w:r>
    </w:p>
    <w:p w14:paraId="633BE150" w14:textId="77777777" w:rsidR="007F30FF" w:rsidRPr="00326F92" w:rsidRDefault="007F30FF" w:rsidP="001741B3">
      <w:pPr>
        <w:rPr>
          <w:lang w:val="en-US"/>
        </w:rPr>
      </w:pPr>
    </w:p>
    <w:p w14:paraId="0B3FA4EA" w14:textId="77777777" w:rsidR="00B232B1" w:rsidRPr="00326F92" w:rsidRDefault="00B232B1" w:rsidP="005807ED">
      <w:pPr>
        <w:pStyle w:val="KTHnRubrik1"/>
        <w:rPr>
          <w:lang w:val="en-US"/>
        </w:rPr>
      </w:pPr>
      <w:bookmarkStart w:id="0" w:name="_GoBack"/>
      <w:bookmarkEnd w:id="0"/>
      <w:r w:rsidRPr="00326F92">
        <w:rPr>
          <w:lang w:val="en-US"/>
        </w:rPr>
        <w:lastRenderedPageBreak/>
        <w:t xml:space="preserve">Electricity supply </w:t>
      </w:r>
      <w:r w:rsidR="004A6E1E" w:rsidRPr="00326F92">
        <w:rPr>
          <w:lang w:val="en-US"/>
        </w:rPr>
        <w:t>share</w:t>
      </w:r>
      <w:r w:rsidR="00D06535" w:rsidRPr="00326F92">
        <w:rPr>
          <w:lang w:val="en-US"/>
        </w:rPr>
        <w:t xml:space="preserve"> (%)</w:t>
      </w:r>
    </w:p>
    <w:p w14:paraId="23A6593C" w14:textId="77777777" w:rsidR="00224B2A" w:rsidRPr="00326F92" w:rsidRDefault="00224B2A" w:rsidP="00224B2A">
      <w:pPr>
        <w:pStyle w:val="KTHnRubrik2"/>
        <w:rPr>
          <w:lang w:val="en-US"/>
        </w:rPr>
      </w:pPr>
      <w:r w:rsidRPr="00326F92">
        <w:rPr>
          <w:lang w:val="en-US"/>
        </w:rPr>
        <w:t>New Policies (Low) (NPLs) scenario</w:t>
      </w:r>
    </w:p>
    <w:p w14:paraId="3FBA1D6D" w14:textId="77777777" w:rsidR="00224B2A" w:rsidRPr="00326F92" w:rsidRDefault="00224B2A" w:rsidP="00224B2A">
      <w:pPr>
        <w:jc w:val="center"/>
        <w:rPr>
          <w:lang w:val="en-US"/>
        </w:rPr>
      </w:pPr>
      <w:r w:rsidRPr="00326F92">
        <w:rPr>
          <w:noProof/>
          <w:lang w:eastAsia="sv-SE"/>
        </w:rPr>
        <w:drawing>
          <wp:inline distT="0" distB="0" distL="0" distR="0" wp14:anchorId="4A6851E9" wp14:editId="1F1B2ECA">
            <wp:extent cx="3276600" cy="266700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4D99F" w14:textId="6DE8C95D" w:rsidR="00224B2A" w:rsidRPr="00326F92" w:rsidRDefault="00224B2A" w:rsidP="00224B2A">
      <w:pPr>
        <w:rPr>
          <w:lang w:val="en-US"/>
        </w:rPr>
      </w:pPr>
      <w:r w:rsidRPr="00326F92">
        <w:rPr>
          <w:noProof/>
          <w:lang w:eastAsia="sv-SE"/>
        </w:rPr>
        <w:drawing>
          <wp:inline distT="0" distB="0" distL="0" distR="0" wp14:anchorId="70DEB85F" wp14:editId="483DCA26">
            <wp:extent cx="2785745" cy="2360295"/>
            <wp:effectExtent l="0" t="0" r="14605" b="1905"/>
            <wp:docPr id="72" name="Chart 7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inline>
        </w:drawing>
      </w:r>
      <w:r w:rsidRPr="00326F92">
        <w:rPr>
          <w:lang w:val="en-US"/>
        </w:rPr>
        <w:t xml:space="preserve"> </w:t>
      </w:r>
      <w:r w:rsidR="00A726E2">
        <w:rPr>
          <w:noProof/>
          <w:lang w:eastAsia="sv-SE"/>
        </w:rPr>
        <w:drawing>
          <wp:inline distT="0" distB="0" distL="0" distR="0" wp14:anchorId="1681EE19" wp14:editId="4F94999B">
            <wp:extent cx="2762250" cy="2353945"/>
            <wp:effectExtent l="0" t="0" r="0" b="8255"/>
            <wp:docPr id="144" name="Chart 14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6"/>
              </a:graphicData>
            </a:graphic>
          </wp:inline>
        </w:drawing>
      </w:r>
      <w:r w:rsidR="00A726E2">
        <w:rPr>
          <w:noProof/>
          <w:lang w:eastAsia="sv-SE"/>
        </w:rPr>
        <w:drawing>
          <wp:inline distT="0" distB="0" distL="0" distR="0" wp14:anchorId="50A2D746" wp14:editId="455D4D1F">
            <wp:extent cx="3071495" cy="2353945"/>
            <wp:effectExtent l="0" t="0" r="14605" b="8255"/>
            <wp:docPr id="143" name="Chart 1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7"/>
              </a:graphicData>
            </a:graphic>
          </wp:inline>
        </w:drawing>
      </w:r>
      <w:r w:rsidRPr="00326F92">
        <w:rPr>
          <w:lang w:val="en-US"/>
        </w:rPr>
        <w:t xml:space="preserve"> </w:t>
      </w:r>
      <w:r w:rsidRPr="00326F92">
        <w:rPr>
          <w:noProof/>
          <w:lang w:eastAsia="sv-SE"/>
        </w:rPr>
        <w:drawing>
          <wp:inline distT="0" distB="0" distL="0" distR="0" wp14:anchorId="5DDD06B7" wp14:editId="177822DE">
            <wp:extent cx="2785745" cy="2381250"/>
            <wp:effectExtent l="0" t="0" r="14605" b="0"/>
            <wp:docPr id="75" name="Chart 7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"/>
              </a:graphicData>
            </a:graphic>
          </wp:inline>
        </w:drawing>
      </w:r>
      <w:r w:rsidR="00A726E2">
        <w:rPr>
          <w:noProof/>
          <w:lang w:eastAsia="sv-SE"/>
        </w:rPr>
        <w:drawing>
          <wp:inline distT="0" distB="0" distL="0" distR="0" wp14:anchorId="03A03842" wp14:editId="7D456C8F">
            <wp:extent cx="2762250" cy="2372995"/>
            <wp:effectExtent l="0" t="0" r="0" b="825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9"/>
              </a:graphicData>
            </a:graphic>
          </wp:inline>
        </w:drawing>
      </w:r>
      <w:r w:rsidRPr="00326F92">
        <w:rPr>
          <w:lang w:val="en-US"/>
        </w:rPr>
        <w:t xml:space="preserve"> </w:t>
      </w:r>
      <w:r w:rsidRPr="00326F92">
        <w:rPr>
          <w:noProof/>
          <w:lang w:eastAsia="sv-SE"/>
        </w:rPr>
        <w:drawing>
          <wp:inline distT="0" distB="0" distL="0" distR="0" wp14:anchorId="06EC6322" wp14:editId="64D85FD7">
            <wp:extent cx="3071495" cy="2363470"/>
            <wp:effectExtent l="0" t="0" r="14605" b="17780"/>
            <wp:docPr id="73" name="Chart 7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0"/>
              </a:graphicData>
            </a:graphic>
          </wp:inline>
        </w:drawing>
      </w:r>
    </w:p>
    <w:p w14:paraId="14A079C3" w14:textId="2D20D106" w:rsidR="000C5CD5" w:rsidRPr="00326F92" w:rsidRDefault="00481BA4" w:rsidP="001741B3">
      <w:pPr>
        <w:rPr>
          <w:lang w:val="en-US"/>
        </w:rPr>
      </w:pPr>
      <w:r w:rsidRPr="00326F92">
        <w:rPr>
          <w:lang w:val="en-US"/>
        </w:rPr>
        <w:t xml:space="preserve">Figure </w:t>
      </w:r>
      <w:r w:rsidRPr="00326F92">
        <w:fldChar w:fldCharType="begin"/>
      </w:r>
      <w:r w:rsidRPr="00326F92">
        <w:rPr>
          <w:lang w:val="en-US"/>
        </w:rPr>
        <w:instrText xml:space="preserve"> SEQ Figure \* ARABIC </w:instrText>
      </w:r>
      <w:r w:rsidRPr="00326F92">
        <w:fldChar w:fldCharType="separate"/>
      </w:r>
      <w:r w:rsidR="006D3D3C" w:rsidRPr="00326F92">
        <w:rPr>
          <w:noProof/>
          <w:lang w:val="en-US"/>
        </w:rPr>
        <w:t>47</w:t>
      </w:r>
      <w:r w:rsidRPr="00326F92">
        <w:fldChar w:fldCharType="end"/>
      </w:r>
      <w:r w:rsidRPr="00326F92">
        <w:rPr>
          <w:lang w:val="en-US"/>
        </w:rPr>
        <w:t>. Comparison of the electricity supply share (%) among the power pools in the NPLs scenario.</w:t>
      </w:r>
    </w:p>
    <w:p w14:paraId="6631EDE6" w14:textId="77777777" w:rsidR="00B232B1" w:rsidRPr="00326F92" w:rsidRDefault="00B232B1" w:rsidP="001741B3">
      <w:pPr>
        <w:pStyle w:val="KTHnRubrik2"/>
        <w:rPr>
          <w:lang w:val="en-US"/>
        </w:rPr>
      </w:pPr>
      <w:r w:rsidRPr="00326F92">
        <w:rPr>
          <w:lang w:val="en-US"/>
        </w:rPr>
        <w:lastRenderedPageBreak/>
        <w:t xml:space="preserve">New Policies (High) </w:t>
      </w:r>
      <w:r w:rsidR="0061727C" w:rsidRPr="00326F92">
        <w:rPr>
          <w:lang w:val="en-US"/>
        </w:rPr>
        <w:t xml:space="preserve">(NPHs) </w:t>
      </w:r>
      <w:r w:rsidRPr="00326F92">
        <w:rPr>
          <w:lang w:val="en-US"/>
        </w:rPr>
        <w:t>scenario</w:t>
      </w:r>
    </w:p>
    <w:p w14:paraId="079CE8A0" w14:textId="60F27A00" w:rsidR="00A726E2" w:rsidRDefault="00492A13" w:rsidP="00A726E2">
      <w:pPr>
        <w:jc w:val="center"/>
      </w:pPr>
      <w:r w:rsidRPr="00326F92">
        <w:rPr>
          <w:noProof/>
          <w:lang w:eastAsia="sv-SE"/>
        </w:rPr>
        <w:drawing>
          <wp:inline distT="0" distB="0" distL="0" distR="0" wp14:anchorId="686A3A2F" wp14:editId="4E47024D">
            <wp:extent cx="3276600" cy="2667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02B69" w14:textId="35C5813E" w:rsidR="00A726E2" w:rsidRDefault="00A726E2" w:rsidP="00A726E2">
      <w:r>
        <w:rPr>
          <w:noProof/>
          <w:lang w:eastAsia="sv-SE"/>
        </w:rPr>
        <w:drawing>
          <wp:inline distT="0" distB="0" distL="0" distR="0" wp14:anchorId="538660B9" wp14:editId="10458ADB">
            <wp:extent cx="2857500" cy="3124200"/>
            <wp:effectExtent l="0" t="0" r="0" b="0"/>
            <wp:docPr id="129" name="Chart 1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1"/>
              </a:graphicData>
            </a:graphic>
          </wp:inline>
        </w:drawing>
      </w:r>
      <w:r>
        <w:rPr>
          <w:noProof/>
          <w:lang w:eastAsia="sv-SE"/>
        </w:rPr>
        <w:drawing>
          <wp:inline distT="0" distB="0" distL="0" distR="0" wp14:anchorId="53125454" wp14:editId="63549FC2">
            <wp:extent cx="2905125" cy="3124200"/>
            <wp:effectExtent l="0" t="0" r="9525" b="0"/>
            <wp:docPr id="142" name="Chart 1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2"/>
              </a:graphicData>
            </a:graphic>
          </wp:inline>
        </w:drawing>
      </w:r>
      <w:r>
        <w:rPr>
          <w:noProof/>
          <w:lang w:eastAsia="sv-SE"/>
        </w:rPr>
        <w:drawing>
          <wp:inline distT="0" distB="0" distL="0" distR="0" wp14:anchorId="17A5F731" wp14:editId="2BC47892">
            <wp:extent cx="2743200" cy="3114675"/>
            <wp:effectExtent l="0" t="0" r="0" b="9525"/>
            <wp:docPr id="141" name="Chart 14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3"/>
              </a:graphicData>
            </a:graphic>
          </wp:inline>
        </w:drawing>
      </w:r>
    </w:p>
    <w:p w14:paraId="1AC9140A" w14:textId="566BFCB3" w:rsidR="007F30FF" w:rsidRPr="00A726E2" w:rsidRDefault="00A726E2" w:rsidP="00492A13">
      <w:r>
        <w:rPr>
          <w:noProof/>
          <w:lang w:eastAsia="sv-SE"/>
        </w:rPr>
        <w:lastRenderedPageBreak/>
        <w:drawing>
          <wp:inline distT="0" distB="0" distL="0" distR="0" wp14:anchorId="07FB5A09" wp14:editId="7E33324C">
            <wp:extent cx="2838450" cy="3095625"/>
            <wp:effectExtent l="0" t="0" r="0" b="9525"/>
            <wp:docPr id="140" name="Chart 1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4"/>
              </a:graphicData>
            </a:graphic>
          </wp:inline>
        </w:drawing>
      </w:r>
      <w:r>
        <w:rPr>
          <w:noProof/>
          <w:lang w:eastAsia="sv-SE"/>
        </w:rPr>
        <w:drawing>
          <wp:inline distT="0" distB="0" distL="0" distR="0" wp14:anchorId="4980951B" wp14:editId="0371B7BF">
            <wp:extent cx="2914650" cy="3095625"/>
            <wp:effectExtent l="0" t="0" r="0" b="9525"/>
            <wp:docPr id="139" name="Chart 1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5"/>
              </a:graphicData>
            </a:graphic>
          </wp:inline>
        </w:drawing>
      </w:r>
      <w:r>
        <w:rPr>
          <w:noProof/>
          <w:lang w:eastAsia="sv-SE"/>
        </w:rPr>
        <w:drawing>
          <wp:inline distT="0" distB="0" distL="0" distR="0" wp14:anchorId="2F11170A" wp14:editId="40B2DD1D">
            <wp:extent cx="2895600" cy="3105150"/>
            <wp:effectExtent l="0" t="0" r="0" b="0"/>
            <wp:docPr id="130" name="Chart 1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6"/>
              </a:graphicData>
            </a:graphic>
          </wp:inline>
        </w:drawing>
      </w:r>
    </w:p>
    <w:p w14:paraId="68412CF4" w14:textId="6F14E3A4" w:rsidR="00481BA4" w:rsidRPr="00326F92" w:rsidRDefault="00481BA4" w:rsidP="00481BA4">
      <w:pPr>
        <w:rPr>
          <w:lang w:val="en-US"/>
        </w:rPr>
      </w:pPr>
      <w:r w:rsidRPr="00326F92">
        <w:rPr>
          <w:lang w:val="en-US"/>
        </w:rPr>
        <w:t xml:space="preserve">Figure </w:t>
      </w:r>
      <w:r w:rsidRPr="00326F92">
        <w:fldChar w:fldCharType="begin"/>
      </w:r>
      <w:r w:rsidRPr="00326F92">
        <w:rPr>
          <w:lang w:val="en-US"/>
        </w:rPr>
        <w:instrText xml:space="preserve"> SEQ Figure \* ARABIC </w:instrText>
      </w:r>
      <w:r w:rsidRPr="00326F92">
        <w:fldChar w:fldCharType="separate"/>
      </w:r>
      <w:r w:rsidR="006D3D3C" w:rsidRPr="00326F92">
        <w:rPr>
          <w:noProof/>
          <w:lang w:val="en-US"/>
        </w:rPr>
        <w:t>48</w:t>
      </w:r>
      <w:r w:rsidRPr="00326F92">
        <w:fldChar w:fldCharType="end"/>
      </w:r>
      <w:r w:rsidRPr="00326F92">
        <w:rPr>
          <w:lang w:val="en-US"/>
        </w:rPr>
        <w:t>. Comparison of the electricity supply share (%) among the power pools in the NPHs scenario.</w:t>
      </w:r>
    </w:p>
    <w:p w14:paraId="567882DD" w14:textId="77777777" w:rsidR="00481BA4" w:rsidRPr="00326F92" w:rsidRDefault="00481BA4" w:rsidP="00492A13">
      <w:pPr>
        <w:rPr>
          <w:lang w:val="en-US"/>
        </w:rPr>
      </w:pPr>
    </w:p>
    <w:p w14:paraId="2F1275C3" w14:textId="77777777" w:rsidR="00224B2A" w:rsidRPr="00326F92" w:rsidRDefault="00224B2A" w:rsidP="00224B2A">
      <w:pPr>
        <w:pStyle w:val="KTHnRubrik2"/>
        <w:rPr>
          <w:lang w:val="en-US"/>
        </w:rPr>
      </w:pPr>
      <w:r w:rsidRPr="00326F92">
        <w:rPr>
          <w:lang w:val="en-US"/>
        </w:rPr>
        <w:t>Renewable Development (Low) (RDLs) scenario</w:t>
      </w:r>
    </w:p>
    <w:p w14:paraId="723C812B" w14:textId="77777777" w:rsidR="00224B2A" w:rsidRPr="00326F92" w:rsidRDefault="00224B2A" w:rsidP="00224B2A">
      <w:pPr>
        <w:jc w:val="center"/>
      </w:pPr>
      <w:r w:rsidRPr="00326F92">
        <w:rPr>
          <w:noProof/>
          <w:lang w:eastAsia="sv-SE"/>
        </w:rPr>
        <w:drawing>
          <wp:inline distT="0" distB="0" distL="0" distR="0" wp14:anchorId="4556BADE" wp14:editId="2B4BBEBA">
            <wp:extent cx="3276600" cy="266700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78BCA" w14:textId="368A907B" w:rsidR="00224B2A" w:rsidRPr="00326F92" w:rsidRDefault="00224B2A" w:rsidP="00224B2A">
      <w:pPr>
        <w:rPr>
          <w:lang w:val="en-US"/>
        </w:rPr>
      </w:pPr>
      <w:r w:rsidRPr="00326F92">
        <w:rPr>
          <w:noProof/>
          <w:lang w:eastAsia="sv-SE"/>
        </w:rPr>
        <w:lastRenderedPageBreak/>
        <w:drawing>
          <wp:inline distT="0" distB="0" distL="0" distR="0" wp14:anchorId="13E0A483" wp14:editId="0781C03E">
            <wp:extent cx="2713355" cy="2362835"/>
            <wp:effectExtent l="0" t="0" r="10795" b="18415"/>
            <wp:docPr id="90" name="Chart 9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7"/>
              </a:graphicData>
            </a:graphic>
          </wp:inline>
        </w:drawing>
      </w:r>
      <w:r w:rsidRPr="00326F92">
        <w:rPr>
          <w:noProof/>
          <w:lang w:val="en-US" w:eastAsia="sv-SE"/>
        </w:rPr>
        <w:t xml:space="preserve"> </w:t>
      </w:r>
      <w:r w:rsidRPr="00326F92">
        <w:rPr>
          <w:noProof/>
          <w:lang w:eastAsia="sv-SE"/>
        </w:rPr>
        <w:drawing>
          <wp:inline distT="0" distB="0" distL="0" distR="0" wp14:anchorId="1633DC92" wp14:editId="7F69C9D0">
            <wp:extent cx="2713355" cy="2371725"/>
            <wp:effectExtent l="0" t="0" r="10795" b="9525"/>
            <wp:docPr id="94" name="Chart 9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8"/>
              </a:graphicData>
            </a:graphic>
          </wp:inline>
        </w:drawing>
      </w:r>
      <w:r w:rsidRPr="00326F92">
        <w:rPr>
          <w:noProof/>
          <w:lang w:eastAsia="sv-SE"/>
        </w:rPr>
        <w:drawing>
          <wp:inline distT="0" distB="0" distL="0" distR="0" wp14:anchorId="75E5CCF3" wp14:editId="2EF21E3F">
            <wp:extent cx="2713355" cy="2376805"/>
            <wp:effectExtent l="0" t="0" r="10795" b="4445"/>
            <wp:docPr id="95" name="Chart 9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9"/>
              </a:graphicData>
            </a:graphic>
          </wp:inline>
        </w:drawing>
      </w:r>
      <w:r w:rsidRPr="00326F92">
        <w:rPr>
          <w:lang w:val="en-US"/>
        </w:rPr>
        <w:t xml:space="preserve"> </w:t>
      </w:r>
      <w:r w:rsidRPr="00326F92">
        <w:rPr>
          <w:noProof/>
          <w:lang w:eastAsia="sv-SE"/>
        </w:rPr>
        <w:drawing>
          <wp:inline distT="0" distB="0" distL="0" distR="0" wp14:anchorId="3BBE9220" wp14:editId="0C411F7C">
            <wp:extent cx="2713355" cy="2395855"/>
            <wp:effectExtent l="0" t="0" r="10795" b="4445"/>
            <wp:docPr id="96" name="Chart 9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0"/>
              </a:graphicData>
            </a:graphic>
          </wp:inline>
        </w:drawing>
      </w:r>
      <w:r w:rsidRPr="00326F92">
        <w:rPr>
          <w:noProof/>
          <w:lang w:eastAsia="sv-SE"/>
        </w:rPr>
        <w:drawing>
          <wp:inline distT="0" distB="0" distL="0" distR="0" wp14:anchorId="1664E5EF" wp14:editId="6B8D52B9">
            <wp:extent cx="2713355" cy="2386330"/>
            <wp:effectExtent l="0" t="0" r="10795" b="13970"/>
            <wp:docPr id="93" name="Chart 9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1"/>
              </a:graphicData>
            </a:graphic>
          </wp:inline>
        </w:drawing>
      </w:r>
      <w:r w:rsidRPr="00326F92">
        <w:rPr>
          <w:noProof/>
          <w:lang w:val="en-US" w:eastAsia="sv-SE"/>
        </w:rPr>
        <w:t xml:space="preserve"> </w:t>
      </w:r>
      <w:r w:rsidRPr="00326F92">
        <w:rPr>
          <w:noProof/>
          <w:lang w:eastAsia="sv-SE"/>
        </w:rPr>
        <w:drawing>
          <wp:inline distT="0" distB="0" distL="0" distR="0" wp14:anchorId="1C797E12" wp14:editId="5A8B720C">
            <wp:extent cx="2713355" cy="2393315"/>
            <wp:effectExtent l="0" t="0" r="10795" b="6985"/>
            <wp:docPr id="91" name="Chart 9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2"/>
              </a:graphicData>
            </a:graphic>
          </wp:inline>
        </w:drawing>
      </w:r>
    </w:p>
    <w:p w14:paraId="571D8B47" w14:textId="0EE5677F" w:rsidR="00481BA4" w:rsidRPr="00326F92" w:rsidRDefault="00481BA4" w:rsidP="00481BA4">
      <w:pPr>
        <w:rPr>
          <w:lang w:val="en-US"/>
        </w:rPr>
      </w:pPr>
      <w:r w:rsidRPr="00326F92">
        <w:rPr>
          <w:lang w:val="en-US"/>
        </w:rPr>
        <w:t xml:space="preserve">Figure </w:t>
      </w:r>
      <w:r w:rsidRPr="00326F92">
        <w:fldChar w:fldCharType="begin"/>
      </w:r>
      <w:r w:rsidRPr="00326F92">
        <w:rPr>
          <w:lang w:val="en-US"/>
        </w:rPr>
        <w:instrText xml:space="preserve"> SEQ Figure \* ARABIC </w:instrText>
      </w:r>
      <w:r w:rsidRPr="00326F92">
        <w:fldChar w:fldCharType="separate"/>
      </w:r>
      <w:r w:rsidR="006D3D3C" w:rsidRPr="00326F92">
        <w:rPr>
          <w:noProof/>
          <w:lang w:val="en-US"/>
        </w:rPr>
        <w:t>49</w:t>
      </w:r>
      <w:r w:rsidRPr="00326F92">
        <w:fldChar w:fldCharType="end"/>
      </w:r>
      <w:r w:rsidRPr="00326F92">
        <w:rPr>
          <w:lang w:val="en-US"/>
        </w:rPr>
        <w:t>. Comparison of the electricity supply share (%) among the powe</w:t>
      </w:r>
      <w:r w:rsidR="00796CB3">
        <w:rPr>
          <w:lang w:val="en-US"/>
        </w:rPr>
        <w:t>r pools in the RD</w:t>
      </w:r>
      <w:r w:rsidRPr="00326F92">
        <w:rPr>
          <w:lang w:val="en-US"/>
        </w:rPr>
        <w:t>Ls scenario.</w:t>
      </w:r>
    </w:p>
    <w:p w14:paraId="690A7FA6" w14:textId="3B4FCAC7" w:rsidR="009948ED" w:rsidRDefault="009948ED" w:rsidP="00492A13">
      <w:pPr>
        <w:rPr>
          <w:lang w:val="en-US"/>
        </w:rPr>
      </w:pPr>
    </w:p>
    <w:p w14:paraId="1298BA7B" w14:textId="2461AFAC" w:rsidR="000C5CD5" w:rsidRPr="00326F92" w:rsidRDefault="000C5CD5" w:rsidP="00492A13">
      <w:pPr>
        <w:rPr>
          <w:lang w:val="en-US"/>
        </w:rPr>
      </w:pPr>
    </w:p>
    <w:p w14:paraId="52CFF725" w14:textId="77777777" w:rsidR="009948ED" w:rsidRPr="00326F92" w:rsidRDefault="009948ED" w:rsidP="009948ED">
      <w:pPr>
        <w:pStyle w:val="KTHnRubrik2"/>
        <w:rPr>
          <w:lang w:val="en-US"/>
        </w:rPr>
      </w:pPr>
      <w:r w:rsidRPr="00326F92">
        <w:rPr>
          <w:lang w:val="en-US"/>
        </w:rPr>
        <w:lastRenderedPageBreak/>
        <w:t>Renewable Development (High) (RDHs) scenario</w:t>
      </w:r>
    </w:p>
    <w:p w14:paraId="0F49193E" w14:textId="77777777" w:rsidR="009948ED" w:rsidRPr="00326F92" w:rsidRDefault="009948ED" w:rsidP="009948ED">
      <w:pPr>
        <w:jc w:val="center"/>
      </w:pPr>
      <w:r w:rsidRPr="00326F92">
        <w:rPr>
          <w:noProof/>
          <w:lang w:eastAsia="sv-SE"/>
        </w:rPr>
        <w:drawing>
          <wp:inline distT="0" distB="0" distL="0" distR="0" wp14:anchorId="492D7BE0" wp14:editId="70F60C93">
            <wp:extent cx="3276600" cy="266700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5A9F4" w14:textId="079843E3" w:rsidR="009948ED" w:rsidRPr="00326F92" w:rsidRDefault="00492A13" w:rsidP="001741B3">
      <w:pPr>
        <w:rPr>
          <w:lang w:val="en-US"/>
        </w:rPr>
      </w:pPr>
      <w:r w:rsidRPr="00326F92">
        <w:rPr>
          <w:noProof/>
          <w:lang w:val="en-US" w:eastAsia="sv-SE"/>
        </w:rPr>
        <w:t xml:space="preserve"> </w:t>
      </w:r>
      <w:r w:rsidR="009948ED" w:rsidRPr="00326F92">
        <w:rPr>
          <w:noProof/>
          <w:lang w:eastAsia="sv-SE"/>
        </w:rPr>
        <w:drawing>
          <wp:inline distT="0" distB="0" distL="0" distR="0" wp14:anchorId="2A4D5931" wp14:editId="3C2042DF">
            <wp:extent cx="2714625" cy="2305050"/>
            <wp:effectExtent l="0" t="0" r="9525" b="0"/>
            <wp:docPr id="80" name="Chart 8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3"/>
              </a:graphicData>
            </a:graphic>
          </wp:inline>
        </w:drawing>
      </w:r>
      <w:r w:rsidR="009948ED" w:rsidRPr="00326F92">
        <w:rPr>
          <w:noProof/>
          <w:lang w:val="en-US" w:eastAsia="sv-SE"/>
        </w:rPr>
        <w:t xml:space="preserve"> </w:t>
      </w:r>
      <w:r w:rsidR="009948ED" w:rsidRPr="00326F92">
        <w:rPr>
          <w:noProof/>
          <w:lang w:eastAsia="sv-SE"/>
        </w:rPr>
        <w:drawing>
          <wp:inline distT="0" distB="0" distL="0" distR="0" wp14:anchorId="268AB1C6" wp14:editId="2ADF6BD4">
            <wp:extent cx="2738120" cy="2304415"/>
            <wp:effectExtent l="0" t="0" r="5080" b="635"/>
            <wp:docPr id="86" name="Chart 8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4"/>
              </a:graphicData>
            </a:graphic>
          </wp:inline>
        </w:drawing>
      </w:r>
      <w:r w:rsidR="009948ED" w:rsidRPr="00326F92">
        <w:rPr>
          <w:noProof/>
          <w:lang w:eastAsia="sv-SE"/>
        </w:rPr>
        <w:drawing>
          <wp:inline distT="0" distB="0" distL="0" distR="0" wp14:anchorId="7C26CCB0" wp14:editId="452CC7D4">
            <wp:extent cx="2748915" cy="2303145"/>
            <wp:effectExtent l="0" t="0" r="13335" b="1905"/>
            <wp:docPr id="87" name="Chart 8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5"/>
              </a:graphicData>
            </a:graphic>
          </wp:inline>
        </w:drawing>
      </w:r>
      <w:r w:rsidR="009948ED" w:rsidRPr="00326F92">
        <w:rPr>
          <w:noProof/>
          <w:lang w:val="en-US" w:eastAsia="sv-SE"/>
        </w:rPr>
        <w:t xml:space="preserve"> </w:t>
      </w:r>
      <w:r w:rsidR="009948ED" w:rsidRPr="00326F92">
        <w:rPr>
          <w:noProof/>
          <w:lang w:eastAsia="sv-SE"/>
        </w:rPr>
        <w:drawing>
          <wp:inline distT="0" distB="0" distL="0" distR="0" wp14:anchorId="242AFD65" wp14:editId="0AC385E9">
            <wp:extent cx="2728595" cy="2369820"/>
            <wp:effectExtent l="0" t="0" r="14605" b="11430"/>
            <wp:docPr id="88" name="Chart 8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6"/>
              </a:graphicData>
            </a:graphic>
          </wp:inline>
        </w:drawing>
      </w:r>
      <w:r w:rsidR="009948ED" w:rsidRPr="00326F92">
        <w:rPr>
          <w:noProof/>
          <w:lang w:eastAsia="sv-SE"/>
        </w:rPr>
        <w:drawing>
          <wp:inline distT="0" distB="0" distL="0" distR="0" wp14:anchorId="7F493A94" wp14:editId="63C61B4D">
            <wp:extent cx="2748915" cy="2373630"/>
            <wp:effectExtent l="0" t="0" r="13335" b="7620"/>
            <wp:docPr id="82" name="Chart 8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7"/>
              </a:graphicData>
            </a:graphic>
          </wp:inline>
        </w:drawing>
      </w:r>
      <w:r w:rsidR="009948ED" w:rsidRPr="00326F92">
        <w:rPr>
          <w:lang w:val="en-US"/>
        </w:rPr>
        <w:t xml:space="preserve"> </w:t>
      </w:r>
      <w:r w:rsidR="009948ED" w:rsidRPr="00326F92">
        <w:rPr>
          <w:noProof/>
          <w:lang w:eastAsia="sv-SE"/>
        </w:rPr>
        <w:drawing>
          <wp:inline distT="0" distB="0" distL="0" distR="0" wp14:anchorId="7420740C" wp14:editId="38D76BD0">
            <wp:extent cx="2728595" cy="2364740"/>
            <wp:effectExtent l="0" t="0" r="14605" b="16510"/>
            <wp:docPr id="81" name="Chart 8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8"/>
              </a:graphicData>
            </a:graphic>
          </wp:inline>
        </w:drawing>
      </w:r>
    </w:p>
    <w:p w14:paraId="57DD5A3D" w14:textId="73A4F450" w:rsidR="00225976" w:rsidRPr="00326F92" w:rsidRDefault="00481BA4" w:rsidP="001741B3">
      <w:pPr>
        <w:rPr>
          <w:lang w:val="en-US"/>
        </w:rPr>
      </w:pPr>
      <w:r w:rsidRPr="00326F92">
        <w:rPr>
          <w:lang w:val="en-US"/>
        </w:rPr>
        <w:t xml:space="preserve">Figure </w:t>
      </w:r>
      <w:r w:rsidRPr="00326F92">
        <w:fldChar w:fldCharType="begin"/>
      </w:r>
      <w:r w:rsidRPr="00326F92">
        <w:rPr>
          <w:lang w:val="en-US"/>
        </w:rPr>
        <w:instrText xml:space="preserve"> SEQ Figure \* ARABIC </w:instrText>
      </w:r>
      <w:r w:rsidRPr="00326F92">
        <w:fldChar w:fldCharType="separate"/>
      </w:r>
      <w:r w:rsidR="006D3D3C" w:rsidRPr="00326F92">
        <w:rPr>
          <w:noProof/>
          <w:lang w:val="en-US"/>
        </w:rPr>
        <w:t>50</w:t>
      </w:r>
      <w:r w:rsidRPr="00326F92">
        <w:fldChar w:fldCharType="end"/>
      </w:r>
      <w:r w:rsidRPr="00326F92">
        <w:rPr>
          <w:lang w:val="en-US"/>
        </w:rPr>
        <w:t>. Comparison of the electricity supply share (%) among the power pools in the RDHs scenario.</w:t>
      </w:r>
    </w:p>
    <w:p w14:paraId="337843BF" w14:textId="59F56818" w:rsidR="00225976" w:rsidRPr="000C5CD5" w:rsidRDefault="00225976" w:rsidP="00225976">
      <w:pPr>
        <w:pStyle w:val="KTHnRubrik1"/>
        <w:rPr>
          <w:sz w:val="22"/>
          <w:lang w:val="en-US"/>
        </w:rPr>
      </w:pPr>
      <w:r w:rsidRPr="000C5CD5">
        <w:rPr>
          <w:sz w:val="22"/>
          <w:lang w:val="en-US"/>
        </w:rPr>
        <w:lastRenderedPageBreak/>
        <w:t>Carbon Dioxide emissions (Mton)</w:t>
      </w:r>
    </w:p>
    <w:p w14:paraId="569529FA" w14:textId="09892F4B" w:rsidR="00225976" w:rsidRPr="00326F92" w:rsidRDefault="003D30B3" w:rsidP="001741B3">
      <w:r w:rsidRPr="00326F92">
        <w:rPr>
          <w:noProof/>
          <w:lang w:eastAsia="sv-SE"/>
        </w:rPr>
        <w:drawing>
          <wp:inline distT="0" distB="0" distL="0" distR="0" wp14:anchorId="1750DC7E" wp14:editId="719EEB35">
            <wp:extent cx="2790190" cy="2619375"/>
            <wp:effectExtent l="0" t="0" r="10160" b="9525"/>
            <wp:docPr id="131" name="Chart 1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9"/>
              </a:graphicData>
            </a:graphic>
          </wp:inline>
        </w:drawing>
      </w:r>
      <w:r w:rsidRPr="00326F92">
        <w:t xml:space="preserve"> </w:t>
      </w:r>
      <w:r w:rsidR="003637D0" w:rsidRPr="00326F92">
        <w:rPr>
          <w:noProof/>
          <w:lang w:eastAsia="sv-SE"/>
        </w:rPr>
        <w:drawing>
          <wp:inline distT="0" distB="0" distL="0" distR="0" wp14:anchorId="165700AC" wp14:editId="43895B87">
            <wp:extent cx="2801620" cy="2626360"/>
            <wp:effectExtent l="0" t="0" r="17780" b="2540"/>
            <wp:docPr id="133" name="Chart 1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0"/>
              </a:graphicData>
            </a:graphic>
          </wp:inline>
        </w:drawing>
      </w:r>
      <w:r w:rsidR="003637D0" w:rsidRPr="00326F92">
        <w:rPr>
          <w:noProof/>
          <w:lang w:eastAsia="sv-SE"/>
        </w:rPr>
        <w:drawing>
          <wp:inline distT="0" distB="0" distL="0" distR="0" wp14:anchorId="53B4CF8E" wp14:editId="7CCED6C4">
            <wp:extent cx="2790190" cy="2619375"/>
            <wp:effectExtent l="0" t="0" r="10160" b="9525"/>
            <wp:docPr id="134" name="Chart 1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1"/>
              </a:graphicData>
            </a:graphic>
          </wp:inline>
        </w:drawing>
      </w:r>
      <w:r w:rsidR="003637D0" w:rsidRPr="00326F92">
        <w:t xml:space="preserve"> </w:t>
      </w:r>
      <w:r w:rsidR="003637D0" w:rsidRPr="00326F92">
        <w:rPr>
          <w:noProof/>
          <w:lang w:eastAsia="sv-SE"/>
        </w:rPr>
        <w:drawing>
          <wp:inline distT="0" distB="0" distL="0" distR="0" wp14:anchorId="5CCEBB33" wp14:editId="3BA94C2A">
            <wp:extent cx="2801620" cy="2545715"/>
            <wp:effectExtent l="0" t="0" r="17780" b="6985"/>
            <wp:docPr id="135" name="Chart 1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2"/>
              </a:graphicData>
            </a:graphic>
          </wp:inline>
        </w:drawing>
      </w:r>
      <w:r w:rsidR="003637D0" w:rsidRPr="00326F92">
        <w:rPr>
          <w:noProof/>
          <w:lang w:eastAsia="sv-SE"/>
        </w:rPr>
        <w:drawing>
          <wp:inline distT="0" distB="0" distL="0" distR="0" wp14:anchorId="1BEB78DE" wp14:editId="312D784E">
            <wp:extent cx="2811145" cy="2543175"/>
            <wp:effectExtent l="0" t="0" r="8255" b="9525"/>
            <wp:docPr id="136" name="Chart 1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3"/>
              </a:graphicData>
            </a:graphic>
          </wp:inline>
        </w:drawing>
      </w:r>
      <w:r w:rsidR="003637D0" w:rsidRPr="00326F92">
        <w:t xml:space="preserve"> </w:t>
      </w:r>
      <w:r w:rsidRPr="00326F92">
        <w:rPr>
          <w:noProof/>
          <w:lang w:eastAsia="sv-SE"/>
        </w:rPr>
        <w:drawing>
          <wp:inline distT="0" distB="0" distL="0" distR="0" wp14:anchorId="6FAD8812" wp14:editId="0A2443DE">
            <wp:extent cx="2771140" cy="2549525"/>
            <wp:effectExtent l="0" t="0" r="10160" b="3175"/>
            <wp:docPr id="132" name="Chart 1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4"/>
              </a:graphicData>
            </a:graphic>
          </wp:inline>
        </w:drawing>
      </w:r>
    </w:p>
    <w:p w14:paraId="79EDB6CC" w14:textId="5ECEA51D" w:rsidR="006E55B1" w:rsidRDefault="00481BA4" w:rsidP="000C5CD5">
      <w:pPr>
        <w:rPr>
          <w:lang w:val="en-US"/>
        </w:rPr>
        <w:sectPr w:rsidR="006E55B1" w:rsidSect="00E54DAC">
          <w:pgSz w:w="16838" w:h="11906" w:orient="landscape"/>
          <w:pgMar w:top="1411" w:right="1411" w:bottom="1411" w:left="1411" w:header="706" w:footer="706" w:gutter="0"/>
          <w:cols w:space="708"/>
          <w:docGrid w:linePitch="360"/>
        </w:sectPr>
      </w:pPr>
      <w:r w:rsidRPr="00326F92">
        <w:rPr>
          <w:lang w:val="en-US"/>
        </w:rPr>
        <w:t xml:space="preserve">Figure </w:t>
      </w:r>
      <w:r w:rsidRPr="00326F92">
        <w:fldChar w:fldCharType="begin"/>
      </w:r>
      <w:r w:rsidRPr="00326F92">
        <w:rPr>
          <w:lang w:val="en-US"/>
        </w:rPr>
        <w:instrText xml:space="preserve"> SEQ Figure \* ARABIC </w:instrText>
      </w:r>
      <w:r w:rsidRPr="00326F92">
        <w:fldChar w:fldCharType="separate"/>
      </w:r>
      <w:r w:rsidR="006D3D3C" w:rsidRPr="00326F92">
        <w:rPr>
          <w:noProof/>
          <w:lang w:val="en-US"/>
        </w:rPr>
        <w:t>51</w:t>
      </w:r>
      <w:r w:rsidRPr="00326F92">
        <w:fldChar w:fldCharType="end"/>
      </w:r>
      <w:r w:rsidRPr="00326F92">
        <w:rPr>
          <w:lang w:val="en-US"/>
        </w:rPr>
        <w:t>. Comparison of the annual carbon dioxide emissions (Mton) among the power poo</w:t>
      </w:r>
      <w:r w:rsidR="000C5CD5">
        <w:rPr>
          <w:lang w:val="en-US"/>
        </w:rPr>
        <w:t>ls for the different scenarios.</w:t>
      </w:r>
    </w:p>
    <w:p w14:paraId="73B435C2" w14:textId="5CBDD6FE" w:rsidR="006E55B1" w:rsidRDefault="006E55B1" w:rsidP="006E55B1">
      <w:pPr>
        <w:pStyle w:val="KTHnRubrik1"/>
        <w:rPr>
          <w:lang w:val="en-US"/>
        </w:rPr>
      </w:pPr>
      <w:r>
        <w:rPr>
          <w:lang w:val="en-US"/>
        </w:rPr>
        <w:lastRenderedPageBreak/>
        <w:t>Energy Balances</w:t>
      </w:r>
    </w:p>
    <w:p w14:paraId="57D3520C" w14:textId="5A8CB4E7" w:rsidR="006E55B1" w:rsidRPr="006E55B1" w:rsidRDefault="006E55B1" w:rsidP="006E55B1">
      <w:pPr>
        <w:pStyle w:val="Caption"/>
        <w:keepNext/>
        <w:rPr>
          <w:color w:val="auto"/>
          <w:sz w:val="22"/>
          <w:lang w:val="en-US"/>
        </w:rPr>
      </w:pPr>
      <w:r w:rsidRPr="00E54DAC">
        <w:rPr>
          <w:b/>
          <w:color w:val="auto"/>
          <w:sz w:val="22"/>
          <w:lang w:val="en-US"/>
        </w:rPr>
        <w:t xml:space="preserve">Table </w:t>
      </w:r>
      <w:r w:rsidRPr="00E54DAC">
        <w:rPr>
          <w:b/>
          <w:color w:val="auto"/>
          <w:sz w:val="22"/>
        </w:rPr>
        <w:fldChar w:fldCharType="begin"/>
      </w:r>
      <w:r w:rsidRPr="00E54DAC">
        <w:rPr>
          <w:b/>
          <w:color w:val="auto"/>
          <w:sz w:val="22"/>
          <w:lang w:val="en-US"/>
        </w:rPr>
        <w:instrText xml:space="preserve"> SEQ Table \* ARABIC </w:instrText>
      </w:r>
      <w:r w:rsidRPr="00E54DAC">
        <w:rPr>
          <w:b/>
          <w:color w:val="auto"/>
          <w:sz w:val="22"/>
        </w:rPr>
        <w:fldChar w:fldCharType="separate"/>
      </w:r>
      <w:r w:rsidR="00137C54">
        <w:rPr>
          <w:b/>
          <w:noProof/>
          <w:color w:val="auto"/>
          <w:sz w:val="22"/>
          <w:lang w:val="en-US"/>
        </w:rPr>
        <w:t>1</w:t>
      </w:r>
      <w:r w:rsidRPr="00E54DAC">
        <w:rPr>
          <w:b/>
          <w:color w:val="auto"/>
          <w:sz w:val="22"/>
        </w:rPr>
        <w:fldChar w:fldCharType="end"/>
      </w:r>
      <w:r w:rsidRPr="00E54DAC">
        <w:rPr>
          <w:b/>
          <w:color w:val="auto"/>
          <w:sz w:val="22"/>
          <w:lang w:val="en-US"/>
        </w:rPr>
        <w:t>.</w:t>
      </w:r>
      <w:r w:rsidRPr="006E55B1">
        <w:rPr>
          <w:color w:val="auto"/>
          <w:sz w:val="22"/>
          <w:lang w:val="en-US"/>
        </w:rPr>
        <w:t xml:space="preserve"> Enery balances for Africa in the New Policies Low scenario (2015, 2020, 2025,</w:t>
      </w:r>
      <w:r w:rsidR="00E54DAC">
        <w:rPr>
          <w:color w:val="auto"/>
          <w:sz w:val="22"/>
          <w:lang w:val="en-US"/>
        </w:rPr>
        <w:t xml:space="preserve"> </w:t>
      </w:r>
      <w:r w:rsidRPr="006E55B1">
        <w:rPr>
          <w:color w:val="auto"/>
          <w:sz w:val="22"/>
          <w:lang w:val="en-US"/>
        </w:rPr>
        <w:t>2030).</w:t>
      </w:r>
    </w:p>
    <w:tbl>
      <w:tblPr>
        <w:tblW w:w="136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50"/>
        <w:gridCol w:w="2879"/>
        <w:gridCol w:w="1991"/>
        <w:gridCol w:w="1991"/>
        <w:gridCol w:w="1980"/>
      </w:tblGrid>
      <w:tr w:rsidR="006E55B1" w:rsidRPr="006E55B1" w14:paraId="073BE5C8" w14:textId="77777777" w:rsidTr="00137C54">
        <w:trPr>
          <w:trHeight w:val="210"/>
        </w:trPr>
        <w:tc>
          <w:tcPr>
            <w:tcW w:w="4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B729" w14:textId="2FACF804" w:rsidR="006E55B1" w:rsidRPr="00137C54" w:rsidRDefault="006E55B1" w:rsidP="006E55B1">
            <w:pPr>
              <w:rPr>
                <w:rFonts w:eastAsia="Times New Roman" w:cs="Calibri"/>
                <w:b/>
                <w:sz w:val="22"/>
                <w:szCs w:val="22"/>
                <w:lang w:val="en-US" w:eastAsia="sv-SE"/>
              </w:rPr>
            </w:pPr>
            <w:r w:rsidRPr="00137C54">
              <w:rPr>
                <w:rFonts w:eastAsia="Times New Roman" w:cs="Calibri"/>
                <w:b/>
                <w:sz w:val="24"/>
                <w:szCs w:val="22"/>
                <w:lang w:val="en-US" w:eastAsia="sv-SE"/>
              </w:rPr>
              <w:t>A</w:t>
            </w:r>
            <w:r w:rsidR="00137C54" w:rsidRPr="00137C54">
              <w:rPr>
                <w:rFonts w:eastAsia="Times New Roman" w:cs="Calibri"/>
                <w:b/>
                <w:sz w:val="24"/>
                <w:szCs w:val="22"/>
                <w:lang w:val="en-US" w:eastAsia="sv-SE"/>
              </w:rPr>
              <w:t>frica (New Policies Low</w:t>
            </w:r>
            <w:r w:rsidRPr="00137C54">
              <w:rPr>
                <w:rFonts w:eastAsia="Times New Roman" w:cs="Calibri"/>
                <w:b/>
                <w:sz w:val="24"/>
                <w:szCs w:val="22"/>
                <w:lang w:val="en-US" w:eastAsia="sv-SE"/>
              </w:rPr>
              <w:t>)</w:t>
            </w:r>
          </w:p>
        </w:tc>
        <w:tc>
          <w:tcPr>
            <w:tcW w:w="28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5595E" w14:textId="77777777" w:rsidR="006E55B1" w:rsidRPr="006E55B1" w:rsidRDefault="006E55B1" w:rsidP="006E55B1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2015</w:t>
            </w:r>
          </w:p>
        </w:tc>
        <w:tc>
          <w:tcPr>
            <w:tcW w:w="1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22AD7" w14:textId="77777777" w:rsidR="006E55B1" w:rsidRPr="006E55B1" w:rsidRDefault="006E55B1" w:rsidP="006E55B1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2020</w:t>
            </w:r>
          </w:p>
        </w:tc>
        <w:tc>
          <w:tcPr>
            <w:tcW w:w="1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23CB7" w14:textId="77777777" w:rsidR="006E55B1" w:rsidRPr="006E55B1" w:rsidRDefault="006E55B1" w:rsidP="006E55B1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2025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7024AE" w14:textId="77777777" w:rsidR="006E55B1" w:rsidRPr="006E55B1" w:rsidRDefault="006E55B1" w:rsidP="006E55B1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2030</w:t>
            </w:r>
          </w:p>
        </w:tc>
      </w:tr>
      <w:tr w:rsidR="006E55B1" w:rsidRPr="00113BBD" w14:paraId="07C97A4C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FEAD079" w14:textId="77777777" w:rsidR="006E55B1" w:rsidRPr="006E55B1" w:rsidRDefault="006E55B1" w:rsidP="006E55B1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Energy Balance, by fuel (Mtoe)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E4C68E2" w14:textId="77777777" w:rsidR="006E55B1" w:rsidRPr="006E55B1" w:rsidRDefault="006E55B1" w:rsidP="006E55B1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4605F0D" w14:textId="77777777" w:rsidR="006E55B1" w:rsidRPr="006E55B1" w:rsidRDefault="006E55B1" w:rsidP="006E55B1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02B2B00" w14:textId="77777777" w:rsidR="006E55B1" w:rsidRPr="006E55B1" w:rsidRDefault="006E55B1" w:rsidP="006E55B1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331D5819" w14:textId="77777777" w:rsidR="006E55B1" w:rsidRPr="006E55B1" w:rsidRDefault="006E55B1" w:rsidP="006E55B1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</w:tr>
      <w:tr w:rsidR="00CB40BC" w:rsidRPr="006E55B1" w14:paraId="5C6340A5" w14:textId="77777777" w:rsidTr="00137C54">
        <w:trPr>
          <w:trHeight w:val="210"/>
        </w:trPr>
        <w:tc>
          <w:tcPr>
            <w:tcW w:w="4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6676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Primary Production</w:t>
            </w:r>
          </w:p>
        </w:tc>
        <w:tc>
          <w:tcPr>
            <w:tcW w:w="28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8A730" w14:textId="0B64FD3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1147.92</w:t>
            </w:r>
          </w:p>
        </w:tc>
        <w:tc>
          <w:tcPr>
            <w:tcW w:w="19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2D2FA" w14:textId="3A63B73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1211.84</w:t>
            </w:r>
          </w:p>
        </w:tc>
        <w:tc>
          <w:tcPr>
            <w:tcW w:w="19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F481EE" w14:textId="2E52F52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1511.12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2981BF" w14:textId="3E226D8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1542.24</w:t>
            </w:r>
          </w:p>
        </w:tc>
      </w:tr>
      <w:tr w:rsidR="00CB40BC" w:rsidRPr="006E55B1" w14:paraId="745F676C" w14:textId="77777777" w:rsidTr="00137C54">
        <w:trPr>
          <w:trHeight w:val="24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E5FC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AF1E7" w14:textId="5C3455C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124.27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0056" w14:textId="5C13161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126.35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BFC7" w14:textId="1C1C951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146.15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61BA5" w14:textId="4418C0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155.02</w:t>
            </w:r>
          </w:p>
        </w:tc>
      </w:tr>
      <w:tr w:rsidR="00CB40BC" w:rsidRPr="006E55B1" w14:paraId="66E18B22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9C50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6920" w14:textId="3FAD174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448.68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D614" w14:textId="4234148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434.28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9502" w14:textId="6538686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341.31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F3C1B" w14:textId="75A849C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277.87</w:t>
            </w:r>
          </w:p>
        </w:tc>
      </w:tr>
      <w:tr w:rsidR="00CB40BC" w:rsidRPr="006E55B1" w14:paraId="0F14C246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817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FA69" w14:textId="40B99A6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5BB2" w14:textId="3A1C79C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956E" w14:textId="48B6F22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8B67AA" w14:textId="06906A8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002BBCC2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9EEB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6CA5" w14:textId="2E8D3B0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270.10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D686" w14:textId="2975605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306.79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B1B1" w14:textId="1891968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619.39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99310" w14:textId="28E2D22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628.93</w:t>
            </w:r>
          </w:p>
        </w:tc>
      </w:tr>
      <w:tr w:rsidR="00CB40BC" w:rsidRPr="006E55B1" w14:paraId="1E6C52CB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2031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B6BE" w14:textId="5A12D98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6F10" w14:textId="792F5C5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A310" w14:textId="22321E3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50662A" w14:textId="6AFC8DB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</w:tr>
      <w:tr w:rsidR="00CB40BC" w:rsidRPr="006E55B1" w14:paraId="537540EA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010D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21840" w14:textId="0E000E9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48DC" w14:textId="4B9B101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F245" w14:textId="162D0DB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18.46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70C72" w14:textId="530273D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23.41</w:t>
            </w:r>
          </w:p>
        </w:tc>
      </w:tr>
      <w:tr w:rsidR="00CB40BC" w:rsidRPr="006E55B1" w14:paraId="078E7011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202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8AFF" w14:textId="0BF0F8D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1.12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3FE3" w14:textId="69BCFA3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CCFF" w14:textId="5243D0D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12.97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4A0AD5" w14:textId="6FC82EB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26.73</w:t>
            </w:r>
          </w:p>
        </w:tc>
      </w:tr>
      <w:tr w:rsidR="00CB40BC" w:rsidRPr="006E55B1" w14:paraId="717C0B9F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E8C1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373D" w14:textId="3B393C4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291.03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F434" w14:textId="0BC7110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324.22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4EF2" w14:textId="7C07A0B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369.50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A094DE" w14:textId="4B17A9D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426.94</w:t>
            </w:r>
          </w:p>
        </w:tc>
      </w:tr>
      <w:tr w:rsidR="00CB40BC" w:rsidRPr="006E55B1" w14:paraId="2A06827E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6C01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3C011" w14:textId="1CA5EBF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2F3A" w14:textId="1C217B1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C939" w14:textId="7B138C9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F03AA4" w14:textId="203488E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292C99EB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8D83D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Imports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C8C66" w14:textId="1561D17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117.74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32901" w14:textId="06E12E8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158.53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8E042" w14:textId="658409C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374.88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101619" w14:textId="37FCB96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559.13</w:t>
            </w:r>
          </w:p>
        </w:tc>
      </w:tr>
      <w:tr w:rsidR="00CB40BC" w:rsidRPr="006E55B1" w14:paraId="1FAA6B58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A83C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D3CD" w14:textId="40313FB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1.66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1651" w14:textId="1D13E2E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8.81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2022" w14:textId="4B8272C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18.14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DB71D3" w14:textId="04D56E0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29.77</w:t>
            </w:r>
          </w:p>
        </w:tc>
      </w:tr>
      <w:tr w:rsidR="00CB40BC" w:rsidRPr="006E55B1" w14:paraId="471C7BA5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D194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06F6" w14:textId="148ABDD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32.73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F04C" w14:textId="402B3DF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5.63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60C9" w14:textId="13D5D39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20.79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7CDC4E" w14:textId="407BE6E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67.34</w:t>
            </w:r>
          </w:p>
        </w:tc>
      </w:tr>
      <w:tr w:rsidR="00CB40BC" w:rsidRPr="006E55B1" w14:paraId="17EAEDEB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0449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C13A" w14:textId="519CB27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77.31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9147" w14:textId="43793DA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135.81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4E60" w14:textId="269916E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323.56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3D7CD5" w14:textId="3709005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409.37</w:t>
            </w:r>
          </w:p>
        </w:tc>
      </w:tr>
      <w:tr w:rsidR="00CB40BC" w:rsidRPr="006E55B1" w14:paraId="52AEF7AF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11A3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55B6" w14:textId="25AD251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2.06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E323" w14:textId="4195D1E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2.43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7C26" w14:textId="6B2BE05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48DC1" w14:textId="71332A6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40.93</w:t>
            </w:r>
          </w:p>
        </w:tc>
      </w:tr>
      <w:tr w:rsidR="00CB40BC" w:rsidRPr="006E55B1" w14:paraId="2FFD1ED6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D4DC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BF0F" w14:textId="129AE16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72B2" w14:textId="4C2392E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051C" w14:textId="0AFBA03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1D31F" w14:textId="518CAE8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6B2BD18B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4B1AA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89E6" w14:textId="327AFF3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E670" w14:textId="2CB174D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4521" w14:textId="69D3794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9FF94D" w14:textId="04B078A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0B183CF3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A1C8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38DD" w14:textId="748DE96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73DD" w14:textId="395310A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CF9C" w14:textId="4E0D167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1963D9" w14:textId="5D716BB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706E52F1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E3D6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4D01" w14:textId="4588963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E50B" w14:textId="13FB212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4D45B" w14:textId="666A467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35631" w14:textId="4869113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741A8B78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C9C8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DC98" w14:textId="343E796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3.99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6C04" w14:textId="29E4C6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5.84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A328" w14:textId="5757644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8.92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5BF6DE" w14:textId="12C6E82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11.72</w:t>
            </w:r>
          </w:p>
        </w:tc>
      </w:tr>
      <w:tr w:rsidR="00CB40BC" w:rsidRPr="006E55B1" w14:paraId="05F78E16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7F38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Exports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E4E4E" w14:textId="7040629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-591.64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EBA56" w14:textId="141689B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-615.90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F5155" w14:textId="2E665E6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-828.19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FE66C" w14:textId="368F33C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-788.12</w:t>
            </w:r>
          </w:p>
        </w:tc>
      </w:tr>
      <w:tr w:rsidR="00CB40BC" w:rsidRPr="006E55B1" w14:paraId="5AE52691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9519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8EEA" w14:textId="55CF674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-54.95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6EA4" w14:textId="2D5C493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55EE" w14:textId="2F3CA59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7F68D2" w14:textId="5C0FBF9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-52.18</w:t>
            </w:r>
          </w:p>
        </w:tc>
      </w:tr>
      <w:tr w:rsidR="00CB40BC" w:rsidRPr="006E55B1" w14:paraId="3C93D2E4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603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17A1" w14:textId="3C82B31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-322.80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87E7" w14:textId="71E0D12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920B" w14:textId="3B432B0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883C4" w14:textId="30D688A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-308.14</w:t>
            </w:r>
          </w:p>
        </w:tc>
      </w:tr>
      <w:tr w:rsidR="00CB40BC" w:rsidRPr="006E55B1" w14:paraId="4E19AF0F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E42C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BC5B" w14:textId="41C6337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-40.17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CB84" w14:textId="5D6A31E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-38.19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8CB4" w14:textId="6A1D609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-33.16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A391B5" w14:textId="0688C77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-28.42</w:t>
            </w:r>
          </w:p>
        </w:tc>
      </w:tr>
      <w:tr w:rsidR="00CB40BC" w:rsidRPr="006E55B1" w14:paraId="24D09E8C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B847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34FDE" w14:textId="34DB4F8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-169.30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A37B" w14:textId="431D8E2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-186.97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897E" w14:textId="1AA4DD5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-401.21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E65827" w14:textId="4E1482A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-387.28</w:t>
            </w:r>
          </w:p>
        </w:tc>
      </w:tr>
      <w:tr w:rsidR="00CB40BC" w:rsidRPr="006E55B1" w14:paraId="7262B7B2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F1FA6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0563" w14:textId="771CB85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77F7" w14:textId="5E090D7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FFC5" w14:textId="1FBC996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07F584" w14:textId="02BBABB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7D720066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1356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lastRenderedPageBreak/>
              <w:t>Hydro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A4D5" w14:textId="31ACD49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84A01" w14:textId="63FA8B4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0545" w14:textId="143CC47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2FA1D" w14:textId="1A97445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60B884CD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4F67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F01E" w14:textId="6B81A22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9699" w14:textId="25A5503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5468" w14:textId="785926B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0F80B" w14:textId="2D173CB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64CF14E9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9F44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B1AC" w14:textId="4857A68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-0.43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CF47" w14:textId="5FDA678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AEAF" w14:textId="41CEE9C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F4BE3" w14:textId="7B36AFA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</w:tr>
      <w:tr w:rsidR="00CB40BC" w:rsidRPr="006E55B1" w14:paraId="579A83D7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2197D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D15E" w14:textId="514E895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-3.99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A77C" w14:textId="4E5D304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-5.84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43EB" w14:textId="0254AFA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-8.92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2C8296" w14:textId="647EE5B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-11.72</w:t>
            </w:r>
          </w:p>
        </w:tc>
      </w:tr>
      <w:tr w:rsidR="00CB40BC" w:rsidRPr="006E55B1" w14:paraId="2C5FE8ED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0B6A8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Total Primary Energy Supply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C25EB" w14:textId="4ED1D7C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674.03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78EDF" w14:textId="257DD11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754.47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0ED6F" w14:textId="47B2DD4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1057.81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D18ECC" w14:textId="2ADF860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1313.25</w:t>
            </w:r>
          </w:p>
        </w:tc>
      </w:tr>
      <w:tr w:rsidR="00CB40BC" w:rsidRPr="006E55B1" w14:paraId="18414598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6778424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Power generation (Mtoe)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215542F" w14:textId="0971ED94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74B79B2" w14:textId="7F1ADC9A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5888DB6" w14:textId="18DBEA35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72B1561B" w14:textId="7916BDF9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6E55B1" w14:paraId="7E62D350" w14:textId="77777777" w:rsidTr="00137C54">
        <w:trPr>
          <w:trHeight w:val="210"/>
        </w:trPr>
        <w:tc>
          <w:tcPr>
            <w:tcW w:w="4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78E6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Fuel Inputs Therm. Power</w:t>
            </w:r>
          </w:p>
        </w:tc>
        <w:tc>
          <w:tcPr>
            <w:tcW w:w="28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E78AD" w14:textId="51AE113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-127.66</w:t>
            </w:r>
          </w:p>
        </w:tc>
        <w:tc>
          <w:tcPr>
            <w:tcW w:w="19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889B2" w14:textId="67B9EF7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-133.87</w:t>
            </w:r>
          </w:p>
        </w:tc>
        <w:tc>
          <w:tcPr>
            <w:tcW w:w="19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74D74" w14:textId="1B9EBA6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-186.97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A3222D" w14:textId="59AA28F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-214.65</w:t>
            </w:r>
          </w:p>
        </w:tc>
      </w:tr>
      <w:tr w:rsidR="00CB40BC" w:rsidRPr="006E55B1" w14:paraId="73101E08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A26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B9C2" w14:textId="1CB1480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-50.75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22BE" w14:textId="15C7147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-58.12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8FA4" w14:textId="7C59CF3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-83.55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765E65" w14:textId="1429406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-100.08</w:t>
            </w:r>
          </w:p>
        </w:tc>
      </w:tr>
      <w:tr w:rsidR="00CB40BC" w:rsidRPr="006E55B1" w14:paraId="09818D00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14D6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405E" w14:textId="026B25C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-21.03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1BD5" w14:textId="61FA35B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-14.00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915F" w14:textId="10DECAD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-22.88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B8BEEE" w14:textId="2AA3AA1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-21.47</w:t>
            </w:r>
          </w:p>
        </w:tc>
      </w:tr>
      <w:tr w:rsidR="00CB40BC" w:rsidRPr="006E55B1" w14:paraId="5EC41F53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F8FD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E066" w14:textId="2712E72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-50.76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5E67" w14:textId="26E1AEE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-56.32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7BD9" w14:textId="2939882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-74.24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90F2ED" w14:textId="74A6E1E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-85.77</w:t>
            </w:r>
          </w:p>
        </w:tc>
      </w:tr>
      <w:tr w:rsidR="00CB40BC" w:rsidRPr="006E55B1" w14:paraId="71323AF7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99F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0793" w14:textId="3706C53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5564" w14:textId="5C05865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9FA3" w14:textId="71C47D8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526E7" w14:textId="6E6205A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</w:tr>
      <w:tr w:rsidR="00CB40BC" w:rsidRPr="006E55B1" w14:paraId="39C910B0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07C6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FC17" w14:textId="4B5EEB9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CAEF" w14:textId="72C1F08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FEBA" w14:textId="30179A8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0FFF7D" w14:textId="1747EBF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2FED8525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20534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90DB" w14:textId="0DD5540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-1.78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E9DD" w14:textId="6C7A528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-2.10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A7FD" w14:textId="1E20340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-2.96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D0738C" w14:textId="38608A2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-3.99</w:t>
            </w:r>
          </w:p>
        </w:tc>
      </w:tr>
      <w:tr w:rsidR="00CB40BC" w:rsidRPr="006E55B1" w14:paraId="3921BE3C" w14:textId="77777777" w:rsidTr="00137C54">
        <w:trPr>
          <w:trHeight w:val="201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BAA0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Gross Elec. Generation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97253" w14:textId="129F24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64.58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3D110" w14:textId="393F6FB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76.76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836C5" w14:textId="6711186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116.05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9E2E1" w14:textId="09C4518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148.60</w:t>
            </w:r>
          </w:p>
        </w:tc>
      </w:tr>
      <w:tr w:rsidR="00CB40BC" w:rsidRPr="006E55B1" w14:paraId="6697F028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BDE3C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86DA" w14:textId="71FA669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19.79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37FB" w14:textId="47C5D54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22.67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6967" w14:textId="3EC30D3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32.58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790BA" w14:textId="06E80B9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39.03</w:t>
            </w:r>
          </w:p>
        </w:tc>
      </w:tr>
      <w:tr w:rsidR="00CB40BC" w:rsidRPr="006E55B1" w14:paraId="41930F30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1E66" w14:textId="77777777" w:rsidR="00CB40BC" w:rsidRPr="006E55B1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102A" w14:textId="08A7AFC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DE51" w14:textId="58AA957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B913" w14:textId="2D04E22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5B3E4" w14:textId="4BA7FB3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79506333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8AB7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6600" w14:textId="5B04488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7.36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C778" w14:textId="171F475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4.73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2CA5" w14:textId="54EB520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6.97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F9EEB" w14:textId="24F8A03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5.62</w:t>
            </w:r>
          </w:p>
        </w:tc>
      </w:tr>
      <w:tr w:rsidR="00CB40BC" w:rsidRPr="006E55B1" w14:paraId="6124AE4C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A6D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(off-grid)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9389" w14:textId="196A231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F962" w14:textId="597FE28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0.39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264E" w14:textId="207AEF6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C44200" w14:textId="14915E4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0.59</w:t>
            </w:r>
          </w:p>
        </w:tc>
      </w:tr>
      <w:tr w:rsidR="00CB40BC" w:rsidRPr="006E55B1" w14:paraId="0A83A125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919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7777" w14:textId="00053FC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24.59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D983" w14:textId="350F0DC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30.10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42CB" w14:textId="3465574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41.34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8B352C" w14:textId="3B5E3BF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48.88</w:t>
            </w:r>
          </w:p>
        </w:tc>
      </w:tr>
      <w:tr w:rsidR="00CB40BC" w:rsidRPr="006E55B1" w14:paraId="4BC51A9A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B8D8" w14:textId="77777777" w:rsidR="00CB40BC" w:rsidRPr="006E55B1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1D59" w14:textId="052377D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A1F2" w14:textId="03B69F2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86C0" w14:textId="1274A8A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63251" w14:textId="0E3B23F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179C43C9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633B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ADBE" w14:textId="495860B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0.63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2DA9" w14:textId="54E0EA1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0.75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8BDA" w14:textId="3176DAF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D13C4" w14:textId="4CCAAE6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1.42</w:t>
            </w:r>
          </w:p>
        </w:tc>
      </w:tr>
      <w:tr w:rsidR="00CB40BC" w:rsidRPr="006E55B1" w14:paraId="137C2300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39FA" w14:textId="77777777" w:rsidR="00CB40BC" w:rsidRPr="006E55B1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225C" w14:textId="112950B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E489" w14:textId="099054E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2FB1" w14:textId="678A32F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725D8F" w14:textId="1678EE5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66393181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67A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60E8" w14:textId="60FED1C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80D2" w14:textId="2D9B1C5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B848" w14:textId="68829BE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95A46" w14:textId="2B31826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</w:tr>
      <w:tr w:rsidR="00CB40BC" w:rsidRPr="006E55B1" w14:paraId="7A4D12ED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084A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E456" w14:textId="4090281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8ED6" w14:textId="44802F4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682F" w14:textId="77B3DCD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18.46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08EA5" w14:textId="25D0F9D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23.41</w:t>
            </w:r>
          </w:p>
        </w:tc>
      </w:tr>
      <w:tr w:rsidR="00CB40BC" w:rsidRPr="006E55B1" w14:paraId="4A6AD550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BF6C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Wind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DA55" w14:textId="57DF7FD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0.74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9E9B" w14:textId="59AA650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1.51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9532" w14:textId="7C30855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3.80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2786CB" w14:textId="0E6C752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6.36</w:t>
            </w:r>
          </w:p>
        </w:tc>
      </w:tr>
      <w:tr w:rsidR="00CB40BC" w:rsidRPr="006E55B1" w14:paraId="31A9C3B3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4768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Solar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6FD1" w14:textId="7027452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0.36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9BAF" w14:textId="67AFA15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0.95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84F5" w14:textId="5679228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3.27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1A7290" w14:textId="2950E68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6.25</w:t>
            </w:r>
          </w:p>
        </w:tc>
      </w:tr>
      <w:tr w:rsidR="00CB40BC" w:rsidRPr="006E55B1" w14:paraId="2430A9A1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652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Solar (off-grid)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2258" w14:textId="370FD6B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6501" w14:textId="3564767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0.79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CBCE" w14:textId="049AA8E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4.53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CA5BCE" w14:textId="02A012C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11.45</w:t>
            </w:r>
          </w:p>
        </w:tc>
      </w:tr>
      <w:tr w:rsidR="00CB40BC" w:rsidRPr="006E55B1" w14:paraId="24331A48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5D60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Solar (mini-grid)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2E8C" w14:textId="72F9D9C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A8AC" w14:textId="577C526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0.21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92F7" w14:textId="5DB5EBB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1.28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F0EAE" w14:textId="41A5C14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2.34</w:t>
            </w:r>
          </w:p>
        </w:tc>
      </w:tr>
      <w:tr w:rsidR="00CB40BC" w:rsidRPr="006E55B1" w14:paraId="5ADA2110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F361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Wind (mini-grid)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A50E" w14:textId="536DC91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FB99" w14:textId="09012EA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23FA" w14:textId="3223964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21059" w14:textId="6915EBE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6E55B1" w14:paraId="62B25059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350E1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 (mini-grid)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C16C" w14:textId="1C456FA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2579" w14:textId="0462553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799D" w14:textId="7C70E97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9329AC" w14:textId="165AD34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</w:tr>
      <w:tr w:rsidR="00CB40BC" w:rsidRPr="006E55B1" w14:paraId="4F9466A2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14E4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Other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42859" w14:textId="776C0B5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CA73C" w14:textId="250954B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0.09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89EE3" w14:textId="39EE04E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42821" w14:textId="529ACF9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2.12</w:t>
            </w:r>
          </w:p>
        </w:tc>
      </w:tr>
      <w:tr w:rsidR="00CB40BC" w:rsidRPr="006E55B1" w14:paraId="30B46488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B323D61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Oil refineries (Mtoe)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216974A0" w14:textId="725E6891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5ABF56A" w14:textId="31842F33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10F2D4CD" w14:textId="01BD175B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EDA8886" w14:textId="7B02DC4C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6E55B1" w14:paraId="39435202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85CF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705DA" w14:textId="65E9416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-155.35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6A1E" w14:textId="3ED859C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-104.31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C65B" w14:textId="578AF04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-26.51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57982" w14:textId="5B297FC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-33.96</w:t>
            </w:r>
          </w:p>
        </w:tc>
      </w:tr>
      <w:tr w:rsidR="00CB40BC" w:rsidRPr="006E55B1" w14:paraId="6CFFA447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F223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lastRenderedPageBreak/>
              <w:t>Oil products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F19A2" w14:textId="4042444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153.80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72B6D" w14:textId="123C378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103.27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9CAB1" w14:textId="4085AE0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26.24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F1B6D3" w14:textId="3312789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33.62</w:t>
            </w:r>
          </w:p>
        </w:tc>
      </w:tr>
      <w:tr w:rsidR="00CB40BC" w:rsidRPr="006E55B1" w14:paraId="5876513F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64E19BA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Grid Losses (Mtoe)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1D3DB7A2" w14:textId="5A9B8E53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3BA8B21" w14:textId="25196374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678638F" w14:textId="292A3014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3900E02" w14:textId="10C68BED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6E55B1" w14:paraId="1648ED0B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B4A7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Power generation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A518B" w14:textId="1858E25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-9.71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72A66" w14:textId="10C762D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-12.68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249EC" w14:textId="1B4C323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-24.29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AA56C" w14:textId="2D5CC02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-34.24</w:t>
            </w:r>
          </w:p>
        </w:tc>
      </w:tr>
      <w:tr w:rsidR="00CB40BC" w:rsidRPr="006E55B1" w14:paraId="5E898580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6BA6A15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Total Final Consumption (Mtoe)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8846C1D" w14:textId="11E74518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4B346F20" w14:textId="269C8CFF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597E941" w14:textId="66DF322F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FDC3928" w14:textId="42BFDDC8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6E55B1" w14:paraId="54F7364E" w14:textId="77777777" w:rsidTr="00137C54">
        <w:trPr>
          <w:trHeight w:val="201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74C3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Total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40F2" w14:textId="449C805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541.59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512A" w14:textId="3D70F82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617.26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9C83" w14:textId="08811C9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847.77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628C6" w14:textId="36E5AFD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1080.56</w:t>
            </w:r>
          </w:p>
        </w:tc>
      </w:tr>
      <w:tr w:rsidR="00CB40BC" w:rsidRPr="006E55B1" w14:paraId="7156841E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2A46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9467" w14:textId="49ECCB2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18.69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E626" w14:textId="1875F9F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23.03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F227" w14:textId="753ED6D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26.55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31C4C4" w14:textId="3FDEAB1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30.41</w:t>
            </w:r>
          </w:p>
        </w:tc>
      </w:tr>
      <w:tr w:rsidR="00CB40BC" w:rsidRPr="006E55B1" w14:paraId="02CF5C95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768D7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AFFC" w14:textId="133FF02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157.50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3302" w14:textId="69B4F51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174.89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B31C" w14:textId="5BAB55D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275.29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E1BDA" w14:textId="3DDBF10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369.67</w:t>
            </w:r>
          </w:p>
        </w:tc>
      </w:tr>
      <w:tr w:rsidR="00CB40BC" w:rsidRPr="006E55B1" w14:paraId="7EC84CFA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6032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547B" w14:textId="411A261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37.64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B5E6" w14:textId="0ACD5FF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49.90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E969" w14:textId="591B302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102.61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C251B" w14:textId="7EE15E2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154.49</w:t>
            </w:r>
          </w:p>
        </w:tc>
      </w:tr>
      <w:tr w:rsidR="00CB40BC" w:rsidRPr="006E55B1" w14:paraId="213461E7" w14:textId="77777777" w:rsidTr="00137C54">
        <w:trPr>
          <w:trHeight w:val="201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20A8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C764" w14:textId="44F986B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274.37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128E" w14:textId="2459B33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305.64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B984" w14:textId="7DE3E3C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347.84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0EADF4" w14:textId="5D6C0C7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401.43</w:t>
            </w:r>
          </w:p>
        </w:tc>
      </w:tr>
      <w:tr w:rsidR="00CB40BC" w:rsidRPr="006E55B1" w14:paraId="6EF790F2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A2EC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26EE" w14:textId="2101230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53.38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4137" w14:textId="7CD6FBE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62.24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C321" w14:textId="7ABB6D1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86.23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5B542" w14:textId="7BC9DE9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107.61</w:t>
            </w:r>
          </w:p>
        </w:tc>
      </w:tr>
      <w:tr w:rsidR="00CB40BC" w:rsidRPr="006E55B1" w14:paraId="3041FA50" w14:textId="77777777" w:rsidTr="00137C54">
        <w:trPr>
          <w:trHeight w:val="210"/>
        </w:trPr>
        <w:tc>
          <w:tcPr>
            <w:tcW w:w="4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8A61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Un-electrified settlements residential demand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96576" w14:textId="33B2913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61883" w14:textId="0F9CC1B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1.54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73FB7" w14:textId="0E5645E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43F6D" w14:textId="647467C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16.95</w:t>
            </w:r>
          </w:p>
        </w:tc>
      </w:tr>
      <w:tr w:rsidR="00CB40BC" w:rsidRPr="00113BBD" w14:paraId="18A473A7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E2C8E00" w14:textId="77777777" w:rsidR="00CB40BC" w:rsidRPr="006E55B1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</w:pPr>
            <w:r w:rsidRPr="006E55B1"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  <w:t>GHG emissions (Mt CO2 eq.)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E508605" w14:textId="1936E12E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2323693" w14:textId="07FBCF5D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4B646730" w14:textId="076A23E7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5D788B5" w14:textId="4A4E5595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</w:tr>
      <w:tr w:rsidR="00CB40BC" w:rsidRPr="006E55B1" w14:paraId="5C4595B8" w14:textId="77777777" w:rsidTr="00137C54">
        <w:trPr>
          <w:trHeight w:val="210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96B8" w14:textId="77777777" w:rsidR="00CB40BC" w:rsidRPr="006E55B1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6E55B1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Total CO2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414DF" w14:textId="468A360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28.97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16495" w14:textId="3E7EEFC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32.07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CA376" w14:textId="43C750B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55.70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57BEF5" w14:textId="55F8A54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66.81</w:t>
            </w:r>
          </w:p>
        </w:tc>
      </w:tr>
    </w:tbl>
    <w:p w14:paraId="7317075C" w14:textId="66299166" w:rsidR="006E55B1" w:rsidRDefault="006E55B1" w:rsidP="001741B3">
      <w:pPr>
        <w:rPr>
          <w:lang w:val="en-US"/>
        </w:rPr>
      </w:pPr>
    </w:p>
    <w:p w14:paraId="4E4D5897" w14:textId="212D2E81" w:rsidR="006E55B1" w:rsidRDefault="006E55B1" w:rsidP="001741B3">
      <w:pPr>
        <w:rPr>
          <w:lang w:val="en-US"/>
        </w:rPr>
      </w:pPr>
    </w:p>
    <w:p w14:paraId="5D5DD51E" w14:textId="73C5B9F6" w:rsidR="00137C54" w:rsidRDefault="00137C54" w:rsidP="001741B3">
      <w:pPr>
        <w:rPr>
          <w:lang w:val="en-US"/>
        </w:rPr>
      </w:pPr>
    </w:p>
    <w:p w14:paraId="75669402" w14:textId="75F64E17" w:rsidR="00137C54" w:rsidRPr="00137C54" w:rsidRDefault="00137C54" w:rsidP="00137C54">
      <w:pPr>
        <w:pStyle w:val="Caption"/>
        <w:keepNext/>
        <w:rPr>
          <w:color w:val="auto"/>
          <w:sz w:val="22"/>
          <w:szCs w:val="22"/>
          <w:lang w:val="en-US"/>
        </w:rPr>
      </w:pPr>
      <w:r w:rsidRPr="00137C54">
        <w:rPr>
          <w:b/>
          <w:color w:val="auto"/>
          <w:sz w:val="22"/>
          <w:szCs w:val="22"/>
          <w:lang w:val="en-US"/>
        </w:rPr>
        <w:t xml:space="preserve">Table </w:t>
      </w:r>
      <w:r w:rsidRPr="00137C54">
        <w:rPr>
          <w:b/>
          <w:color w:val="auto"/>
          <w:sz w:val="22"/>
          <w:szCs w:val="22"/>
        </w:rPr>
        <w:fldChar w:fldCharType="begin"/>
      </w:r>
      <w:r w:rsidRPr="00137C54">
        <w:rPr>
          <w:b/>
          <w:color w:val="auto"/>
          <w:sz w:val="22"/>
          <w:szCs w:val="22"/>
          <w:lang w:val="en-US"/>
        </w:rPr>
        <w:instrText xml:space="preserve"> SEQ Table \* ARABIC </w:instrText>
      </w:r>
      <w:r w:rsidRPr="00137C54">
        <w:rPr>
          <w:b/>
          <w:color w:val="auto"/>
          <w:sz w:val="22"/>
          <w:szCs w:val="22"/>
        </w:rPr>
        <w:fldChar w:fldCharType="separate"/>
      </w:r>
      <w:r w:rsidRPr="00137C54">
        <w:rPr>
          <w:b/>
          <w:noProof/>
          <w:color w:val="auto"/>
          <w:sz w:val="22"/>
          <w:szCs w:val="22"/>
          <w:lang w:val="en-US"/>
        </w:rPr>
        <w:t>2</w:t>
      </w:r>
      <w:r w:rsidRPr="00137C54">
        <w:rPr>
          <w:b/>
          <w:color w:val="auto"/>
          <w:sz w:val="22"/>
          <w:szCs w:val="22"/>
        </w:rPr>
        <w:fldChar w:fldCharType="end"/>
      </w:r>
      <w:r w:rsidRPr="00137C54">
        <w:rPr>
          <w:b/>
          <w:color w:val="auto"/>
          <w:sz w:val="22"/>
          <w:szCs w:val="22"/>
          <w:lang w:val="en-US"/>
        </w:rPr>
        <w:t>.</w:t>
      </w:r>
      <w:r w:rsidRPr="00137C54">
        <w:rPr>
          <w:color w:val="auto"/>
          <w:sz w:val="22"/>
          <w:szCs w:val="22"/>
          <w:lang w:val="en-US"/>
        </w:rPr>
        <w:t xml:space="preserve"> Enery balances for Africa in the New Policies High scenario (2015, 2020, 2025, 2030).</w:t>
      </w:r>
    </w:p>
    <w:tbl>
      <w:tblPr>
        <w:tblW w:w="137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57"/>
        <w:gridCol w:w="2000"/>
        <w:gridCol w:w="1999"/>
        <w:gridCol w:w="1999"/>
        <w:gridCol w:w="1999"/>
      </w:tblGrid>
      <w:tr w:rsidR="00137C54" w:rsidRPr="00137C54" w14:paraId="74640F66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E0F6" w14:textId="1F04171F" w:rsidR="00137C54" w:rsidRPr="00137C54" w:rsidRDefault="00137C54" w:rsidP="00137C54">
            <w:pPr>
              <w:rPr>
                <w:rFonts w:eastAsia="Times New Roman" w:cs="Calibri"/>
                <w:b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eastAsia="Times New Roman" w:cs="Calibri"/>
                <w:b/>
                <w:color w:val="000000"/>
                <w:sz w:val="24"/>
                <w:szCs w:val="22"/>
                <w:lang w:eastAsia="sv-SE"/>
              </w:rPr>
              <w:t>Africa (</w:t>
            </w:r>
            <w:r w:rsidRPr="00137C54">
              <w:rPr>
                <w:b/>
                <w:sz w:val="24"/>
                <w:szCs w:val="22"/>
                <w:lang w:val="en-US"/>
              </w:rPr>
              <w:t>New Policies High)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B25F7" w14:textId="77777777" w:rsidR="00137C54" w:rsidRPr="00137C54" w:rsidRDefault="00137C54" w:rsidP="00137C5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2015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C6472" w14:textId="77777777" w:rsidR="00137C54" w:rsidRPr="00137C54" w:rsidRDefault="00137C54" w:rsidP="00137C5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2020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662F2" w14:textId="77777777" w:rsidR="00137C54" w:rsidRPr="00137C54" w:rsidRDefault="00137C54" w:rsidP="00137C5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2025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CFBB" w14:textId="77777777" w:rsidR="00137C54" w:rsidRPr="00137C54" w:rsidRDefault="00137C54" w:rsidP="00137C5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2030</w:t>
            </w:r>
          </w:p>
        </w:tc>
      </w:tr>
      <w:tr w:rsidR="00137C54" w:rsidRPr="00113BBD" w14:paraId="45B5ADF2" w14:textId="77777777" w:rsidTr="00137C54">
        <w:trPr>
          <w:trHeight w:val="286"/>
        </w:trPr>
        <w:tc>
          <w:tcPr>
            <w:tcW w:w="5757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DAFAD6C" w14:textId="77777777" w:rsidR="00137C54" w:rsidRPr="00137C54" w:rsidRDefault="00137C54" w:rsidP="00137C5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Energy Balance, by fuel (Mtoe)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79CDB55" w14:textId="77777777" w:rsidR="00137C54" w:rsidRPr="00137C54" w:rsidRDefault="00137C54" w:rsidP="00137C5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7971036" w14:textId="77777777" w:rsidR="00137C54" w:rsidRPr="00137C54" w:rsidRDefault="00137C54" w:rsidP="00137C5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955DAA1" w14:textId="77777777" w:rsidR="00137C54" w:rsidRPr="00137C54" w:rsidRDefault="00137C54" w:rsidP="00137C5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DB14BCB" w14:textId="77777777" w:rsidR="00137C54" w:rsidRPr="00137C54" w:rsidRDefault="00137C54" w:rsidP="00137C5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</w:tr>
      <w:tr w:rsidR="00CB40BC" w:rsidRPr="00137C54" w14:paraId="0D597310" w14:textId="77777777" w:rsidTr="00137C54">
        <w:trPr>
          <w:trHeight w:val="286"/>
        </w:trPr>
        <w:tc>
          <w:tcPr>
            <w:tcW w:w="57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EF8D9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Primary Production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D982A" w14:textId="3AA1835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1147.94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35C59" w14:textId="49ED109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1216.48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A9B0C" w14:textId="190448D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1533.26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AF79A" w14:textId="30AEE9A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1576.58</w:t>
            </w:r>
          </w:p>
        </w:tc>
      </w:tr>
      <w:tr w:rsidR="00CB40BC" w:rsidRPr="00137C54" w14:paraId="797BFD4B" w14:textId="77777777" w:rsidTr="00137C54">
        <w:trPr>
          <w:trHeight w:val="327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F56B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E417" w14:textId="73169EB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124.27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EE24" w14:textId="1276268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129.04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C63A" w14:textId="02982A8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155.17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8640" w14:textId="6E0B95E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170.51</w:t>
            </w:r>
          </w:p>
        </w:tc>
      </w:tr>
      <w:tr w:rsidR="00CB40BC" w:rsidRPr="00137C54" w14:paraId="0E3A1334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1215B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6452" w14:textId="2E96FB3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448.68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637A" w14:textId="78D1295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435.02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EFF4" w14:textId="3F8993C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341.28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12B1" w14:textId="4A5EA9E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274.38</w:t>
            </w:r>
          </w:p>
        </w:tc>
      </w:tr>
      <w:tr w:rsidR="00CB40BC" w:rsidRPr="00137C54" w14:paraId="333DBD63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71F4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8318" w14:textId="5AC1280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0750" w14:textId="3C80AF6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487F" w14:textId="5B5E865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C386E" w14:textId="4526FB9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726CB164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7483E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6516" w14:textId="2691E2B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270.11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F2C8" w14:textId="730BCC4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307.46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AAD1" w14:textId="33E5BF4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626.50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C455" w14:textId="535E567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637.48</w:t>
            </w:r>
          </w:p>
        </w:tc>
      </w:tr>
      <w:tr w:rsidR="00CB40BC" w:rsidRPr="00137C54" w14:paraId="19FC29D5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3DBB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FC7C" w14:textId="200D466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FAD1" w14:textId="343970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EC843" w14:textId="4D91C46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B636" w14:textId="65EA5AB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</w:tr>
      <w:tr w:rsidR="00CB40BC" w:rsidRPr="00137C54" w14:paraId="059D2152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9FA6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AA40" w14:textId="1E8C21C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3856" w14:textId="444DFC9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01F9" w14:textId="13068BE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20.40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89948" w14:textId="5B7030C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24.46</w:t>
            </w:r>
          </w:p>
        </w:tc>
      </w:tr>
      <w:tr w:rsidR="00CB40BC" w:rsidRPr="00137C54" w14:paraId="5CA6E88A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092C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DAA4" w14:textId="64295A2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1.12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9095" w14:textId="2D834FE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3.78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7726" w14:textId="21E08FC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15.43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D08A" w14:textId="778FC01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35.63</w:t>
            </w:r>
          </w:p>
        </w:tc>
      </w:tr>
      <w:tr w:rsidR="00CB40BC" w:rsidRPr="00137C54" w14:paraId="05B24D9C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3EEFF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5F98" w14:textId="287EDAC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291.03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EB1C" w14:textId="139575F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324.36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8768" w14:textId="6F3F0BB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371.15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92E5" w14:textId="65FA3F6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430.77</w:t>
            </w:r>
          </w:p>
        </w:tc>
      </w:tr>
      <w:tr w:rsidR="00CB40BC" w:rsidRPr="00137C54" w14:paraId="2511C890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1B29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C44A" w14:textId="5EE00C4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4743" w14:textId="68BC6B8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C342" w14:textId="38F286B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A6CC" w14:textId="4F6CBAE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35237765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7F7BB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Imports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79C5A" w14:textId="7941D03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117.82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5CCE4" w14:textId="22E2E9F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161.46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1F00B" w14:textId="345BB30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385.49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9CBA" w14:textId="31AD7B5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586.35</w:t>
            </w:r>
          </w:p>
        </w:tc>
      </w:tr>
      <w:tr w:rsidR="00CB40BC" w:rsidRPr="00137C54" w14:paraId="2614A77A" w14:textId="77777777" w:rsidTr="00137C54">
        <w:trPr>
          <w:trHeight w:val="273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1FDB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D6F2" w14:textId="4B29FC3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1.66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D935" w14:textId="266E74C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8.81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912F" w14:textId="0B171A8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19.26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78421" w14:textId="60FA250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33.61</w:t>
            </w:r>
          </w:p>
        </w:tc>
      </w:tr>
      <w:tr w:rsidR="00CB40BC" w:rsidRPr="00137C54" w14:paraId="7F975B05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C3B9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lastRenderedPageBreak/>
              <w:t>Crude Oil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3FDC" w14:textId="446CA44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32.73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C8D8" w14:textId="3837D59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5.71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1D750" w14:textId="56064A9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26.28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17E4" w14:textId="4ECDD79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80.73</w:t>
            </w:r>
          </w:p>
        </w:tc>
      </w:tr>
      <w:tr w:rsidR="00CB40BC" w:rsidRPr="00137C54" w14:paraId="4B731692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BCCF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43EA" w14:textId="70BDDB3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77.31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4572" w14:textId="3E6915E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137.90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ED4B" w14:textId="45AD4C5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328.31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5000" w14:textId="7F8A1E0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416.45</w:t>
            </w:r>
          </w:p>
        </w:tc>
      </w:tr>
      <w:tr w:rsidR="00CB40BC" w:rsidRPr="00137C54" w14:paraId="4021AA74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5C193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D269" w14:textId="1480AD7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2.06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CDDB" w14:textId="1A80579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2.43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F784" w14:textId="2A80C2E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3.65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5C31" w14:textId="48AE7BF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43.42</w:t>
            </w:r>
          </w:p>
        </w:tc>
      </w:tr>
      <w:tr w:rsidR="00CB40BC" w:rsidRPr="00137C54" w14:paraId="0B53F761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F848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E1AE" w14:textId="6EEE84D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D643" w14:textId="4FAEC44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7A2A" w14:textId="58D3006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A9572" w14:textId="3DB8AD0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33193B51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0A39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F936" w14:textId="55995C4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518D" w14:textId="10F88C1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6C42" w14:textId="1F8AF1B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F83E" w14:textId="05DB6C0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6786DB09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54F44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D06C" w14:textId="25849E0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AE93" w14:textId="1EFACEE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3A76" w14:textId="1F14E60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7A7C" w14:textId="51B2B11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29ED4452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C901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F1F2" w14:textId="2DE3293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AECD" w14:textId="67EE09C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B8CD" w14:textId="0441AEC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7182" w14:textId="5F28CC9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319CD8A1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CB31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E2A0" w14:textId="773B376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4.07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0D70" w14:textId="07E18BF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6.60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3828" w14:textId="5FAB996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7.99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58C2" w14:textId="303071D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12.14</w:t>
            </w:r>
          </w:p>
        </w:tc>
      </w:tr>
      <w:tr w:rsidR="00CB40BC" w:rsidRPr="00137C54" w14:paraId="27170C11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F5D45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Exports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A1687" w14:textId="00F9917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-591.72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F198D" w14:textId="5C7EB6F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-616.66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40E44" w14:textId="464F30F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-827.09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0A97" w14:textId="6AA8761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-788.54</w:t>
            </w:r>
          </w:p>
        </w:tc>
      </w:tr>
      <w:tr w:rsidR="00CB40BC" w:rsidRPr="00137C54" w14:paraId="1B830F9E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9E0D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2333" w14:textId="75734A0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-54.95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4A80" w14:textId="2F615FE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C45A" w14:textId="198D206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7ED8" w14:textId="573A070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-52.18</w:t>
            </w:r>
          </w:p>
        </w:tc>
      </w:tr>
      <w:tr w:rsidR="00CB40BC" w:rsidRPr="00137C54" w14:paraId="5B4BBB66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F080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18A4" w14:textId="7982838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-322.80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49FB" w14:textId="64D5642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0C82" w14:textId="09ABEC0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A77A" w14:textId="7F99DA3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-308.14</w:t>
            </w:r>
          </w:p>
        </w:tc>
      </w:tr>
      <w:tr w:rsidR="00CB40BC" w:rsidRPr="00137C54" w14:paraId="7D027CA4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2E38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DEFA" w14:textId="2F09C5B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-40.17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0558" w14:textId="22B7241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-38.19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E9B9" w14:textId="5BCD87D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-33.16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0F22" w14:textId="12E3EBE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-28.42</w:t>
            </w:r>
          </w:p>
        </w:tc>
      </w:tr>
      <w:tr w:rsidR="00CB40BC" w:rsidRPr="00137C54" w14:paraId="74BB81BE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91FE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A534" w14:textId="72C181F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-169.30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6CE4" w14:textId="14DAEB9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-186.97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5F18" w14:textId="06505D8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-401.05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BD4A" w14:textId="75F9559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-387.28</w:t>
            </w:r>
          </w:p>
        </w:tc>
      </w:tr>
      <w:tr w:rsidR="00CB40BC" w:rsidRPr="00137C54" w14:paraId="58098C46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4943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7743" w14:textId="71A7A4C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4311" w14:textId="0BF618D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DB95" w14:textId="4E39F71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5DF70" w14:textId="77C7D10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474C838F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494D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C9B8" w14:textId="281654B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5AE9" w14:textId="07A1339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4B10" w14:textId="636E63A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7FAA" w14:textId="10FA5CB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7929C7E8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E6E1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2F16" w14:textId="6C2B1B5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47AB" w14:textId="0DB127C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3B73" w14:textId="5A71343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5376" w14:textId="7CB8060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39F3027A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FAA7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BDC0" w14:textId="76B508D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-0.43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2380" w14:textId="6805A96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BA8B" w14:textId="752521D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5D8E" w14:textId="4CA6260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</w:tr>
      <w:tr w:rsidR="00CB40BC" w:rsidRPr="00137C54" w14:paraId="1CF0D85D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2DFC2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DC5B" w14:textId="095ED6F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-4.07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88D1" w14:textId="7CB0275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-6.60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9A36" w14:textId="69ACC9C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-7.99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CCC1" w14:textId="5EC7A32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-12.14</w:t>
            </w:r>
          </w:p>
        </w:tc>
      </w:tr>
      <w:tr w:rsidR="00CB40BC" w:rsidRPr="00137C54" w14:paraId="00534575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92FDD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Total Primary Energy Supply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E2773" w14:textId="031A0B5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674.04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C2B6A" w14:textId="0137745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761.28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A43AB" w14:textId="4070438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1091.66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DFDE" w14:textId="5950060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1374.39</w:t>
            </w:r>
          </w:p>
        </w:tc>
      </w:tr>
      <w:tr w:rsidR="00CB40BC" w:rsidRPr="00137C54" w14:paraId="7BFAD504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59C4C02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Power generation (Mtoe)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81CAC8A" w14:textId="39EB96E3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F13FABC" w14:textId="402C00A2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C86F116" w14:textId="55D0DBED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FDBBD53" w14:textId="20610EB1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137C54" w14:paraId="0F8E9402" w14:textId="77777777" w:rsidTr="00137C54">
        <w:trPr>
          <w:trHeight w:val="286"/>
        </w:trPr>
        <w:tc>
          <w:tcPr>
            <w:tcW w:w="57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AFFAD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Fuel Inputs Therm. Power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F6830" w14:textId="514A8CE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-127.68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CD932" w14:textId="3338B24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-140.16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5323F" w14:textId="755F56E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-216.34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587FB" w14:textId="6F1CD1C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-266.55</w:t>
            </w:r>
          </w:p>
        </w:tc>
      </w:tr>
      <w:tr w:rsidR="00CB40BC" w:rsidRPr="00137C54" w14:paraId="01F962F5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D2E3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3737" w14:textId="6DB827F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-50.75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106B" w14:textId="1894A22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-60.81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D81A" w14:textId="281C20F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-93.68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2169" w14:textId="7FB2B60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-119.41</w:t>
            </w:r>
          </w:p>
        </w:tc>
      </w:tr>
      <w:tr w:rsidR="00CB40BC" w:rsidRPr="00137C54" w14:paraId="171A2E1A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121E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DCD3" w14:textId="0AFB742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-21.03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3F8E" w14:textId="099D622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-16.78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E735" w14:textId="08BE72A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-32.97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58DB5" w14:textId="38F1EB1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-39.15</w:t>
            </w:r>
          </w:p>
        </w:tc>
      </w:tr>
      <w:tr w:rsidR="00CB40BC" w:rsidRPr="00137C54" w14:paraId="46986FD2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4AA6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ACC7" w14:textId="5E3FBBD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-50.77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2C67" w14:textId="641FD51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-56.99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4AA7" w14:textId="5A9CCF8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-81.74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CBD57" w14:textId="303AEC9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-96.82</w:t>
            </w:r>
          </w:p>
        </w:tc>
      </w:tr>
      <w:tr w:rsidR="00CB40BC" w:rsidRPr="00137C54" w14:paraId="1F395BD6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B47D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059C" w14:textId="1F63809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2896" w14:textId="46E87B9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C016" w14:textId="287C649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CB4F" w14:textId="1A20BBA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</w:tr>
      <w:tr w:rsidR="00CB40BC" w:rsidRPr="00137C54" w14:paraId="62084481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D4D0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38FB" w14:textId="5E3755D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D41E" w14:textId="49FAE82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6210" w14:textId="19CF950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A726" w14:textId="1B85EFE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4356EB57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F1AF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CB33" w14:textId="3EF98BA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-1.78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2A7C" w14:textId="6F4FC76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-2.24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B169" w14:textId="61AC2DD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-4.61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0E53B" w14:textId="2623C4B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-7.82</w:t>
            </w:r>
          </w:p>
        </w:tc>
      </w:tr>
      <w:tr w:rsidR="00CB40BC" w:rsidRPr="00137C54" w14:paraId="60ED742D" w14:textId="77777777" w:rsidTr="00137C54">
        <w:trPr>
          <w:trHeight w:val="273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F3973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Gross Elec. Generation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BF09B" w14:textId="6C98D37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64.58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A3FA6" w14:textId="2F09E00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79.63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8BF3D" w14:textId="58BA8BC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132.81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4B46" w14:textId="6D71A0F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179.79</w:t>
            </w:r>
          </w:p>
        </w:tc>
      </w:tr>
      <w:tr w:rsidR="00CB40BC" w:rsidRPr="00137C54" w14:paraId="79163EC7" w14:textId="77777777" w:rsidTr="00137C54">
        <w:trPr>
          <w:trHeight w:val="273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C196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45CC" w14:textId="37C6245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19.79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86B1" w14:textId="5096422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23.72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F722" w14:textId="2685221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36.54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D475" w14:textId="52F7F96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46.57</w:t>
            </w:r>
          </w:p>
        </w:tc>
      </w:tr>
      <w:tr w:rsidR="00CB40BC" w:rsidRPr="00137C54" w14:paraId="3057E406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53EC" w14:textId="77777777" w:rsidR="00CB40BC" w:rsidRPr="00137C54" w:rsidRDefault="00CB40BC" w:rsidP="00CB40B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79DA" w14:textId="136A6E9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4FFF" w14:textId="0ECA882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E57E" w14:textId="773A2B9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F648" w14:textId="4456C18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531C0C3C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3990A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ECD2" w14:textId="02245C4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7.36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2C79" w14:textId="4267C8B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5.13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0548" w14:textId="7410831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7.06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8794" w14:textId="6954CE2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5.50</w:t>
            </w:r>
          </w:p>
        </w:tc>
      </w:tr>
      <w:tr w:rsidR="00CB40BC" w:rsidRPr="00137C54" w14:paraId="6951FC40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E40F8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(off-grid)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6EDF" w14:textId="3A009A1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0F64" w14:textId="5EB516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0.40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59E0" w14:textId="3FA77B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CB74" w14:textId="37C462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0.46</w:t>
            </w:r>
          </w:p>
        </w:tc>
      </w:tr>
      <w:tr w:rsidR="00CB40BC" w:rsidRPr="00137C54" w14:paraId="25883D76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1EA9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lastRenderedPageBreak/>
              <w:t>Natural gas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F318" w14:textId="36797BB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24.59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8DF3" w14:textId="51883B4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30.50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7FE3" w14:textId="6BD1C45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45.71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14C9" w14:textId="787F29E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55.33</w:t>
            </w:r>
          </w:p>
        </w:tc>
      </w:tr>
      <w:tr w:rsidR="00CB40BC" w:rsidRPr="00137C54" w14:paraId="51D20B3E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948E" w14:textId="77777777" w:rsidR="00CB40BC" w:rsidRPr="00137C54" w:rsidRDefault="00CB40BC" w:rsidP="00CB40B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10BD" w14:textId="2A87BF8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CD99" w14:textId="62ECB45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1D21" w14:textId="1628407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5DD2" w14:textId="4838898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14C95A29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62E15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85F7" w14:textId="6FBA78E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0.63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2043" w14:textId="583F2C4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0.80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786B" w14:textId="137879C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1.65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5EB0" w14:textId="39C552D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2.79</w:t>
            </w:r>
          </w:p>
        </w:tc>
      </w:tr>
      <w:tr w:rsidR="00CB40BC" w:rsidRPr="00137C54" w14:paraId="189DC719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90AB" w14:textId="77777777" w:rsidR="00CB40BC" w:rsidRPr="00137C54" w:rsidRDefault="00CB40BC" w:rsidP="00CB40BC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A552" w14:textId="7C301D5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1347" w14:textId="6E2ED63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787D" w14:textId="7C9AF79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2A40" w14:textId="4DCCD9A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72539EBB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BC87F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95BE" w14:textId="34696DB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5931" w14:textId="4BCF91B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6500" w14:textId="4D1D22B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6D52" w14:textId="72D5981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</w:tr>
      <w:tr w:rsidR="00CB40BC" w:rsidRPr="00137C54" w14:paraId="38BE717E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51C4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79FB" w14:textId="360231B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291B6" w14:textId="2D03785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D2F3" w14:textId="2F39F85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20.40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9A54" w14:textId="1246188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24.46</w:t>
            </w:r>
          </w:p>
        </w:tc>
      </w:tr>
      <w:tr w:rsidR="00CB40BC" w:rsidRPr="00137C54" w14:paraId="6A61753D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B4AE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Wind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631C" w14:textId="48B916F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0.74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F23B" w14:textId="056B891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1.51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78BB" w14:textId="4504654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3.71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79B8" w14:textId="2884CF3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8.16</w:t>
            </w:r>
          </w:p>
        </w:tc>
      </w:tr>
      <w:tr w:rsidR="00CB40BC" w:rsidRPr="00137C54" w14:paraId="4D0D148A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867E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Solar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67BC" w14:textId="675DE6A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0.36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A0F1" w14:textId="1DC6AE6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1.04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0AF3" w14:textId="6E61874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3.20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FE79" w14:textId="4A052D7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6.75</w:t>
            </w:r>
          </w:p>
        </w:tc>
      </w:tr>
      <w:tr w:rsidR="00CB40BC" w:rsidRPr="00137C54" w14:paraId="47BB8F55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CEE6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Solar (off-grid)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078E" w14:textId="2C8615E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7654" w14:textId="46F9332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0.96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40A4" w14:textId="53665F9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6.04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1C266" w14:textId="3538994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15.36</w:t>
            </w:r>
          </w:p>
        </w:tc>
      </w:tr>
      <w:tr w:rsidR="00CB40BC" w:rsidRPr="00137C54" w14:paraId="7E01D7EC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8646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Solar (mini-grid)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EF77" w14:textId="2BEADCA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7F61" w14:textId="7B6AF4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0.89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4E56" w14:textId="415EA08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5.35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DF28" w14:textId="5AD6574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9.81</w:t>
            </w:r>
          </w:p>
        </w:tc>
      </w:tr>
      <w:tr w:rsidR="00CB40BC" w:rsidRPr="00137C54" w14:paraId="0AE1FD4B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6322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Wind (mini-grid)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E67E" w14:textId="4BAEBF5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5320" w14:textId="478909A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ED49" w14:textId="4232666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CA56" w14:textId="79BB616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137C54" w14:paraId="01839BA4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D4A1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 (mini-grid)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E8AD" w14:textId="16E8EE5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DF38F" w14:textId="56CF628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B66D" w14:textId="4DE9808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0.11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48A4" w14:textId="66D3D1E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0.20</w:t>
            </w:r>
          </w:p>
        </w:tc>
      </w:tr>
      <w:tr w:rsidR="00CB40BC" w:rsidRPr="00137C54" w14:paraId="67109279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90CF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Other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E31CF" w14:textId="3186A06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9CB05" w14:textId="4AED7E5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0.09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E67F0" w14:textId="7B5E61E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1.35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5C52" w14:textId="1319BD0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3.29</w:t>
            </w:r>
          </w:p>
        </w:tc>
      </w:tr>
      <w:tr w:rsidR="00CB40BC" w:rsidRPr="00137C54" w14:paraId="1F4E6146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1D02040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Oil refineries (Mtoe)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2871E722" w14:textId="5EEB08CE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4BCB974" w14:textId="7ACF9E42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4723672A" w14:textId="6D982775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4398FCC" w14:textId="7591B104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137C54" w14:paraId="476202C4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7DF1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5347" w14:textId="5FE0CF2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-155.35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A4A2" w14:textId="4BB81C0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-105.13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AC86" w14:textId="3F5E7B2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-31.96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06A11" w14:textId="547C3C7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-43.86</w:t>
            </w:r>
          </w:p>
        </w:tc>
      </w:tr>
      <w:tr w:rsidR="00CB40BC" w:rsidRPr="00137C54" w14:paraId="0EE9E7DB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E4F5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C56FC" w14:textId="7AF43E5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153.80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1BC11" w14:textId="74EDFFF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104.08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8ACB1" w14:textId="321860A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31.64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FE50" w14:textId="1F42454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43.42</w:t>
            </w:r>
          </w:p>
        </w:tc>
      </w:tr>
      <w:tr w:rsidR="00CB40BC" w:rsidRPr="00137C54" w14:paraId="0ACB1D74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E707727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Grid Losses (Mtoe)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7B97EEA7" w14:textId="5FE4892A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EAB748E" w14:textId="03C40B00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2A33709" w14:textId="34B92241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A83511A" w14:textId="3EEAB889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137C54" w14:paraId="2612E093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597CD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Power generation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D50D6" w14:textId="63739FD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-9.71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318E1" w14:textId="429C676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-14.68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E4263" w14:textId="4C91030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-36.12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590DB" w14:textId="413738B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-55.55</w:t>
            </w:r>
          </w:p>
        </w:tc>
      </w:tr>
      <w:tr w:rsidR="00CB40BC" w:rsidRPr="00137C54" w14:paraId="14E9BDEA" w14:textId="77777777" w:rsidTr="00137C54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D3E3807" w14:textId="77777777" w:rsidR="00CB40BC" w:rsidRPr="00137C54" w:rsidRDefault="00CB40BC" w:rsidP="00CB40BC">
            <w:pPr>
              <w:tabs>
                <w:tab w:val="left" w:pos="3180"/>
              </w:tabs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Total Final Consumption (Mtoe)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16F8291B" w14:textId="5CD32929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494DAC00" w14:textId="24C74773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43CC68DF" w14:textId="6054D5A5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3E009EE" w14:textId="3C56D91F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137C54" w14:paraId="06E80929" w14:textId="77777777" w:rsidTr="00137C54">
        <w:trPr>
          <w:trHeight w:val="273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744D" w14:textId="77777777" w:rsidR="00CB40BC" w:rsidRPr="00137C54" w:rsidRDefault="00CB40BC" w:rsidP="00CB40BC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Total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93F4" w14:textId="6B0DA4C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541.59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B348" w14:textId="31784EE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619.65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C179" w14:textId="53032B1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862.12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2396" w14:textId="773B4F8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1106.86</w:t>
            </w:r>
          </w:p>
        </w:tc>
      </w:tr>
      <w:tr w:rsidR="00CB40BC" w:rsidRPr="00137C54" w14:paraId="0F806F25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4314E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34C9" w14:textId="4842B4B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18.69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C662" w14:textId="4394138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23.03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5C64" w14:textId="0482354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26.55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14A69" w14:textId="16F0E74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30.41</w:t>
            </w:r>
          </w:p>
        </w:tc>
      </w:tr>
      <w:tr w:rsidR="00CB40BC" w:rsidRPr="00137C54" w14:paraId="57C3C169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9F7B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FEA2" w14:textId="3DEAAC2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157.50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7B99" w14:textId="6BF6581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174.89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620B" w14:textId="12582DF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275.29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0215" w14:textId="1C78FB7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369.67</w:t>
            </w:r>
          </w:p>
        </w:tc>
      </w:tr>
      <w:tr w:rsidR="00CB40BC" w:rsidRPr="00137C54" w14:paraId="36913556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B490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9C81" w14:textId="6D8D9A0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37.64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D070" w14:textId="533754D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49.90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2EC7" w14:textId="0DDD624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102.61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7D2E" w14:textId="4FDD7D8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154.49</w:t>
            </w:r>
          </w:p>
        </w:tc>
      </w:tr>
      <w:tr w:rsidR="00CB40BC" w:rsidRPr="00137C54" w14:paraId="5299E1A3" w14:textId="77777777" w:rsidTr="00137C54">
        <w:trPr>
          <w:trHeight w:val="273"/>
        </w:trPr>
        <w:tc>
          <w:tcPr>
            <w:tcW w:w="5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0618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CF76" w14:textId="60D8F08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274.37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CEBC" w14:textId="04DCBB4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305.64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FF94" w14:textId="265AC93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347.84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9F38" w14:textId="23C02B2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401.43</w:t>
            </w:r>
          </w:p>
        </w:tc>
      </w:tr>
      <w:tr w:rsidR="00CB40BC" w:rsidRPr="00137C54" w14:paraId="061E54D0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21030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09CE" w14:textId="1D3203F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53.38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1428" w14:textId="2562122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62.24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00B9" w14:textId="143B5C4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86.23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89E8" w14:textId="6B3B707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107.61</w:t>
            </w:r>
          </w:p>
        </w:tc>
      </w:tr>
      <w:tr w:rsidR="00CB40BC" w:rsidRPr="00137C54" w14:paraId="53F388C5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66A2" w14:textId="77777777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Un-electrified settlements residential demand</w:t>
            </w: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64218" w14:textId="4FF32A5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28C7A" w14:textId="61A2FCA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3.93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40487" w14:textId="0D33E6F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23.59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9194" w14:textId="5244747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43.26</w:t>
            </w:r>
          </w:p>
        </w:tc>
      </w:tr>
      <w:tr w:rsidR="00CB40BC" w:rsidRPr="00113BBD" w14:paraId="0AC30DE5" w14:textId="77777777" w:rsidTr="000C5CD5">
        <w:trPr>
          <w:trHeight w:val="286"/>
        </w:trPr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</w:tcPr>
          <w:p w14:paraId="2F7AF3D7" w14:textId="50B011EA" w:rsidR="00CB40BC" w:rsidRPr="00137C54" w:rsidRDefault="00CB40BC" w:rsidP="00CB40BC">
            <w:pPr>
              <w:tabs>
                <w:tab w:val="left" w:pos="3180"/>
              </w:tabs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sv-SE"/>
              </w:rPr>
              <w:t>GHG emissions (Mt CO2 eq.)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</w:tcPr>
          <w:p w14:paraId="1AE939ED" w14:textId="2733F210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</w:tcPr>
          <w:p w14:paraId="00600322" w14:textId="0EDA0F94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</w:tcPr>
          <w:p w14:paraId="7E64CE25" w14:textId="5E946A58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</w:tcPr>
          <w:p w14:paraId="7C455461" w14:textId="7EC09A0A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</w:tr>
      <w:tr w:rsidR="00CB40BC" w:rsidRPr="00137C54" w14:paraId="3CEEE348" w14:textId="77777777" w:rsidTr="00137C54">
        <w:trPr>
          <w:trHeight w:val="286"/>
        </w:trPr>
        <w:tc>
          <w:tcPr>
            <w:tcW w:w="57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1D6ABB" w14:textId="514E5FE2" w:rsidR="00CB40BC" w:rsidRPr="00137C54" w:rsidRDefault="00CB40BC" w:rsidP="00CB40B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Total CO2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94593B" w14:textId="34EDBCA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28.97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300959" w14:textId="488693C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32.55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E357CE" w14:textId="6E2A7CC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57.70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C1D5A" w14:textId="5C05C72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70.30</w:t>
            </w:r>
          </w:p>
        </w:tc>
      </w:tr>
    </w:tbl>
    <w:p w14:paraId="037BF8F3" w14:textId="460A2904" w:rsidR="00137C54" w:rsidRDefault="00137C54" w:rsidP="001741B3">
      <w:pPr>
        <w:rPr>
          <w:lang w:val="en-US"/>
        </w:rPr>
      </w:pPr>
    </w:p>
    <w:p w14:paraId="0ED454C6" w14:textId="02C4ED00" w:rsidR="00137C54" w:rsidRDefault="00137C54" w:rsidP="001741B3">
      <w:pPr>
        <w:rPr>
          <w:lang w:val="en-US"/>
        </w:rPr>
      </w:pPr>
    </w:p>
    <w:p w14:paraId="57C4CDE6" w14:textId="77777777" w:rsidR="00137C54" w:rsidRDefault="00137C54" w:rsidP="001741B3">
      <w:pPr>
        <w:rPr>
          <w:lang w:val="en-US"/>
        </w:rPr>
      </w:pPr>
    </w:p>
    <w:p w14:paraId="76467A70" w14:textId="08D41BF1" w:rsidR="006E55B1" w:rsidRDefault="006E55B1" w:rsidP="001741B3">
      <w:pPr>
        <w:rPr>
          <w:lang w:val="en-US"/>
        </w:rPr>
      </w:pPr>
    </w:p>
    <w:p w14:paraId="4C40ACC4" w14:textId="7B7DA74A" w:rsidR="006E55B1" w:rsidRPr="00137C54" w:rsidRDefault="006E55B1" w:rsidP="00137C54">
      <w:pPr>
        <w:pStyle w:val="Caption"/>
        <w:keepNext/>
        <w:rPr>
          <w:color w:val="auto"/>
          <w:sz w:val="22"/>
          <w:lang w:val="en-US"/>
        </w:rPr>
      </w:pPr>
      <w:r w:rsidRPr="00E54DAC">
        <w:rPr>
          <w:b/>
          <w:color w:val="auto"/>
          <w:sz w:val="22"/>
          <w:lang w:val="en-US"/>
        </w:rPr>
        <w:lastRenderedPageBreak/>
        <w:t xml:space="preserve">Table </w:t>
      </w:r>
      <w:r w:rsidRPr="00E54DAC">
        <w:rPr>
          <w:b/>
          <w:color w:val="auto"/>
          <w:sz w:val="22"/>
        </w:rPr>
        <w:fldChar w:fldCharType="begin"/>
      </w:r>
      <w:r w:rsidRPr="00E54DAC">
        <w:rPr>
          <w:b/>
          <w:color w:val="auto"/>
          <w:sz w:val="22"/>
          <w:lang w:val="en-US"/>
        </w:rPr>
        <w:instrText xml:space="preserve"> SEQ Table \* ARABIC </w:instrText>
      </w:r>
      <w:r w:rsidRPr="00E54DAC">
        <w:rPr>
          <w:b/>
          <w:color w:val="auto"/>
          <w:sz w:val="22"/>
        </w:rPr>
        <w:fldChar w:fldCharType="separate"/>
      </w:r>
      <w:r w:rsidR="00137C54">
        <w:rPr>
          <w:b/>
          <w:noProof/>
          <w:color w:val="auto"/>
          <w:sz w:val="22"/>
          <w:lang w:val="en-US"/>
        </w:rPr>
        <w:t>3</w:t>
      </w:r>
      <w:r w:rsidRPr="00E54DAC">
        <w:rPr>
          <w:b/>
          <w:color w:val="auto"/>
          <w:sz w:val="22"/>
        </w:rPr>
        <w:fldChar w:fldCharType="end"/>
      </w:r>
      <w:r w:rsidRPr="00E54DAC">
        <w:rPr>
          <w:b/>
          <w:color w:val="auto"/>
          <w:sz w:val="22"/>
          <w:lang w:val="en-US"/>
        </w:rPr>
        <w:t>.</w:t>
      </w:r>
      <w:r w:rsidRPr="00E54DAC">
        <w:rPr>
          <w:color w:val="auto"/>
          <w:sz w:val="22"/>
          <w:lang w:val="en-US"/>
        </w:rPr>
        <w:t xml:space="preserve"> Enery balances for Africa in the Renewable Deployment Low scenario (2015, 2020, 2025,</w:t>
      </w:r>
      <w:r w:rsidR="00E54DAC" w:rsidRPr="00E54DAC">
        <w:rPr>
          <w:color w:val="auto"/>
          <w:sz w:val="22"/>
          <w:lang w:val="en-US"/>
        </w:rPr>
        <w:t xml:space="preserve"> </w:t>
      </w:r>
      <w:r w:rsidR="00137C54">
        <w:rPr>
          <w:color w:val="auto"/>
          <w:sz w:val="22"/>
          <w:lang w:val="en-US"/>
        </w:rPr>
        <w:t>2030).</w:t>
      </w:r>
    </w:p>
    <w:tbl>
      <w:tblPr>
        <w:tblW w:w="137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59"/>
        <w:gridCol w:w="2228"/>
        <w:gridCol w:w="2228"/>
        <w:gridCol w:w="2228"/>
        <w:gridCol w:w="2218"/>
      </w:tblGrid>
      <w:tr w:rsidR="00E54DAC" w:rsidRPr="00E54DAC" w14:paraId="6B5BD1CE" w14:textId="77777777" w:rsidTr="00E54DAC">
        <w:trPr>
          <w:trHeight w:val="241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04A5" w14:textId="686757C8" w:rsidR="00E54DAC" w:rsidRPr="00137C54" w:rsidRDefault="00E54DAC" w:rsidP="00E54DAC">
            <w:pPr>
              <w:rPr>
                <w:rFonts w:eastAsia="Times New Roman" w:cs="Calibri"/>
                <w:b/>
                <w:color w:val="000000"/>
                <w:sz w:val="22"/>
                <w:szCs w:val="22"/>
                <w:lang w:val="en-US" w:eastAsia="sv-SE"/>
              </w:rPr>
            </w:pPr>
            <w:r w:rsidRPr="00137C54">
              <w:rPr>
                <w:rFonts w:eastAsia="Times New Roman" w:cs="Calibri"/>
                <w:b/>
                <w:color w:val="000000"/>
                <w:sz w:val="24"/>
                <w:szCs w:val="22"/>
                <w:lang w:val="en-US" w:eastAsia="sv-SE"/>
              </w:rPr>
              <w:t>Africa (</w:t>
            </w:r>
            <w:r w:rsidRPr="00137C54">
              <w:rPr>
                <w:b/>
                <w:sz w:val="24"/>
                <w:szCs w:val="22"/>
                <w:lang w:val="en-US"/>
              </w:rPr>
              <w:t>R</w:t>
            </w:r>
            <w:r w:rsidR="00137C54" w:rsidRPr="00137C54">
              <w:rPr>
                <w:b/>
                <w:sz w:val="24"/>
                <w:szCs w:val="22"/>
                <w:lang w:val="en-US"/>
              </w:rPr>
              <w:t>enewable Deployment Low</w:t>
            </w:r>
            <w:r w:rsidRPr="00137C54">
              <w:rPr>
                <w:b/>
                <w:sz w:val="24"/>
                <w:szCs w:val="22"/>
                <w:lang w:val="en-US"/>
              </w:rPr>
              <w:t>)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E0BE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2015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B8B6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2020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CFDE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2025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7868DE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2030</w:t>
            </w:r>
          </w:p>
        </w:tc>
      </w:tr>
      <w:tr w:rsidR="00E54DAC" w:rsidRPr="00113BBD" w14:paraId="65728958" w14:textId="77777777" w:rsidTr="00E54DAC">
        <w:trPr>
          <w:trHeight w:val="241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C8CBEC7" w14:textId="77777777" w:rsidR="00E54DAC" w:rsidRPr="00E54DAC" w:rsidRDefault="00E54DAC" w:rsidP="00E54DA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Energy Balance, by fuel (Mtoe)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E7FA457" w14:textId="77777777" w:rsidR="00E54DAC" w:rsidRPr="00E54DAC" w:rsidRDefault="00E54DAC" w:rsidP="00E54DA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1D0ABD3" w14:textId="77777777" w:rsidR="00E54DAC" w:rsidRPr="00E54DAC" w:rsidRDefault="00E54DAC" w:rsidP="00E54DA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D5C67D6" w14:textId="77777777" w:rsidR="00E54DAC" w:rsidRPr="00E54DAC" w:rsidRDefault="00E54DAC" w:rsidP="00E54DA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1D0860B4" w14:textId="77777777" w:rsidR="00E54DAC" w:rsidRPr="00E54DAC" w:rsidRDefault="00E54DAC" w:rsidP="00E54DA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 </w:t>
            </w:r>
          </w:p>
        </w:tc>
      </w:tr>
      <w:tr w:rsidR="00932280" w:rsidRPr="00E54DAC" w14:paraId="2B968313" w14:textId="77777777" w:rsidTr="00E54DAC">
        <w:trPr>
          <w:trHeight w:val="241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D865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Primary Production</w:t>
            </w:r>
          </w:p>
        </w:tc>
        <w:tc>
          <w:tcPr>
            <w:tcW w:w="22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99C51" w14:textId="1E33153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1148.24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EB28F" w14:textId="32D2264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1211.63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4D757" w14:textId="49CA077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1512.06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5F1B6" w14:textId="5061941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1540.48</w:t>
            </w:r>
          </w:p>
        </w:tc>
      </w:tr>
      <w:tr w:rsidR="00932280" w:rsidRPr="00E54DAC" w14:paraId="2F0A65E8" w14:textId="77777777" w:rsidTr="00E54DAC">
        <w:trPr>
          <w:trHeight w:val="275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2CF8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015B" w14:textId="67470F1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124.27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E30A" w14:textId="3AB5904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126.32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CE72" w14:textId="084C75A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147.00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E720" w14:textId="4E7EDDA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155.81</w:t>
            </w:r>
          </w:p>
        </w:tc>
      </w:tr>
      <w:tr w:rsidR="00932280" w:rsidRPr="00E54DAC" w14:paraId="26BC485A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405C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E36A" w14:textId="3A2B2D8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448.68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12C0" w14:textId="07FDD90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434.26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4744" w14:textId="2252A03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341.57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8AFC7" w14:textId="56D7766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277.06</w:t>
            </w:r>
          </w:p>
        </w:tc>
      </w:tr>
      <w:tr w:rsidR="00932280" w:rsidRPr="00E54DAC" w14:paraId="6E361544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5D45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D8DC" w14:textId="691F8C8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63FD" w14:textId="082046C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AA252" w14:textId="44FE8CE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1395" w14:textId="6D760A5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6203BC1E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BF40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C34F" w14:textId="71E1114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270.42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64FF" w14:textId="4FAA9F2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306.59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666D" w14:textId="7D6FC56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618.84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41A1" w14:textId="00DED55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626.27</w:t>
            </w:r>
          </w:p>
        </w:tc>
      </w:tr>
      <w:tr w:rsidR="00932280" w:rsidRPr="00E54DAC" w14:paraId="47A48AFE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A3D7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39E1" w14:textId="5337AF6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7794" w14:textId="0F965EC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58EF" w14:textId="114AE7B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9F71" w14:textId="1F5B7F8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</w:tr>
      <w:tr w:rsidR="00932280" w:rsidRPr="00E54DAC" w14:paraId="7508EFA8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FD0E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C034" w14:textId="376660D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549F" w14:textId="0EAD117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2769" w14:textId="6803E90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18.48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C435" w14:textId="6DF9D1D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23.09</w:t>
            </w:r>
          </w:p>
        </w:tc>
      </w:tr>
      <w:tr w:rsidR="00932280" w:rsidRPr="00E54DAC" w14:paraId="774F8BDD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EE807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C78593D" w14:textId="52B911C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1.12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046D5F" w14:textId="6D2192B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3.42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E4CB3A" w14:textId="64258E2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13.27</w:t>
            </w:r>
          </w:p>
        </w:tc>
        <w:tc>
          <w:tcPr>
            <w:tcW w:w="22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3141" w14:textId="787E71A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27.87</w:t>
            </w:r>
          </w:p>
        </w:tc>
      </w:tr>
      <w:tr w:rsidR="00932280" w:rsidRPr="00E54DAC" w14:paraId="28200318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83DD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B908262" w14:textId="06FFC94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291.03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E6E649" w14:textId="22939C9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324.21</w:t>
            </w:r>
          </w:p>
        </w:tc>
        <w:tc>
          <w:tcPr>
            <w:tcW w:w="222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1D3B96" w14:textId="6AE3356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369.55</w:t>
            </w:r>
          </w:p>
        </w:tc>
        <w:tc>
          <w:tcPr>
            <w:tcW w:w="22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C4C2" w14:textId="470471C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427.04</w:t>
            </w:r>
          </w:p>
        </w:tc>
      </w:tr>
      <w:tr w:rsidR="00932280" w:rsidRPr="00E54DAC" w14:paraId="08FC9420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8788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3681D" w14:textId="3380BAB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DF62E" w14:textId="3E8EE8B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A0DCB" w14:textId="0C498EA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D85F" w14:textId="6BA22FB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13D0AB8C" w14:textId="77777777" w:rsidTr="00E54DAC">
        <w:trPr>
          <w:trHeight w:val="241"/>
        </w:trPr>
        <w:tc>
          <w:tcPr>
            <w:tcW w:w="48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CB45DF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Imports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6954" w14:textId="5CF0479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117.74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BC3E" w14:textId="2583C5A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158.47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72C2" w14:textId="42D4C67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372.19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A6D51" w14:textId="5C4476B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558.37</w:t>
            </w:r>
          </w:p>
        </w:tc>
      </w:tr>
      <w:tr w:rsidR="00932280" w:rsidRPr="00E54DAC" w14:paraId="2A0863A9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51DBB9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1516" w14:textId="13634AE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1.66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AE67" w14:textId="6627ABD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8.81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9536" w14:textId="5B27FB4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17.92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1C12C2" w14:textId="5A11663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29.42</w:t>
            </w:r>
          </w:p>
        </w:tc>
      </w:tr>
      <w:tr w:rsidR="00932280" w:rsidRPr="00E54DAC" w14:paraId="73AE7FC5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4134D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40B3" w14:textId="1BC67C1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32.73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D0B1" w14:textId="3CCA0CD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5.67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02F2" w14:textId="2719E10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20.65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BE64B" w14:textId="3CAC80A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68.43</w:t>
            </w:r>
          </w:p>
        </w:tc>
      </w:tr>
      <w:tr w:rsidR="00932280" w:rsidRPr="00E54DAC" w14:paraId="3C133A7A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688F12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6B99" w14:textId="7529DC7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77.31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A00E" w14:textId="6B984DF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135.82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1F9E6" w14:textId="2E846B4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321.82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4CCAF7" w14:textId="22F829C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409.19</w:t>
            </w:r>
          </w:p>
        </w:tc>
      </w:tr>
      <w:tr w:rsidR="00932280" w:rsidRPr="00E54DAC" w14:paraId="5AB1D300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B71E81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1FF1" w14:textId="787B13E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1.93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3BA9" w14:textId="4FE572B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2.43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BDCE" w14:textId="28795A6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3.22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F4188" w14:textId="01952C5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40.60</w:t>
            </w:r>
          </w:p>
        </w:tc>
      </w:tr>
      <w:tr w:rsidR="00932280" w:rsidRPr="00E54DAC" w14:paraId="6F3F1BDC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F8839C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E4FE" w14:textId="7983474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BEB6" w14:textId="1F8A453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2F2B" w14:textId="5A1943B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189C6" w14:textId="4EF9032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515C84CB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1CCA32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C2FE" w14:textId="7B7D6BD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7A84" w14:textId="2B30107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F789" w14:textId="3A369B3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B33DF4" w14:textId="345F01C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3CB54122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F40B4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14E2" w14:textId="276207D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CD44" w14:textId="2DA093F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4ECA" w14:textId="5A0DDF8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AD9837" w14:textId="3C48DC5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7E99557A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09650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3031" w14:textId="7F08D02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72F6" w14:textId="4A9C3B6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12D2" w14:textId="1E8B272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5D8C1" w14:textId="1B1C236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22580593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122B4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D371F" w14:textId="4B1A721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4.12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8710A" w14:textId="0E45CBE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5.74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538C4" w14:textId="44C6CC0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8.57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FF9084" w14:textId="514F98C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10.74</w:t>
            </w:r>
          </w:p>
        </w:tc>
      </w:tr>
      <w:tr w:rsidR="00932280" w:rsidRPr="00E54DAC" w14:paraId="132200C2" w14:textId="77777777" w:rsidTr="00E54DAC">
        <w:trPr>
          <w:trHeight w:val="241"/>
        </w:trPr>
        <w:tc>
          <w:tcPr>
            <w:tcW w:w="48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DAA85A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Exports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5744" w14:textId="74A28CF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-591.77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ABFC" w14:textId="0810A4F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-615.79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CC0D" w14:textId="7FF34F7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-827.84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7B89B" w14:textId="71C6328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-787.14</w:t>
            </w:r>
          </w:p>
        </w:tc>
      </w:tr>
      <w:tr w:rsidR="00932280" w:rsidRPr="00E54DAC" w14:paraId="490A626F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3BBEA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C4A4" w14:textId="7A07E7C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-54.95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B01B" w14:textId="3B83B85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BE32" w14:textId="2DA8F7E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DD5B74" w14:textId="0DC8BC0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-52.18</w:t>
            </w:r>
          </w:p>
        </w:tc>
      </w:tr>
      <w:tr w:rsidR="00932280" w:rsidRPr="00E54DAC" w14:paraId="0DCCA4FF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6F0861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32B9" w14:textId="229A821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-322.80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D9F7" w14:textId="0247C78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D52F" w14:textId="2103CC2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860F6" w14:textId="4DBA1DA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-308.14</w:t>
            </w:r>
          </w:p>
        </w:tc>
      </w:tr>
      <w:tr w:rsidR="00932280" w:rsidRPr="00E54DAC" w14:paraId="04684920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28620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825E" w14:textId="288433B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-40.17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63D04" w14:textId="60E6784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-38.19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BFBB" w14:textId="54D3316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-33.16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B5DC0" w14:textId="42951E8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-28.42</w:t>
            </w:r>
          </w:p>
        </w:tc>
      </w:tr>
      <w:tr w:rsidR="00932280" w:rsidRPr="00E54DAC" w14:paraId="2B67AE1F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9F0D8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6C5A" w14:textId="43A4604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-169.30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A963" w14:textId="3581C04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-186.97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1BFF" w14:textId="08EA76A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-401.21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FE818" w14:textId="15A5798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-387.28</w:t>
            </w:r>
          </w:p>
        </w:tc>
      </w:tr>
      <w:tr w:rsidR="00932280" w:rsidRPr="00E54DAC" w14:paraId="1DEBAA5B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FA717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F04C" w14:textId="5B2AAD7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96BD" w14:textId="5DFFB11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7F58" w14:textId="183C735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D0CA9" w14:textId="6A4E488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5A77AFCD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326C5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38DF" w14:textId="41B0D14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8CAA" w14:textId="2791A8E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44CE" w14:textId="54D66D0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AA4DCF" w14:textId="22AC54F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5A9C748F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A02EC1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8671" w14:textId="02CD2AC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7F35" w14:textId="6C671B2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EC26" w14:textId="222DE7E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C423C1" w14:textId="258015B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1257DCF9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30884C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B4CF" w14:textId="17793F5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-0.43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43EF" w14:textId="0EB594E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26C1" w14:textId="0C29C73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E48891" w14:textId="522566F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</w:tr>
      <w:tr w:rsidR="00932280" w:rsidRPr="00E54DAC" w14:paraId="6B09F01C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C4FC12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lastRenderedPageBreak/>
              <w:t>Electricity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7208B" w14:textId="122D3D1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-4.12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864D0" w14:textId="24611F1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-5.74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0641E" w14:textId="5D6FF4A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-8.57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DA39A" w14:textId="2F48A38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-10.74</w:t>
            </w:r>
          </w:p>
        </w:tc>
      </w:tr>
      <w:tr w:rsidR="00932280" w:rsidRPr="00E54DAC" w14:paraId="32126ADD" w14:textId="77777777" w:rsidTr="00E54DAC">
        <w:trPr>
          <w:trHeight w:val="241"/>
        </w:trPr>
        <w:tc>
          <w:tcPr>
            <w:tcW w:w="48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4D3F9B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Total Primary Energy Supply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E0AA0" w14:textId="3942948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674.21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A9CEE" w14:textId="753FCBC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754.31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31328" w14:textId="16D1DCA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1056.41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29DF5" w14:textId="6DB4514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1311.71</w:t>
            </w:r>
          </w:p>
        </w:tc>
      </w:tr>
      <w:tr w:rsidR="00932280" w:rsidRPr="00E54DAC" w14:paraId="4608ED7F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79A763B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Power generation (Mtoe)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BB67605" w14:textId="32512E94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1DA8DAF" w14:textId="6A367086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87A53AF" w14:textId="03DB2C50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77E923A2" w14:textId="483DF6A2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932280" w:rsidRPr="00E54DAC" w14:paraId="4647DB4A" w14:textId="77777777" w:rsidTr="00E54DAC">
        <w:trPr>
          <w:trHeight w:val="241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BED7D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Fuel Inputs Therm. Power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B1C6" w14:textId="79E1F26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-127.85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B8D8" w14:textId="3CCA7D1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-133.72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0DFC" w14:textId="5F24396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-185.53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BF5C62" w14:textId="2D5A9EA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b/>
                <w:bCs/>
                <w:sz w:val="22"/>
                <w:szCs w:val="22"/>
              </w:rPr>
              <w:t>-212.50</w:t>
            </w:r>
          </w:p>
        </w:tc>
      </w:tr>
      <w:tr w:rsidR="00932280" w:rsidRPr="00E54DAC" w14:paraId="44B0DA60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48EDB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53C2" w14:textId="73C2190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-50.75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F80C" w14:textId="73FF189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-58.10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8B2C" w14:textId="1A5CB94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-84.17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9DF446" w14:textId="4440E58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-100.51</w:t>
            </w:r>
          </w:p>
        </w:tc>
      </w:tr>
      <w:tr w:rsidR="00932280" w:rsidRPr="00E54DAC" w14:paraId="23871E2E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B67083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310D" w14:textId="2536325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-21.03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82F0" w14:textId="68ADEE3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-14.07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E20B" w14:textId="6D2469F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-21.55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483F6" w14:textId="00C49A6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-21.77</w:t>
            </w:r>
          </w:p>
        </w:tc>
      </w:tr>
      <w:tr w:rsidR="00932280" w:rsidRPr="00E54DAC" w14:paraId="422E5828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D8BD4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F192" w14:textId="4FE5A64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-50.94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58A9" w14:textId="739ACFA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-56.12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3771" w14:textId="1485966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-73.47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06C131" w14:textId="241D411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-82.79</w:t>
            </w:r>
          </w:p>
        </w:tc>
      </w:tr>
      <w:tr w:rsidR="00932280" w:rsidRPr="00E54DAC" w14:paraId="6D89CFB0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8CAFB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A780" w14:textId="5455CE9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8256" w14:textId="1E22F7A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F6DC" w14:textId="00F95A5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7012B1" w14:textId="6C93D5F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</w:tr>
      <w:tr w:rsidR="00932280" w:rsidRPr="00E54DAC" w14:paraId="1040069C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18667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F3CF" w14:textId="2601874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3699" w14:textId="45C28EC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62BA" w14:textId="16B23ED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BE3691" w14:textId="5B18FF2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5AA85922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4A4F6A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4696" w14:textId="20DFF0C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-1.78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C15D" w14:textId="0C1F2E4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-2.09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C13B" w14:textId="71F95AE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-3.01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8FA55" w14:textId="249E538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-4.09</w:t>
            </w:r>
          </w:p>
        </w:tc>
      </w:tr>
      <w:tr w:rsidR="00932280" w:rsidRPr="00E54DAC" w14:paraId="621981F5" w14:textId="77777777" w:rsidTr="00E54DAC">
        <w:trPr>
          <w:trHeight w:val="229"/>
        </w:trPr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476B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Gross Elec. Generation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09415" w14:textId="6746E06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64.58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DDD04" w14:textId="42FF6DE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76.69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4D82B" w14:textId="2A3D0AD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115.61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25AAE3" w14:textId="0577D80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147.80</w:t>
            </w:r>
          </w:p>
        </w:tc>
      </w:tr>
      <w:tr w:rsidR="00932280" w:rsidRPr="00E54DAC" w14:paraId="398B7B33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7663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7A65" w14:textId="475ECE1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19.79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6B01" w14:textId="0F41A9B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22.66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D803" w14:textId="0A41326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32.83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0DABFA" w14:textId="2FB0398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39.20</w:t>
            </w:r>
          </w:p>
        </w:tc>
      </w:tr>
      <w:tr w:rsidR="00932280" w:rsidRPr="00E54DAC" w14:paraId="4E72D789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2427" w14:textId="77777777" w:rsidR="00932280" w:rsidRPr="00E54DAC" w:rsidRDefault="00932280" w:rsidP="0093228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B0BA" w14:textId="5AF9D07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B120" w14:textId="3FB020A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057F" w14:textId="1B07362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D4B00D" w14:textId="6975256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5A3AA9EA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836E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D293" w14:textId="74C44D6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7.36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3368" w14:textId="3788549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4.73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0D1A" w14:textId="027A4B5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6.53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BC5CA3" w14:textId="1A737DD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5.64</w:t>
            </w:r>
          </w:p>
        </w:tc>
      </w:tr>
      <w:tr w:rsidR="00932280" w:rsidRPr="00E54DAC" w14:paraId="060E8E20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588B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(off-grid)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7A80" w14:textId="67AD0D1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0.59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6E91" w14:textId="688CAEC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0.46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AA5B" w14:textId="2047F6C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0.93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DC64AA" w14:textId="72EB136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1.39</w:t>
            </w:r>
          </w:p>
        </w:tc>
      </w:tr>
      <w:tr w:rsidR="00932280" w:rsidRPr="00E54DAC" w14:paraId="23EE3BC4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1639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762D" w14:textId="3F4D4CC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24.60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84B9" w14:textId="61C8C7E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8818" w14:textId="265057A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40.89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7E738" w14:textId="5471FFB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47.14</w:t>
            </w:r>
          </w:p>
        </w:tc>
      </w:tr>
      <w:tr w:rsidR="00932280" w:rsidRPr="00E54DAC" w14:paraId="45134403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A1AD" w14:textId="77777777" w:rsidR="00932280" w:rsidRPr="00E54DAC" w:rsidRDefault="00932280" w:rsidP="0093228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2AA9" w14:textId="11BBE22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73CD" w14:textId="7569140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7A94" w14:textId="0D8DBF9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196A64" w14:textId="63E7F54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5FE2AAF8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4FE16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410D" w14:textId="62C1A02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0.63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45E6" w14:textId="2630BBA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0.74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488A" w14:textId="3499D69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1.07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C9DAFB" w14:textId="6F0091C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1.46</w:t>
            </w:r>
          </w:p>
        </w:tc>
      </w:tr>
      <w:tr w:rsidR="00932280" w:rsidRPr="00E54DAC" w14:paraId="4A83EDD9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D97E" w14:textId="77777777" w:rsidR="00932280" w:rsidRPr="00E54DAC" w:rsidRDefault="00932280" w:rsidP="0093228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71BE" w14:textId="6B1B4ED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5DFD" w14:textId="21F6746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9630" w14:textId="2C029CA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C9A320" w14:textId="7D0F3BB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7E7563D9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74E6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77F0" w14:textId="4455732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30F8" w14:textId="29B6429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5A74" w14:textId="4F2D2F7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E51577" w14:textId="72DE650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</w:tr>
      <w:tr w:rsidR="00932280" w:rsidRPr="00E54DAC" w14:paraId="45A4A1CC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7211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E84C" w14:textId="5CC53CD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514D" w14:textId="4945A9B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B875" w14:textId="0232FC5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18.48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45744" w14:textId="1BCFA37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23.09</w:t>
            </w:r>
          </w:p>
        </w:tc>
      </w:tr>
      <w:tr w:rsidR="00932280" w:rsidRPr="00E54DAC" w14:paraId="7A919B18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DDA2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Wind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777A" w14:textId="29A8256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0.74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652E" w14:textId="2F211A7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1.51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51BA" w14:textId="5A3C02C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3.84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DC395D" w14:textId="5E4B2E8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6.35</w:t>
            </w:r>
          </w:p>
        </w:tc>
      </w:tr>
      <w:tr w:rsidR="00932280" w:rsidRPr="00E54DAC" w14:paraId="25DEBAD7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7E0BA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Solar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26E5" w14:textId="2E21A7C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0.36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0B8A" w14:textId="0D8056C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0.90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79A3" w14:textId="7B4694C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2.71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842726" w14:textId="0729013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5.18</w:t>
            </w:r>
          </w:p>
        </w:tc>
      </w:tr>
      <w:tr w:rsidR="00932280" w:rsidRPr="00E54DAC" w14:paraId="22884737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A25E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Solar (off-grid)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EF4E" w14:textId="3EB1777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4041" w14:textId="68972B5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0.91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CAF1" w14:textId="2C2B2BD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5.71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774469" w14:textId="3A9D763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14.24</w:t>
            </w:r>
          </w:p>
        </w:tc>
      </w:tr>
      <w:tr w:rsidR="00932280" w:rsidRPr="00E54DAC" w14:paraId="3D2B3C24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BF01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Solar (mini-grid)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61C7" w14:textId="3C3F694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F605" w14:textId="5192ECF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0.10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F8C8" w14:textId="6CD5D24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0.63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DD7C4" w14:textId="024C102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1.14</w:t>
            </w:r>
          </w:p>
        </w:tc>
      </w:tr>
      <w:tr w:rsidR="00932280" w:rsidRPr="00E54DAC" w14:paraId="6832BC0C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04EC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Wind (mini-grid)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B563" w14:textId="1D3C735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8723" w14:textId="46DE05D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F9F8" w14:textId="7A46287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3D780A" w14:textId="1BC309E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932280" w:rsidRPr="00E54DAC" w14:paraId="463F556B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FCD6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Hydro (mini-grid)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A4D7" w14:textId="267ACF5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92C4" w14:textId="28A0248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27B2" w14:textId="6831256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129DDF" w14:textId="33153D8C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</w:tr>
      <w:tr w:rsidR="00932280" w:rsidRPr="00E54DAC" w14:paraId="30B49223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CC8CF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Other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065FF" w14:textId="4701A05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5B556" w14:textId="047FEAE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0.09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A8BF2" w14:textId="0EA8A53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0.88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78560" w14:textId="10DBF52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1.85</w:t>
            </w:r>
          </w:p>
        </w:tc>
      </w:tr>
      <w:tr w:rsidR="00932280" w:rsidRPr="00E54DAC" w14:paraId="727A97F8" w14:textId="77777777" w:rsidTr="00E54DAC">
        <w:trPr>
          <w:trHeight w:val="241"/>
        </w:trPr>
        <w:tc>
          <w:tcPr>
            <w:tcW w:w="4859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A570F86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Oil refineries (Mtoe)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8FB541C" w14:textId="31D8789F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CD67422" w14:textId="61AAD989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A3244DF" w14:textId="22F850DD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0588F70E" w14:textId="4248AB94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932280" w:rsidRPr="00E54DAC" w14:paraId="67207E80" w14:textId="77777777" w:rsidTr="00E54DAC">
        <w:trPr>
          <w:trHeight w:val="241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24F4A9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E310" w14:textId="6EF8A83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-155.35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DDB1" w14:textId="13E49E6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-104.33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92F6" w14:textId="6A1830A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-26.63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00C207" w14:textId="3C88B6F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-34.24</w:t>
            </w:r>
          </w:p>
        </w:tc>
      </w:tr>
      <w:tr w:rsidR="00932280" w:rsidRPr="00E54DAC" w14:paraId="463212D0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1ED5B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BBBBD" w14:textId="0A681A3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153.80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E08EB" w14:textId="05D9ADA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103.29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8EF3F" w14:textId="7546331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26.36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EF0F7D" w14:textId="5D21C02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33.90</w:t>
            </w:r>
          </w:p>
        </w:tc>
      </w:tr>
      <w:tr w:rsidR="00932280" w:rsidRPr="00E54DAC" w14:paraId="4117AC46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A089EB1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Grid Losses (Mtoe)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7BC99B6" w14:textId="1D5967CD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9619170" w14:textId="550F8C2B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F1569FA" w14:textId="059A2E21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538F7210" w14:textId="1BD2ECDA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932280" w:rsidRPr="00E54DAC" w14:paraId="4C938EF6" w14:textId="77777777" w:rsidTr="00E54DAC">
        <w:trPr>
          <w:trHeight w:val="241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38D8D0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Power generation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2862B" w14:textId="5E1EEB1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-9.71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1FAF6" w14:textId="137C51A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-12.62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572F3" w14:textId="7002AFC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-24.08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57CE57" w14:textId="58588F22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-33.67</w:t>
            </w:r>
          </w:p>
        </w:tc>
      </w:tr>
      <w:tr w:rsidR="00932280" w:rsidRPr="00E54DAC" w14:paraId="42312CE0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53E0456A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lastRenderedPageBreak/>
              <w:t>Total Final Consumption (Mtoe)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DD3C960" w14:textId="0DBC96A7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0E147DC" w14:textId="0088C5BA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D8E908B" w14:textId="5F9F8474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614C2B97" w14:textId="46AF713C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932280" w:rsidRPr="00E54DAC" w14:paraId="3F4C0C43" w14:textId="77777777" w:rsidTr="00E54DAC">
        <w:trPr>
          <w:trHeight w:val="229"/>
        </w:trPr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723A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sv-SE"/>
              </w:rPr>
              <w:t>Total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07A3" w14:textId="078C777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541.59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000F" w14:textId="744F75C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617.26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256D" w14:textId="0B5BBC2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847.77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37A89B" w14:textId="18B5D95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1080.56</w:t>
            </w:r>
          </w:p>
        </w:tc>
      </w:tr>
      <w:tr w:rsidR="00932280" w:rsidRPr="00E54DAC" w14:paraId="2BAF8737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4AE4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903E4" w14:textId="7FF0EC6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18.69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0D5B" w14:textId="2A03DF7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23.03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397F" w14:textId="4B0AAAD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26.55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A28405" w14:textId="7BC755E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30.41</w:t>
            </w:r>
          </w:p>
        </w:tc>
      </w:tr>
      <w:tr w:rsidR="00932280" w:rsidRPr="00E54DAC" w14:paraId="325FD05F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302D4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3B2F" w14:textId="5FF26EC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157.50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4E71" w14:textId="3715258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174.89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331E" w14:textId="04AF2813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275.29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EFF95" w14:textId="15AB927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369.67</w:t>
            </w:r>
          </w:p>
        </w:tc>
      </w:tr>
      <w:tr w:rsidR="00932280" w:rsidRPr="00E54DAC" w14:paraId="492CCF2D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98CCD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6877" w14:textId="4BCF7CF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37.64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8ED2" w14:textId="14BA25D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49.90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AF636" w14:textId="61D760B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102.61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4736D" w14:textId="71CF2E15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154.49</w:t>
            </w:r>
          </w:p>
        </w:tc>
      </w:tr>
      <w:tr w:rsidR="00932280" w:rsidRPr="00E54DAC" w14:paraId="3328DF40" w14:textId="77777777" w:rsidTr="00E54DAC">
        <w:trPr>
          <w:trHeight w:val="229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BC20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FC1A" w14:textId="7554ECB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274.37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618B" w14:textId="5A6965B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305.64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BAC8" w14:textId="09FCB3ED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347.84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C567B8" w14:textId="1A74272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401.43</w:t>
            </w:r>
          </w:p>
        </w:tc>
      </w:tr>
      <w:tr w:rsidR="00932280" w:rsidRPr="00E54DAC" w14:paraId="6CE22613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9792F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DF3D" w14:textId="512B41FB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53.38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CE80" w14:textId="26C010A9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62.24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C5D7" w14:textId="461FF371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86.23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DA9710" w14:textId="5305314F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107.61</w:t>
            </w:r>
          </w:p>
        </w:tc>
      </w:tr>
      <w:tr w:rsidR="00932280" w:rsidRPr="00E54DAC" w14:paraId="1DFBA8A8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BA695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sv-SE"/>
              </w:rPr>
              <w:t>Un-electrified settlements residential demand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26963" w14:textId="334E483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1CAD6" w14:textId="5E657264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1.54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F65B4" w14:textId="29A46230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9.25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DB528" w14:textId="14810818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16.95</w:t>
            </w:r>
          </w:p>
        </w:tc>
      </w:tr>
      <w:tr w:rsidR="00932280" w:rsidRPr="00113BBD" w14:paraId="7CE931E6" w14:textId="77777777" w:rsidTr="00E54DAC">
        <w:trPr>
          <w:trHeight w:val="241"/>
        </w:trPr>
        <w:tc>
          <w:tcPr>
            <w:tcW w:w="485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A8208CD" w14:textId="77777777" w:rsidR="00932280" w:rsidRPr="00E54DAC" w:rsidRDefault="00932280" w:rsidP="0093228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sv-SE"/>
              </w:rPr>
              <w:t>GHG emissions (Mt CO2 eq.)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9987D29" w14:textId="2F067945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A065BD1" w14:textId="5B46280F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0FD5D88" w14:textId="7DB60538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72FA06F1" w14:textId="701D84CF" w:rsidR="00932280" w:rsidRPr="00932280" w:rsidRDefault="00932280" w:rsidP="00932280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</w:tr>
      <w:tr w:rsidR="00932280" w:rsidRPr="00E54DAC" w14:paraId="4BE685EF" w14:textId="77777777" w:rsidTr="00E54DAC">
        <w:trPr>
          <w:trHeight w:val="241"/>
        </w:trPr>
        <w:tc>
          <w:tcPr>
            <w:tcW w:w="4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C498E" w14:textId="77777777" w:rsidR="00932280" w:rsidRPr="00E54DAC" w:rsidRDefault="00932280" w:rsidP="0093228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Total CO2</w:t>
            </w:r>
          </w:p>
        </w:tc>
        <w:tc>
          <w:tcPr>
            <w:tcW w:w="22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E8FF2" w14:textId="4FB25F2A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28.98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51C11" w14:textId="6B56C866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32.06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29A41" w14:textId="37EA238E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55.60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E4A6F9" w14:textId="659A3057" w:rsidR="00932280" w:rsidRPr="00932280" w:rsidRDefault="00932280" w:rsidP="00932280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932280">
              <w:rPr>
                <w:rFonts w:ascii="Calibri" w:hAnsi="Calibri" w:cs="Calibri"/>
                <w:sz w:val="22"/>
                <w:szCs w:val="22"/>
              </w:rPr>
              <w:t>66.71</w:t>
            </w:r>
          </w:p>
        </w:tc>
      </w:tr>
    </w:tbl>
    <w:p w14:paraId="0D4CA5BE" w14:textId="4FCC0FA3" w:rsidR="00E54DAC" w:rsidRDefault="00E54DAC" w:rsidP="001741B3">
      <w:pPr>
        <w:rPr>
          <w:lang w:val="en-US"/>
        </w:rPr>
      </w:pPr>
    </w:p>
    <w:p w14:paraId="6280BD6D" w14:textId="7FEFD6EF" w:rsidR="00E54DAC" w:rsidRDefault="00E54DAC" w:rsidP="001741B3">
      <w:pPr>
        <w:rPr>
          <w:lang w:val="en-US"/>
        </w:rPr>
      </w:pPr>
    </w:p>
    <w:p w14:paraId="68756323" w14:textId="0B311461" w:rsidR="00E54DAC" w:rsidRPr="00E54DAC" w:rsidRDefault="00E54DAC" w:rsidP="00E54DAC">
      <w:pPr>
        <w:pStyle w:val="Caption"/>
        <w:keepNext/>
        <w:rPr>
          <w:color w:val="auto"/>
          <w:sz w:val="22"/>
          <w:szCs w:val="22"/>
          <w:lang w:val="en-US"/>
        </w:rPr>
      </w:pPr>
      <w:r w:rsidRPr="00E54DAC">
        <w:rPr>
          <w:b/>
          <w:color w:val="auto"/>
          <w:sz w:val="22"/>
          <w:szCs w:val="22"/>
          <w:lang w:val="en-US"/>
        </w:rPr>
        <w:t xml:space="preserve">Table </w:t>
      </w:r>
      <w:r w:rsidRPr="00E54DAC">
        <w:rPr>
          <w:b/>
          <w:color w:val="auto"/>
          <w:sz w:val="22"/>
          <w:szCs w:val="22"/>
        </w:rPr>
        <w:fldChar w:fldCharType="begin"/>
      </w:r>
      <w:r w:rsidRPr="00E54DAC">
        <w:rPr>
          <w:b/>
          <w:color w:val="auto"/>
          <w:sz w:val="22"/>
          <w:szCs w:val="22"/>
          <w:lang w:val="en-US"/>
        </w:rPr>
        <w:instrText xml:space="preserve"> SEQ Table \* ARABIC </w:instrText>
      </w:r>
      <w:r w:rsidRPr="00E54DAC">
        <w:rPr>
          <w:b/>
          <w:color w:val="auto"/>
          <w:sz w:val="22"/>
          <w:szCs w:val="22"/>
        </w:rPr>
        <w:fldChar w:fldCharType="separate"/>
      </w:r>
      <w:r w:rsidR="00137C54">
        <w:rPr>
          <w:b/>
          <w:noProof/>
          <w:color w:val="auto"/>
          <w:sz w:val="22"/>
          <w:szCs w:val="22"/>
          <w:lang w:val="en-US"/>
        </w:rPr>
        <w:t>4</w:t>
      </w:r>
      <w:r w:rsidRPr="00E54DAC">
        <w:rPr>
          <w:b/>
          <w:color w:val="auto"/>
          <w:sz w:val="22"/>
          <w:szCs w:val="22"/>
        </w:rPr>
        <w:fldChar w:fldCharType="end"/>
      </w:r>
      <w:r w:rsidRPr="00E54DAC">
        <w:rPr>
          <w:b/>
          <w:color w:val="auto"/>
          <w:sz w:val="22"/>
          <w:szCs w:val="22"/>
          <w:lang w:val="en-US"/>
        </w:rPr>
        <w:t>.</w:t>
      </w:r>
      <w:r w:rsidRPr="00E54DAC">
        <w:rPr>
          <w:color w:val="auto"/>
          <w:sz w:val="22"/>
          <w:szCs w:val="22"/>
          <w:lang w:val="en-US"/>
        </w:rPr>
        <w:t xml:space="preserve"> Enery balances for Africa in the Renewable Deployment High scenario (2015, 2020, 2025, 2030).</w:t>
      </w:r>
    </w:p>
    <w:tbl>
      <w:tblPr>
        <w:tblW w:w="1379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50"/>
        <w:gridCol w:w="2939"/>
        <w:gridCol w:w="2007"/>
        <w:gridCol w:w="2007"/>
        <w:gridCol w:w="1996"/>
      </w:tblGrid>
      <w:tr w:rsidR="00E54DAC" w:rsidRPr="00E54DAC" w14:paraId="42C86B8E" w14:textId="77777777" w:rsidTr="00137C54">
        <w:trPr>
          <w:trHeight w:val="233"/>
        </w:trPr>
        <w:tc>
          <w:tcPr>
            <w:tcW w:w="4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73FC" w14:textId="74A1547A" w:rsidR="00E54DAC" w:rsidRPr="00137C54" w:rsidRDefault="00137C54" w:rsidP="00E54DAC">
            <w:pPr>
              <w:rPr>
                <w:rFonts w:eastAsia="Times New Roman" w:cs="Calibri"/>
                <w:b/>
                <w:sz w:val="22"/>
                <w:szCs w:val="22"/>
                <w:lang w:eastAsia="sv-SE"/>
              </w:rPr>
            </w:pPr>
            <w:r w:rsidRPr="00137C54">
              <w:rPr>
                <w:rFonts w:eastAsia="Times New Roman" w:cs="Calibri"/>
                <w:b/>
                <w:sz w:val="24"/>
                <w:szCs w:val="22"/>
                <w:lang w:eastAsia="sv-SE"/>
              </w:rPr>
              <w:t>Africa (Renewable Deployment High)</w:t>
            </w:r>
          </w:p>
        </w:tc>
        <w:tc>
          <w:tcPr>
            <w:tcW w:w="29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D3855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2015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6C7AE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2020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73DE6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2025</w:t>
            </w:r>
          </w:p>
        </w:tc>
        <w:tc>
          <w:tcPr>
            <w:tcW w:w="1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E524F" w14:textId="77777777" w:rsidR="00E54DAC" w:rsidRPr="00E54DAC" w:rsidRDefault="00E54DAC" w:rsidP="00E54DAC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2030</w:t>
            </w:r>
          </w:p>
        </w:tc>
      </w:tr>
      <w:tr w:rsidR="00E54DAC" w:rsidRPr="00113BBD" w14:paraId="0E7300D6" w14:textId="77777777" w:rsidTr="00137C54">
        <w:trPr>
          <w:trHeight w:val="233"/>
        </w:trPr>
        <w:tc>
          <w:tcPr>
            <w:tcW w:w="4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1DD2EBAC" w14:textId="77777777" w:rsidR="00E54DAC" w:rsidRPr="00E54DAC" w:rsidRDefault="00E54DAC" w:rsidP="00E54DA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Energy Balance, by fuel (Mtoe)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FA7EB18" w14:textId="77777777" w:rsidR="00E54DAC" w:rsidRPr="00E54DAC" w:rsidRDefault="00E54DAC" w:rsidP="00E54DA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7F2C7BE" w14:textId="77777777" w:rsidR="00E54DAC" w:rsidRPr="00E54DAC" w:rsidRDefault="00E54DAC" w:rsidP="00E54DA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7E59D91" w14:textId="77777777" w:rsidR="00E54DAC" w:rsidRPr="00E54DAC" w:rsidRDefault="00E54DAC" w:rsidP="00E54DA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2EDA797A" w14:textId="77777777" w:rsidR="00E54DAC" w:rsidRPr="00E54DAC" w:rsidRDefault="00E54DAC" w:rsidP="00E54DA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 </w:t>
            </w:r>
          </w:p>
        </w:tc>
      </w:tr>
      <w:tr w:rsidR="00CB40BC" w:rsidRPr="00E54DAC" w14:paraId="09533D6D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B81A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Primary Production</w:t>
            </w:r>
          </w:p>
        </w:tc>
        <w:tc>
          <w:tcPr>
            <w:tcW w:w="29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ABDA5" w14:textId="25962A4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1147.94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A5B0D" w14:textId="47A5CE1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1216.49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3E214" w14:textId="4DDC48D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1537.18</w:t>
            </w:r>
          </w:p>
        </w:tc>
        <w:tc>
          <w:tcPr>
            <w:tcW w:w="19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0509BC" w14:textId="4BCD797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1583.12</w:t>
            </w:r>
          </w:p>
        </w:tc>
      </w:tr>
      <w:tr w:rsidR="00CB40BC" w:rsidRPr="00E54DAC" w14:paraId="335B7266" w14:textId="77777777" w:rsidTr="00137C54">
        <w:trPr>
          <w:trHeight w:val="267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470D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B05E" w14:textId="0DADA46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124.27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B62D" w14:textId="628B97B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129.16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C6BF" w14:textId="0886CBB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155.33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66487" w14:textId="34C943F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172.97</w:t>
            </w:r>
          </w:p>
        </w:tc>
      </w:tr>
      <w:tr w:rsidR="00CB40BC" w:rsidRPr="00E54DAC" w14:paraId="19B2F9AD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8759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4870" w14:textId="0CD214D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448.68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A1C3" w14:textId="5D03919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434.55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B511" w14:textId="143A26C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342.49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93780" w14:textId="4FAC15D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277.30</w:t>
            </w:r>
          </w:p>
        </w:tc>
      </w:tr>
      <w:tr w:rsidR="00CB40BC" w:rsidRPr="00E54DAC" w14:paraId="6A34343F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22F7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0B49" w14:textId="210A475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DA25" w14:textId="3A52654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9A22" w14:textId="70D5B9F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96B1EB" w14:textId="2D2B997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48BFD785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57B6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2D782" w14:textId="391B6FA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270.11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4967" w14:textId="2E5B79A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307.63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D095" w14:textId="4034B90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626.56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8CB31A" w14:textId="0211DCF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634.94</w:t>
            </w:r>
          </w:p>
        </w:tc>
      </w:tr>
      <w:tr w:rsidR="00CB40BC" w:rsidRPr="00E54DAC" w14:paraId="6311983D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D287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23E9" w14:textId="5315DF0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9B8E" w14:textId="4382481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755E" w14:textId="552A8AF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58EBB" w14:textId="4885FB5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3.34</w:t>
            </w:r>
          </w:p>
        </w:tc>
      </w:tr>
      <w:tr w:rsidR="00CB40BC" w:rsidRPr="00E54DAC" w14:paraId="71C5F289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4330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58E9" w14:textId="7144713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BFA2" w14:textId="40F76C1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6D4A" w14:textId="7C78463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20.43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875A4" w14:textId="552E461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24.52</w:t>
            </w:r>
          </w:p>
        </w:tc>
      </w:tr>
      <w:tr w:rsidR="00CB40BC" w:rsidRPr="00E54DAC" w14:paraId="338E406E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696E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7DF2" w14:textId="1935137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96B6" w14:textId="06161E8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3.96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B03E" w14:textId="3705738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17.53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AEF232" w14:textId="6CB6E9E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38.34</w:t>
            </w:r>
          </w:p>
        </w:tc>
      </w:tr>
      <w:tr w:rsidR="00CB40BC" w:rsidRPr="00E54DAC" w14:paraId="48298719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A94C0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6CF5" w14:textId="74AE9C1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291.03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B95D" w14:textId="5A3859B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324.36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EDC4" w14:textId="7959E9D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371.51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24EE5" w14:textId="56979A0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431.71</w:t>
            </w:r>
          </w:p>
        </w:tc>
      </w:tr>
      <w:tr w:rsidR="00CB40BC" w:rsidRPr="00E54DAC" w14:paraId="4051D8B4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B719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454C" w14:textId="71F486F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6154" w14:textId="3952AC5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C2EF" w14:textId="0DAB51A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E52890" w14:textId="53F2973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7D822F64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35AAB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Imports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A0D76" w14:textId="45D615E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117.82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362AD" w14:textId="28139C8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160.89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D5598" w14:textId="4D33F5F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375.80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9A4C0" w14:textId="32BE39D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573.06</w:t>
            </w:r>
          </w:p>
        </w:tc>
      </w:tr>
      <w:tr w:rsidR="00CB40BC" w:rsidRPr="00E54DAC" w14:paraId="799F6814" w14:textId="77777777" w:rsidTr="00137C54">
        <w:trPr>
          <w:trHeight w:val="222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00C6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5FB4" w14:textId="7D03FB5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1.66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69EF" w14:textId="4E7A9D6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8.82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E518" w14:textId="57DE22F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19.17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49971" w14:textId="22F1405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34.19</w:t>
            </w:r>
          </w:p>
        </w:tc>
      </w:tr>
      <w:tr w:rsidR="00CB40BC" w:rsidRPr="00E54DAC" w14:paraId="73B48788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8B3E9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DA2C" w14:textId="1AD6709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32.73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8C73" w14:textId="06F9443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5.72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CFAC" w14:textId="3B027C9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22.01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3E6A8" w14:textId="088708B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72.40</w:t>
            </w:r>
          </w:p>
        </w:tc>
      </w:tr>
      <w:tr w:rsidR="00CB40BC" w:rsidRPr="00E54DAC" w14:paraId="2C2476BC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57B3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726D" w14:textId="29207AB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77.31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97F1" w14:textId="10CC188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137.26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B1F3" w14:textId="0549BA8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323.94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B6FFF" w14:textId="4F48587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411.57</w:t>
            </w:r>
          </w:p>
        </w:tc>
      </w:tr>
      <w:tr w:rsidR="00CB40BC" w:rsidRPr="00E54DAC" w14:paraId="026AC6DC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BCFC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0791" w14:textId="54D4651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2.06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0119" w14:textId="511AFEC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2.43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D122" w14:textId="5E4FFB1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3.63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AECFE8" w14:textId="5A99C04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43.09</w:t>
            </w:r>
          </w:p>
        </w:tc>
      </w:tr>
      <w:tr w:rsidR="00CB40BC" w:rsidRPr="00E54DAC" w14:paraId="21AEFD5D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95A6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F632" w14:textId="674B6B5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B46E" w14:textId="05BBCF8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B8C1" w14:textId="12FEC90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B80F5" w14:textId="17BAD25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12C2E50E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A1C4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B2E5" w14:textId="1CC7500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DB19" w14:textId="19A466E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3B1B" w14:textId="22B3724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C1395F" w14:textId="5D604CD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0CA17904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010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lastRenderedPageBreak/>
              <w:t>Other renewables (Solar, Wind, Geoth.)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890A" w14:textId="56D4018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F9E9" w14:textId="6D96E0A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18BE" w14:textId="026066F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7F43C" w14:textId="5C10554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67E545C1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526A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7CAE" w14:textId="1C2EF79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06B0" w14:textId="67B43E3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61DC" w14:textId="72C72B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5F92F" w14:textId="18B0F4E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040B068D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FA77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A304" w14:textId="6EA8C80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4.07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86A1" w14:textId="35A9F51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6.67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8E7A" w14:textId="2C89E6F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7.06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FBCCD" w14:textId="3ECC2F2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11.81</w:t>
            </w:r>
          </w:p>
        </w:tc>
      </w:tr>
      <w:tr w:rsidR="00CB40BC" w:rsidRPr="00E54DAC" w14:paraId="539AD100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70F4A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Exports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248F9" w14:textId="441C952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-591.72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6500C" w14:textId="61129E9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-616.73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9C32A" w14:textId="301B33E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-826.16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90DDD3" w14:textId="76D9252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-788.21</w:t>
            </w:r>
          </w:p>
        </w:tc>
      </w:tr>
      <w:tr w:rsidR="00CB40BC" w:rsidRPr="00E54DAC" w14:paraId="07696D45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0D5AC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1E2C" w14:textId="681A73E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-54.95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4D08" w14:textId="13BB385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1DF3" w14:textId="29012D0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-52.27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0DB86F" w14:textId="7C86390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-52.18</w:t>
            </w:r>
          </w:p>
        </w:tc>
      </w:tr>
      <w:tr w:rsidR="00CB40BC" w:rsidRPr="00E54DAC" w14:paraId="52DCFA4F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195C1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F4F6" w14:textId="45980BC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-322.80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7847" w14:textId="60BB03A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1FBF" w14:textId="021C650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-332.24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D9C811" w14:textId="4A7281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-308.14</w:t>
            </w:r>
          </w:p>
        </w:tc>
      </w:tr>
      <w:tr w:rsidR="00CB40BC" w:rsidRPr="00E54DAC" w14:paraId="230045F3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8324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B8C5" w14:textId="7DB57AE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-40.17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3C5B" w14:textId="26E697F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-38.19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30ED" w14:textId="4BCACFF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-33.16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689A9D" w14:textId="1D32778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-28.42</w:t>
            </w:r>
          </w:p>
        </w:tc>
      </w:tr>
      <w:tr w:rsidR="00CB40BC" w:rsidRPr="00E54DAC" w14:paraId="1748A15D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535B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A49B" w14:textId="0133B8A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-169.30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CF0A" w14:textId="5C48BB8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-186.97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6882" w14:textId="633634D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-401.04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60DB5" w14:textId="76EE5A6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-387.28</w:t>
            </w:r>
          </w:p>
        </w:tc>
      </w:tr>
      <w:tr w:rsidR="00CB40BC" w:rsidRPr="00E54DAC" w14:paraId="33EB0938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20A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DB5D" w14:textId="240104C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69EE" w14:textId="6B826B7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C612" w14:textId="352B0FA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468F0F" w14:textId="7699630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5BE29523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69DB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DF76" w14:textId="526303C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70BC" w14:textId="740C5C1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9EFC" w14:textId="344E4AF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7F65A" w14:textId="0545532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5BDC78E8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53A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Other renewables (Solar, Wind, Geoth.)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2141" w14:textId="6FFCD85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8552" w14:textId="7C5D0C9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51F0" w14:textId="610C06D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903209" w14:textId="68F2645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2CE3C32D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3CDD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C94A" w14:textId="3D5F6FF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-0.43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2860" w14:textId="07A228D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B488" w14:textId="3FF439C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FC8E17" w14:textId="3D56FBE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-0.39</w:t>
            </w:r>
          </w:p>
        </w:tc>
      </w:tr>
      <w:tr w:rsidR="00CB40BC" w:rsidRPr="00E54DAC" w14:paraId="0647FF30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35F61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D166" w14:textId="500ADA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-4.07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02A2" w14:textId="4892EC1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-6.67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CCC1" w14:textId="76D611E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-7.06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0CE208" w14:textId="03277D2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-11.81</w:t>
            </w:r>
          </w:p>
        </w:tc>
      </w:tr>
      <w:tr w:rsidR="00CB40BC" w:rsidRPr="00E54DAC" w14:paraId="62C8AF58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58358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Total Primary Energy Supply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C9592" w14:textId="35FF5CD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674.04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2CA45" w14:textId="3942987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760.65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696CD" w14:textId="766918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1086.83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4193B" w14:textId="408B00D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1367.97</w:t>
            </w:r>
          </w:p>
        </w:tc>
      </w:tr>
      <w:tr w:rsidR="00CB40BC" w:rsidRPr="00E54DAC" w14:paraId="1E1795D2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7FBA4AD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Power generation (Mtoe)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BE9554B" w14:textId="696C8186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179ECEB" w14:textId="7FA79C20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D82E8F0" w14:textId="6E632D1A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422EF270" w14:textId="6A0D9016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E54DAC" w14:paraId="727D8494" w14:textId="77777777" w:rsidTr="00137C54">
        <w:trPr>
          <w:trHeight w:val="233"/>
        </w:trPr>
        <w:tc>
          <w:tcPr>
            <w:tcW w:w="4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B58AF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Fuel Inputs Therm. Power</w:t>
            </w:r>
          </w:p>
        </w:tc>
        <w:tc>
          <w:tcPr>
            <w:tcW w:w="29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5D850" w14:textId="1002211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-127.68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84B62" w14:textId="12641E2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-139.46</w:t>
            </w:r>
          </w:p>
        </w:tc>
        <w:tc>
          <w:tcPr>
            <w:tcW w:w="20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0ABAB" w14:textId="1CAB023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-209.69</w:t>
            </w:r>
          </w:p>
        </w:tc>
        <w:tc>
          <w:tcPr>
            <w:tcW w:w="199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69A62" w14:textId="772EE1A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b/>
                <w:bCs/>
                <w:sz w:val="22"/>
                <w:szCs w:val="22"/>
              </w:rPr>
              <w:t>-256.62</w:t>
            </w:r>
          </w:p>
        </w:tc>
      </w:tr>
      <w:tr w:rsidR="00CB40BC" w:rsidRPr="00E54DAC" w14:paraId="23F87920" w14:textId="77777777" w:rsidTr="00137C54">
        <w:trPr>
          <w:trHeight w:val="222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1FF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5C42" w14:textId="27F1404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-50.75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258C" w14:textId="7A9DEB1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-60.94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2FF7" w14:textId="13CBDDF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-93.76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B81B35" w14:textId="41982C6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-122.44</w:t>
            </w:r>
          </w:p>
        </w:tc>
      </w:tr>
      <w:tr w:rsidR="00CB40BC" w:rsidRPr="00E54DAC" w14:paraId="4F1B50A1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954C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41D4" w14:textId="4F6F9D1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-21.03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24DA" w14:textId="4ACC408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-15.79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99EF" w14:textId="20A4837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-25.85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93E64" w14:textId="01E9D93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-28.12</w:t>
            </w:r>
          </w:p>
        </w:tc>
      </w:tr>
      <w:tr w:rsidR="00CB40BC" w:rsidRPr="00E54DAC" w14:paraId="3C3D60A9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0335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F679" w14:textId="007A11C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-50.77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6137" w14:textId="5E66EBA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-57.16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4BFA" w14:textId="5F9F0EF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-81.78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59D39" w14:textId="6981FC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-93.95</w:t>
            </w:r>
          </w:p>
        </w:tc>
      </w:tr>
      <w:tr w:rsidR="00CB40BC" w:rsidRPr="00E54DAC" w14:paraId="3E9F605A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FBC7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4C69A" w14:textId="2BBA98A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DC76" w14:textId="23F3AE1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5E87" w14:textId="6489929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03BB5" w14:textId="0525DA4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-3.34</w:t>
            </w:r>
          </w:p>
        </w:tc>
      </w:tr>
      <w:tr w:rsidR="00CB40BC" w:rsidRPr="00E54DAC" w14:paraId="20DE2A89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02F1F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643E" w14:textId="0152EA6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9045" w14:textId="06EDCE7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6735" w14:textId="506A904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1224F" w14:textId="3E9E601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182D377E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8ABC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1448" w14:textId="103CA5F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-1.78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DAA8" w14:textId="7BF0DF9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-2.24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4A54" w14:textId="6A29E33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-4.97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8568D" w14:textId="1B76C57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-8.76</w:t>
            </w:r>
          </w:p>
        </w:tc>
      </w:tr>
      <w:tr w:rsidR="00CB40BC" w:rsidRPr="00E54DAC" w14:paraId="1336D791" w14:textId="77777777" w:rsidTr="00137C54">
        <w:trPr>
          <w:trHeight w:val="222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68F34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Gross Elec. Generation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07ABC" w14:textId="4B7F875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64.58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144A8" w14:textId="703491E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79.63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3AA03" w14:textId="25C8632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132.73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E0BC8" w14:textId="0A3E12B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178.84</w:t>
            </w:r>
          </w:p>
        </w:tc>
      </w:tr>
      <w:tr w:rsidR="00CB40BC" w:rsidRPr="00E54DAC" w14:paraId="12F07A29" w14:textId="77777777" w:rsidTr="00137C54">
        <w:trPr>
          <w:trHeight w:val="222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9C55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4DBC" w14:textId="2987446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19.79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EB81" w14:textId="6B9046E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23.77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9545" w14:textId="12BFEE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36.57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256FF" w14:textId="4ED818F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47.75</w:t>
            </w:r>
          </w:p>
        </w:tc>
      </w:tr>
      <w:tr w:rsidR="00CB40BC" w:rsidRPr="00E54DAC" w14:paraId="1F7DF206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44BF" w14:textId="77777777" w:rsidR="00CB40BC" w:rsidRPr="00E54DA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22AA" w14:textId="1793DC4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8DFA" w14:textId="4F01AD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8ED4" w14:textId="1BA79F5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64125" w14:textId="4B87E5D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5BCCDFC2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A91E4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BD22" w14:textId="1F76D03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7.36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8B01" w14:textId="0DF092D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5.12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9469" w14:textId="44AF6BE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6.60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23AF8" w14:textId="781DC3B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5.78</w:t>
            </w:r>
          </w:p>
        </w:tc>
      </w:tr>
      <w:tr w:rsidR="00CB40BC" w:rsidRPr="00E54DAC" w14:paraId="023CACFE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00FF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(off-grid)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2993" w14:textId="216C0DB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DEAB" w14:textId="1FD74E5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0.39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2008" w14:textId="601348C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F7D1EA" w14:textId="609A79D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0.59</w:t>
            </w:r>
          </w:p>
        </w:tc>
      </w:tr>
      <w:tr w:rsidR="00CB40BC" w:rsidRPr="00E54DAC" w14:paraId="55084256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53B7A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A1CB" w14:textId="61E622A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24.59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DDDD" w14:textId="3389C87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30.60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1716" w14:textId="0867ACC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45.74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A4A2D9" w14:textId="3476E19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53.68</w:t>
            </w:r>
          </w:p>
        </w:tc>
      </w:tr>
      <w:tr w:rsidR="00CB40BC" w:rsidRPr="00E54DAC" w14:paraId="2E7D24F8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BF79" w14:textId="77777777" w:rsidR="00CB40BC" w:rsidRPr="00E54DA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63D1" w14:textId="11E7BED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211D" w14:textId="7C209BA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4DB8" w14:textId="379AE7B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06732B" w14:textId="2F968C9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355D1BEC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0A99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5485" w14:textId="114C11B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0.63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29FC" w14:textId="490F83B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0.80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A72C" w14:textId="5C8268E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1.78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934224" w14:textId="03BFFAE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3.13</w:t>
            </w:r>
          </w:p>
        </w:tc>
      </w:tr>
      <w:tr w:rsidR="00CB40BC" w:rsidRPr="00E54DAC" w14:paraId="65E50B6B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F317" w14:textId="77777777" w:rsidR="00CB40BC" w:rsidRPr="00E54DA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of which CCS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A8B2" w14:textId="17A1B94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B1B9" w14:textId="718FE90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BFC0" w14:textId="430F1527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9915C6" w14:textId="2D48922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7276E91B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F47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Nuclear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7476" w14:textId="247018DA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8B70" w14:textId="01CE36E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26D9" w14:textId="0DBE1FF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122089" w14:textId="4951D7F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1.10</w:t>
            </w:r>
          </w:p>
        </w:tc>
      </w:tr>
      <w:tr w:rsidR="00CB40BC" w:rsidRPr="00E54DAC" w14:paraId="5C7C08FE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99A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BA2F" w14:textId="6B7ADE1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9.38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9136" w14:textId="772D045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13.48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B371" w14:textId="104ADE6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20.43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719C09" w14:textId="2DA1265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24.52</w:t>
            </w:r>
          </w:p>
        </w:tc>
      </w:tr>
      <w:tr w:rsidR="00CB40BC" w:rsidRPr="00E54DAC" w14:paraId="65DAAE22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1DEB4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lastRenderedPageBreak/>
              <w:t>Wind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5E7B" w14:textId="56FEC8C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0.74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6C47" w14:textId="7C9FEED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1.51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A03C" w14:textId="10F219D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3.89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77D95D" w14:textId="087F8A5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8.31</w:t>
            </w:r>
          </w:p>
        </w:tc>
      </w:tr>
      <w:tr w:rsidR="00CB40BC" w:rsidRPr="00E54DAC" w14:paraId="2DF5E5D8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3708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Solar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D7DD" w14:textId="69EB168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0.36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2EB4" w14:textId="0D62D68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0.90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54B5" w14:textId="66C507B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2.71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AE68C4" w14:textId="3282FE7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5.22</w:t>
            </w:r>
          </w:p>
        </w:tc>
      </w:tr>
      <w:tr w:rsidR="00CB40BC" w:rsidRPr="00E54DAC" w14:paraId="51FC9A40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F639D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Solar (off-grid)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5734" w14:textId="6D0E57C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1F37" w14:textId="11B7209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1.29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32BB" w14:textId="14F3936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8.46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82126" w14:textId="239B2233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19.68</w:t>
            </w:r>
          </w:p>
        </w:tc>
      </w:tr>
      <w:tr w:rsidR="00CB40BC" w:rsidRPr="00E54DAC" w14:paraId="5247D4A8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7538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Solar (mini-grid)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BDBBC" w14:textId="539928D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6E7A" w14:textId="169C952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0.57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F41F" w14:textId="472B72B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3.43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850CC5" w14:textId="4B74CE7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5.89</w:t>
            </w:r>
          </w:p>
        </w:tc>
      </w:tr>
      <w:tr w:rsidR="00CB40BC" w:rsidRPr="00E54DAC" w14:paraId="2EB83359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0ADF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Wind (mini-grid)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DEAE" w14:textId="596C97D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B8F7" w14:textId="60E9415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AA08" w14:textId="37C0065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B5C7A0" w14:textId="51C5B8E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</w:tr>
      <w:tr w:rsidR="00CB40BC" w:rsidRPr="00E54DAC" w14:paraId="08A23896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9839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Hydro (mini-grid)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BA12" w14:textId="211E6D6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05A7" w14:textId="795AB5E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AB96" w14:textId="48EFA3A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0.14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5D841D" w14:textId="123CAF1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0.11</w:t>
            </w:r>
          </w:p>
        </w:tc>
      </w:tr>
      <w:tr w:rsidR="00CB40BC" w:rsidRPr="00E54DAC" w14:paraId="1BA82B44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8345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Other</w:t>
            </w:r>
          </w:p>
        </w:tc>
        <w:tc>
          <w:tcPr>
            <w:tcW w:w="29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5D16D" w14:textId="6917BAD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FF087" w14:textId="5FA610F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0.09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B5226" w14:textId="2DBE24E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1.34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3B43E3" w14:textId="0103941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3.06</w:t>
            </w:r>
          </w:p>
        </w:tc>
      </w:tr>
      <w:tr w:rsidR="00CB40BC" w:rsidRPr="00E54DAC" w14:paraId="7739082A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1D909457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Oil refineries (Mtoe)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4E978FC4" w14:textId="2CD2D925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27733AF4" w14:textId="6ECEE386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AA979F0" w14:textId="7A1C9FC7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2B790C1" w14:textId="770C6270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E54DAC" w14:paraId="7CE7B30A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B1B1B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Crude Oil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D1B7" w14:textId="17E3E34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-155.35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63CC" w14:textId="3DDF07E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-104.67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6EF0" w14:textId="5BB5761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-28.90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4AC156" w14:textId="6BE31BF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-38.45</w:t>
            </w:r>
          </w:p>
        </w:tc>
      </w:tr>
      <w:tr w:rsidR="00CB40BC" w:rsidRPr="00E54DAC" w14:paraId="51FA0B10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8CAE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DC767" w14:textId="4E5A399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153.80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78C3D" w14:textId="58F4BCD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103.63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BE77D" w14:textId="15E1EFD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28.61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C6C77" w14:textId="5763A05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38.06</w:t>
            </w:r>
          </w:p>
        </w:tc>
      </w:tr>
      <w:tr w:rsidR="00CB40BC" w:rsidRPr="00E54DAC" w14:paraId="7911EE0A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0874C25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Grid Losses (Mtoe)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180C70F" w14:textId="0542D8B7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24617D51" w14:textId="0E5E3A2F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4B115CD3" w14:textId="7C78181A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422E0AB" w14:textId="3C05152D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E54DAC" w14:paraId="49C448B8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5E174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Power generation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707AA" w14:textId="648020C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-9.71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DED82" w14:textId="2AA4DBF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-14.73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D6BAB" w14:textId="66AEA3B5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-36.47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857FC" w14:textId="17526C80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-56.45</w:t>
            </w:r>
          </w:p>
        </w:tc>
      </w:tr>
      <w:tr w:rsidR="00CB40BC" w:rsidRPr="00E54DAC" w14:paraId="15539E50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A26A386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Total Final Consumption (Mtoe)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75BF5A5" w14:textId="6D9A3D42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DEB63A0" w14:textId="47039F2E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7A59E32A" w14:textId="70BF58BE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656CADC7" w14:textId="11F1DF99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CB40BC" w:rsidRPr="00E54DAC" w14:paraId="6B0CDC76" w14:textId="77777777" w:rsidTr="00137C54">
        <w:trPr>
          <w:trHeight w:val="222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0F9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sv-SE"/>
              </w:rPr>
              <w:t>Total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29D4" w14:textId="4C09D2C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540.30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A965" w14:textId="5294A4A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617.20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5970" w14:textId="3858F79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854.77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FE0C" w14:textId="08072EB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1084.80</w:t>
            </w:r>
          </w:p>
        </w:tc>
      </w:tr>
      <w:tr w:rsidR="00CB40BC" w:rsidRPr="00E54DAC" w14:paraId="0378E8CB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8D5B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Coal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CAE1" w14:textId="62D6C38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18.69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E603" w14:textId="68BA519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23.03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FDD9" w14:textId="56256CE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26.55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31DF" w14:textId="694AF6C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30.41</w:t>
            </w:r>
          </w:p>
        </w:tc>
      </w:tr>
      <w:tr w:rsidR="00CB40BC" w:rsidRPr="00E54DAC" w14:paraId="66FD91E4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70BD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Oil products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D6F4" w14:textId="3BE1049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157.50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35BE" w14:textId="07A56F8E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174.89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9178" w14:textId="74F3DF5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275.29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5B18" w14:textId="7EC1060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369.67</w:t>
            </w:r>
          </w:p>
        </w:tc>
      </w:tr>
      <w:tr w:rsidR="00CB40BC" w:rsidRPr="00E54DAC" w14:paraId="0F35C3CB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C081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Natural gas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E530" w14:textId="608F52C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36.35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317D" w14:textId="10A0F87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47.45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5417" w14:textId="078C07A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95.25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BB5D" w14:textId="131BAC3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132.41</w:t>
            </w:r>
          </w:p>
        </w:tc>
      </w:tr>
      <w:tr w:rsidR="00CB40BC" w:rsidRPr="00E54DAC" w14:paraId="4A8E50C6" w14:textId="77777777" w:rsidTr="00137C54">
        <w:trPr>
          <w:trHeight w:val="222"/>
        </w:trPr>
        <w:tc>
          <w:tcPr>
            <w:tcW w:w="48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F088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Biofuels/Waste</w:t>
            </w: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4434" w14:textId="30E21BF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274.37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84F0" w14:textId="03C1B12C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305.64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C360" w14:textId="4E93C91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347.84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3210" w14:textId="23F44BF4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401.43</w:t>
            </w:r>
          </w:p>
        </w:tc>
      </w:tr>
      <w:tr w:rsidR="00CB40BC" w:rsidRPr="00E54DAC" w14:paraId="026CD647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DA846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Electricity</w:t>
            </w:r>
          </w:p>
        </w:tc>
        <w:tc>
          <w:tcPr>
            <w:tcW w:w="29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784C" w14:textId="59704E39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53.38</w:t>
            </w:r>
          </w:p>
        </w:tc>
        <w:tc>
          <w:tcPr>
            <w:tcW w:w="20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C08B" w14:textId="732662A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62.24</w:t>
            </w:r>
          </w:p>
        </w:tc>
        <w:tc>
          <w:tcPr>
            <w:tcW w:w="20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7287" w14:textId="0E1139ED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86.23</w:t>
            </w:r>
          </w:p>
        </w:tc>
        <w:tc>
          <w:tcPr>
            <w:tcW w:w="199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DA3AC" w14:textId="6BFE857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107.61</w:t>
            </w:r>
          </w:p>
        </w:tc>
      </w:tr>
      <w:tr w:rsidR="00CB40BC" w:rsidRPr="00E54DAC" w14:paraId="12E82B71" w14:textId="77777777" w:rsidTr="00137C54">
        <w:trPr>
          <w:trHeight w:val="233"/>
        </w:trPr>
        <w:tc>
          <w:tcPr>
            <w:tcW w:w="4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51EA3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  <w:t>Un-electrified settlements residential demand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51993" w14:textId="22D4E8D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0.00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2FC63" w14:textId="77898FC1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3.93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92F97" w14:textId="4CF2D7F8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23.60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9497" w14:textId="04871042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43.26</w:t>
            </w:r>
          </w:p>
        </w:tc>
      </w:tr>
      <w:tr w:rsidR="00CB40BC" w:rsidRPr="00113BBD" w14:paraId="1216DFF0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6FD74592" w14:textId="77777777" w:rsidR="00CB40BC" w:rsidRPr="00E54DAC" w:rsidRDefault="00CB40BC" w:rsidP="00CB40BC">
            <w:pPr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</w:pPr>
            <w:r w:rsidRPr="00E54DA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val="en-US" w:eastAsia="sv-SE"/>
              </w:rPr>
              <w:t>GHG emissions (Mt CO2 eq.)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094E2BC" w14:textId="0416C21B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5ACB00F7" w14:textId="2E6E6DE2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38F0E630" w14:textId="343BB05E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CBB8CD8" w14:textId="56290B41" w:rsidR="00CB40BC" w:rsidRPr="00CB40B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val="en-US"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  <w:lang w:val="en-US"/>
              </w:rPr>
              <w:t> </w:t>
            </w:r>
          </w:p>
        </w:tc>
      </w:tr>
      <w:tr w:rsidR="00CB40BC" w:rsidRPr="00E54DAC" w14:paraId="1FF687FF" w14:textId="77777777" w:rsidTr="00137C54">
        <w:trPr>
          <w:trHeight w:val="233"/>
        </w:trPr>
        <w:tc>
          <w:tcPr>
            <w:tcW w:w="48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9A6C6" w14:textId="77777777" w:rsidR="00CB40BC" w:rsidRPr="00E54DAC" w:rsidRDefault="00CB40BC" w:rsidP="00CB40BC">
            <w:pPr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E54DAC"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  <w:t>Total CO2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FB054" w14:textId="780C8FA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28.97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C5B69" w14:textId="6A344136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32.49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B9D44" w14:textId="059D77FF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57.18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1D168A" w14:textId="7D39E1AB" w:rsidR="00CB40BC" w:rsidRPr="00CB40BC" w:rsidRDefault="00CB40BC" w:rsidP="00CB40BC">
            <w:pPr>
              <w:jc w:val="right"/>
              <w:rPr>
                <w:rFonts w:ascii="Calibri" w:eastAsia="Times New Roman" w:hAnsi="Calibri" w:cs="Calibri"/>
                <w:sz w:val="22"/>
                <w:szCs w:val="22"/>
                <w:lang w:eastAsia="sv-SE"/>
              </w:rPr>
            </w:pPr>
            <w:r w:rsidRPr="00CB40BC">
              <w:rPr>
                <w:rFonts w:ascii="Calibri" w:hAnsi="Calibri" w:cs="Calibri"/>
                <w:sz w:val="22"/>
                <w:szCs w:val="22"/>
              </w:rPr>
              <w:t>69.71</w:t>
            </w:r>
          </w:p>
        </w:tc>
      </w:tr>
    </w:tbl>
    <w:p w14:paraId="12A8E05E" w14:textId="2F8A98DC" w:rsidR="006E55B1" w:rsidRPr="00326F92" w:rsidRDefault="006E55B1" w:rsidP="001741B3">
      <w:pPr>
        <w:rPr>
          <w:lang w:val="en-US"/>
        </w:rPr>
      </w:pPr>
    </w:p>
    <w:sectPr w:rsidR="006E55B1" w:rsidRPr="00326F92" w:rsidSect="00E54DAC">
      <w:pgSz w:w="16838" w:h="11906" w:orient="landscape"/>
      <w:pgMar w:top="1411" w:right="1411" w:bottom="1411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74096C" w14:textId="77777777" w:rsidR="006A47AB" w:rsidRDefault="006A47AB" w:rsidP="00AB37AC">
      <w:r>
        <w:separator/>
      </w:r>
    </w:p>
  </w:endnote>
  <w:endnote w:type="continuationSeparator" w:id="0">
    <w:p w14:paraId="0B70BD1A" w14:textId="77777777" w:rsidR="006A47AB" w:rsidRDefault="006A47AB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41EDB8" w14:textId="77777777" w:rsidR="006A47AB" w:rsidRDefault="006A47AB" w:rsidP="00AB37AC">
      <w:r>
        <w:separator/>
      </w:r>
    </w:p>
  </w:footnote>
  <w:footnote w:type="continuationSeparator" w:id="0">
    <w:p w14:paraId="33EBDDB0" w14:textId="77777777" w:rsidR="006A47AB" w:rsidRDefault="006A47AB" w:rsidP="00AB37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hideGrammaticalErrors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YxMTC3NDc1sTAyNTRR0lEKTi0uzszPAykwrwUADJ8HFSwAAAA="/>
  </w:docVars>
  <w:rsids>
    <w:rsidRoot w:val="00D97A2E"/>
    <w:rsid w:val="00024190"/>
    <w:rsid w:val="00037A26"/>
    <w:rsid w:val="000B4D37"/>
    <w:rsid w:val="000C5C20"/>
    <w:rsid w:val="000C5CD5"/>
    <w:rsid w:val="000E0B56"/>
    <w:rsid w:val="000F0D78"/>
    <w:rsid w:val="000F2F60"/>
    <w:rsid w:val="00113BBD"/>
    <w:rsid w:val="00137C54"/>
    <w:rsid w:val="001444E2"/>
    <w:rsid w:val="001621F9"/>
    <w:rsid w:val="001741B3"/>
    <w:rsid w:val="0018186D"/>
    <w:rsid w:val="0018642A"/>
    <w:rsid w:val="001F3547"/>
    <w:rsid w:val="00224B2A"/>
    <w:rsid w:val="00225976"/>
    <w:rsid w:val="00273530"/>
    <w:rsid w:val="002A115A"/>
    <w:rsid w:val="002A2452"/>
    <w:rsid w:val="002E47D4"/>
    <w:rsid w:val="002E6CEA"/>
    <w:rsid w:val="00306F73"/>
    <w:rsid w:val="00310604"/>
    <w:rsid w:val="003154DB"/>
    <w:rsid w:val="00320561"/>
    <w:rsid w:val="00326F92"/>
    <w:rsid w:val="0034025D"/>
    <w:rsid w:val="003559ED"/>
    <w:rsid w:val="003637D0"/>
    <w:rsid w:val="0036653D"/>
    <w:rsid w:val="003731F8"/>
    <w:rsid w:val="00383258"/>
    <w:rsid w:val="003A221F"/>
    <w:rsid w:val="003B55F6"/>
    <w:rsid w:val="003C2164"/>
    <w:rsid w:val="003D30B3"/>
    <w:rsid w:val="003D5E50"/>
    <w:rsid w:val="003D60BB"/>
    <w:rsid w:val="003E1EDD"/>
    <w:rsid w:val="003F0DD6"/>
    <w:rsid w:val="00405BB5"/>
    <w:rsid w:val="0040763F"/>
    <w:rsid w:val="00481BA4"/>
    <w:rsid w:val="00483E82"/>
    <w:rsid w:val="00484AB4"/>
    <w:rsid w:val="00492765"/>
    <w:rsid w:val="00492A13"/>
    <w:rsid w:val="004A3440"/>
    <w:rsid w:val="004A6E1E"/>
    <w:rsid w:val="004B3394"/>
    <w:rsid w:val="004E5A47"/>
    <w:rsid w:val="004F4144"/>
    <w:rsid w:val="004F684C"/>
    <w:rsid w:val="0051427C"/>
    <w:rsid w:val="00515906"/>
    <w:rsid w:val="00516DE4"/>
    <w:rsid w:val="00523FF5"/>
    <w:rsid w:val="00547786"/>
    <w:rsid w:val="00547E65"/>
    <w:rsid w:val="0057553D"/>
    <w:rsid w:val="005807ED"/>
    <w:rsid w:val="005973BD"/>
    <w:rsid w:val="005C5468"/>
    <w:rsid w:val="005E27F0"/>
    <w:rsid w:val="005E6A19"/>
    <w:rsid w:val="00611DEC"/>
    <w:rsid w:val="006157D9"/>
    <w:rsid w:val="0061727C"/>
    <w:rsid w:val="0062171E"/>
    <w:rsid w:val="00623FE0"/>
    <w:rsid w:val="00627B1F"/>
    <w:rsid w:val="00651F64"/>
    <w:rsid w:val="006574CC"/>
    <w:rsid w:val="00661BCD"/>
    <w:rsid w:val="0066299F"/>
    <w:rsid w:val="006751EA"/>
    <w:rsid w:val="00677F66"/>
    <w:rsid w:val="006A47AB"/>
    <w:rsid w:val="006A567E"/>
    <w:rsid w:val="006C3154"/>
    <w:rsid w:val="006D3D3C"/>
    <w:rsid w:val="006E55B1"/>
    <w:rsid w:val="00705EBF"/>
    <w:rsid w:val="00711E2A"/>
    <w:rsid w:val="0076200A"/>
    <w:rsid w:val="007835A7"/>
    <w:rsid w:val="00786383"/>
    <w:rsid w:val="00792464"/>
    <w:rsid w:val="00796CB3"/>
    <w:rsid w:val="007C4A4B"/>
    <w:rsid w:val="007D0976"/>
    <w:rsid w:val="007F30FF"/>
    <w:rsid w:val="007F3C19"/>
    <w:rsid w:val="00825507"/>
    <w:rsid w:val="008302A7"/>
    <w:rsid w:val="00863257"/>
    <w:rsid w:val="00872B37"/>
    <w:rsid w:val="00873303"/>
    <w:rsid w:val="008815CA"/>
    <w:rsid w:val="008822FA"/>
    <w:rsid w:val="0089205E"/>
    <w:rsid w:val="008C7DE9"/>
    <w:rsid w:val="008E4593"/>
    <w:rsid w:val="008F106B"/>
    <w:rsid w:val="009012D4"/>
    <w:rsid w:val="00904C1F"/>
    <w:rsid w:val="00921949"/>
    <w:rsid w:val="00922FFA"/>
    <w:rsid w:val="00923193"/>
    <w:rsid w:val="00932280"/>
    <w:rsid w:val="009361E7"/>
    <w:rsid w:val="00981197"/>
    <w:rsid w:val="009948ED"/>
    <w:rsid w:val="009A3428"/>
    <w:rsid w:val="009A59C3"/>
    <w:rsid w:val="009B78E1"/>
    <w:rsid w:val="009F164B"/>
    <w:rsid w:val="00A138C0"/>
    <w:rsid w:val="00A37248"/>
    <w:rsid w:val="00A506FD"/>
    <w:rsid w:val="00A60167"/>
    <w:rsid w:val="00A726E2"/>
    <w:rsid w:val="00A77340"/>
    <w:rsid w:val="00A82D40"/>
    <w:rsid w:val="00A833EA"/>
    <w:rsid w:val="00A849FE"/>
    <w:rsid w:val="00AA3946"/>
    <w:rsid w:val="00AB37AC"/>
    <w:rsid w:val="00AD1274"/>
    <w:rsid w:val="00AD5B1E"/>
    <w:rsid w:val="00AF0371"/>
    <w:rsid w:val="00B02309"/>
    <w:rsid w:val="00B14F73"/>
    <w:rsid w:val="00B232B1"/>
    <w:rsid w:val="00B411DA"/>
    <w:rsid w:val="00B5121A"/>
    <w:rsid w:val="00B623E6"/>
    <w:rsid w:val="00B7314B"/>
    <w:rsid w:val="00B73228"/>
    <w:rsid w:val="00B83111"/>
    <w:rsid w:val="00B90528"/>
    <w:rsid w:val="00BC4057"/>
    <w:rsid w:val="00BC64D7"/>
    <w:rsid w:val="00BC7DF3"/>
    <w:rsid w:val="00BD10EE"/>
    <w:rsid w:val="00C06690"/>
    <w:rsid w:val="00C16CEC"/>
    <w:rsid w:val="00C33F81"/>
    <w:rsid w:val="00C46B7C"/>
    <w:rsid w:val="00C65034"/>
    <w:rsid w:val="00C65E60"/>
    <w:rsid w:val="00C87FA2"/>
    <w:rsid w:val="00C94DEC"/>
    <w:rsid w:val="00CB40BC"/>
    <w:rsid w:val="00CC5CDB"/>
    <w:rsid w:val="00D06535"/>
    <w:rsid w:val="00D13C59"/>
    <w:rsid w:val="00D2245B"/>
    <w:rsid w:val="00D753BC"/>
    <w:rsid w:val="00D936EC"/>
    <w:rsid w:val="00D97A2E"/>
    <w:rsid w:val="00DB3A37"/>
    <w:rsid w:val="00E54DAC"/>
    <w:rsid w:val="00E55CBC"/>
    <w:rsid w:val="00E9129D"/>
    <w:rsid w:val="00EA6493"/>
    <w:rsid w:val="00EB07F4"/>
    <w:rsid w:val="00EB1DE9"/>
    <w:rsid w:val="00ED4157"/>
    <w:rsid w:val="00ED52A4"/>
    <w:rsid w:val="00EF1D64"/>
    <w:rsid w:val="00F243F1"/>
    <w:rsid w:val="00F3559F"/>
    <w:rsid w:val="00F46EF6"/>
    <w:rsid w:val="00F57388"/>
    <w:rsid w:val="00F94E56"/>
    <w:rsid w:val="00FA2711"/>
    <w:rsid w:val="00FC5FBC"/>
    <w:rsid w:val="00FD0E6F"/>
    <w:rsid w:val="00FE3A70"/>
    <w:rsid w:val="00FF20F8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D087E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Caption">
    <w:name w:val="caption"/>
    <w:basedOn w:val="Normal"/>
    <w:next w:val="Normal"/>
    <w:uiPriority w:val="35"/>
    <w:unhideWhenUsed/>
    <w:qFormat/>
    <w:rsid w:val="00D06535"/>
    <w:pPr>
      <w:spacing w:after="200"/>
    </w:pPr>
    <w:rPr>
      <w:i/>
      <w:iCs/>
      <w:color w:val="1954A6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65E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5E6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5E6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E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E6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E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E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2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5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chart" Target="charts/chart1.xml"/><Relationship Id="rId63" Type="http://schemas.openxmlformats.org/officeDocument/2006/relationships/chart" Target="charts/chart9.xml"/><Relationship Id="rId68" Type="http://schemas.openxmlformats.org/officeDocument/2006/relationships/chart" Target="charts/chart14.xml"/><Relationship Id="rId76" Type="http://schemas.openxmlformats.org/officeDocument/2006/relationships/chart" Target="charts/chart22.xml"/><Relationship Id="rId84" Type="http://schemas.openxmlformats.org/officeDocument/2006/relationships/chart" Target="charts/chart30.xml"/><Relationship Id="rId7" Type="http://schemas.openxmlformats.org/officeDocument/2006/relationships/endnotes" Target="endnotes.xml"/><Relationship Id="rId71" Type="http://schemas.openxmlformats.org/officeDocument/2006/relationships/chart" Target="charts/chart17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chart" Target="charts/chart4.xml"/><Relationship Id="rId66" Type="http://schemas.openxmlformats.org/officeDocument/2006/relationships/chart" Target="charts/chart12.xml"/><Relationship Id="rId74" Type="http://schemas.openxmlformats.org/officeDocument/2006/relationships/chart" Target="charts/chart20.xml"/><Relationship Id="rId79" Type="http://schemas.openxmlformats.org/officeDocument/2006/relationships/chart" Target="charts/chart25.xml"/><Relationship Id="rId5" Type="http://schemas.openxmlformats.org/officeDocument/2006/relationships/webSettings" Target="webSettings.xml"/><Relationship Id="rId61" Type="http://schemas.openxmlformats.org/officeDocument/2006/relationships/chart" Target="charts/chart7.xml"/><Relationship Id="rId82" Type="http://schemas.openxmlformats.org/officeDocument/2006/relationships/chart" Target="charts/chart28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chart" Target="charts/chart2.xml"/><Relationship Id="rId64" Type="http://schemas.openxmlformats.org/officeDocument/2006/relationships/chart" Target="charts/chart10.xml"/><Relationship Id="rId69" Type="http://schemas.openxmlformats.org/officeDocument/2006/relationships/chart" Target="charts/chart15.xml"/><Relationship Id="rId77" Type="http://schemas.openxmlformats.org/officeDocument/2006/relationships/chart" Target="charts/chart23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chart" Target="charts/chart18.xml"/><Relationship Id="rId80" Type="http://schemas.openxmlformats.org/officeDocument/2006/relationships/chart" Target="charts/chart26.xml"/><Relationship Id="rId85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chart" Target="charts/chart5.xml"/><Relationship Id="rId67" Type="http://schemas.openxmlformats.org/officeDocument/2006/relationships/chart" Target="charts/chart13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chart" Target="charts/chart8.xml"/><Relationship Id="rId70" Type="http://schemas.openxmlformats.org/officeDocument/2006/relationships/chart" Target="charts/chart16.xml"/><Relationship Id="rId75" Type="http://schemas.openxmlformats.org/officeDocument/2006/relationships/chart" Target="charts/chart21.xml"/><Relationship Id="rId83" Type="http://schemas.openxmlformats.org/officeDocument/2006/relationships/chart" Target="charts/chart2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chart" Target="charts/chart3.xm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chart" Target="charts/chart6.xml"/><Relationship Id="rId65" Type="http://schemas.openxmlformats.org/officeDocument/2006/relationships/chart" Target="charts/chart11.xml"/><Relationship Id="rId73" Type="http://schemas.openxmlformats.org/officeDocument/2006/relationships/chart" Target="charts/chart19.xml"/><Relationship Id="rId78" Type="http://schemas.openxmlformats.org/officeDocument/2006/relationships/chart" Target="charts/chart24.xml"/><Relationship Id="rId81" Type="http://schemas.openxmlformats.org/officeDocument/2006/relationships/chart" Target="charts/chart27.xml"/><Relationship Id="rId86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\\ug.kth.se\dfs\home\p\a\pappis\appdata\xp.V2\Desktop\Africa\Africa4\Modelling\Vignesh_script_results\Energy%20Balances%20Generator_NP_Low_Figure_10_12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\\ug.kth.se\dfs\home\p\a\pappis\appdata\xp.V2\Desktop\Africa\Africa4\Modelling\Vignesh_script_results\Energy%20Balances%20Generator_NP_Low_Figure_10_12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\\ug.kth.se\dfs\home\p\a\pappis\appdata\xp.V2\Desktop\Africa\Africa4\Modelling\Vignesh_script_results\Energy%20Balances%20Generator_NP_Low_Figure_10_12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\\ug.kth.se\dfs\home\p\a\pappis\appdata\xp.V2\Desktop\Africa\Africa4\Modelling\Vignesh_script_results\Energy%20Balances%20Generator_NP_Low_Figure_10_12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oleObject" Target="file:///\\ug.kth.se\dfs\home\p\a\pappis\appdata\xp.V2\Desktop\Africa\Africa4\Modelling\Vignesh_script_results\Energy%20Balances%20Generator_NP_Low_Figure_10_12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oleObject" Target="file:///\\ug.kth.se\dfs\home\p\a\pappis\appdata\xp.V2\Desktop\Africa\Africa4\Modelling\Vignesh_script_results\Energy%20Balances%20Generator_NP_Low_Figure_10_12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oleObject" Target="file:///\\ug.kth.se\dfs\home\p\a\pappis\appdata\xp.V2\Desktop\Africa\Africa4\Modelling\Vignesh_script_results\Energy%20Balances%20Generator_NP_HIGH_Figure_10_12.xlsx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oleObject" Target="file:///\\ug.kth.se\dfs\home\p\a\pappis\appdata\xp.V2\Desktop\Africa\Africa4\Modelling\Vignesh_script_results\Energy%20Balances%20Generator_NP_HIGH_Figure_10_12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oleObject" Target="file:///\\ug.kth.se\dfs\home\p\a\pappis\appdata\xp.V2\Desktop\Africa\Africa4\Modelling\Vignesh_script_results\Energy%20Balances%20Generator_NP_HIGH_Figure_10_12.xlsx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oleObject" Target="file:///\\ug.kth.se\dfs\home\p\a\pappis\appdata\xp.V2\Desktop\Africa\Africa4\Modelling\Vignesh_script_results\Energy%20Balances%20Generator_NP_HIGH_Figure_10_12.xlsx" TargetMode="Externa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oleObject" Target="file:///\\ug.kth.se\dfs\home\p\a\pappis\appdata\xp.V2\Desktop\Africa\Africa4\Modelling\Vignesh_script_results\Energy%20Balances%20Generator_NP_HIGH_Figure_10_12.xlsx" TargetMode="Externa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oleObject" Target="file:///\\ug.kth.se\dfs\home\p\a\pappis\appdata\xp.V2\Desktop\Africa\Africa4\Modelling\Vignesh_script_results\Energy%20Balances%20Generator_NP_HIGH_Figure_10_12.xlsx" TargetMode="Externa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.xm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oleObject" Target="file:///\\ug.kth.se\dfs\home\p\a\pappis\appdata\xp.V2\Desktop\Africa\Africa4\Modelling\Vignesh_script_results\Energy%20Balances%20Generator_RD_Low_Figure_10_12.xlsx" TargetMode="Externa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.xm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oleObject" Target="file:///\\ug.kth.se\dfs\home\p\a\pappis\appdata\xp.V2\Desktop\Africa\Africa4\Modelling\Vignesh_script_results\Energy%20Balances%20Generator_RD_Low_Figure_10_12.xlsx" TargetMode="Externa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.xml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oleObject" Target="file:///\\ug.kth.se\dfs\home\p\a\pappis\appdata\xp.V2\Desktop\Africa\Africa4\Modelling\Vignesh_script_results\Energy%20Balances%20Generator_RD_Low_Figure_10_12.xlsx" TargetMode="Externa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.xml"/><Relationship Id="rId2" Type="http://schemas.microsoft.com/office/2011/relationships/chartColorStyle" Target="colors16.xml"/><Relationship Id="rId1" Type="http://schemas.microsoft.com/office/2011/relationships/chartStyle" Target="style16.xml"/><Relationship Id="rId4" Type="http://schemas.openxmlformats.org/officeDocument/2006/relationships/oleObject" Target="file:///\\ug.kth.se\dfs\home\p\a\pappis\appdata\xp.V2\Desktop\Africa\Africa4\Modelling\Vignesh_script_results\Energy%20Balances%20Generator_RD_Low_Figure_10_12.xlsx" TargetMode="Externa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.xml"/><Relationship Id="rId2" Type="http://schemas.microsoft.com/office/2011/relationships/chartColorStyle" Target="colors17.xml"/><Relationship Id="rId1" Type="http://schemas.microsoft.com/office/2011/relationships/chartStyle" Target="style17.xml"/><Relationship Id="rId4" Type="http://schemas.openxmlformats.org/officeDocument/2006/relationships/oleObject" Target="file:///\\ug.kth.se\dfs\home\p\a\pappis\appdata\xp.V2\Desktop\Africa\Africa4\Modelling\Vignesh_script_results\Energy%20Balances%20Generator_RD_Low_Figure_10_12.xlsx" TargetMode="Externa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.xml"/><Relationship Id="rId2" Type="http://schemas.microsoft.com/office/2011/relationships/chartColorStyle" Target="colors18.xml"/><Relationship Id="rId1" Type="http://schemas.microsoft.com/office/2011/relationships/chartStyle" Target="style18.xml"/><Relationship Id="rId4" Type="http://schemas.openxmlformats.org/officeDocument/2006/relationships/oleObject" Target="file:///\\ug.kth.se\dfs\home\p\a\pappis\appdata\xp.V2\Desktop\Africa\Africa4\Modelling\Vignesh_script_results\Energy%20Balances%20Generator_RD_Low_Figure_10_12.xlsx" TargetMode="Externa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.xml"/><Relationship Id="rId2" Type="http://schemas.microsoft.com/office/2011/relationships/chartColorStyle" Target="colors19.xml"/><Relationship Id="rId1" Type="http://schemas.microsoft.com/office/2011/relationships/chartStyle" Target="style19.xml"/><Relationship Id="rId4" Type="http://schemas.openxmlformats.org/officeDocument/2006/relationships/oleObject" Target="file:///\\ug.kth.se\dfs\home\p\a\pappis\appdata\xp.V2\Desktop\Africa\Africa4\Modelling\Vignesh_script_results\Energy%20Balances%20Generator_RD_HIGH_Figure_10_12.xlsx" TargetMode="Externa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.xml"/><Relationship Id="rId2" Type="http://schemas.microsoft.com/office/2011/relationships/chartColorStyle" Target="colors20.xml"/><Relationship Id="rId1" Type="http://schemas.microsoft.com/office/2011/relationships/chartStyle" Target="style20.xml"/><Relationship Id="rId4" Type="http://schemas.openxmlformats.org/officeDocument/2006/relationships/oleObject" Target="file:///\\ug.kth.se\dfs\home\p\a\pappis\appdata\xp.V2\Desktop\Africa\Africa4\Modelling\Vignesh_script_results\Energy%20Balances%20Generator_RD_HIGH_Figure_10_12.xlsx" TargetMode="Externa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.xml"/><Relationship Id="rId2" Type="http://schemas.microsoft.com/office/2011/relationships/chartColorStyle" Target="colors21.xml"/><Relationship Id="rId1" Type="http://schemas.microsoft.com/office/2011/relationships/chartStyle" Target="style21.xml"/><Relationship Id="rId4" Type="http://schemas.openxmlformats.org/officeDocument/2006/relationships/oleObject" Target="file:///\\ug.kth.se\dfs\home\p\a\pappis\appdata\xp.V2\Desktop\Africa\Africa4\Modelling\Vignesh_script_results\Energy%20Balances%20Generator_RD_HIGH_Figure_10_12.xlsx" TargetMode="Externa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2.xml"/><Relationship Id="rId2" Type="http://schemas.microsoft.com/office/2011/relationships/chartColorStyle" Target="colors22.xml"/><Relationship Id="rId1" Type="http://schemas.microsoft.com/office/2011/relationships/chartStyle" Target="style22.xml"/><Relationship Id="rId4" Type="http://schemas.openxmlformats.org/officeDocument/2006/relationships/oleObject" Target="file:///\\ug.kth.se\dfs\home\p\a\pappis\appdata\xp.V2\Desktop\Africa\Africa4\Modelling\Vignesh_script_results\Energy%20Balances%20Generator_RD_HIGH_Figure_10_12.xlsx" TargetMode="Externa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3.xml"/><Relationship Id="rId2" Type="http://schemas.microsoft.com/office/2011/relationships/chartColorStyle" Target="colors23.xml"/><Relationship Id="rId1" Type="http://schemas.microsoft.com/office/2011/relationships/chartStyle" Target="style23.xml"/><Relationship Id="rId4" Type="http://schemas.openxmlformats.org/officeDocument/2006/relationships/oleObject" Target="file:///\\ug.kth.se\dfs\home\p\a\pappis\appdata\xp.V2\Desktop\Africa\Africa4\Modelling\Vignesh_script_results\Energy%20Balances%20Generator_RD_HIGH_Figure_10_12.xlsx" TargetMode="Externa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4.xml"/><Relationship Id="rId2" Type="http://schemas.microsoft.com/office/2011/relationships/chartColorStyle" Target="colors24.xml"/><Relationship Id="rId1" Type="http://schemas.microsoft.com/office/2011/relationships/chartStyle" Target="style24.xml"/><Relationship Id="rId4" Type="http://schemas.openxmlformats.org/officeDocument/2006/relationships/oleObject" Target="file:///\\ug.kth.se\dfs\home\p\a\pappis\appdata\xp.V2\Desktop\Africa\Africa4\Modelling\Vignesh_script_results\Energy%20Balances%20Generator_RD_HIGH_Figure_10_12.xlsx" TargetMode="Externa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5.xml"/><Relationship Id="rId2" Type="http://schemas.microsoft.com/office/2011/relationships/chartColorStyle" Target="colors25.xml"/><Relationship Id="rId1" Type="http://schemas.microsoft.com/office/2011/relationships/chartStyle" Target="style25.xml"/><Relationship Id="rId4" Type="http://schemas.openxmlformats.org/officeDocument/2006/relationships/oleObject" Target="file:///\\ug.kth.se\dfs\home\p\a\pappis\appdata\xp.V2\Desktop\Africa\Africa4\Modelling\Vignesh_script_results\Comparison_Scenarios.xlsx" TargetMode="Externa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6.xml"/><Relationship Id="rId2" Type="http://schemas.microsoft.com/office/2011/relationships/chartColorStyle" Target="colors26.xml"/><Relationship Id="rId1" Type="http://schemas.microsoft.com/office/2011/relationships/chartStyle" Target="style26.xml"/><Relationship Id="rId4" Type="http://schemas.openxmlformats.org/officeDocument/2006/relationships/oleObject" Target="file:///\\ug.kth.se\dfs\home\p\a\pappis\appdata\xp.V2\Desktop\Africa\Africa4\Modelling\Vignesh_script_results\Comparison_Scenarios.xlsx" TargetMode="Externa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7.xml"/><Relationship Id="rId2" Type="http://schemas.microsoft.com/office/2011/relationships/chartColorStyle" Target="colors27.xml"/><Relationship Id="rId1" Type="http://schemas.microsoft.com/office/2011/relationships/chartStyle" Target="style27.xml"/><Relationship Id="rId4" Type="http://schemas.openxmlformats.org/officeDocument/2006/relationships/oleObject" Target="file:///\\ug.kth.se\dfs\home\p\a\pappis\appdata\xp.V2\Desktop\Africa\Africa4\Modelling\Vignesh_script_results\Comparison_Scenarios.xlsx" TargetMode="Externa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8.xml"/><Relationship Id="rId2" Type="http://schemas.microsoft.com/office/2011/relationships/chartColorStyle" Target="colors28.xml"/><Relationship Id="rId1" Type="http://schemas.microsoft.com/office/2011/relationships/chartStyle" Target="style28.xml"/><Relationship Id="rId4" Type="http://schemas.openxmlformats.org/officeDocument/2006/relationships/oleObject" Target="file:///\\ug.kth.se\dfs\home\p\a\pappis\appdata\xp.V2\Desktop\Africa\Africa4\Modelling\Vignesh_script_results\Comparison_Scenarios.xlsx" TargetMode="External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9.xml"/><Relationship Id="rId2" Type="http://schemas.microsoft.com/office/2011/relationships/chartColorStyle" Target="colors29.xml"/><Relationship Id="rId1" Type="http://schemas.microsoft.com/office/2011/relationships/chartStyle" Target="style29.xml"/><Relationship Id="rId4" Type="http://schemas.openxmlformats.org/officeDocument/2006/relationships/oleObject" Target="file:///\\ug.kth.se\dfs\home\p\a\pappis\appdata\xp.V2\Desktop\Africa\Africa4\Modelling\Vignesh_script_results\Comparison_Scenarios.xlsx" TargetMode="External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0.xml"/><Relationship Id="rId2" Type="http://schemas.microsoft.com/office/2011/relationships/chartColorStyle" Target="colors30.xml"/><Relationship Id="rId1" Type="http://schemas.microsoft.com/office/2011/relationships/chartStyle" Target="style30.xml"/><Relationship Id="rId4" Type="http://schemas.openxmlformats.org/officeDocument/2006/relationships/oleObject" Target="file:///\\ug.kth.se\dfs\home\p\a\pappis\appdata\xp.V2\Desktop\Africa\Africa4\Modelling\Vignesh_script_results\Comparison_Scenario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Africa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TEMBA!$BR$18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TEMBA!$BS$18:$CH$18</c:f>
              <c:numCache>
                <c:formatCode>0</c:formatCode>
                <c:ptCount val="16"/>
                <c:pt idx="0">
                  <c:v>2675.3406</c:v>
                </c:pt>
                <c:pt idx="1">
                  <c:v>2739.6224999999995</c:v>
                </c:pt>
                <c:pt idx="2">
                  <c:v>2841.0339999999997</c:v>
                </c:pt>
                <c:pt idx="3">
                  <c:v>2923.3548000000001</c:v>
                </c:pt>
                <c:pt idx="4">
                  <c:v>3082.7644</c:v>
                </c:pt>
                <c:pt idx="5">
                  <c:v>3151.9672999999993</c:v>
                </c:pt>
                <c:pt idx="6">
                  <c:v>3325.5385999999999</c:v>
                </c:pt>
                <c:pt idx="7">
                  <c:v>3763.3887</c:v>
                </c:pt>
                <c:pt idx="8">
                  <c:v>4046.9534000000008</c:v>
                </c:pt>
                <c:pt idx="9">
                  <c:v>4314.2487000000001</c:v>
                </c:pt>
                <c:pt idx="10">
                  <c:v>4563.3055000000004</c:v>
                </c:pt>
                <c:pt idx="11">
                  <c:v>4803.2864</c:v>
                </c:pt>
                <c:pt idx="12">
                  <c:v>5024.463600000001</c:v>
                </c:pt>
                <c:pt idx="13">
                  <c:v>5234.6795000000002</c:v>
                </c:pt>
                <c:pt idx="14">
                  <c:v>5435.2232000000004</c:v>
                </c:pt>
                <c:pt idx="15">
                  <c:v>5604.4677000000001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BF-4FA4-81DC-666B5DE20BD2}"/>
            </c:ext>
          </c:extLst>
        </c:ser>
        <c:ser>
          <c:idx val="1"/>
          <c:order val="1"/>
          <c:tx>
            <c:strRef>
              <c:f>TEMBA!$BR$19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8.9419000000000004</c:v>
                </c:pt>
                <c:pt idx="6">
                  <c:v>17.884700000000002</c:v>
                </c:pt>
                <c:pt idx="7">
                  <c:v>26.826999999999998</c:v>
                </c:pt>
                <c:pt idx="8">
                  <c:v>35.769399999999997</c:v>
                </c:pt>
                <c:pt idx="9">
                  <c:v>44.711900000000007</c:v>
                </c:pt>
                <c:pt idx="10">
                  <c:v>53.654099999999993</c:v>
                </c:pt>
                <c:pt idx="11">
                  <c:v>62.596300000000006</c:v>
                </c:pt>
                <c:pt idx="12">
                  <c:v>71.538599999999988</c:v>
                </c:pt>
                <c:pt idx="13">
                  <c:v>80.481099999999998</c:v>
                </c:pt>
                <c:pt idx="14">
                  <c:v>89.423400000000001</c:v>
                </c:pt>
                <c:pt idx="15">
                  <c:v>98.365599999999986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3BF-4FA4-81DC-666B5DE20BD2}"/>
            </c:ext>
          </c:extLst>
        </c:ser>
        <c:ser>
          <c:idx val="2"/>
          <c:order val="2"/>
          <c:tx>
            <c:strRef>
              <c:f>TEMBA!$BR$20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TEMBA!$BS$20:$CH$20</c:f>
              <c:numCache>
                <c:formatCode>0</c:formatCode>
                <c:ptCount val="16"/>
                <c:pt idx="0">
                  <c:v>27.462499999999999</c:v>
                </c:pt>
                <c:pt idx="1">
                  <c:v>30.523299999999999</c:v>
                </c:pt>
                <c:pt idx="2">
                  <c:v>31.857200000000002</c:v>
                </c:pt>
                <c:pt idx="3">
                  <c:v>35.410899999999998</c:v>
                </c:pt>
                <c:pt idx="4">
                  <c:v>40.648599999999995</c:v>
                </c:pt>
                <c:pt idx="5">
                  <c:v>52.103999999999992</c:v>
                </c:pt>
                <c:pt idx="6">
                  <c:v>83.008800000000008</c:v>
                </c:pt>
                <c:pt idx="7">
                  <c:v>116.94669999999998</c:v>
                </c:pt>
                <c:pt idx="8">
                  <c:v>150.2825</c:v>
                </c:pt>
                <c:pt idx="9">
                  <c:v>189.68540000000002</c:v>
                </c:pt>
                <c:pt idx="10">
                  <c:v>236.48620000000003</c:v>
                </c:pt>
                <c:pt idx="11">
                  <c:v>285.77389999999997</c:v>
                </c:pt>
                <c:pt idx="12">
                  <c:v>333.18599999999998</c:v>
                </c:pt>
                <c:pt idx="13">
                  <c:v>389.00959999999998</c:v>
                </c:pt>
                <c:pt idx="14">
                  <c:v>452.0003999999999</c:v>
                </c:pt>
                <c:pt idx="15">
                  <c:v>528.1807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3BF-4FA4-81DC-666B5DE20B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CAPP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CAPP!$BR$18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CAPP!$BS$18:$CH$18</c:f>
              <c:numCache>
                <c:formatCode>0</c:formatCode>
                <c:ptCount val="16"/>
                <c:pt idx="0">
                  <c:v>84.959100000000007</c:v>
                </c:pt>
                <c:pt idx="1">
                  <c:v>85.800899999999999</c:v>
                </c:pt>
                <c:pt idx="2">
                  <c:v>86.180199999999999</c:v>
                </c:pt>
                <c:pt idx="3">
                  <c:v>92.738700000000009</c:v>
                </c:pt>
                <c:pt idx="4">
                  <c:v>95.092899999999986</c:v>
                </c:pt>
                <c:pt idx="5">
                  <c:v>105.0425</c:v>
                </c:pt>
                <c:pt idx="6">
                  <c:v>108.07400000000001</c:v>
                </c:pt>
                <c:pt idx="7">
                  <c:v>113.1534</c:v>
                </c:pt>
                <c:pt idx="8">
                  <c:v>118.90009999999999</c:v>
                </c:pt>
                <c:pt idx="9">
                  <c:v>122.79</c:v>
                </c:pt>
                <c:pt idx="10">
                  <c:v>128.46040000000002</c:v>
                </c:pt>
                <c:pt idx="11">
                  <c:v>147.69200000000001</c:v>
                </c:pt>
                <c:pt idx="12">
                  <c:v>159.89150000000004</c:v>
                </c:pt>
                <c:pt idx="13">
                  <c:v>174.14519999999999</c:v>
                </c:pt>
                <c:pt idx="14">
                  <c:v>184.58979999999997</c:v>
                </c:pt>
                <c:pt idx="15">
                  <c:v>195.46350000000001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31-47F3-9A31-8ABB0CB732CE}"/>
            </c:ext>
          </c:extLst>
        </c:ser>
        <c:ser>
          <c:idx val="1"/>
          <c:order val="1"/>
          <c:tx>
            <c:strRef>
              <c:f>CAPP!$BR$19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8.3000000000000001E-3</c:v>
                </c:pt>
                <c:pt idx="6">
                  <c:v>1.66E-2</c:v>
                </c:pt>
                <c:pt idx="7">
                  <c:v>2.4899999999999999E-2</c:v>
                </c:pt>
                <c:pt idx="8">
                  <c:v>3.3100000000000004E-2</c:v>
                </c:pt>
                <c:pt idx="9">
                  <c:v>4.1399999999999999E-2</c:v>
                </c:pt>
                <c:pt idx="10">
                  <c:v>4.9699999999999994E-2</c:v>
                </c:pt>
                <c:pt idx="11">
                  <c:v>5.7999999999999996E-2</c:v>
                </c:pt>
                <c:pt idx="12">
                  <c:v>6.6200000000000009E-2</c:v>
                </c:pt>
                <c:pt idx="13">
                  <c:v>7.46E-2</c:v>
                </c:pt>
                <c:pt idx="14">
                  <c:v>8.2799999999999999E-2</c:v>
                </c:pt>
                <c:pt idx="15">
                  <c:v>9.1099999999999987E-2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231-47F3-9A31-8ABB0CB732CE}"/>
            </c:ext>
          </c:extLst>
        </c:ser>
        <c:ser>
          <c:idx val="2"/>
          <c:order val="2"/>
          <c:tx>
            <c:strRef>
              <c:f>CAPP!$BR$20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CAPP!$BS$20:$CH$20</c:f>
              <c:numCache>
                <c:formatCode>0</c:formatCode>
                <c:ptCount val="16"/>
                <c:pt idx="0">
                  <c:v>5.9524999999999997</c:v>
                </c:pt>
                <c:pt idx="1">
                  <c:v>3.5695000000000001</c:v>
                </c:pt>
                <c:pt idx="2">
                  <c:v>6.0546999999999995</c:v>
                </c:pt>
                <c:pt idx="3">
                  <c:v>4.7344999999999997</c:v>
                </c:pt>
                <c:pt idx="4">
                  <c:v>7.3134999999999994</c:v>
                </c:pt>
                <c:pt idx="5">
                  <c:v>4.3841000000000001</c:v>
                </c:pt>
                <c:pt idx="6">
                  <c:v>2.1028000000000002</c:v>
                </c:pt>
                <c:pt idx="7">
                  <c:v>2.3439000000000001</c:v>
                </c:pt>
                <c:pt idx="8">
                  <c:v>2.4399999999999995</c:v>
                </c:pt>
                <c:pt idx="9">
                  <c:v>2.6101000000000001</c:v>
                </c:pt>
                <c:pt idx="10">
                  <c:v>2.4687999999999999</c:v>
                </c:pt>
                <c:pt idx="11">
                  <c:v>2.9352</c:v>
                </c:pt>
                <c:pt idx="12">
                  <c:v>3.4887000000000001</c:v>
                </c:pt>
                <c:pt idx="13">
                  <c:v>4.0897000000000006</c:v>
                </c:pt>
                <c:pt idx="14">
                  <c:v>4.9413999999999998</c:v>
                </c:pt>
                <c:pt idx="15">
                  <c:v>6.4675000000000002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231-47F3-9A31-8ABB0CB732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EAPP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EAPP!$BR$18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EAPP!$BS$18:$CH$18</c:f>
              <c:numCache>
                <c:formatCode>0</c:formatCode>
                <c:ptCount val="16"/>
                <c:pt idx="0">
                  <c:v>784.18310000000008</c:v>
                </c:pt>
                <c:pt idx="1">
                  <c:v>780.51959999999997</c:v>
                </c:pt>
                <c:pt idx="2">
                  <c:v>818.08929999999998</c:v>
                </c:pt>
                <c:pt idx="3">
                  <c:v>843.98089999999991</c:v>
                </c:pt>
                <c:pt idx="4">
                  <c:v>918.08189999999991</c:v>
                </c:pt>
                <c:pt idx="5">
                  <c:v>952.12570000000005</c:v>
                </c:pt>
                <c:pt idx="6">
                  <c:v>1063.9545000000001</c:v>
                </c:pt>
                <c:pt idx="7">
                  <c:v>1248.2719000000002</c:v>
                </c:pt>
                <c:pt idx="8">
                  <c:v>1364.8287000000003</c:v>
                </c:pt>
                <c:pt idx="9">
                  <c:v>1460.4528</c:v>
                </c:pt>
                <c:pt idx="10">
                  <c:v>1575.6381000000003</c:v>
                </c:pt>
                <c:pt idx="11">
                  <c:v>1677.2445999999998</c:v>
                </c:pt>
                <c:pt idx="12">
                  <c:v>1756.4736</c:v>
                </c:pt>
                <c:pt idx="13">
                  <c:v>1837.4441999999999</c:v>
                </c:pt>
                <c:pt idx="14">
                  <c:v>1911.2131000000002</c:v>
                </c:pt>
                <c:pt idx="15">
                  <c:v>1988.9036000000001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45-4EAD-A399-08E91447C2DC}"/>
            </c:ext>
          </c:extLst>
        </c:ser>
        <c:ser>
          <c:idx val="1"/>
          <c:order val="1"/>
          <c:tx>
            <c:strRef>
              <c:f>EAPP!$BR$19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2.87E-2</c:v>
                </c:pt>
                <c:pt idx="6">
                  <c:v>5.7599999999999991E-2</c:v>
                </c:pt>
                <c:pt idx="7">
                  <c:v>8.6400000000000005E-2</c:v>
                </c:pt>
                <c:pt idx="8">
                  <c:v>0.1154</c:v>
                </c:pt>
                <c:pt idx="9">
                  <c:v>0.14410000000000001</c:v>
                </c:pt>
                <c:pt idx="10">
                  <c:v>0.17300000000000001</c:v>
                </c:pt>
                <c:pt idx="11">
                  <c:v>0.20179999999999998</c:v>
                </c:pt>
                <c:pt idx="12">
                  <c:v>0.23059999999999994</c:v>
                </c:pt>
                <c:pt idx="13">
                  <c:v>0.25940000000000002</c:v>
                </c:pt>
                <c:pt idx="14">
                  <c:v>0.2883</c:v>
                </c:pt>
                <c:pt idx="15">
                  <c:v>0.317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345-4EAD-A399-08E91447C2DC}"/>
            </c:ext>
          </c:extLst>
        </c:ser>
        <c:ser>
          <c:idx val="2"/>
          <c:order val="2"/>
          <c:tx>
            <c:strRef>
              <c:f>EAPP!$BR$20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EAPP!$BS$20:$CH$20</c:f>
              <c:numCache>
                <c:formatCode>0</c:formatCode>
                <c:ptCount val="16"/>
                <c:pt idx="0">
                  <c:v>2.2970999999999999</c:v>
                </c:pt>
                <c:pt idx="1">
                  <c:v>2.2126999999999999</c:v>
                </c:pt>
                <c:pt idx="2">
                  <c:v>4.2678000000000003</c:v>
                </c:pt>
                <c:pt idx="3">
                  <c:v>5.4186000000000005</c:v>
                </c:pt>
                <c:pt idx="4">
                  <c:v>5.3220000000000001</c:v>
                </c:pt>
                <c:pt idx="5">
                  <c:v>22.113299999999999</c:v>
                </c:pt>
                <c:pt idx="6">
                  <c:v>39.06689999999999</c:v>
                </c:pt>
                <c:pt idx="7">
                  <c:v>57.029799999999994</c:v>
                </c:pt>
                <c:pt idx="8">
                  <c:v>65.0822</c:v>
                </c:pt>
                <c:pt idx="9">
                  <c:v>83.042500000000004</c:v>
                </c:pt>
                <c:pt idx="10">
                  <c:v>100.90980000000003</c:v>
                </c:pt>
                <c:pt idx="11">
                  <c:v>117.67870000000001</c:v>
                </c:pt>
                <c:pt idx="12">
                  <c:v>134.73689999999999</c:v>
                </c:pt>
                <c:pt idx="13">
                  <c:v>154.24399999999997</c:v>
                </c:pt>
                <c:pt idx="14">
                  <c:v>177.76739999999998</c:v>
                </c:pt>
                <c:pt idx="15">
                  <c:v>206.34150000000002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345-4EAD-A399-08E91447C2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/>
              <a:t>WAPP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WAPP!$BR$18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WAPP!$BS$18:$CH$18</c:f>
              <c:numCache>
                <c:formatCode>0</c:formatCode>
                <c:ptCount val="16"/>
                <c:pt idx="0">
                  <c:v>231.81219999999996</c:v>
                </c:pt>
                <c:pt idx="1">
                  <c:v>250.06720000000001</c:v>
                </c:pt>
                <c:pt idx="2">
                  <c:v>267.43189999999998</c:v>
                </c:pt>
                <c:pt idx="3">
                  <c:v>281.72019999999992</c:v>
                </c:pt>
                <c:pt idx="4">
                  <c:v>282.7912</c:v>
                </c:pt>
                <c:pt idx="5">
                  <c:v>324.83890000000002</c:v>
                </c:pt>
                <c:pt idx="6">
                  <c:v>383.97580000000005</c:v>
                </c:pt>
                <c:pt idx="7">
                  <c:v>422.6277</c:v>
                </c:pt>
                <c:pt idx="8">
                  <c:v>462.91489999999999</c:v>
                </c:pt>
                <c:pt idx="9">
                  <c:v>500.81839999999994</c:v>
                </c:pt>
                <c:pt idx="10">
                  <c:v>542.85140000000001</c:v>
                </c:pt>
                <c:pt idx="11">
                  <c:v>591.0077</c:v>
                </c:pt>
                <c:pt idx="12">
                  <c:v>639.14400000000001</c:v>
                </c:pt>
                <c:pt idx="13">
                  <c:v>683.45439999999996</c:v>
                </c:pt>
                <c:pt idx="14">
                  <c:v>722.86509999999998</c:v>
                </c:pt>
                <c:pt idx="15">
                  <c:v>758.28049999999996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49-4A8B-A39A-0D28F7D88317}"/>
            </c:ext>
          </c:extLst>
        </c:ser>
        <c:ser>
          <c:idx val="1"/>
          <c:order val="1"/>
          <c:tx>
            <c:strRef>
              <c:f>WAPP!$BR$19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4.4999999999999997E-3</c:v>
                </c:pt>
                <c:pt idx="6">
                  <c:v>9.4999999999999998E-3</c:v>
                </c:pt>
                <c:pt idx="7">
                  <c:v>1.43E-2</c:v>
                </c:pt>
                <c:pt idx="8">
                  <c:v>1.9E-2</c:v>
                </c:pt>
                <c:pt idx="9">
                  <c:v>2.3700000000000002E-2</c:v>
                </c:pt>
                <c:pt idx="10">
                  <c:v>2.8500000000000001E-2</c:v>
                </c:pt>
                <c:pt idx="11">
                  <c:v>3.3300000000000003E-2</c:v>
                </c:pt>
                <c:pt idx="12">
                  <c:v>3.8100000000000002E-2</c:v>
                </c:pt>
                <c:pt idx="13">
                  <c:v>4.2900000000000008E-2</c:v>
                </c:pt>
                <c:pt idx="14">
                  <c:v>4.7500000000000007E-2</c:v>
                </c:pt>
                <c:pt idx="15">
                  <c:v>5.2299999999999999E-2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E49-4A8B-A39A-0D28F7D88317}"/>
            </c:ext>
          </c:extLst>
        </c:ser>
        <c:ser>
          <c:idx val="2"/>
          <c:order val="2"/>
          <c:tx>
            <c:strRef>
              <c:f>WAPP!$BR$20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WAPP!$BS$20:$CH$20</c:f>
              <c:numCache>
                <c:formatCode>0</c:formatCode>
                <c:ptCount val="16"/>
                <c:pt idx="0">
                  <c:v>15.484500000000001</c:v>
                </c:pt>
                <c:pt idx="1">
                  <c:v>17.9939</c:v>
                </c:pt>
                <c:pt idx="2">
                  <c:v>12.171800000000001</c:v>
                </c:pt>
                <c:pt idx="3">
                  <c:v>14.419499999999998</c:v>
                </c:pt>
                <c:pt idx="4">
                  <c:v>14.304599999999999</c:v>
                </c:pt>
                <c:pt idx="5">
                  <c:v>2.6572</c:v>
                </c:pt>
                <c:pt idx="6">
                  <c:v>5.2498000000000005</c:v>
                </c:pt>
                <c:pt idx="7">
                  <c:v>7.1890000000000001</c:v>
                </c:pt>
                <c:pt idx="8">
                  <c:v>8.5156000000000009</c:v>
                </c:pt>
                <c:pt idx="9">
                  <c:v>9.7517999999999994</c:v>
                </c:pt>
                <c:pt idx="10">
                  <c:v>12.077500000000002</c:v>
                </c:pt>
                <c:pt idx="11">
                  <c:v>17.620700000000003</c:v>
                </c:pt>
                <c:pt idx="12">
                  <c:v>22.622199999999999</c:v>
                </c:pt>
                <c:pt idx="13">
                  <c:v>29.826799999999999</c:v>
                </c:pt>
                <c:pt idx="14">
                  <c:v>39.5914</c:v>
                </c:pt>
                <c:pt idx="15">
                  <c:v>52.428899999999999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E49-4A8B-A39A-0D28F7D883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/>
              <a:t>SAPP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SAPP!$BS$18:$CH$18</c:f>
              <c:numCache>
                <c:formatCode>0</c:formatCode>
                <c:ptCount val="16"/>
                <c:pt idx="0">
                  <c:v>988.2206000000001</c:v>
                </c:pt>
                <c:pt idx="1">
                  <c:v>1041.7378999999999</c:v>
                </c:pt>
                <c:pt idx="2">
                  <c:v>1055.8119000000002</c:v>
                </c:pt>
                <c:pt idx="3">
                  <c:v>1063.3936999999999</c:v>
                </c:pt>
                <c:pt idx="4">
                  <c:v>1127.5295000000001</c:v>
                </c:pt>
                <c:pt idx="5">
                  <c:v>1133.3893999999998</c:v>
                </c:pt>
                <c:pt idx="6">
                  <c:v>1167.3301999999999</c:v>
                </c:pt>
                <c:pt idx="7">
                  <c:v>1219.1629</c:v>
                </c:pt>
                <c:pt idx="8">
                  <c:v>1278.4594999999999</c:v>
                </c:pt>
                <c:pt idx="9">
                  <c:v>1338.009</c:v>
                </c:pt>
                <c:pt idx="10">
                  <c:v>1372.8615</c:v>
                </c:pt>
                <c:pt idx="11">
                  <c:v>1394.4358</c:v>
                </c:pt>
                <c:pt idx="12">
                  <c:v>1439.5504999999998</c:v>
                </c:pt>
                <c:pt idx="13">
                  <c:v>1481.6251000000002</c:v>
                </c:pt>
                <c:pt idx="14">
                  <c:v>1525.1986999999999</c:v>
                </c:pt>
                <c:pt idx="15">
                  <c:v>1560.5328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99-4BF6-95C8-55293F7EA79E}"/>
            </c:ext>
          </c:extLst>
        </c:ser>
        <c:ser>
          <c:idx val="1"/>
          <c:order val="1"/>
          <c:tx>
            <c:strRef>
              <c:f>SAPP!$BR$19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2.5999999999999999E-3</c:v>
                </c:pt>
                <c:pt idx="6">
                  <c:v>5.0000000000000001E-3</c:v>
                </c:pt>
                <c:pt idx="7">
                  <c:v>7.4999999999999997E-3</c:v>
                </c:pt>
                <c:pt idx="8">
                  <c:v>9.8999999999999991E-3</c:v>
                </c:pt>
                <c:pt idx="9">
                  <c:v>1.2500000000000001E-2</c:v>
                </c:pt>
                <c:pt idx="10">
                  <c:v>1.49E-2</c:v>
                </c:pt>
                <c:pt idx="11">
                  <c:v>1.7500000000000002E-2</c:v>
                </c:pt>
                <c:pt idx="12">
                  <c:v>1.9799999999999998E-2</c:v>
                </c:pt>
                <c:pt idx="13">
                  <c:v>2.24E-2</c:v>
                </c:pt>
                <c:pt idx="14">
                  <c:v>2.4799999999999999E-2</c:v>
                </c:pt>
                <c:pt idx="15">
                  <c:v>2.7400000000000001E-2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399-4BF6-95C8-55293F7EA79E}"/>
            </c:ext>
          </c:extLst>
        </c:ser>
        <c:ser>
          <c:idx val="2"/>
          <c:order val="2"/>
          <c:tx>
            <c:strRef>
              <c:f>SAPP!$BR$20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SAPP!$BS$20:$CH$20</c:f>
              <c:numCache>
                <c:formatCode>0</c:formatCode>
                <c:ptCount val="16"/>
                <c:pt idx="0">
                  <c:v>0.78159999999999996</c:v>
                </c:pt>
                <c:pt idx="1">
                  <c:v>2.9293</c:v>
                </c:pt>
                <c:pt idx="2">
                  <c:v>3.7436999999999996</c:v>
                </c:pt>
                <c:pt idx="3">
                  <c:v>4.0618999999999996</c:v>
                </c:pt>
                <c:pt idx="4">
                  <c:v>5.6594999999999995</c:v>
                </c:pt>
                <c:pt idx="5">
                  <c:v>6.0986999999999991</c:v>
                </c:pt>
                <c:pt idx="6">
                  <c:v>3.0869999999999997</c:v>
                </c:pt>
                <c:pt idx="7">
                  <c:v>4.1669999999999998</c:v>
                </c:pt>
                <c:pt idx="8">
                  <c:v>4.9430999999999994</c:v>
                </c:pt>
                <c:pt idx="9">
                  <c:v>10.4108</c:v>
                </c:pt>
                <c:pt idx="10">
                  <c:v>17.4191</c:v>
                </c:pt>
                <c:pt idx="11">
                  <c:v>26.875300000000003</c:v>
                </c:pt>
                <c:pt idx="12">
                  <c:v>36.491099999999996</c:v>
                </c:pt>
                <c:pt idx="13">
                  <c:v>46.7014</c:v>
                </c:pt>
                <c:pt idx="14">
                  <c:v>58.697999999999993</c:v>
                </c:pt>
                <c:pt idx="15">
                  <c:v>73.781800000000004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399-4BF6-95C8-55293F7EA7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  <c:majorUnit val="5.000000000000001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/>
              <a:t>NAPP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NAPP!$BR$18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NAPP!$BS$18:$CH$18</c:f>
              <c:numCache>
                <c:formatCode>0</c:formatCode>
                <c:ptCount val="16"/>
                <c:pt idx="0">
                  <c:v>589.13419999999996</c:v>
                </c:pt>
                <c:pt idx="1">
                  <c:v>584.40679999999998</c:v>
                </c:pt>
                <c:pt idx="2">
                  <c:v>616.21730000000002</c:v>
                </c:pt>
                <c:pt idx="3">
                  <c:v>643.96500000000003</c:v>
                </c:pt>
                <c:pt idx="4">
                  <c:v>662.17589999999996</c:v>
                </c:pt>
                <c:pt idx="5">
                  <c:v>640.34839999999997</c:v>
                </c:pt>
                <c:pt idx="6">
                  <c:v>655.28769999999986</c:v>
                </c:pt>
                <c:pt idx="7">
                  <c:v>764.19900000000007</c:v>
                </c:pt>
                <c:pt idx="8">
                  <c:v>836.74900000000002</c:v>
                </c:pt>
                <c:pt idx="9">
                  <c:v>907.38679999999988</c:v>
                </c:pt>
                <c:pt idx="10">
                  <c:v>964.58429999999998</c:v>
                </c:pt>
                <c:pt idx="11">
                  <c:v>1015.2835</c:v>
                </c:pt>
                <c:pt idx="12">
                  <c:v>1048.3410999999996</c:v>
                </c:pt>
                <c:pt idx="13">
                  <c:v>1082.0973000000001</c:v>
                </c:pt>
                <c:pt idx="14">
                  <c:v>1110.7877000000001</c:v>
                </c:pt>
                <c:pt idx="15">
                  <c:v>1121.2888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48-447E-A91D-F272893E000B}"/>
            </c:ext>
          </c:extLst>
        </c:ser>
        <c:ser>
          <c:idx val="1"/>
          <c:order val="1"/>
          <c:tx>
            <c:strRef>
              <c:f>NAPP!$BR$19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2.9999999999999997E-4</c:v>
                </c:pt>
                <c:pt idx="6">
                  <c:v>6.9999999999999999E-4</c:v>
                </c:pt>
                <c:pt idx="7">
                  <c:v>1E-3</c:v>
                </c:pt>
                <c:pt idx="8">
                  <c:v>1.2999999999999999E-3</c:v>
                </c:pt>
                <c:pt idx="9">
                  <c:v>1.6000000000000001E-3</c:v>
                </c:pt>
                <c:pt idx="10">
                  <c:v>2E-3</c:v>
                </c:pt>
                <c:pt idx="11">
                  <c:v>2.3E-3</c:v>
                </c:pt>
                <c:pt idx="12">
                  <c:v>2.5999999999999999E-3</c:v>
                </c:pt>
                <c:pt idx="13">
                  <c:v>3.0000000000000001E-3</c:v>
                </c:pt>
                <c:pt idx="14">
                  <c:v>3.3E-3</c:v>
                </c:pt>
                <c:pt idx="15">
                  <c:v>3.5999999999999999E-3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48-447E-A91D-F272893E000B}"/>
            </c:ext>
          </c:extLst>
        </c:ser>
        <c:ser>
          <c:idx val="2"/>
          <c:order val="2"/>
          <c:tx>
            <c:strRef>
              <c:f>NAPP!$BR$20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NAPP!$BS$20:$CH$20</c:f>
              <c:numCache>
                <c:formatCode>0</c:formatCode>
                <c:ptCount val="16"/>
                <c:pt idx="0">
                  <c:v>0.90249999999999997</c:v>
                </c:pt>
                <c:pt idx="1">
                  <c:v>1.6775</c:v>
                </c:pt>
                <c:pt idx="2">
                  <c:v>3.6040999999999999</c:v>
                </c:pt>
                <c:pt idx="3">
                  <c:v>4.9202000000000004</c:v>
                </c:pt>
                <c:pt idx="4">
                  <c:v>5.7079000000000004</c:v>
                </c:pt>
                <c:pt idx="5">
                  <c:v>13.907399999999999</c:v>
                </c:pt>
                <c:pt idx="6">
                  <c:v>30.369700000000005</c:v>
                </c:pt>
                <c:pt idx="7">
                  <c:v>43.008499999999998</c:v>
                </c:pt>
                <c:pt idx="8">
                  <c:v>55.772100000000002</c:v>
                </c:pt>
                <c:pt idx="9">
                  <c:v>70.729200000000006</c:v>
                </c:pt>
                <c:pt idx="10">
                  <c:v>87.54610000000001</c:v>
                </c:pt>
                <c:pt idx="11">
                  <c:v>105.2683</c:v>
                </c:pt>
                <c:pt idx="12">
                  <c:v>120.4635</c:v>
                </c:pt>
                <c:pt idx="13">
                  <c:v>135.52950000000001</c:v>
                </c:pt>
                <c:pt idx="14">
                  <c:v>152.7585</c:v>
                </c:pt>
                <c:pt idx="15">
                  <c:v>170.86930000000001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348-447E-A91D-F272893E00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100" b="1">
                <a:solidFill>
                  <a:sysClr val="windowText" lastClr="000000"/>
                </a:solidFill>
              </a:rPr>
              <a:t>Africa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TEMBA!$BS$18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TEMBA!$BT$17:$CI$17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TEMBA!$BT$18:$CI$18</c:f>
              <c:numCache>
                <c:formatCode>0</c:formatCode>
                <c:ptCount val="16"/>
                <c:pt idx="0">
                  <c:v>2678.4850999999999</c:v>
                </c:pt>
                <c:pt idx="1">
                  <c:v>2742.5539999999996</c:v>
                </c:pt>
                <c:pt idx="2">
                  <c:v>2843.8302999999996</c:v>
                </c:pt>
                <c:pt idx="3">
                  <c:v>2925.6333999999997</c:v>
                </c:pt>
                <c:pt idx="4">
                  <c:v>3083.2873</c:v>
                </c:pt>
                <c:pt idx="5">
                  <c:v>3239.1916999999994</c:v>
                </c:pt>
                <c:pt idx="6">
                  <c:v>3552.3250000000003</c:v>
                </c:pt>
                <c:pt idx="7">
                  <c:v>3993.4684999999999</c:v>
                </c:pt>
                <c:pt idx="8">
                  <c:v>4376.0391999999993</c:v>
                </c:pt>
                <c:pt idx="9">
                  <c:v>4719.7951999999996</c:v>
                </c:pt>
                <c:pt idx="10">
                  <c:v>5054.2813000000006</c:v>
                </c:pt>
                <c:pt idx="11">
                  <c:v>5370.4101000000001</c:v>
                </c:pt>
                <c:pt idx="12">
                  <c:v>5657.0203000000001</c:v>
                </c:pt>
                <c:pt idx="13">
                  <c:v>5940.0027000000009</c:v>
                </c:pt>
                <c:pt idx="14">
                  <c:v>6204.323800000001</c:v>
                </c:pt>
                <c:pt idx="15">
                  <c:v>6445.9363000000003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55-46FC-BE37-A5E6F9D84936}"/>
            </c:ext>
          </c:extLst>
        </c:ser>
        <c:ser>
          <c:idx val="1"/>
          <c:order val="1"/>
          <c:tx>
            <c:strRef>
              <c:f>TEMBA!$BS$19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TEMBA!$BT$17:$CI$17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TEMBA!$BT$19:$CI$19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38.010799999999996</c:v>
                </c:pt>
                <c:pt idx="6">
                  <c:v>76.121900000000011</c:v>
                </c:pt>
                <c:pt idx="7">
                  <c:v>114.23729999999999</c:v>
                </c:pt>
                <c:pt idx="8">
                  <c:v>152.35139999999998</c:v>
                </c:pt>
                <c:pt idx="9">
                  <c:v>190.46610000000001</c:v>
                </c:pt>
                <c:pt idx="10">
                  <c:v>228.5813</c:v>
                </c:pt>
                <c:pt idx="11">
                  <c:v>266.69649999999996</c:v>
                </c:pt>
                <c:pt idx="12">
                  <c:v>304.81079999999997</c:v>
                </c:pt>
                <c:pt idx="13">
                  <c:v>342.92580000000004</c:v>
                </c:pt>
                <c:pt idx="14">
                  <c:v>381.04059999999998</c:v>
                </c:pt>
                <c:pt idx="15">
                  <c:v>419.15599999999995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55-46FC-BE37-A5E6F9D84936}"/>
            </c:ext>
          </c:extLst>
        </c:ser>
        <c:ser>
          <c:idx val="2"/>
          <c:order val="2"/>
          <c:tx>
            <c:strRef>
              <c:f>TEMBA!$BS$20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TEMBA!$BT$17:$CI$17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TEMBA!$BT$20:$CI$20</c:f>
              <c:numCache>
                <c:formatCode>0</c:formatCode>
                <c:ptCount val="16"/>
                <c:pt idx="0">
                  <c:v>25.418199999999999</c:v>
                </c:pt>
                <c:pt idx="1">
                  <c:v>28.327999999999999</c:v>
                </c:pt>
                <c:pt idx="2">
                  <c:v>29.687600000000003</c:v>
                </c:pt>
                <c:pt idx="3">
                  <c:v>33.623199999999997</c:v>
                </c:pt>
                <c:pt idx="4">
                  <c:v>40.384899999999995</c:v>
                </c:pt>
                <c:pt idx="5">
                  <c:v>56.934199999999997</c:v>
                </c:pt>
                <c:pt idx="6">
                  <c:v>100.40209999999999</c:v>
                </c:pt>
                <c:pt idx="7">
                  <c:v>143.46380000000002</c:v>
                </c:pt>
                <c:pt idx="8">
                  <c:v>176.21299999999997</c:v>
                </c:pt>
                <c:pt idx="9">
                  <c:v>225.59060000000005</c:v>
                </c:pt>
                <c:pt idx="10">
                  <c:v>277.74809999999997</c:v>
                </c:pt>
                <c:pt idx="11">
                  <c:v>338.24779999999998</c:v>
                </c:pt>
                <c:pt idx="12">
                  <c:v>404.71469999999999</c:v>
                </c:pt>
                <c:pt idx="13">
                  <c:v>473.38749999999999</c:v>
                </c:pt>
                <c:pt idx="14">
                  <c:v>557.68990000000008</c:v>
                </c:pt>
                <c:pt idx="15">
                  <c:v>662.27469999999994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C55-46FC-BE37-A5E6F9D849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100" b="1">
                <a:solidFill>
                  <a:sysClr val="windowText" lastClr="000000"/>
                </a:solidFill>
              </a:rPr>
              <a:t>CAPP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CAPP!$BR$18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CAPP!$BS$18:$CH$18</c:f>
              <c:numCache>
                <c:formatCode>0</c:formatCode>
                <c:ptCount val="16"/>
                <c:pt idx="0">
                  <c:v>84.959100000000007</c:v>
                </c:pt>
                <c:pt idx="1">
                  <c:v>85.800899999999999</c:v>
                </c:pt>
                <c:pt idx="2">
                  <c:v>86.116399999999999</c:v>
                </c:pt>
                <c:pt idx="3">
                  <c:v>92.693700000000007</c:v>
                </c:pt>
                <c:pt idx="4">
                  <c:v>95.029699999999991</c:v>
                </c:pt>
                <c:pt idx="5">
                  <c:v>109.21400000000001</c:v>
                </c:pt>
                <c:pt idx="6">
                  <c:v>116.54200000000002</c:v>
                </c:pt>
                <c:pt idx="7">
                  <c:v>126.53560000000002</c:v>
                </c:pt>
                <c:pt idx="8">
                  <c:v>149.9222</c:v>
                </c:pt>
                <c:pt idx="9">
                  <c:v>157.7116</c:v>
                </c:pt>
                <c:pt idx="10">
                  <c:v>168.73989999999998</c:v>
                </c:pt>
                <c:pt idx="11">
                  <c:v>186.71940000000001</c:v>
                </c:pt>
                <c:pt idx="12">
                  <c:v>203.5985</c:v>
                </c:pt>
                <c:pt idx="13">
                  <c:v>220.46759999999998</c:v>
                </c:pt>
                <c:pt idx="14">
                  <c:v>238.5625</c:v>
                </c:pt>
                <c:pt idx="15">
                  <c:v>257.23930000000001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623-40DB-B95A-913E34AC1345}"/>
            </c:ext>
          </c:extLst>
        </c:ser>
        <c:ser>
          <c:idx val="1"/>
          <c:order val="1"/>
          <c:tx>
            <c:strRef>
              <c:f>CAPP!$BR$19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0.2213</c:v>
                </c:pt>
                <c:pt idx="6">
                  <c:v>0.44669999999999999</c:v>
                </c:pt>
                <c:pt idx="7">
                  <c:v>0.67219999999999991</c:v>
                </c:pt>
                <c:pt idx="8">
                  <c:v>0.89669999999999994</c:v>
                </c:pt>
                <c:pt idx="9">
                  <c:v>1.1221000000000001</c:v>
                </c:pt>
                <c:pt idx="10">
                  <c:v>1.3475000000000001</c:v>
                </c:pt>
                <c:pt idx="11">
                  <c:v>1.573</c:v>
                </c:pt>
                <c:pt idx="12">
                  <c:v>1.7984</c:v>
                </c:pt>
                <c:pt idx="13">
                  <c:v>2.0238999999999998</c:v>
                </c:pt>
                <c:pt idx="14">
                  <c:v>2.2494000000000001</c:v>
                </c:pt>
                <c:pt idx="15">
                  <c:v>2.4748000000000001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623-40DB-B95A-913E34AC1345}"/>
            </c:ext>
          </c:extLst>
        </c:ser>
        <c:ser>
          <c:idx val="2"/>
          <c:order val="2"/>
          <c:tx>
            <c:strRef>
              <c:f>CAPP!$BR$20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CAPP!$BS$20:$CH$20</c:f>
              <c:numCache>
                <c:formatCode>0</c:formatCode>
                <c:ptCount val="16"/>
                <c:pt idx="0">
                  <c:v>5.9524999999999997</c:v>
                </c:pt>
                <c:pt idx="1">
                  <c:v>3.5695000000000001</c:v>
                </c:pt>
                <c:pt idx="2">
                  <c:v>6.0873999999999997</c:v>
                </c:pt>
                <c:pt idx="3">
                  <c:v>4.7671999999999999</c:v>
                </c:pt>
                <c:pt idx="4">
                  <c:v>7.3461999999999996</c:v>
                </c:pt>
                <c:pt idx="5">
                  <c:v>4.1909000000000001</c:v>
                </c:pt>
                <c:pt idx="6">
                  <c:v>2.7841</c:v>
                </c:pt>
                <c:pt idx="7">
                  <c:v>3.2815999999999996</c:v>
                </c:pt>
                <c:pt idx="8">
                  <c:v>3.7456</c:v>
                </c:pt>
                <c:pt idx="9">
                  <c:v>4.2379999999999995</c:v>
                </c:pt>
                <c:pt idx="10">
                  <c:v>4.3898999999999999</c:v>
                </c:pt>
                <c:pt idx="11">
                  <c:v>5.1783999999999999</c:v>
                </c:pt>
                <c:pt idx="12">
                  <c:v>6.0761000000000003</c:v>
                </c:pt>
                <c:pt idx="13">
                  <c:v>6.8846999999999996</c:v>
                </c:pt>
                <c:pt idx="14">
                  <c:v>7.7605000000000004</c:v>
                </c:pt>
                <c:pt idx="15">
                  <c:v>10.3932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623-40DB-B95A-913E34AC13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050" b="1">
                <a:solidFill>
                  <a:sysClr val="windowText" lastClr="000000"/>
                </a:solidFill>
              </a:rPr>
              <a:t>EAPP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EAPP!$BR$18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EAPP!$BS$18:$CH$18</c:f>
              <c:numCache>
                <c:formatCode>0</c:formatCode>
                <c:ptCount val="16"/>
                <c:pt idx="0">
                  <c:v>784.18310000000008</c:v>
                </c:pt>
                <c:pt idx="1">
                  <c:v>780.53719999999998</c:v>
                </c:pt>
                <c:pt idx="2">
                  <c:v>818.09320000000002</c:v>
                </c:pt>
                <c:pt idx="3">
                  <c:v>843.97839999999985</c:v>
                </c:pt>
                <c:pt idx="4">
                  <c:v>918.16689999999983</c:v>
                </c:pt>
                <c:pt idx="5">
                  <c:v>957.05829999999992</c:v>
                </c:pt>
                <c:pt idx="6">
                  <c:v>1087.4719</c:v>
                </c:pt>
                <c:pt idx="7">
                  <c:v>1299.4851000000003</c:v>
                </c:pt>
                <c:pt idx="8">
                  <c:v>1443.8366000000001</c:v>
                </c:pt>
                <c:pt idx="9">
                  <c:v>1578.4911999999999</c:v>
                </c:pt>
                <c:pt idx="10">
                  <c:v>1704.8525</c:v>
                </c:pt>
                <c:pt idx="11">
                  <c:v>1821.7419000000002</c:v>
                </c:pt>
                <c:pt idx="12">
                  <c:v>1925.7403999999999</c:v>
                </c:pt>
                <c:pt idx="13">
                  <c:v>2036.0222999999996</c:v>
                </c:pt>
                <c:pt idx="14">
                  <c:v>2128.5835999999999</c:v>
                </c:pt>
                <c:pt idx="15">
                  <c:v>2219.7824000000005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99-4FAC-889E-FC91E1B3FFF9}"/>
            </c:ext>
          </c:extLst>
        </c:ser>
        <c:ser>
          <c:idx val="1"/>
          <c:order val="1"/>
          <c:tx>
            <c:strRef>
              <c:f>EAPP!$BR$19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0.1047</c:v>
                </c:pt>
                <c:pt idx="6">
                  <c:v>0.21680000000000002</c:v>
                </c:pt>
                <c:pt idx="7">
                  <c:v>0.32979999999999998</c:v>
                </c:pt>
                <c:pt idx="8">
                  <c:v>0.44270000000000004</c:v>
                </c:pt>
                <c:pt idx="9">
                  <c:v>0.55569999999999997</c:v>
                </c:pt>
                <c:pt idx="10">
                  <c:v>0.66870000000000007</c:v>
                </c:pt>
                <c:pt idx="11">
                  <c:v>0.78200000000000003</c:v>
                </c:pt>
                <c:pt idx="12">
                  <c:v>0.89490000000000003</c:v>
                </c:pt>
                <c:pt idx="13">
                  <c:v>1.008</c:v>
                </c:pt>
                <c:pt idx="14">
                  <c:v>1.1209</c:v>
                </c:pt>
                <c:pt idx="15">
                  <c:v>1.2339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499-4FAC-889E-FC91E1B3FFF9}"/>
            </c:ext>
          </c:extLst>
        </c:ser>
        <c:ser>
          <c:idx val="2"/>
          <c:order val="2"/>
          <c:tx>
            <c:strRef>
              <c:f>EAPP!$BR$20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EAPP!$BS$20:$CH$20</c:f>
              <c:numCache>
                <c:formatCode>0</c:formatCode>
                <c:ptCount val="16"/>
                <c:pt idx="0">
                  <c:v>2.2970999999999999</c:v>
                </c:pt>
                <c:pt idx="1">
                  <c:v>2.1997999999999998</c:v>
                </c:pt>
                <c:pt idx="2">
                  <c:v>4.2662000000000004</c:v>
                </c:pt>
                <c:pt idx="3">
                  <c:v>5.4077000000000002</c:v>
                </c:pt>
                <c:pt idx="4">
                  <c:v>5.3189000000000002</c:v>
                </c:pt>
                <c:pt idx="5">
                  <c:v>24.242099999999997</c:v>
                </c:pt>
                <c:pt idx="6">
                  <c:v>43.558200000000006</c:v>
                </c:pt>
                <c:pt idx="7">
                  <c:v>63.700600000000001</c:v>
                </c:pt>
                <c:pt idx="8">
                  <c:v>73.925399999999982</c:v>
                </c:pt>
                <c:pt idx="9">
                  <c:v>93.989100000000022</c:v>
                </c:pt>
                <c:pt idx="10">
                  <c:v>114.00559999999999</c:v>
                </c:pt>
                <c:pt idx="11">
                  <c:v>132.87739999999999</c:v>
                </c:pt>
                <c:pt idx="12">
                  <c:v>154.11530000000002</c:v>
                </c:pt>
                <c:pt idx="13">
                  <c:v>175.89569999999998</c:v>
                </c:pt>
                <c:pt idx="14">
                  <c:v>207.73600000000002</c:v>
                </c:pt>
                <c:pt idx="15">
                  <c:v>243.08199999999999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499-4FAC-889E-FC91E1B3FF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100" b="1"/>
              <a:t>WAPP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WAPP!$BR$18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WAPP!$BS$18:$CH$18</c:f>
              <c:numCache>
                <c:formatCode>0</c:formatCode>
                <c:ptCount val="16"/>
                <c:pt idx="0">
                  <c:v>231.98809999999997</c:v>
                </c:pt>
                <c:pt idx="1">
                  <c:v>250.0797</c:v>
                </c:pt>
                <c:pt idx="2">
                  <c:v>267.45609999999999</c:v>
                </c:pt>
                <c:pt idx="3">
                  <c:v>281.61439999999999</c:v>
                </c:pt>
                <c:pt idx="4">
                  <c:v>282.66370000000001</c:v>
                </c:pt>
                <c:pt idx="5">
                  <c:v>356.0711</c:v>
                </c:pt>
                <c:pt idx="6">
                  <c:v>446.94079999999997</c:v>
                </c:pt>
                <c:pt idx="7">
                  <c:v>517.0788</c:v>
                </c:pt>
                <c:pt idx="8">
                  <c:v>587.30459999999994</c:v>
                </c:pt>
                <c:pt idx="9">
                  <c:v>658.81299999999999</c:v>
                </c:pt>
                <c:pt idx="10">
                  <c:v>731.5621000000001</c:v>
                </c:pt>
                <c:pt idx="11">
                  <c:v>812.05650000000003</c:v>
                </c:pt>
                <c:pt idx="12">
                  <c:v>889.10519999999997</c:v>
                </c:pt>
                <c:pt idx="13">
                  <c:v>962.84439999999995</c:v>
                </c:pt>
                <c:pt idx="14">
                  <c:v>1030.8329000000001</c:v>
                </c:pt>
                <c:pt idx="15">
                  <c:v>1089.0482000000002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FD2-407B-8D6E-8780B16C69C0}"/>
            </c:ext>
          </c:extLst>
        </c:ser>
        <c:ser>
          <c:idx val="1"/>
          <c:order val="1"/>
          <c:tx>
            <c:strRef>
              <c:f>WAPP!$BR$19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0.35359999999999997</c:v>
                </c:pt>
                <c:pt idx="6">
                  <c:v>0.71889999999999998</c:v>
                </c:pt>
                <c:pt idx="7">
                  <c:v>1.0839999999999999</c:v>
                </c:pt>
                <c:pt idx="8">
                  <c:v>1.4492999999999998</c:v>
                </c:pt>
                <c:pt idx="9">
                  <c:v>1.8142999999999996</c:v>
                </c:pt>
                <c:pt idx="10">
                  <c:v>2.1792999999999996</c:v>
                </c:pt>
                <c:pt idx="11">
                  <c:v>2.5436000000000001</c:v>
                </c:pt>
                <c:pt idx="12">
                  <c:v>2.9085000000000005</c:v>
                </c:pt>
                <c:pt idx="13">
                  <c:v>3.2734999999999999</c:v>
                </c:pt>
                <c:pt idx="14">
                  <c:v>3.6386000000000003</c:v>
                </c:pt>
                <c:pt idx="15">
                  <c:v>4.0038999999999998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FD2-407B-8D6E-8780B16C69C0}"/>
            </c:ext>
          </c:extLst>
        </c:ser>
        <c:ser>
          <c:idx val="2"/>
          <c:order val="2"/>
          <c:tx>
            <c:strRef>
              <c:f>WAPP!$BR$20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WAPP!$BS$20:$CH$20</c:f>
              <c:numCache>
                <c:formatCode>0</c:formatCode>
                <c:ptCount val="16"/>
                <c:pt idx="0">
                  <c:v>15.484500000000001</c:v>
                </c:pt>
                <c:pt idx="1">
                  <c:v>17.983899999999998</c:v>
                </c:pt>
                <c:pt idx="2">
                  <c:v>12.157</c:v>
                </c:pt>
                <c:pt idx="3">
                  <c:v>14.486499999999996</c:v>
                </c:pt>
                <c:pt idx="4">
                  <c:v>14.387899999999998</c:v>
                </c:pt>
                <c:pt idx="5">
                  <c:v>5.0025999999999993</c:v>
                </c:pt>
                <c:pt idx="6">
                  <c:v>9.002200000000002</c:v>
                </c:pt>
                <c:pt idx="7">
                  <c:v>12.457500000000001</c:v>
                </c:pt>
                <c:pt idx="8">
                  <c:v>15.150400000000001</c:v>
                </c:pt>
                <c:pt idx="9">
                  <c:v>17.7182</c:v>
                </c:pt>
                <c:pt idx="10">
                  <c:v>21.4345</c:v>
                </c:pt>
                <c:pt idx="11">
                  <c:v>28.300000000000004</c:v>
                </c:pt>
                <c:pt idx="12">
                  <c:v>36.802900000000001</c:v>
                </c:pt>
                <c:pt idx="13">
                  <c:v>46.926799999999993</c:v>
                </c:pt>
                <c:pt idx="14">
                  <c:v>60.643799999999999</c:v>
                </c:pt>
                <c:pt idx="15">
                  <c:v>79.298100000000005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FD2-407B-8D6E-8780B16C69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/>
              <a:t>SAPP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SAPP!$BS$18:$CH$18</c:f>
              <c:numCache>
                <c:formatCode>0</c:formatCode>
                <c:ptCount val="16"/>
                <c:pt idx="0">
                  <c:v>988.2206000000001</c:v>
                </c:pt>
                <c:pt idx="1">
                  <c:v>1041.7293</c:v>
                </c:pt>
                <c:pt idx="2">
                  <c:v>1055.8117999999999</c:v>
                </c:pt>
                <c:pt idx="3">
                  <c:v>1063.3937000000001</c:v>
                </c:pt>
                <c:pt idx="4">
                  <c:v>1127.7389000000001</c:v>
                </c:pt>
                <c:pt idx="5">
                  <c:v>1177.7149999999999</c:v>
                </c:pt>
                <c:pt idx="6">
                  <c:v>1241.1624999999999</c:v>
                </c:pt>
                <c:pt idx="7">
                  <c:v>1309.6267000000003</c:v>
                </c:pt>
                <c:pt idx="8">
                  <c:v>1373.5624999999998</c:v>
                </c:pt>
                <c:pt idx="9">
                  <c:v>1445.925</c:v>
                </c:pt>
                <c:pt idx="10">
                  <c:v>1513.1768000000002</c:v>
                </c:pt>
                <c:pt idx="11">
                  <c:v>1569.0530000000001</c:v>
                </c:pt>
                <c:pt idx="12">
                  <c:v>1631.8948999999998</c:v>
                </c:pt>
                <c:pt idx="13">
                  <c:v>1693.002</c:v>
                </c:pt>
                <c:pt idx="14">
                  <c:v>1752.7941000000001</c:v>
                </c:pt>
                <c:pt idx="15">
                  <c:v>1806.8434999999999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1A4-48D6-B913-A3C5BD5E2FA8}"/>
            </c:ext>
          </c:extLst>
        </c:ser>
        <c:ser>
          <c:idx val="1"/>
          <c:order val="1"/>
          <c:tx>
            <c:strRef>
              <c:f>SAPP!$BR$19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7.4700000000000003E-2</c:v>
                </c:pt>
                <c:pt idx="6">
                  <c:v>0.15079999999999999</c:v>
                </c:pt>
                <c:pt idx="7">
                  <c:v>0.22769999999999999</c:v>
                </c:pt>
                <c:pt idx="8">
                  <c:v>0.30460000000000004</c:v>
                </c:pt>
                <c:pt idx="9">
                  <c:v>0.38150000000000001</c:v>
                </c:pt>
                <c:pt idx="10">
                  <c:v>0.45860000000000001</c:v>
                </c:pt>
                <c:pt idx="11">
                  <c:v>0.53559999999999997</c:v>
                </c:pt>
                <c:pt idx="12">
                  <c:v>0.61239999999999994</c:v>
                </c:pt>
                <c:pt idx="13">
                  <c:v>0.6893999999999999</c:v>
                </c:pt>
                <c:pt idx="14">
                  <c:v>0.76629999999999998</c:v>
                </c:pt>
                <c:pt idx="15">
                  <c:v>0.84320000000000006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1A4-48D6-B913-A3C5BD5E2FA8}"/>
            </c:ext>
          </c:extLst>
        </c:ser>
        <c:ser>
          <c:idx val="2"/>
          <c:order val="2"/>
          <c:tx>
            <c:strRef>
              <c:f>SAPP!$BR$20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SAPP!$BS$20:$CH$20</c:f>
              <c:numCache>
                <c:formatCode>0</c:formatCode>
                <c:ptCount val="16"/>
                <c:pt idx="0">
                  <c:v>0.78159999999999996</c:v>
                </c:pt>
                <c:pt idx="1">
                  <c:v>2.9346999999999999</c:v>
                </c:pt>
                <c:pt idx="2">
                  <c:v>3.7436999999999996</c:v>
                </c:pt>
                <c:pt idx="3">
                  <c:v>4.0618999999999996</c:v>
                </c:pt>
                <c:pt idx="4">
                  <c:v>5.6741999999999999</c:v>
                </c:pt>
                <c:pt idx="5">
                  <c:v>8.4145000000000003</c:v>
                </c:pt>
                <c:pt idx="6">
                  <c:v>7.1311999999999998</c:v>
                </c:pt>
                <c:pt idx="7">
                  <c:v>10.156499999999999</c:v>
                </c:pt>
                <c:pt idx="8">
                  <c:v>12.597000000000001</c:v>
                </c:pt>
                <c:pt idx="9">
                  <c:v>19.004700000000003</c:v>
                </c:pt>
                <c:pt idx="10">
                  <c:v>29.3688</c:v>
                </c:pt>
                <c:pt idx="11">
                  <c:v>41.041600000000003</c:v>
                </c:pt>
                <c:pt idx="12">
                  <c:v>53.363300000000002</c:v>
                </c:pt>
                <c:pt idx="13">
                  <c:v>66.694200000000009</c:v>
                </c:pt>
                <c:pt idx="14">
                  <c:v>81.616200000000006</c:v>
                </c:pt>
                <c:pt idx="15">
                  <c:v>102.4359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1A4-48D6-B913-A3C5BD5E2F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/>
              <a:t>NAPP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NAPP!$BR$18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NAPP!$BS$18:$CH$18</c:f>
              <c:numCache>
                <c:formatCode>0</c:formatCode>
                <c:ptCount val="16"/>
                <c:pt idx="0">
                  <c:v>589.13419999999996</c:v>
                </c:pt>
                <c:pt idx="1">
                  <c:v>584.40689999999995</c:v>
                </c:pt>
                <c:pt idx="2">
                  <c:v>616.3528</c:v>
                </c:pt>
                <c:pt idx="3">
                  <c:v>643.95319999999992</c:v>
                </c:pt>
                <c:pt idx="4">
                  <c:v>659.68809999999996</c:v>
                </c:pt>
                <c:pt idx="5">
                  <c:v>639.13329999999996</c:v>
                </c:pt>
                <c:pt idx="6">
                  <c:v>660.20780000000002</c:v>
                </c:pt>
                <c:pt idx="7">
                  <c:v>740.74230000000011</c:v>
                </c:pt>
                <c:pt idx="8">
                  <c:v>821.41329999999994</c:v>
                </c:pt>
                <c:pt idx="9">
                  <c:v>878.85439999999994</c:v>
                </c:pt>
                <c:pt idx="10">
                  <c:v>935.94999999999993</c:v>
                </c:pt>
                <c:pt idx="11">
                  <c:v>980.83930000000009</c:v>
                </c:pt>
                <c:pt idx="12">
                  <c:v>1006.6813</c:v>
                </c:pt>
                <c:pt idx="13">
                  <c:v>1027.6664000000001</c:v>
                </c:pt>
                <c:pt idx="14">
                  <c:v>1053.5506999999998</c:v>
                </c:pt>
                <c:pt idx="15">
                  <c:v>1073.0228999999999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82-4EA3-ABC2-AFA41EC1C779}"/>
            </c:ext>
          </c:extLst>
        </c:ser>
        <c:ser>
          <c:idx val="1"/>
          <c:order val="1"/>
          <c:tx>
            <c:strRef>
              <c:f>NAPP!$BR$19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5.9999999999999995E-4</c:v>
                </c:pt>
                <c:pt idx="6">
                  <c:v>4.0000000000000002E-4</c:v>
                </c:pt>
                <c:pt idx="7">
                  <c:v>1E-3</c:v>
                </c:pt>
                <c:pt idx="8">
                  <c:v>1.6999999999999999E-3</c:v>
                </c:pt>
                <c:pt idx="9">
                  <c:v>2.3999999999999998E-3</c:v>
                </c:pt>
                <c:pt idx="10">
                  <c:v>3.0999999999999999E-3</c:v>
                </c:pt>
                <c:pt idx="11">
                  <c:v>3.8E-3</c:v>
                </c:pt>
                <c:pt idx="12">
                  <c:v>4.4999999999999997E-3</c:v>
                </c:pt>
                <c:pt idx="13">
                  <c:v>5.1000000000000004E-3</c:v>
                </c:pt>
                <c:pt idx="14">
                  <c:v>5.7999999999999996E-3</c:v>
                </c:pt>
                <c:pt idx="15">
                  <c:v>6.4999999999999997E-3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82-4EA3-ABC2-AFA41EC1C779}"/>
            </c:ext>
          </c:extLst>
        </c:ser>
        <c:ser>
          <c:idx val="2"/>
          <c:order val="2"/>
          <c:tx>
            <c:strRef>
              <c:f>NAPP!$BR$20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NAPP!$BS$20:$CH$20</c:f>
              <c:numCache>
                <c:formatCode>0</c:formatCode>
                <c:ptCount val="16"/>
                <c:pt idx="0">
                  <c:v>0.90249999999999997</c:v>
                </c:pt>
                <c:pt idx="1">
                  <c:v>1.6401000000000001</c:v>
                </c:pt>
                <c:pt idx="2">
                  <c:v>3.4332999999999996</c:v>
                </c:pt>
                <c:pt idx="3">
                  <c:v>4.8998999999999997</c:v>
                </c:pt>
                <c:pt idx="4">
                  <c:v>7.6577000000000002</c:v>
                </c:pt>
                <c:pt idx="5">
                  <c:v>15.084100000000001</c:v>
                </c:pt>
                <c:pt idx="6">
                  <c:v>37.926400000000001</c:v>
                </c:pt>
                <c:pt idx="7">
                  <c:v>53.867600000000003</c:v>
                </c:pt>
                <c:pt idx="8">
                  <c:v>70.794600000000003</c:v>
                </c:pt>
                <c:pt idx="9">
                  <c:v>90.640600000000006</c:v>
                </c:pt>
                <c:pt idx="10">
                  <c:v>108.54929999999999</c:v>
                </c:pt>
                <c:pt idx="11">
                  <c:v>130.85040000000001</c:v>
                </c:pt>
                <c:pt idx="12">
                  <c:v>154.3571</c:v>
                </c:pt>
                <c:pt idx="13">
                  <c:v>176.98609999999999</c:v>
                </c:pt>
                <c:pt idx="14">
                  <c:v>199.93340000000001</c:v>
                </c:pt>
                <c:pt idx="15">
                  <c:v>227.06549999999999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A82-4EA3-ABC2-AFA41EC1C7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Africa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TEMBA!$BR$18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TEMBA!$BS$18:$CH$18</c:f>
              <c:numCache>
                <c:formatCode>0</c:formatCode>
                <c:ptCount val="16"/>
                <c:pt idx="0">
                  <c:v>2675.6207000000004</c:v>
                </c:pt>
                <c:pt idx="1">
                  <c:v>2739.8894999999993</c:v>
                </c:pt>
                <c:pt idx="2">
                  <c:v>2841.2430000000004</c:v>
                </c:pt>
                <c:pt idx="3">
                  <c:v>2923.4189000000001</c:v>
                </c:pt>
                <c:pt idx="4">
                  <c:v>3081.6088999999993</c:v>
                </c:pt>
                <c:pt idx="5">
                  <c:v>3143.8710999999998</c:v>
                </c:pt>
                <c:pt idx="6">
                  <c:v>3307.1845999999996</c:v>
                </c:pt>
                <c:pt idx="7">
                  <c:v>3734.6075999999998</c:v>
                </c:pt>
                <c:pt idx="8">
                  <c:v>4012.7640000000006</c:v>
                </c:pt>
                <c:pt idx="9">
                  <c:v>4264.7782000000007</c:v>
                </c:pt>
                <c:pt idx="10">
                  <c:v>4502.1220000000003</c:v>
                </c:pt>
                <c:pt idx="11">
                  <c:v>4731.8699000000006</c:v>
                </c:pt>
                <c:pt idx="12">
                  <c:v>4930.9016000000001</c:v>
                </c:pt>
                <c:pt idx="13">
                  <c:v>5122.7487000000001</c:v>
                </c:pt>
                <c:pt idx="14">
                  <c:v>5308.4369000000006</c:v>
                </c:pt>
                <c:pt idx="15">
                  <c:v>5475.8775999999998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4F3-8B81-18AAFD211F3C}"/>
            </c:ext>
          </c:extLst>
        </c:ser>
        <c:ser>
          <c:idx val="1"/>
          <c:order val="1"/>
          <c:tx>
            <c:strRef>
              <c:f>TEMBA!$BR$19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4.4500999999999999</c:v>
                </c:pt>
                <c:pt idx="6">
                  <c:v>8.9004999999999992</c:v>
                </c:pt>
                <c:pt idx="7">
                  <c:v>13.350600000000002</c:v>
                </c:pt>
                <c:pt idx="8">
                  <c:v>17.801100000000002</c:v>
                </c:pt>
                <c:pt idx="9">
                  <c:v>22.250799999999998</c:v>
                </c:pt>
                <c:pt idx="10">
                  <c:v>26.7011</c:v>
                </c:pt>
                <c:pt idx="11">
                  <c:v>31.151299999999999</c:v>
                </c:pt>
                <c:pt idx="12">
                  <c:v>35.601200000000006</c:v>
                </c:pt>
                <c:pt idx="13">
                  <c:v>40.051799999999986</c:v>
                </c:pt>
                <c:pt idx="14">
                  <c:v>44.208000000000006</c:v>
                </c:pt>
                <c:pt idx="15">
                  <c:v>48.364299999999993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0AB-44F3-8B81-18AAFD211F3C}"/>
            </c:ext>
          </c:extLst>
        </c:ser>
        <c:ser>
          <c:idx val="2"/>
          <c:order val="2"/>
          <c:tx>
            <c:strRef>
              <c:f>TEMBA!$BR$20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TEMBA!$BS$20:$CH$20</c:f>
              <c:numCache>
                <c:formatCode>0</c:formatCode>
                <c:ptCount val="16"/>
                <c:pt idx="0">
                  <c:v>27.462499999999999</c:v>
                </c:pt>
                <c:pt idx="1">
                  <c:v>30.5185</c:v>
                </c:pt>
                <c:pt idx="2">
                  <c:v>31.801400000000005</c:v>
                </c:pt>
                <c:pt idx="3">
                  <c:v>35.811499999999995</c:v>
                </c:pt>
                <c:pt idx="4">
                  <c:v>41.448999999999998</c:v>
                </c:pt>
                <c:pt idx="5">
                  <c:v>61.335899999999995</c:v>
                </c:pt>
                <c:pt idx="6">
                  <c:v>104.1883</c:v>
                </c:pt>
                <c:pt idx="7">
                  <c:v>149.60589999999999</c:v>
                </c:pt>
                <c:pt idx="8">
                  <c:v>191.07680000000005</c:v>
                </c:pt>
                <c:pt idx="9">
                  <c:v>245.27969999999999</c:v>
                </c:pt>
                <c:pt idx="10">
                  <c:v>307.20120000000003</c:v>
                </c:pt>
                <c:pt idx="11">
                  <c:v>368.0822</c:v>
                </c:pt>
                <c:pt idx="12">
                  <c:v>435.19389999999999</c:v>
                </c:pt>
                <c:pt idx="13">
                  <c:v>510.40210000000008</c:v>
                </c:pt>
                <c:pt idx="14">
                  <c:v>588.91120000000001</c:v>
                </c:pt>
                <c:pt idx="15">
                  <c:v>678.8415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0AB-44F3-8B81-18AAFD211F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4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CAPP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CAPP!$BR$18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CAPP!$BS$18:$CH$18</c:f>
              <c:numCache>
                <c:formatCode>0</c:formatCode>
                <c:ptCount val="16"/>
                <c:pt idx="0">
                  <c:v>81.990500000000011</c:v>
                </c:pt>
                <c:pt idx="1">
                  <c:v>82.921700000000001</c:v>
                </c:pt>
                <c:pt idx="2">
                  <c:v>83.361400000000003</c:v>
                </c:pt>
                <c:pt idx="3">
                  <c:v>90.081099999999992</c:v>
                </c:pt>
                <c:pt idx="4">
                  <c:v>91.698799999999991</c:v>
                </c:pt>
                <c:pt idx="5">
                  <c:v>100.79390000000001</c:v>
                </c:pt>
                <c:pt idx="6">
                  <c:v>104.40660000000001</c:v>
                </c:pt>
                <c:pt idx="7">
                  <c:v>109.83450000000001</c:v>
                </c:pt>
                <c:pt idx="8">
                  <c:v>117.8314</c:v>
                </c:pt>
                <c:pt idx="9">
                  <c:v>123.4584</c:v>
                </c:pt>
                <c:pt idx="10">
                  <c:v>130.0385</c:v>
                </c:pt>
                <c:pt idx="11">
                  <c:v>140.9759</c:v>
                </c:pt>
                <c:pt idx="12">
                  <c:v>150.59810000000002</c:v>
                </c:pt>
                <c:pt idx="13">
                  <c:v>160.4948</c:v>
                </c:pt>
                <c:pt idx="14">
                  <c:v>168.38689999999997</c:v>
                </c:pt>
                <c:pt idx="15">
                  <c:v>182.48859999999996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F4-4038-8047-9875746329C0}"/>
            </c:ext>
          </c:extLst>
        </c:ser>
        <c:ser>
          <c:idx val="1"/>
          <c:order val="1"/>
          <c:tx>
            <c:strRef>
              <c:f>CAPP!$BR$19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8.0999999999999996E-3</c:v>
                </c:pt>
                <c:pt idx="6">
                  <c:v>1.6199999999999999E-2</c:v>
                </c:pt>
                <c:pt idx="7">
                  <c:v>2.4299999999999999E-2</c:v>
                </c:pt>
                <c:pt idx="8">
                  <c:v>3.2300000000000002E-2</c:v>
                </c:pt>
                <c:pt idx="9">
                  <c:v>4.0399999999999998E-2</c:v>
                </c:pt>
                <c:pt idx="10">
                  <c:v>4.8499999999999995E-2</c:v>
                </c:pt>
                <c:pt idx="11">
                  <c:v>5.6599999999999998E-2</c:v>
                </c:pt>
                <c:pt idx="12">
                  <c:v>6.4600000000000005E-2</c:v>
                </c:pt>
                <c:pt idx="13">
                  <c:v>7.2800000000000004E-2</c:v>
                </c:pt>
                <c:pt idx="14">
                  <c:v>8.0799999999999997E-2</c:v>
                </c:pt>
                <c:pt idx="15">
                  <c:v>8.8899999999999993E-2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7F4-4038-8047-9875746329C0}"/>
            </c:ext>
          </c:extLst>
        </c:ser>
        <c:ser>
          <c:idx val="2"/>
          <c:order val="2"/>
          <c:tx>
            <c:strRef>
              <c:f>CAPP!$BR$20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CAPP!$BS$20:$CH$20</c:f>
              <c:numCache>
                <c:formatCode>0</c:formatCode>
                <c:ptCount val="16"/>
                <c:pt idx="0">
                  <c:v>7.9967999999999995</c:v>
                </c:pt>
                <c:pt idx="1">
                  <c:v>5.7039999999999997</c:v>
                </c:pt>
                <c:pt idx="2">
                  <c:v>8.1306999999999992</c:v>
                </c:pt>
                <c:pt idx="3">
                  <c:v>6.7020999999999997</c:v>
                </c:pt>
                <c:pt idx="4">
                  <c:v>9.8002999999999982</c:v>
                </c:pt>
                <c:pt idx="5">
                  <c:v>7.7482000000000006</c:v>
                </c:pt>
                <c:pt idx="6">
                  <c:v>6.0505000000000013</c:v>
                </c:pt>
                <c:pt idx="7">
                  <c:v>6.6222999999999992</c:v>
                </c:pt>
                <c:pt idx="8">
                  <c:v>4.7077</c:v>
                </c:pt>
                <c:pt idx="9">
                  <c:v>5.4827000000000004</c:v>
                </c:pt>
                <c:pt idx="10">
                  <c:v>5.8723000000000001</c:v>
                </c:pt>
                <c:pt idx="11">
                  <c:v>7.2858000000000001</c:v>
                </c:pt>
                <c:pt idx="12">
                  <c:v>9.6302000000000003</c:v>
                </c:pt>
                <c:pt idx="13">
                  <c:v>12.733599999999999</c:v>
                </c:pt>
                <c:pt idx="14">
                  <c:v>16.250400000000003</c:v>
                </c:pt>
                <c:pt idx="15">
                  <c:v>20.650599999999997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7F4-4038-8047-9875746329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4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EAPP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EAPP!$BR$18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EAPP!$BS$18:$CH$18</c:f>
              <c:numCache>
                <c:formatCode>0</c:formatCode>
                <c:ptCount val="16"/>
                <c:pt idx="0">
                  <c:v>784.18310000000008</c:v>
                </c:pt>
                <c:pt idx="1">
                  <c:v>780.48289999999974</c:v>
                </c:pt>
                <c:pt idx="2">
                  <c:v>818.06070000000011</c:v>
                </c:pt>
                <c:pt idx="3">
                  <c:v>843.91359999999986</c:v>
                </c:pt>
                <c:pt idx="4">
                  <c:v>915.97029999999984</c:v>
                </c:pt>
                <c:pt idx="5">
                  <c:v>945.89640000000009</c:v>
                </c:pt>
                <c:pt idx="6">
                  <c:v>1001.9192999999998</c:v>
                </c:pt>
                <c:pt idx="7">
                  <c:v>1232.9512000000002</c:v>
                </c:pt>
                <c:pt idx="8">
                  <c:v>1330.5628999999999</c:v>
                </c:pt>
                <c:pt idx="9">
                  <c:v>1426.9760000000001</c:v>
                </c:pt>
                <c:pt idx="10">
                  <c:v>1538.2266</c:v>
                </c:pt>
                <c:pt idx="11">
                  <c:v>1625.5119</c:v>
                </c:pt>
                <c:pt idx="12">
                  <c:v>1695.2883000000002</c:v>
                </c:pt>
                <c:pt idx="13">
                  <c:v>1771.4496999999997</c:v>
                </c:pt>
                <c:pt idx="14">
                  <c:v>1841.3055999999999</c:v>
                </c:pt>
                <c:pt idx="15">
                  <c:v>1907.3154999999999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9DF-419A-9CF1-14A33F68FF16}"/>
            </c:ext>
          </c:extLst>
        </c:ser>
        <c:ser>
          <c:idx val="1"/>
          <c:order val="1"/>
          <c:tx>
            <c:strRef>
              <c:f>EAPP!$BR$19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2.7899999999999998E-2</c:v>
                </c:pt>
                <c:pt idx="6">
                  <c:v>5.5899999999999991E-2</c:v>
                </c:pt>
                <c:pt idx="7">
                  <c:v>8.3799999999999999E-2</c:v>
                </c:pt>
                <c:pt idx="8">
                  <c:v>0.1119</c:v>
                </c:pt>
                <c:pt idx="9">
                  <c:v>0.13980000000000001</c:v>
                </c:pt>
                <c:pt idx="10">
                  <c:v>0.1678</c:v>
                </c:pt>
                <c:pt idx="11">
                  <c:v>0.19569999999999999</c:v>
                </c:pt>
                <c:pt idx="12">
                  <c:v>0.22370000000000001</c:v>
                </c:pt>
                <c:pt idx="13">
                  <c:v>0.25159999999999999</c:v>
                </c:pt>
                <c:pt idx="14">
                  <c:v>0.27960000000000002</c:v>
                </c:pt>
                <c:pt idx="15">
                  <c:v>0.3075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9DF-419A-9CF1-14A33F68FF16}"/>
            </c:ext>
          </c:extLst>
        </c:ser>
        <c:ser>
          <c:idx val="2"/>
          <c:order val="2"/>
          <c:tx>
            <c:strRef>
              <c:f>EAPP!$BR$20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EAPP!$BS$20:$CH$20</c:f>
              <c:numCache>
                <c:formatCode>0</c:formatCode>
                <c:ptCount val="16"/>
                <c:pt idx="0">
                  <c:v>2.2970999999999999</c:v>
                </c:pt>
                <c:pt idx="1">
                  <c:v>2.2223999999999999</c:v>
                </c:pt>
                <c:pt idx="2">
                  <c:v>4.2890000000000006</c:v>
                </c:pt>
                <c:pt idx="3">
                  <c:v>5.4475000000000007</c:v>
                </c:pt>
                <c:pt idx="4">
                  <c:v>5.3923000000000005</c:v>
                </c:pt>
                <c:pt idx="5">
                  <c:v>22.274099999999997</c:v>
                </c:pt>
                <c:pt idx="6">
                  <c:v>40.484799999999993</c:v>
                </c:pt>
                <c:pt idx="7">
                  <c:v>59.221199999999989</c:v>
                </c:pt>
                <c:pt idx="8">
                  <c:v>79.56280000000001</c:v>
                </c:pt>
                <c:pt idx="9">
                  <c:v>101.0681</c:v>
                </c:pt>
                <c:pt idx="10">
                  <c:v>128.35090000000002</c:v>
                </c:pt>
                <c:pt idx="11">
                  <c:v>153.6515</c:v>
                </c:pt>
                <c:pt idx="12">
                  <c:v>180.36009999999999</c:v>
                </c:pt>
                <c:pt idx="13">
                  <c:v>206.98970000000003</c:v>
                </c:pt>
                <c:pt idx="14">
                  <c:v>236.31899999999996</c:v>
                </c:pt>
                <c:pt idx="15">
                  <c:v>266.08670000000001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9DF-419A-9CF1-14A33F68FF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4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WAPP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WAPP!$BR$18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WAPP!$BS$18:$CH$18</c:f>
              <c:numCache>
                <c:formatCode>0</c:formatCode>
                <c:ptCount val="16"/>
                <c:pt idx="0">
                  <c:v>231.81219999999996</c:v>
                </c:pt>
                <c:pt idx="1">
                  <c:v>250.08679999999998</c:v>
                </c:pt>
                <c:pt idx="2">
                  <c:v>267.55849999999998</c:v>
                </c:pt>
                <c:pt idx="3">
                  <c:v>281.43959999999993</c:v>
                </c:pt>
                <c:pt idx="4">
                  <c:v>282.30739999999997</c:v>
                </c:pt>
                <c:pt idx="5">
                  <c:v>320.51210000000003</c:v>
                </c:pt>
                <c:pt idx="6">
                  <c:v>375.95670000000007</c:v>
                </c:pt>
                <c:pt idx="7">
                  <c:v>415.16690000000006</c:v>
                </c:pt>
                <c:pt idx="8">
                  <c:v>458.53030000000001</c:v>
                </c:pt>
                <c:pt idx="9">
                  <c:v>497.3042999999999</c:v>
                </c:pt>
                <c:pt idx="10">
                  <c:v>540.57850000000008</c:v>
                </c:pt>
                <c:pt idx="11">
                  <c:v>590.2663</c:v>
                </c:pt>
                <c:pt idx="12">
                  <c:v>634.24540000000013</c:v>
                </c:pt>
                <c:pt idx="13">
                  <c:v>673.2956999999999</c:v>
                </c:pt>
                <c:pt idx="14">
                  <c:v>713.66380000000004</c:v>
                </c:pt>
                <c:pt idx="15">
                  <c:v>747.8569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51-4601-A81A-75F8D5AEC89E}"/>
            </c:ext>
          </c:extLst>
        </c:ser>
        <c:ser>
          <c:idx val="1"/>
          <c:order val="1"/>
          <c:tx>
            <c:strRef>
              <c:f>WAPP!$BR$19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2.3599999999999999E-2</c:v>
                </c:pt>
                <c:pt idx="6">
                  <c:v>4.7400000000000005E-2</c:v>
                </c:pt>
                <c:pt idx="7">
                  <c:v>7.1000000000000008E-2</c:v>
                </c:pt>
                <c:pt idx="8">
                  <c:v>9.4700000000000006E-2</c:v>
                </c:pt>
                <c:pt idx="9">
                  <c:v>0.1183</c:v>
                </c:pt>
                <c:pt idx="10">
                  <c:v>0.1421</c:v>
                </c:pt>
                <c:pt idx="11">
                  <c:v>0.16570000000000001</c:v>
                </c:pt>
                <c:pt idx="12">
                  <c:v>0.18940000000000001</c:v>
                </c:pt>
                <c:pt idx="13">
                  <c:v>0.21309999999999998</c:v>
                </c:pt>
                <c:pt idx="14">
                  <c:v>0.23670000000000002</c:v>
                </c:pt>
                <c:pt idx="15">
                  <c:v>0.26040000000000002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51-4601-A81A-75F8D5AEC89E}"/>
            </c:ext>
          </c:extLst>
        </c:ser>
        <c:ser>
          <c:idx val="2"/>
          <c:order val="2"/>
          <c:tx>
            <c:strRef>
              <c:f>WAPP!$BR$20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WAPP!$BS$20:$CH$20</c:f>
              <c:numCache>
                <c:formatCode>0</c:formatCode>
                <c:ptCount val="16"/>
                <c:pt idx="0">
                  <c:v>15.484500000000001</c:v>
                </c:pt>
                <c:pt idx="1">
                  <c:v>17.982099999999999</c:v>
                </c:pt>
                <c:pt idx="2">
                  <c:v>12.082100000000001</c:v>
                </c:pt>
                <c:pt idx="3">
                  <c:v>14.623199999999997</c:v>
                </c:pt>
                <c:pt idx="4">
                  <c:v>14.665399999999998</c:v>
                </c:pt>
                <c:pt idx="5">
                  <c:v>8.7894000000000005</c:v>
                </c:pt>
                <c:pt idx="6">
                  <c:v>16.421599999999998</c:v>
                </c:pt>
                <c:pt idx="7">
                  <c:v>21.729699999999994</c:v>
                </c:pt>
                <c:pt idx="8">
                  <c:v>23.696200000000001</c:v>
                </c:pt>
                <c:pt idx="9">
                  <c:v>27.113599999999998</c:v>
                </c:pt>
                <c:pt idx="10">
                  <c:v>31.218899999999998</c:v>
                </c:pt>
                <c:pt idx="11">
                  <c:v>37.754100000000001</c:v>
                </c:pt>
                <c:pt idx="12">
                  <c:v>46.573999999999998</c:v>
                </c:pt>
                <c:pt idx="13">
                  <c:v>61.349699999999999</c:v>
                </c:pt>
                <c:pt idx="14">
                  <c:v>75.024799999999999</c:v>
                </c:pt>
                <c:pt idx="15">
                  <c:v>93.115899999999982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51-4601-A81A-75F8D5AEC8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4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SAPP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SAPP!$BS$18:$CH$18</c:f>
              <c:numCache>
                <c:formatCode>0</c:formatCode>
                <c:ptCount val="16"/>
                <c:pt idx="0">
                  <c:v>988.22070000000008</c:v>
                </c:pt>
                <c:pt idx="1">
                  <c:v>1041.7318</c:v>
                </c:pt>
                <c:pt idx="2">
                  <c:v>1055.8118000000002</c:v>
                </c:pt>
                <c:pt idx="3">
                  <c:v>1063.3977</c:v>
                </c:pt>
                <c:pt idx="4">
                  <c:v>1129.6555999999998</c:v>
                </c:pt>
                <c:pt idx="5">
                  <c:v>1138.3044</c:v>
                </c:pt>
                <c:pt idx="6">
                  <c:v>1172.0058999999999</c:v>
                </c:pt>
                <c:pt idx="7">
                  <c:v>1217.0082</c:v>
                </c:pt>
                <c:pt idx="8">
                  <c:v>1269.5347000000002</c:v>
                </c:pt>
                <c:pt idx="9">
                  <c:v>1315.7404000000001</c:v>
                </c:pt>
                <c:pt idx="10">
                  <c:v>1333.3720000000001</c:v>
                </c:pt>
                <c:pt idx="11">
                  <c:v>1365.8119000000002</c:v>
                </c:pt>
                <c:pt idx="12">
                  <c:v>1406.2708</c:v>
                </c:pt>
                <c:pt idx="13">
                  <c:v>1442.3298</c:v>
                </c:pt>
                <c:pt idx="14">
                  <c:v>1482.4343000000001</c:v>
                </c:pt>
                <c:pt idx="15">
                  <c:v>1513.2919999999999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C9A-4ABF-95D0-F317CE5B5490}"/>
            </c:ext>
          </c:extLst>
        </c:ser>
        <c:ser>
          <c:idx val="1"/>
          <c:order val="1"/>
          <c:tx>
            <c:strRef>
              <c:f>SAPP!$BR$19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2.2000000000000001E-3</c:v>
                </c:pt>
                <c:pt idx="6">
                  <c:v>4.1999999999999997E-3</c:v>
                </c:pt>
                <c:pt idx="7">
                  <c:v>6.4000000000000003E-3</c:v>
                </c:pt>
                <c:pt idx="8">
                  <c:v>8.3999999999999995E-3</c:v>
                </c:pt>
                <c:pt idx="9">
                  <c:v>1.06E-2</c:v>
                </c:pt>
                <c:pt idx="10">
                  <c:v>1.26E-2</c:v>
                </c:pt>
                <c:pt idx="11">
                  <c:v>1.4800000000000001E-2</c:v>
                </c:pt>
                <c:pt idx="12">
                  <c:v>1.6799999999999999E-2</c:v>
                </c:pt>
                <c:pt idx="13">
                  <c:v>1.9E-2</c:v>
                </c:pt>
                <c:pt idx="14">
                  <c:v>2.0999999999999998E-2</c:v>
                </c:pt>
                <c:pt idx="15">
                  <c:v>2.3200000000000002E-2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C9A-4ABF-95D0-F317CE5B5490}"/>
            </c:ext>
          </c:extLst>
        </c:ser>
        <c:ser>
          <c:idx val="2"/>
          <c:order val="2"/>
          <c:tx>
            <c:strRef>
              <c:f>SAPP!$BR$20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SAPP!$BS$20:$CH$20</c:f>
              <c:numCache>
                <c:formatCode>0</c:formatCode>
                <c:ptCount val="16"/>
                <c:pt idx="0">
                  <c:v>0.78159999999999996</c:v>
                </c:pt>
                <c:pt idx="1">
                  <c:v>2.9324999999999997</c:v>
                </c:pt>
                <c:pt idx="2">
                  <c:v>3.7436999999999996</c:v>
                </c:pt>
                <c:pt idx="3">
                  <c:v>4.0608000000000004</c:v>
                </c:pt>
                <c:pt idx="4">
                  <c:v>5.7336</c:v>
                </c:pt>
                <c:pt idx="5">
                  <c:v>6.9873999999999992</c:v>
                </c:pt>
                <c:pt idx="6">
                  <c:v>7.8956</c:v>
                </c:pt>
                <c:pt idx="7">
                  <c:v>15.5253</c:v>
                </c:pt>
                <c:pt idx="8">
                  <c:v>23.030100000000001</c:v>
                </c:pt>
                <c:pt idx="9">
                  <c:v>33.683499999999995</c:v>
                </c:pt>
                <c:pt idx="10">
                  <c:v>47.455599999999997</c:v>
                </c:pt>
                <c:pt idx="11">
                  <c:v>58.938999999999993</c:v>
                </c:pt>
                <c:pt idx="12">
                  <c:v>71.605599999999995</c:v>
                </c:pt>
                <c:pt idx="13">
                  <c:v>87.215700000000012</c:v>
                </c:pt>
                <c:pt idx="14">
                  <c:v>102.2647</c:v>
                </c:pt>
                <c:pt idx="15">
                  <c:v>122.498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C9A-4ABF-95D0-F317CE5B54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4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NAPP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NAPP!$BR$18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NAPP!$BS$18:$CH$18</c:f>
              <c:numCache>
                <c:formatCode>0</c:formatCode>
                <c:ptCount val="16"/>
                <c:pt idx="0">
                  <c:v>589.41420000000005</c:v>
                </c:pt>
                <c:pt idx="1">
                  <c:v>584.66630000000009</c:v>
                </c:pt>
                <c:pt idx="2">
                  <c:v>616.45060000000001</c:v>
                </c:pt>
                <c:pt idx="3">
                  <c:v>644.58690000000001</c:v>
                </c:pt>
                <c:pt idx="4">
                  <c:v>661.97679999999991</c:v>
                </c:pt>
                <c:pt idx="5">
                  <c:v>638.36429999999996</c:v>
                </c:pt>
                <c:pt idx="6">
                  <c:v>652.89609999999993</c:v>
                </c:pt>
                <c:pt idx="7">
                  <c:v>759.6468000000001</c:v>
                </c:pt>
                <c:pt idx="8">
                  <c:v>836.30470000000014</c:v>
                </c:pt>
                <c:pt idx="9">
                  <c:v>901.29909999999995</c:v>
                </c:pt>
                <c:pt idx="10">
                  <c:v>959.90640000000008</c:v>
                </c:pt>
                <c:pt idx="11">
                  <c:v>1009.3039</c:v>
                </c:pt>
                <c:pt idx="12">
                  <c:v>1044.499</c:v>
                </c:pt>
                <c:pt idx="13">
                  <c:v>1075.1786999999999</c:v>
                </c:pt>
                <c:pt idx="14">
                  <c:v>1102.6462999999997</c:v>
                </c:pt>
                <c:pt idx="15">
                  <c:v>1124.9245999999998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9FC-4FD3-9E56-22184690D718}"/>
            </c:ext>
          </c:extLst>
        </c:ser>
        <c:ser>
          <c:idx val="1"/>
          <c:order val="1"/>
          <c:tx>
            <c:strRef>
              <c:f>NAPP!$BR$19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2.9999999999999997E-4</c:v>
                </c:pt>
                <c:pt idx="6">
                  <c:v>6.9999999999999999E-4</c:v>
                </c:pt>
                <c:pt idx="7">
                  <c:v>1E-3</c:v>
                </c:pt>
                <c:pt idx="8">
                  <c:v>1.2999999999999999E-3</c:v>
                </c:pt>
                <c:pt idx="9">
                  <c:v>1.6000000000000001E-3</c:v>
                </c:pt>
                <c:pt idx="10">
                  <c:v>2E-3</c:v>
                </c:pt>
                <c:pt idx="11">
                  <c:v>2.3E-3</c:v>
                </c:pt>
                <c:pt idx="12">
                  <c:v>2.5999999999999999E-3</c:v>
                </c:pt>
                <c:pt idx="13">
                  <c:v>3.0000000000000001E-3</c:v>
                </c:pt>
                <c:pt idx="14">
                  <c:v>3.3E-3</c:v>
                </c:pt>
                <c:pt idx="15">
                  <c:v>3.5999999999999999E-3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9FC-4FD3-9E56-22184690D718}"/>
            </c:ext>
          </c:extLst>
        </c:ser>
        <c:ser>
          <c:idx val="2"/>
          <c:order val="2"/>
          <c:tx>
            <c:strRef>
              <c:f>NAPP!$BR$20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NAPP!$BS$20:$CH$20</c:f>
              <c:numCache>
                <c:formatCode>0</c:formatCode>
                <c:ptCount val="16"/>
                <c:pt idx="0">
                  <c:v>0.90249999999999997</c:v>
                </c:pt>
                <c:pt idx="1">
                  <c:v>1.6775</c:v>
                </c:pt>
                <c:pt idx="2">
                  <c:v>3.5558999999999998</c:v>
                </c:pt>
                <c:pt idx="3">
                  <c:v>4.9779</c:v>
                </c:pt>
                <c:pt idx="4">
                  <c:v>5.8574000000000002</c:v>
                </c:pt>
                <c:pt idx="5">
                  <c:v>15.536799999999999</c:v>
                </c:pt>
                <c:pt idx="6">
                  <c:v>33.335800000000006</c:v>
                </c:pt>
                <c:pt idx="7">
                  <c:v>46.507399999999997</c:v>
                </c:pt>
                <c:pt idx="8">
                  <c:v>60.08</c:v>
                </c:pt>
                <c:pt idx="9">
                  <c:v>77.931799999999996</c:v>
                </c:pt>
                <c:pt idx="10">
                  <c:v>94.3035</c:v>
                </c:pt>
                <c:pt idx="11">
                  <c:v>110.45180000000001</c:v>
                </c:pt>
                <c:pt idx="12">
                  <c:v>127.024</c:v>
                </c:pt>
                <c:pt idx="13">
                  <c:v>142.11340000000001</c:v>
                </c:pt>
                <c:pt idx="14">
                  <c:v>159.0523</c:v>
                </c:pt>
                <c:pt idx="15">
                  <c:v>176.49029999999999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9FC-4FD3-9E56-22184690D7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v-SE"/>
    </a:p>
  </c:txPr>
  <c:externalData r:id="rId4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Africa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TEMBA!$BR$18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TEMBA!$BS$18:$CH$18</c:f>
              <c:numCache>
                <c:formatCode>0</c:formatCode>
                <c:ptCount val="16"/>
                <c:pt idx="0">
                  <c:v>2675.5164</c:v>
                </c:pt>
                <c:pt idx="1">
                  <c:v>2739.6879999999996</c:v>
                </c:pt>
                <c:pt idx="2">
                  <c:v>2840.9554000000003</c:v>
                </c:pt>
                <c:pt idx="3">
                  <c:v>2922.6067000000003</c:v>
                </c:pt>
                <c:pt idx="4">
                  <c:v>3081.4449999999997</c:v>
                </c:pt>
                <c:pt idx="5">
                  <c:v>3235.299</c:v>
                </c:pt>
                <c:pt idx="6">
                  <c:v>3487.7843999999996</c:v>
                </c:pt>
                <c:pt idx="7">
                  <c:v>3996.2545</c:v>
                </c:pt>
                <c:pt idx="8">
                  <c:v>4353.5510000000004</c:v>
                </c:pt>
                <c:pt idx="9">
                  <c:v>4684.093100000001</c:v>
                </c:pt>
                <c:pt idx="10">
                  <c:v>5008.1708999999992</c:v>
                </c:pt>
                <c:pt idx="11">
                  <c:v>5314.8991000000005</c:v>
                </c:pt>
                <c:pt idx="12">
                  <c:v>5596.5438000000013</c:v>
                </c:pt>
                <c:pt idx="13">
                  <c:v>5869.6914999999999</c:v>
                </c:pt>
                <c:pt idx="14">
                  <c:v>6135.7444999999998</c:v>
                </c:pt>
                <c:pt idx="15">
                  <c:v>6388.1112000000003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BA-44A3-81C2-2FA061E79AF5}"/>
            </c:ext>
          </c:extLst>
        </c:ser>
        <c:ser>
          <c:idx val="1"/>
          <c:order val="1"/>
          <c:tx>
            <c:strRef>
              <c:f>TEMBA!$BR$19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24.804100000000002</c:v>
                </c:pt>
                <c:pt idx="6">
                  <c:v>49.703799999999994</c:v>
                </c:pt>
                <c:pt idx="7">
                  <c:v>74.604700000000008</c:v>
                </c:pt>
                <c:pt idx="8">
                  <c:v>99.505400000000009</c:v>
                </c:pt>
                <c:pt idx="9">
                  <c:v>124.40570000000001</c:v>
                </c:pt>
                <c:pt idx="10">
                  <c:v>149.30659999999997</c:v>
                </c:pt>
                <c:pt idx="11">
                  <c:v>174.20749999999998</c:v>
                </c:pt>
                <c:pt idx="12">
                  <c:v>199.10779999999997</c:v>
                </c:pt>
                <c:pt idx="13">
                  <c:v>224.00879999999998</c:v>
                </c:pt>
                <c:pt idx="14">
                  <c:v>248.9092</c:v>
                </c:pt>
                <c:pt idx="15">
                  <c:v>251.25430000000006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BA-44A3-81C2-2FA061E79AF5}"/>
            </c:ext>
          </c:extLst>
        </c:ser>
        <c:ser>
          <c:idx val="2"/>
          <c:order val="2"/>
          <c:tx>
            <c:strRef>
              <c:f>TEMBA!$BR$20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TEMBA!$BS$17:$CH$17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TEMBA!$BS$20:$CH$20</c:f>
              <c:numCache>
                <c:formatCode>0</c:formatCode>
                <c:ptCount val="16"/>
                <c:pt idx="0">
                  <c:v>27.462499999999999</c:v>
                </c:pt>
                <c:pt idx="1">
                  <c:v>30.471299999999999</c:v>
                </c:pt>
                <c:pt idx="2">
                  <c:v>31.829599999999999</c:v>
                </c:pt>
                <c:pt idx="3">
                  <c:v>35.855799999999995</c:v>
                </c:pt>
                <c:pt idx="4">
                  <c:v>41.561099999999996</c:v>
                </c:pt>
                <c:pt idx="5">
                  <c:v>73.881</c:v>
                </c:pt>
                <c:pt idx="6">
                  <c:v>128.30880000000002</c:v>
                </c:pt>
                <c:pt idx="7">
                  <c:v>190.25710000000001</c:v>
                </c:pt>
                <c:pt idx="8">
                  <c:v>250.16410000000002</c:v>
                </c:pt>
                <c:pt idx="9">
                  <c:v>322.25700000000001</c:v>
                </c:pt>
                <c:pt idx="10">
                  <c:v>398.35820000000001</c:v>
                </c:pt>
                <c:pt idx="11">
                  <c:v>480.42280000000005</c:v>
                </c:pt>
                <c:pt idx="12">
                  <c:v>565.86169999999993</c:v>
                </c:pt>
                <c:pt idx="13">
                  <c:v>659.1400000000001</c:v>
                </c:pt>
                <c:pt idx="14">
                  <c:v>756.83350000000007</c:v>
                </c:pt>
                <c:pt idx="15">
                  <c:v>867.19909999999993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0BA-44A3-81C2-2FA061E79A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CAPP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CAPP!$BR$18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CAPP!$BS$18:$CH$18</c:f>
              <c:numCache>
                <c:formatCode>0</c:formatCode>
                <c:ptCount val="16"/>
                <c:pt idx="0">
                  <c:v>81.990500000000011</c:v>
                </c:pt>
                <c:pt idx="1">
                  <c:v>82.921700000000001</c:v>
                </c:pt>
                <c:pt idx="2">
                  <c:v>83.361400000000003</c:v>
                </c:pt>
                <c:pt idx="3">
                  <c:v>90.081099999999992</c:v>
                </c:pt>
                <c:pt idx="4">
                  <c:v>91.698799999999991</c:v>
                </c:pt>
                <c:pt idx="5">
                  <c:v>103.98390000000001</c:v>
                </c:pt>
                <c:pt idx="6">
                  <c:v>112.68270000000001</c:v>
                </c:pt>
                <c:pt idx="7">
                  <c:v>122.63810000000001</c:v>
                </c:pt>
                <c:pt idx="8">
                  <c:v>151.25839999999999</c:v>
                </c:pt>
                <c:pt idx="9">
                  <c:v>157.9289</c:v>
                </c:pt>
                <c:pt idx="10">
                  <c:v>169.61509999999998</c:v>
                </c:pt>
                <c:pt idx="11">
                  <c:v>194.10570000000001</c:v>
                </c:pt>
                <c:pt idx="12">
                  <c:v>207.85950000000003</c:v>
                </c:pt>
                <c:pt idx="13">
                  <c:v>223.8603</c:v>
                </c:pt>
                <c:pt idx="14">
                  <c:v>238.42359999999999</c:v>
                </c:pt>
                <c:pt idx="15">
                  <c:v>250.74249999999995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2AA-4654-8271-AFABADA0B31E}"/>
            </c:ext>
          </c:extLst>
        </c:ser>
        <c:ser>
          <c:idx val="1"/>
          <c:order val="1"/>
          <c:tx>
            <c:strRef>
              <c:f>CAPP!$BR$19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0.12940000000000002</c:v>
                </c:pt>
                <c:pt idx="6">
                  <c:v>0.26269999999999999</c:v>
                </c:pt>
                <c:pt idx="7">
                  <c:v>0.39600000000000002</c:v>
                </c:pt>
                <c:pt idx="8">
                  <c:v>0.52939999999999998</c:v>
                </c:pt>
                <c:pt idx="9">
                  <c:v>0.66300000000000003</c:v>
                </c:pt>
                <c:pt idx="10">
                  <c:v>0.79630000000000001</c:v>
                </c:pt>
                <c:pt idx="11">
                  <c:v>0.92959999999999998</c:v>
                </c:pt>
                <c:pt idx="12">
                  <c:v>1.0630999999999999</c:v>
                </c:pt>
                <c:pt idx="13">
                  <c:v>1.1962999999999999</c:v>
                </c:pt>
                <c:pt idx="14">
                  <c:v>1.3298000000000001</c:v>
                </c:pt>
                <c:pt idx="15">
                  <c:v>1.4632999999999998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2AA-4654-8271-AFABADA0B31E}"/>
            </c:ext>
          </c:extLst>
        </c:ser>
        <c:ser>
          <c:idx val="2"/>
          <c:order val="2"/>
          <c:tx>
            <c:strRef>
              <c:f>CAPP!$BR$20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CAPP!$BS$17:$CH$17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CAPP!$BS$20:$CH$20</c:f>
              <c:numCache>
                <c:formatCode>0</c:formatCode>
                <c:ptCount val="16"/>
                <c:pt idx="0">
                  <c:v>7.9967999999999995</c:v>
                </c:pt>
                <c:pt idx="1">
                  <c:v>5.7039999999999997</c:v>
                </c:pt>
                <c:pt idx="2">
                  <c:v>8.1306999999999992</c:v>
                </c:pt>
                <c:pt idx="3">
                  <c:v>6.7020999999999997</c:v>
                </c:pt>
                <c:pt idx="4">
                  <c:v>9.8002999999999982</c:v>
                </c:pt>
                <c:pt idx="5">
                  <c:v>9.335700000000001</c:v>
                </c:pt>
                <c:pt idx="6">
                  <c:v>8.2867999999999995</c:v>
                </c:pt>
                <c:pt idx="7">
                  <c:v>10.1653</c:v>
                </c:pt>
                <c:pt idx="8">
                  <c:v>9.5747</c:v>
                </c:pt>
                <c:pt idx="9">
                  <c:v>11.584299999999999</c:v>
                </c:pt>
                <c:pt idx="10">
                  <c:v>13.1692</c:v>
                </c:pt>
                <c:pt idx="11">
                  <c:v>16.049600000000002</c:v>
                </c:pt>
                <c:pt idx="12">
                  <c:v>19.686400000000003</c:v>
                </c:pt>
                <c:pt idx="13">
                  <c:v>24.443100000000001</c:v>
                </c:pt>
                <c:pt idx="14">
                  <c:v>29.245800000000003</c:v>
                </c:pt>
                <c:pt idx="15">
                  <c:v>35.054299999999998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2AA-4654-8271-AFABADA0B3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EAPP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EAPP!$BR$18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EAPP!$BS$18:$CH$18</c:f>
              <c:numCache>
                <c:formatCode>0</c:formatCode>
                <c:ptCount val="16"/>
                <c:pt idx="0">
                  <c:v>784.18310000000008</c:v>
                </c:pt>
                <c:pt idx="1">
                  <c:v>780.49069999999972</c:v>
                </c:pt>
                <c:pt idx="2">
                  <c:v>818.05600000000004</c:v>
                </c:pt>
                <c:pt idx="3">
                  <c:v>843.9011999999999</c:v>
                </c:pt>
                <c:pt idx="4">
                  <c:v>915.82249999999988</c:v>
                </c:pt>
                <c:pt idx="5">
                  <c:v>952.5789000000002</c:v>
                </c:pt>
                <c:pt idx="6">
                  <c:v>1040.0645</c:v>
                </c:pt>
                <c:pt idx="7">
                  <c:v>1300.7606000000001</c:v>
                </c:pt>
                <c:pt idx="8">
                  <c:v>1423.6435999999999</c:v>
                </c:pt>
                <c:pt idx="9">
                  <c:v>1549.1299999999999</c:v>
                </c:pt>
                <c:pt idx="10">
                  <c:v>1665.2982999999999</c:v>
                </c:pt>
                <c:pt idx="11">
                  <c:v>1770.9870999999998</c:v>
                </c:pt>
                <c:pt idx="12">
                  <c:v>1868.9032999999999</c:v>
                </c:pt>
                <c:pt idx="13">
                  <c:v>1968.9888000000001</c:v>
                </c:pt>
                <c:pt idx="14">
                  <c:v>2059.2399999999998</c:v>
                </c:pt>
                <c:pt idx="15">
                  <c:v>2156.0582999999997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D28-4704-AA2E-B590A63B5F1D}"/>
            </c:ext>
          </c:extLst>
        </c:ser>
        <c:ser>
          <c:idx val="1"/>
          <c:order val="1"/>
          <c:tx>
            <c:strRef>
              <c:f>EAPP!$BR$19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0.37219999999999998</c:v>
                </c:pt>
                <c:pt idx="6">
                  <c:v>0.75240000000000007</c:v>
                </c:pt>
                <c:pt idx="7">
                  <c:v>1.1328</c:v>
                </c:pt>
                <c:pt idx="8">
                  <c:v>1.5131999999999999</c:v>
                </c:pt>
                <c:pt idx="9">
                  <c:v>1.8934999999999997</c:v>
                </c:pt>
                <c:pt idx="10">
                  <c:v>2.2736999999999998</c:v>
                </c:pt>
                <c:pt idx="11">
                  <c:v>2.6544000000000008</c:v>
                </c:pt>
                <c:pt idx="12">
                  <c:v>3.0347</c:v>
                </c:pt>
                <c:pt idx="13">
                  <c:v>3.4150999999999998</c:v>
                </c:pt>
                <c:pt idx="14">
                  <c:v>3.7954999999999997</c:v>
                </c:pt>
                <c:pt idx="15">
                  <c:v>1.2073999999999998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D28-4704-AA2E-B590A63B5F1D}"/>
            </c:ext>
          </c:extLst>
        </c:ser>
        <c:ser>
          <c:idx val="2"/>
          <c:order val="2"/>
          <c:tx>
            <c:strRef>
              <c:f>EAPP!$BR$20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EAPP!$BS$17:$CH$17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EAPP!$BS$20:$CH$20</c:f>
              <c:numCache>
                <c:formatCode>0</c:formatCode>
                <c:ptCount val="16"/>
                <c:pt idx="0">
                  <c:v>2.2970999999999999</c:v>
                </c:pt>
                <c:pt idx="1">
                  <c:v>2.2166999999999999</c:v>
                </c:pt>
                <c:pt idx="2">
                  <c:v>4.2927</c:v>
                </c:pt>
                <c:pt idx="3">
                  <c:v>5.4570000000000007</c:v>
                </c:pt>
                <c:pt idx="4">
                  <c:v>5.3805000000000005</c:v>
                </c:pt>
                <c:pt idx="5">
                  <c:v>28.426500000000001</c:v>
                </c:pt>
                <c:pt idx="6">
                  <c:v>53.301400000000008</c:v>
                </c:pt>
                <c:pt idx="7">
                  <c:v>79.264099999999999</c:v>
                </c:pt>
                <c:pt idx="8">
                  <c:v>107.58719999999998</c:v>
                </c:pt>
                <c:pt idx="9">
                  <c:v>139.69149999999996</c:v>
                </c:pt>
                <c:pt idx="10">
                  <c:v>174.38149999999999</c:v>
                </c:pt>
                <c:pt idx="11">
                  <c:v>210.08670000000001</c:v>
                </c:pt>
                <c:pt idx="12">
                  <c:v>245.92709999999997</c:v>
                </c:pt>
                <c:pt idx="13">
                  <c:v>282.197</c:v>
                </c:pt>
                <c:pt idx="14">
                  <c:v>321.33789999999999</c:v>
                </c:pt>
                <c:pt idx="15">
                  <c:v>361.09109999999993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D28-4704-AA2E-B590A63B5F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/>
              <a:t>WAPP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WAPP!$BR$18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WAPP!$BS$18:$CH$18</c:f>
              <c:numCache>
                <c:formatCode>0</c:formatCode>
                <c:ptCount val="16"/>
                <c:pt idx="0">
                  <c:v>231.988</c:v>
                </c:pt>
                <c:pt idx="1">
                  <c:v>250.137</c:v>
                </c:pt>
                <c:pt idx="2">
                  <c:v>267.50889999999998</c:v>
                </c:pt>
                <c:pt idx="3">
                  <c:v>281.35599999999994</c:v>
                </c:pt>
                <c:pt idx="4">
                  <c:v>282.20579999999995</c:v>
                </c:pt>
                <c:pt idx="5">
                  <c:v>354.87559999999996</c:v>
                </c:pt>
                <c:pt idx="6">
                  <c:v>444.51290000000006</c:v>
                </c:pt>
                <c:pt idx="7">
                  <c:v>513.34339999999997</c:v>
                </c:pt>
                <c:pt idx="8">
                  <c:v>584.66139999999996</c:v>
                </c:pt>
                <c:pt idx="9">
                  <c:v>655.81089999999995</c:v>
                </c:pt>
                <c:pt idx="10">
                  <c:v>728.65570000000002</c:v>
                </c:pt>
                <c:pt idx="11">
                  <c:v>806.10209999999995</c:v>
                </c:pt>
                <c:pt idx="12">
                  <c:v>879.6742999999999</c:v>
                </c:pt>
                <c:pt idx="13">
                  <c:v>950.14359999999988</c:v>
                </c:pt>
                <c:pt idx="14">
                  <c:v>1018.7190999999999</c:v>
                </c:pt>
                <c:pt idx="15">
                  <c:v>1082.6120000000001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DD-4242-90F8-18B4941B807B}"/>
            </c:ext>
          </c:extLst>
        </c:ser>
        <c:ser>
          <c:idx val="1"/>
          <c:order val="1"/>
          <c:tx>
            <c:strRef>
              <c:f>WAPP!$BR$19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0.15390000000000001</c:v>
                </c:pt>
                <c:pt idx="6">
                  <c:v>0.31689999999999996</c:v>
                </c:pt>
                <c:pt idx="7">
                  <c:v>0.48120000000000007</c:v>
                </c:pt>
                <c:pt idx="8">
                  <c:v>0.64519999999999988</c:v>
                </c:pt>
                <c:pt idx="9">
                  <c:v>0.80940000000000012</c:v>
                </c:pt>
                <c:pt idx="10">
                  <c:v>0.97350000000000003</c:v>
                </c:pt>
                <c:pt idx="11">
                  <c:v>1.1375999999999997</c:v>
                </c:pt>
                <c:pt idx="12">
                  <c:v>1.3018999999999998</c:v>
                </c:pt>
                <c:pt idx="13">
                  <c:v>1.466</c:v>
                </c:pt>
                <c:pt idx="14">
                  <c:v>1.6298999999999999</c:v>
                </c:pt>
                <c:pt idx="15">
                  <c:v>1.7940000000000003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1DD-4242-90F8-18B4941B807B}"/>
            </c:ext>
          </c:extLst>
        </c:ser>
        <c:ser>
          <c:idx val="2"/>
          <c:order val="2"/>
          <c:tx>
            <c:strRef>
              <c:f>WAPP!$BR$20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WAPP!$BS$17:$CH$17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WAPP!$BS$20:$CH$20</c:f>
              <c:numCache>
                <c:formatCode>0</c:formatCode>
                <c:ptCount val="16"/>
                <c:pt idx="0">
                  <c:v>15.484500000000001</c:v>
                </c:pt>
                <c:pt idx="1">
                  <c:v>17.9406</c:v>
                </c:pt>
                <c:pt idx="2">
                  <c:v>12.1066</c:v>
                </c:pt>
                <c:pt idx="3">
                  <c:v>14.661399999999997</c:v>
                </c:pt>
                <c:pt idx="4">
                  <c:v>14.704799999999997</c:v>
                </c:pt>
                <c:pt idx="5">
                  <c:v>10.273100000000001</c:v>
                </c:pt>
                <c:pt idx="6">
                  <c:v>19.1233</c:v>
                </c:pt>
                <c:pt idx="7">
                  <c:v>28.679899999999993</c:v>
                </c:pt>
                <c:pt idx="8">
                  <c:v>35.167899999999996</c:v>
                </c:pt>
                <c:pt idx="9">
                  <c:v>42.476800000000004</c:v>
                </c:pt>
                <c:pt idx="10">
                  <c:v>50.856700000000004</c:v>
                </c:pt>
                <c:pt idx="11">
                  <c:v>64.221900000000005</c:v>
                </c:pt>
                <c:pt idx="12">
                  <c:v>79.602400000000003</c:v>
                </c:pt>
                <c:pt idx="13">
                  <c:v>97.630499999999998</c:v>
                </c:pt>
                <c:pt idx="14">
                  <c:v>116.71130000000001</c:v>
                </c:pt>
                <c:pt idx="15">
                  <c:v>139.03649999999996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1DD-4242-90F8-18B4941B80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/>
              <a:t>SAPP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SAPP!$BR$18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SAPP!$BS$18:$CH$18</c:f>
              <c:numCache>
                <c:formatCode>0</c:formatCode>
                <c:ptCount val="16"/>
                <c:pt idx="0">
                  <c:v>988.2206000000001</c:v>
                </c:pt>
                <c:pt idx="1">
                  <c:v>1041.7318</c:v>
                </c:pt>
                <c:pt idx="2">
                  <c:v>1055.8118000000002</c:v>
                </c:pt>
                <c:pt idx="3">
                  <c:v>1063.3978</c:v>
                </c:pt>
                <c:pt idx="4">
                  <c:v>1129.6636999999998</c:v>
                </c:pt>
                <c:pt idx="5">
                  <c:v>1185.1267</c:v>
                </c:pt>
                <c:pt idx="6">
                  <c:v>1237.0653</c:v>
                </c:pt>
                <c:pt idx="7">
                  <c:v>1297.4298999999999</c:v>
                </c:pt>
                <c:pt idx="8">
                  <c:v>1352.9722000000002</c:v>
                </c:pt>
                <c:pt idx="9">
                  <c:v>1416.0233000000001</c:v>
                </c:pt>
                <c:pt idx="10">
                  <c:v>1480.3136000000002</c:v>
                </c:pt>
                <c:pt idx="11">
                  <c:v>1529.5773000000004</c:v>
                </c:pt>
                <c:pt idx="12">
                  <c:v>1591.5592999999999</c:v>
                </c:pt>
                <c:pt idx="13">
                  <c:v>1647.3569000000002</c:v>
                </c:pt>
                <c:pt idx="14">
                  <c:v>1712.5876000000001</c:v>
                </c:pt>
                <c:pt idx="15">
                  <c:v>1769.2019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00-4A6B-8020-6FF8FB395928}"/>
            </c:ext>
          </c:extLst>
        </c:ser>
        <c:ser>
          <c:idx val="1"/>
          <c:order val="1"/>
          <c:tx>
            <c:strRef>
              <c:f>SAPP!$BR$19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0.28749999999999998</c:v>
                </c:pt>
                <c:pt idx="6">
                  <c:v>0.57829999999999993</c:v>
                </c:pt>
                <c:pt idx="7">
                  <c:v>0.86909999999999998</c:v>
                </c:pt>
                <c:pt idx="8">
                  <c:v>1.1598999999999999</c:v>
                </c:pt>
                <c:pt idx="9">
                  <c:v>1.4505000000000001</c:v>
                </c:pt>
                <c:pt idx="10">
                  <c:v>1.7413000000000001</c:v>
                </c:pt>
                <c:pt idx="11">
                  <c:v>2.032</c:v>
                </c:pt>
                <c:pt idx="12">
                  <c:v>2.3226</c:v>
                </c:pt>
                <c:pt idx="13">
                  <c:v>2.6133999999999999</c:v>
                </c:pt>
                <c:pt idx="14">
                  <c:v>2.9042000000000003</c:v>
                </c:pt>
                <c:pt idx="15">
                  <c:v>0.22730000000000003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00-4A6B-8020-6FF8FB395928}"/>
            </c:ext>
          </c:extLst>
        </c:ser>
        <c:ser>
          <c:idx val="2"/>
          <c:order val="2"/>
          <c:tx>
            <c:strRef>
              <c:f>SAPP!$BR$20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SAPP!$BS$17:$CH$17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SAPP!$BS$20:$CH$20</c:f>
              <c:numCache>
                <c:formatCode>0</c:formatCode>
                <c:ptCount val="16"/>
                <c:pt idx="0">
                  <c:v>0.78159999999999996</c:v>
                </c:pt>
                <c:pt idx="1">
                  <c:v>2.9324999999999997</c:v>
                </c:pt>
                <c:pt idx="2">
                  <c:v>3.7436999999999996</c:v>
                </c:pt>
                <c:pt idx="3">
                  <c:v>4.0608000000000004</c:v>
                </c:pt>
                <c:pt idx="4">
                  <c:v>5.8833000000000011</c:v>
                </c:pt>
                <c:pt idx="5">
                  <c:v>10.2644</c:v>
                </c:pt>
                <c:pt idx="6">
                  <c:v>14.1927</c:v>
                </c:pt>
                <c:pt idx="7">
                  <c:v>25.6143</c:v>
                </c:pt>
                <c:pt idx="8">
                  <c:v>37.632200000000005</c:v>
                </c:pt>
                <c:pt idx="9">
                  <c:v>50.341200000000001</c:v>
                </c:pt>
                <c:pt idx="10">
                  <c:v>65.119</c:v>
                </c:pt>
                <c:pt idx="11">
                  <c:v>79.266400000000019</c:v>
                </c:pt>
                <c:pt idx="12">
                  <c:v>93.451399999999992</c:v>
                </c:pt>
                <c:pt idx="13">
                  <c:v>112.38390000000001</c:v>
                </c:pt>
                <c:pt idx="14">
                  <c:v>129.97760000000002</c:v>
                </c:pt>
                <c:pt idx="15">
                  <c:v>154.62019999999998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000-4A6B-8020-6FF8FB3959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200" b="1">
                <a:solidFill>
                  <a:sysClr val="windowText" lastClr="000000"/>
                </a:solidFill>
              </a:rPr>
              <a:t>NAPP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NAPP!$BR$18</c:f>
              <c:strCache>
                <c:ptCount val="1"/>
                <c:pt idx="0">
                  <c:v>Grid (connected)</c:v>
                </c:pt>
              </c:strCache>
            </c:strRef>
          </c:tx>
          <c:spPr>
            <a:solidFill>
              <a:schemeClr val="tx2"/>
            </a:solidFill>
            <a:ln>
              <a:noFill/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NAPP!$BS$18:$CH$18</c:f>
              <c:numCache>
                <c:formatCode>0</c:formatCode>
                <c:ptCount val="16"/>
                <c:pt idx="0">
                  <c:v>589.13419999999996</c:v>
                </c:pt>
                <c:pt idx="1">
                  <c:v>584.40679999999998</c:v>
                </c:pt>
                <c:pt idx="2">
                  <c:v>616.21730000000002</c:v>
                </c:pt>
                <c:pt idx="3">
                  <c:v>643.87059999999997</c:v>
                </c:pt>
                <c:pt idx="4">
                  <c:v>662.05419999999992</c:v>
                </c:pt>
                <c:pt idx="5">
                  <c:v>638.73390000000006</c:v>
                </c:pt>
                <c:pt idx="6">
                  <c:v>653.45900000000006</c:v>
                </c:pt>
                <c:pt idx="7">
                  <c:v>762.08249999999998</c:v>
                </c:pt>
                <c:pt idx="8">
                  <c:v>841.0154</c:v>
                </c:pt>
                <c:pt idx="9">
                  <c:v>905.2</c:v>
                </c:pt>
                <c:pt idx="10">
                  <c:v>964.28820000000007</c:v>
                </c:pt>
                <c:pt idx="11">
                  <c:v>1014.1269000000001</c:v>
                </c:pt>
                <c:pt idx="12">
                  <c:v>1048.5474000000002</c:v>
                </c:pt>
                <c:pt idx="13">
                  <c:v>1079.3418999999999</c:v>
                </c:pt>
                <c:pt idx="14">
                  <c:v>1106.7741999999998</c:v>
                </c:pt>
                <c:pt idx="15">
                  <c:v>1129.4965000000002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8F-4B7E-9481-2C9158DF904F}"/>
            </c:ext>
          </c:extLst>
        </c:ser>
        <c:ser>
          <c:idx val="1"/>
          <c:order val="1"/>
          <c:tx>
            <c:strRef>
              <c:f>NAPP!$BR$19</c:f>
              <c:strCache>
                <c:ptCount val="1"/>
                <c:pt idx="0">
                  <c:v>Mini-grid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NAPP!$BS$19:$CH$19</c:f>
              <c:numCache>
                <c:formatCode>0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98F-4B7E-9481-2C9158DF904F}"/>
            </c:ext>
          </c:extLst>
        </c:ser>
        <c:ser>
          <c:idx val="2"/>
          <c:order val="2"/>
          <c:tx>
            <c:strRef>
              <c:f>NAPP!$BR$20</c:f>
              <c:strCache>
                <c:ptCount val="1"/>
                <c:pt idx="0">
                  <c:v>Stand-Alone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solidFill>
                <a:schemeClr val="accent1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numRef>
              <c:f>NAPP!$BS$17:$CH$17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NAPP!$BS$20:$CH$20</c:f>
              <c:numCache>
                <c:formatCode>0</c:formatCode>
                <c:ptCount val="16"/>
                <c:pt idx="0">
                  <c:v>0.90249999999999997</c:v>
                </c:pt>
                <c:pt idx="1">
                  <c:v>1.6775</c:v>
                </c:pt>
                <c:pt idx="2">
                  <c:v>3.5558999999999998</c:v>
                </c:pt>
                <c:pt idx="3">
                  <c:v>4.9744999999999999</c:v>
                </c:pt>
                <c:pt idx="4">
                  <c:v>5.7922000000000002</c:v>
                </c:pt>
                <c:pt idx="5">
                  <c:v>15.581300000000001</c:v>
                </c:pt>
                <c:pt idx="6">
                  <c:v>33.404600000000002</c:v>
                </c:pt>
                <c:pt idx="7">
                  <c:v>46.533500000000004</c:v>
                </c:pt>
                <c:pt idx="8">
                  <c:v>60.202099999999994</c:v>
                </c:pt>
                <c:pt idx="9">
                  <c:v>78.163200000000003</c:v>
                </c:pt>
                <c:pt idx="10">
                  <c:v>94.831799999999987</c:v>
                </c:pt>
                <c:pt idx="11">
                  <c:v>110.79819999999999</c:v>
                </c:pt>
                <c:pt idx="12">
                  <c:v>127.19439999999999</c:v>
                </c:pt>
                <c:pt idx="13">
                  <c:v>142.4855</c:v>
                </c:pt>
                <c:pt idx="14">
                  <c:v>159.5609</c:v>
                </c:pt>
                <c:pt idx="15">
                  <c:v>177.39700000000002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98F-4B7E-9481-2C9158DF90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93481928"/>
        <c:axId val="993485536"/>
      </c:barChart>
      <c:catAx>
        <c:axId val="9934819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5536"/>
        <c:crosses val="autoZero"/>
        <c:auto val="1"/>
        <c:lblAlgn val="ctr"/>
        <c:lblOffset val="100"/>
        <c:tickLblSkip val="5"/>
        <c:noMultiLvlLbl val="0"/>
      </c:catAx>
      <c:valAx>
        <c:axId val="993485536"/>
        <c:scaling>
          <c:orientation val="minMax"/>
          <c:min val="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993481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400" b="1">
                <a:solidFill>
                  <a:sysClr val="windowText" lastClr="000000"/>
                </a:solidFill>
              </a:rPr>
              <a:t>Africa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Emissions!$A$2</c:f>
              <c:strCache>
                <c:ptCount val="1"/>
                <c:pt idx="0">
                  <c:v>NPLs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Emissions!$B$2:$Q$2</c:f>
              <c:numCache>
                <c:formatCode>0.00</c:formatCode>
                <c:ptCount val="16"/>
                <c:pt idx="0">
                  <c:v>1214.3518999999999</c:v>
                </c:pt>
                <c:pt idx="1">
                  <c:v>1239.5261</c:v>
                </c:pt>
                <c:pt idx="2">
                  <c:v>1278.8693000000001</c:v>
                </c:pt>
                <c:pt idx="3">
                  <c:v>1305.7703000000001</c:v>
                </c:pt>
                <c:pt idx="4">
                  <c:v>1369.4597000000001</c:v>
                </c:pt>
                <c:pt idx="5">
                  <c:v>1350.8728000000001</c:v>
                </c:pt>
                <c:pt idx="6">
                  <c:v>1430.55</c:v>
                </c:pt>
                <c:pt idx="7">
                  <c:v>1573.721</c:v>
                </c:pt>
                <c:pt idx="8">
                  <c:v>1698.5483999999999</c:v>
                </c:pt>
                <c:pt idx="9">
                  <c:v>1827.9467999999997</c:v>
                </c:pt>
                <c:pt idx="10">
                  <c:v>2337.2291000000005</c:v>
                </c:pt>
                <c:pt idx="11">
                  <c:v>2447.6507000000001</c:v>
                </c:pt>
                <c:pt idx="12">
                  <c:v>2547.6201000000001</c:v>
                </c:pt>
                <c:pt idx="13">
                  <c:v>2646.6354999999999</c:v>
                </c:pt>
                <c:pt idx="14">
                  <c:v>2750.2223999999997</c:v>
                </c:pt>
                <c:pt idx="15">
                  <c:v>2829.326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7AA-4C0A-882D-33DB1116C3D6}"/>
            </c:ext>
          </c:extLst>
        </c:ser>
        <c:ser>
          <c:idx val="1"/>
          <c:order val="1"/>
          <c:tx>
            <c:strRef>
              <c:f>Emissions!$A$3</c:f>
              <c:strCache>
                <c:ptCount val="1"/>
                <c:pt idx="0">
                  <c:v>NPHs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Emissions!$B$3:$Q$3</c:f>
              <c:numCache>
                <c:formatCode>0.00</c:formatCode>
                <c:ptCount val="16"/>
                <c:pt idx="0">
                  <c:v>1214.3751</c:v>
                </c:pt>
                <c:pt idx="1">
                  <c:v>1239.5058999999999</c:v>
                </c:pt>
                <c:pt idx="2">
                  <c:v>1278.8307</c:v>
                </c:pt>
                <c:pt idx="3">
                  <c:v>1305.7741000000001</c:v>
                </c:pt>
                <c:pt idx="4">
                  <c:v>1369.9938000000002</c:v>
                </c:pt>
                <c:pt idx="5">
                  <c:v>1370.1680000000001</c:v>
                </c:pt>
                <c:pt idx="6">
                  <c:v>1465.4536000000001</c:v>
                </c:pt>
                <c:pt idx="7">
                  <c:v>1619.6021000000001</c:v>
                </c:pt>
                <c:pt idx="8">
                  <c:v>1762.8382999999999</c:v>
                </c:pt>
                <c:pt idx="9">
                  <c:v>1901.2128999999998</c:v>
                </c:pt>
                <c:pt idx="10">
                  <c:v>2425.8997999999997</c:v>
                </c:pt>
                <c:pt idx="11">
                  <c:v>2551.5820999999996</c:v>
                </c:pt>
                <c:pt idx="12">
                  <c:v>2670.0039000000002</c:v>
                </c:pt>
                <c:pt idx="13">
                  <c:v>2786.9599999999996</c:v>
                </c:pt>
                <c:pt idx="14">
                  <c:v>2901.9258999999993</c:v>
                </c:pt>
                <c:pt idx="15">
                  <c:v>2991.2986999999998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7AA-4C0A-882D-33DB1116C3D6}"/>
            </c:ext>
          </c:extLst>
        </c:ser>
        <c:ser>
          <c:idx val="2"/>
          <c:order val="2"/>
          <c:tx>
            <c:strRef>
              <c:f>Emissions!$A$4</c:f>
              <c:strCache>
                <c:ptCount val="1"/>
                <c:pt idx="0">
                  <c:v>RDLs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Emissions!$B$4:$Q$4</c:f>
              <c:numCache>
                <c:formatCode>0.00</c:formatCode>
                <c:ptCount val="16"/>
                <c:pt idx="0">
                  <c:v>1214.7358000000002</c:v>
                </c:pt>
                <c:pt idx="1">
                  <c:v>1239.8986</c:v>
                </c:pt>
                <c:pt idx="2">
                  <c:v>1279.2196999999999</c:v>
                </c:pt>
                <c:pt idx="3">
                  <c:v>1306.8919000000001</c:v>
                </c:pt>
                <c:pt idx="4">
                  <c:v>1369.6227000000001</c:v>
                </c:pt>
                <c:pt idx="5">
                  <c:v>1350.5571</c:v>
                </c:pt>
                <c:pt idx="6">
                  <c:v>1429.1015</c:v>
                </c:pt>
                <c:pt idx="7">
                  <c:v>1569.8562000000002</c:v>
                </c:pt>
                <c:pt idx="8">
                  <c:v>1694.5359000000001</c:v>
                </c:pt>
                <c:pt idx="9">
                  <c:v>1822.7164</c:v>
                </c:pt>
                <c:pt idx="10">
                  <c:v>2333.2081000000003</c:v>
                </c:pt>
                <c:pt idx="11">
                  <c:v>2444.6821</c:v>
                </c:pt>
                <c:pt idx="12">
                  <c:v>2545.6201999999998</c:v>
                </c:pt>
                <c:pt idx="13">
                  <c:v>2641.1241999999997</c:v>
                </c:pt>
                <c:pt idx="14">
                  <c:v>2743.1755000000003</c:v>
                </c:pt>
                <c:pt idx="15">
                  <c:v>2823.2739999999999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7AA-4C0A-882D-33DB1116C3D6}"/>
            </c:ext>
          </c:extLst>
        </c:ser>
        <c:ser>
          <c:idx val="3"/>
          <c:order val="3"/>
          <c:tx>
            <c:strRef>
              <c:f>Emissions!$A$5</c:f>
              <c:strCache>
                <c:ptCount val="1"/>
                <c:pt idx="0">
                  <c:v>RDHs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Emissions!$B$5:$Q$5</c:f>
              <c:numCache>
                <c:formatCode>0.00</c:formatCode>
                <c:ptCount val="16"/>
                <c:pt idx="0">
                  <c:v>1214.3751</c:v>
                </c:pt>
                <c:pt idx="1">
                  <c:v>1239.5072000000002</c:v>
                </c:pt>
                <c:pt idx="2">
                  <c:v>1278.8468999999998</c:v>
                </c:pt>
                <c:pt idx="3">
                  <c:v>1305.8325</c:v>
                </c:pt>
                <c:pt idx="4">
                  <c:v>1369.4165</c:v>
                </c:pt>
                <c:pt idx="5">
                  <c:v>1369.2753999999998</c:v>
                </c:pt>
                <c:pt idx="6">
                  <c:v>1457.8072999999997</c:v>
                </c:pt>
                <c:pt idx="7">
                  <c:v>1610.1868999999999</c:v>
                </c:pt>
                <c:pt idx="8">
                  <c:v>1748.7032999999999</c:v>
                </c:pt>
                <c:pt idx="9">
                  <c:v>1881.2556999999999</c:v>
                </c:pt>
                <c:pt idx="10">
                  <c:v>2403.2381</c:v>
                </c:pt>
                <c:pt idx="11">
                  <c:v>2530.4515000000001</c:v>
                </c:pt>
                <c:pt idx="12">
                  <c:v>2647.8856999999998</c:v>
                </c:pt>
                <c:pt idx="13">
                  <c:v>2759.1553000000004</c:v>
                </c:pt>
                <c:pt idx="14">
                  <c:v>2875.0312000000004</c:v>
                </c:pt>
                <c:pt idx="15">
                  <c:v>2961.6212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7AA-4C0A-882D-33DB1116C3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8534528"/>
        <c:axId val="888541416"/>
      </c:barChart>
      <c:catAx>
        <c:axId val="888534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41416"/>
        <c:crosses val="autoZero"/>
        <c:auto val="1"/>
        <c:lblAlgn val="ctr"/>
        <c:lblOffset val="100"/>
        <c:tickLblSkip val="5"/>
        <c:noMultiLvlLbl val="0"/>
      </c:catAx>
      <c:valAx>
        <c:axId val="8885414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34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400" b="1">
                <a:solidFill>
                  <a:sysClr val="windowText" lastClr="000000"/>
                </a:solidFill>
              </a:rPr>
              <a:t>CAPP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Emissions!$A$14</c:f>
              <c:strCache>
                <c:ptCount val="1"/>
                <c:pt idx="0">
                  <c:v>NPLs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Emissions!$B$14:$Q$14</c:f>
              <c:numCache>
                <c:formatCode>0.00</c:formatCode>
                <c:ptCount val="16"/>
                <c:pt idx="0">
                  <c:v>24.799999999999997</c:v>
                </c:pt>
                <c:pt idx="1">
                  <c:v>22.181999999999999</c:v>
                </c:pt>
                <c:pt idx="2">
                  <c:v>22.013399999999997</c:v>
                </c:pt>
                <c:pt idx="3">
                  <c:v>22.194700000000001</c:v>
                </c:pt>
                <c:pt idx="4">
                  <c:v>27.046899999999997</c:v>
                </c:pt>
                <c:pt idx="5">
                  <c:v>26.214799999999997</c:v>
                </c:pt>
                <c:pt idx="6">
                  <c:v>27.671199999999999</c:v>
                </c:pt>
                <c:pt idx="7">
                  <c:v>30.257799999999996</c:v>
                </c:pt>
                <c:pt idx="8">
                  <c:v>33.211400000000005</c:v>
                </c:pt>
                <c:pt idx="9">
                  <c:v>36.341000000000001</c:v>
                </c:pt>
                <c:pt idx="10">
                  <c:v>53.974000000000004</c:v>
                </c:pt>
                <c:pt idx="11">
                  <c:v>60.925300000000007</c:v>
                </c:pt>
                <c:pt idx="12">
                  <c:v>68.970000000000013</c:v>
                </c:pt>
                <c:pt idx="13">
                  <c:v>78.579099999999983</c:v>
                </c:pt>
                <c:pt idx="14">
                  <c:v>88.712199999999996</c:v>
                </c:pt>
                <c:pt idx="15">
                  <c:v>93.998899999999992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D7-4B38-A586-5C4DC5F42C92}"/>
            </c:ext>
          </c:extLst>
        </c:ser>
        <c:ser>
          <c:idx val="1"/>
          <c:order val="1"/>
          <c:tx>
            <c:strRef>
              <c:f>Emissions!$A$15</c:f>
              <c:strCache>
                <c:ptCount val="1"/>
                <c:pt idx="0">
                  <c:v>NPHs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Emissions!$B$15:$Q$15</c:f>
              <c:numCache>
                <c:formatCode>0.00</c:formatCode>
                <c:ptCount val="16"/>
                <c:pt idx="0">
                  <c:v>24.799999999999997</c:v>
                </c:pt>
                <c:pt idx="1">
                  <c:v>22.181999999999999</c:v>
                </c:pt>
                <c:pt idx="2">
                  <c:v>22.015099999999997</c:v>
                </c:pt>
                <c:pt idx="3">
                  <c:v>22.189499999999999</c:v>
                </c:pt>
                <c:pt idx="4">
                  <c:v>27.041599999999995</c:v>
                </c:pt>
                <c:pt idx="5">
                  <c:v>26.829599999999999</c:v>
                </c:pt>
                <c:pt idx="6">
                  <c:v>30.951599999999999</c:v>
                </c:pt>
                <c:pt idx="7">
                  <c:v>36.023700000000005</c:v>
                </c:pt>
                <c:pt idx="8">
                  <c:v>45.854500000000002</c:v>
                </c:pt>
                <c:pt idx="9">
                  <c:v>51.546399999999998</c:v>
                </c:pt>
                <c:pt idx="10">
                  <c:v>69.215300000000013</c:v>
                </c:pt>
                <c:pt idx="11">
                  <c:v>78.2517</c:v>
                </c:pt>
                <c:pt idx="12">
                  <c:v>88.235900000000001</c:v>
                </c:pt>
                <c:pt idx="13">
                  <c:v>99.499000000000009</c:v>
                </c:pt>
                <c:pt idx="14">
                  <c:v>112.36859999999999</c:v>
                </c:pt>
                <c:pt idx="15">
                  <c:v>118.46729999999999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ED7-4B38-A586-5C4DC5F42C92}"/>
            </c:ext>
          </c:extLst>
        </c:ser>
        <c:ser>
          <c:idx val="2"/>
          <c:order val="2"/>
          <c:tx>
            <c:strRef>
              <c:f>Emissions!$A$16</c:f>
              <c:strCache>
                <c:ptCount val="1"/>
                <c:pt idx="0">
                  <c:v>RDLs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Emissions!$B$16:$Q$16</c:f>
              <c:numCache>
                <c:formatCode>0.00</c:formatCode>
                <c:ptCount val="16"/>
                <c:pt idx="0">
                  <c:v>24.799999999999997</c:v>
                </c:pt>
                <c:pt idx="1">
                  <c:v>22.181999999999999</c:v>
                </c:pt>
                <c:pt idx="2">
                  <c:v>22.026699999999998</c:v>
                </c:pt>
                <c:pt idx="3">
                  <c:v>22.215399999999999</c:v>
                </c:pt>
                <c:pt idx="4">
                  <c:v>27.077199999999998</c:v>
                </c:pt>
                <c:pt idx="5">
                  <c:v>26.2973</c:v>
                </c:pt>
                <c:pt idx="6">
                  <c:v>28.024999999999999</c:v>
                </c:pt>
                <c:pt idx="7">
                  <c:v>30.805900000000001</c:v>
                </c:pt>
                <c:pt idx="8">
                  <c:v>33.844099999999997</c:v>
                </c:pt>
                <c:pt idx="9">
                  <c:v>37.310599999999994</c:v>
                </c:pt>
                <c:pt idx="10">
                  <c:v>53.669999999999987</c:v>
                </c:pt>
                <c:pt idx="11">
                  <c:v>60.655300000000004</c:v>
                </c:pt>
                <c:pt idx="12">
                  <c:v>68.405799999999999</c:v>
                </c:pt>
                <c:pt idx="13">
                  <c:v>77.378299999999996</c:v>
                </c:pt>
                <c:pt idx="14">
                  <c:v>87.255800000000008</c:v>
                </c:pt>
                <c:pt idx="15">
                  <c:v>91.7911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ED7-4B38-A586-5C4DC5F42C92}"/>
            </c:ext>
          </c:extLst>
        </c:ser>
        <c:ser>
          <c:idx val="3"/>
          <c:order val="3"/>
          <c:tx>
            <c:strRef>
              <c:f>Emissions!$A$17</c:f>
              <c:strCache>
                <c:ptCount val="1"/>
                <c:pt idx="0">
                  <c:v>RDHs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Emissions!$B$17:$Q$17</c:f>
              <c:numCache>
                <c:formatCode>0.00</c:formatCode>
                <c:ptCount val="16"/>
                <c:pt idx="0">
                  <c:v>24.799999999999997</c:v>
                </c:pt>
                <c:pt idx="1">
                  <c:v>22.181999999999999</c:v>
                </c:pt>
                <c:pt idx="2">
                  <c:v>22.026699999999998</c:v>
                </c:pt>
                <c:pt idx="3">
                  <c:v>22.215399999999999</c:v>
                </c:pt>
                <c:pt idx="4">
                  <c:v>27.077199999999998</c:v>
                </c:pt>
                <c:pt idx="5">
                  <c:v>27.803699999999999</c:v>
                </c:pt>
                <c:pt idx="6">
                  <c:v>30.903199999999998</c:v>
                </c:pt>
                <c:pt idx="7">
                  <c:v>35.196399999999997</c:v>
                </c:pt>
                <c:pt idx="8">
                  <c:v>43.548500000000004</c:v>
                </c:pt>
                <c:pt idx="9">
                  <c:v>48.167599999999993</c:v>
                </c:pt>
                <c:pt idx="10">
                  <c:v>66.231099999999998</c:v>
                </c:pt>
                <c:pt idx="11">
                  <c:v>76.789400000000001</c:v>
                </c:pt>
                <c:pt idx="12">
                  <c:v>86.096699999999998</c:v>
                </c:pt>
                <c:pt idx="13">
                  <c:v>97.0839</c:v>
                </c:pt>
                <c:pt idx="14">
                  <c:v>109.20819999999999</c:v>
                </c:pt>
                <c:pt idx="15">
                  <c:v>114.1354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ED7-4B38-A586-5C4DC5F42C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8534528"/>
        <c:axId val="888541416"/>
      </c:barChart>
      <c:catAx>
        <c:axId val="888534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41416"/>
        <c:crosses val="autoZero"/>
        <c:auto val="1"/>
        <c:lblAlgn val="ctr"/>
        <c:lblOffset val="100"/>
        <c:tickLblSkip val="5"/>
        <c:noMultiLvlLbl val="0"/>
      </c:catAx>
      <c:valAx>
        <c:axId val="8885414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34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400" b="1">
                <a:solidFill>
                  <a:sysClr val="windowText" lastClr="000000"/>
                </a:solidFill>
              </a:rPr>
              <a:t>EAPP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Emissions!$A$20</c:f>
              <c:strCache>
                <c:ptCount val="1"/>
                <c:pt idx="0">
                  <c:v>NPLs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Emissions!$B$20:$Q$20</c:f>
              <c:numCache>
                <c:formatCode>0.00</c:formatCode>
                <c:ptCount val="16"/>
                <c:pt idx="0">
                  <c:v>286.06470000000002</c:v>
                </c:pt>
                <c:pt idx="1">
                  <c:v>294.16590000000002</c:v>
                </c:pt>
                <c:pt idx="2">
                  <c:v>305.5102</c:v>
                </c:pt>
                <c:pt idx="3">
                  <c:v>299.89050000000003</c:v>
                </c:pt>
                <c:pt idx="4">
                  <c:v>319.54700000000008</c:v>
                </c:pt>
                <c:pt idx="5">
                  <c:v>325.52429999999998</c:v>
                </c:pt>
                <c:pt idx="6">
                  <c:v>365.21559999999999</c:v>
                </c:pt>
                <c:pt idx="7">
                  <c:v>418.63859999999994</c:v>
                </c:pt>
                <c:pt idx="8">
                  <c:v>461.20030000000008</c:v>
                </c:pt>
                <c:pt idx="9">
                  <c:v>515.60589999999991</c:v>
                </c:pt>
                <c:pt idx="10">
                  <c:v>577.8125</c:v>
                </c:pt>
                <c:pt idx="11">
                  <c:v>617.63160000000016</c:v>
                </c:pt>
                <c:pt idx="12">
                  <c:v>653.86310000000014</c:v>
                </c:pt>
                <c:pt idx="13">
                  <c:v>689.16049999999996</c:v>
                </c:pt>
                <c:pt idx="14">
                  <c:v>725.67859999999985</c:v>
                </c:pt>
                <c:pt idx="15">
                  <c:v>746.83979999999985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34-402A-BB4D-98C50C9A975D}"/>
            </c:ext>
          </c:extLst>
        </c:ser>
        <c:ser>
          <c:idx val="1"/>
          <c:order val="1"/>
          <c:tx>
            <c:strRef>
              <c:f>Emissions!$A$21</c:f>
              <c:strCache>
                <c:ptCount val="1"/>
                <c:pt idx="0">
                  <c:v>NPHs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Emissions!$B$21:$Q$21</c:f>
              <c:numCache>
                <c:formatCode>0.00</c:formatCode>
                <c:ptCount val="16"/>
                <c:pt idx="0">
                  <c:v>286.06470000000002</c:v>
                </c:pt>
                <c:pt idx="1">
                  <c:v>294.16420000000005</c:v>
                </c:pt>
                <c:pt idx="2">
                  <c:v>305.51019999999994</c:v>
                </c:pt>
                <c:pt idx="3">
                  <c:v>299.89290000000005</c:v>
                </c:pt>
                <c:pt idx="4">
                  <c:v>319.50670000000008</c:v>
                </c:pt>
                <c:pt idx="5">
                  <c:v>328.06889999999999</c:v>
                </c:pt>
                <c:pt idx="6">
                  <c:v>372.11720000000003</c:v>
                </c:pt>
                <c:pt idx="7">
                  <c:v>432.05410000000001</c:v>
                </c:pt>
                <c:pt idx="8">
                  <c:v>480.7808</c:v>
                </c:pt>
                <c:pt idx="9">
                  <c:v>537.53069999999991</c:v>
                </c:pt>
                <c:pt idx="10">
                  <c:v>602.20089999999993</c:v>
                </c:pt>
                <c:pt idx="11">
                  <c:v>647.84910000000013</c:v>
                </c:pt>
                <c:pt idx="12">
                  <c:v>690.43730000000005</c:v>
                </c:pt>
                <c:pt idx="13">
                  <c:v>731.99979999999982</c:v>
                </c:pt>
                <c:pt idx="14">
                  <c:v>773.86879999999996</c:v>
                </c:pt>
                <c:pt idx="15">
                  <c:v>797.83870000000002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534-402A-BB4D-98C50C9A975D}"/>
            </c:ext>
          </c:extLst>
        </c:ser>
        <c:ser>
          <c:idx val="2"/>
          <c:order val="2"/>
          <c:tx>
            <c:strRef>
              <c:f>Emissions!$A$22</c:f>
              <c:strCache>
                <c:ptCount val="1"/>
                <c:pt idx="0">
                  <c:v>RDLs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Emissions!$B$22:$Q$22</c:f>
              <c:numCache>
                <c:formatCode>0.00</c:formatCode>
                <c:ptCount val="16"/>
                <c:pt idx="0">
                  <c:v>286.06470000000002</c:v>
                </c:pt>
                <c:pt idx="1">
                  <c:v>294.16590000000002</c:v>
                </c:pt>
                <c:pt idx="2">
                  <c:v>305.51229999999993</c:v>
                </c:pt>
                <c:pt idx="3">
                  <c:v>299.89610000000005</c:v>
                </c:pt>
                <c:pt idx="4">
                  <c:v>319.55330000000009</c:v>
                </c:pt>
                <c:pt idx="5">
                  <c:v>325.19959999999998</c:v>
                </c:pt>
                <c:pt idx="6">
                  <c:v>364.45650000000001</c:v>
                </c:pt>
                <c:pt idx="7">
                  <c:v>417.59230000000008</c:v>
                </c:pt>
                <c:pt idx="8">
                  <c:v>460.07189999999997</c:v>
                </c:pt>
                <c:pt idx="9">
                  <c:v>511.38349999999997</c:v>
                </c:pt>
                <c:pt idx="10">
                  <c:v>574.31470000000002</c:v>
                </c:pt>
                <c:pt idx="11">
                  <c:v>615.74130000000002</c:v>
                </c:pt>
                <c:pt idx="12">
                  <c:v>652.79320000000007</c:v>
                </c:pt>
                <c:pt idx="13">
                  <c:v>686.31820000000005</c:v>
                </c:pt>
                <c:pt idx="14">
                  <c:v>722.23670000000016</c:v>
                </c:pt>
                <c:pt idx="15">
                  <c:v>742.36480000000006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534-402A-BB4D-98C50C9A975D}"/>
            </c:ext>
          </c:extLst>
        </c:ser>
        <c:ser>
          <c:idx val="3"/>
          <c:order val="3"/>
          <c:tx>
            <c:strRef>
              <c:f>Emissions!$A$23</c:f>
              <c:strCache>
                <c:ptCount val="1"/>
                <c:pt idx="0">
                  <c:v>RDHs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Emissions!$B$23:$Q$23</c:f>
              <c:numCache>
                <c:formatCode>0.00</c:formatCode>
                <c:ptCount val="16"/>
                <c:pt idx="0">
                  <c:v>286.06470000000002</c:v>
                </c:pt>
                <c:pt idx="1">
                  <c:v>294.16520000000003</c:v>
                </c:pt>
                <c:pt idx="2">
                  <c:v>305.51289999999995</c:v>
                </c:pt>
                <c:pt idx="3">
                  <c:v>299.89760000000001</c:v>
                </c:pt>
                <c:pt idx="4">
                  <c:v>319.51410000000004</c:v>
                </c:pt>
                <c:pt idx="5">
                  <c:v>326.69289999999995</c:v>
                </c:pt>
                <c:pt idx="6">
                  <c:v>370.01939999999996</c:v>
                </c:pt>
                <c:pt idx="7">
                  <c:v>427.81209999999999</c:v>
                </c:pt>
                <c:pt idx="8">
                  <c:v>474.96220000000005</c:v>
                </c:pt>
                <c:pt idx="9">
                  <c:v>529.06759999999986</c:v>
                </c:pt>
                <c:pt idx="10">
                  <c:v>591.25110000000006</c:v>
                </c:pt>
                <c:pt idx="11">
                  <c:v>636.48870000000011</c:v>
                </c:pt>
                <c:pt idx="12">
                  <c:v>678.89059999999984</c:v>
                </c:pt>
                <c:pt idx="13">
                  <c:v>717.79740000000004</c:v>
                </c:pt>
                <c:pt idx="14">
                  <c:v>757.28590000000008</c:v>
                </c:pt>
                <c:pt idx="15">
                  <c:v>778.94630000000006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534-402A-BB4D-98C50C9A97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8534528"/>
        <c:axId val="888541416"/>
      </c:barChart>
      <c:catAx>
        <c:axId val="888534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41416"/>
        <c:crosses val="autoZero"/>
        <c:auto val="1"/>
        <c:lblAlgn val="ctr"/>
        <c:lblOffset val="100"/>
        <c:tickLblSkip val="5"/>
        <c:noMultiLvlLbl val="0"/>
      </c:catAx>
      <c:valAx>
        <c:axId val="8885414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34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400" b="1">
                <a:solidFill>
                  <a:sysClr val="windowText" lastClr="000000"/>
                </a:solidFill>
              </a:rPr>
              <a:t>WAPP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Emissions!$A$26</c:f>
              <c:strCache>
                <c:ptCount val="1"/>
                <c:pt idx="0">
                  <c:v>NPLs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Emissions!$B$26:$Q$26</c:f>
              <c:numCache>
                <c:formatCode>0.00</c:formatCode>
                <c:ptCount val="16"/>
                <c:pt idx="0">
                  <c:v>189.69850000000002</c:v>
                </c:pt>
                <c:pt idx="1">
                  <c:v>200.501</c:v>
                </c:pt>
                <c:pt idx="2">
                  <c:v>202.35289999999998</c:v>
                </c:pt>
                <c:pt idx="3">
                  <c:v>224.84730000000002</c:v>
                </c:pt>
                <c:pt idx="4">
                  <c:v>230.87610000000004</c:v>
                </c:pt>
                <c:pt idx="5">
                  <c:v>230.3827</c:v>
                </c:pt>
                <c:pt idx="6">
                  <c:v>229.33429999999998</c:v>
                </c:pt>
                <c:pt idx="7">
                  <c:v>246.21320000000003</c:v>
                </c:pt>
                <c:pt idx="8">
                  <c:v>264.74240000000003</c:v>
                </c:pt>
                <c:pt idx="9">
                  <c:v>285.78320000000002</c:v>
                </c:pt>
                <c:pt idx="10">
                  <c:v>376.12720000000007</c:v>
                </c:pt>
                <c:pt idx="11">
                  <c:v>404.20980000000003</c:v>
                </c:pt>
                <c:pt idx="12">
                  <c:v>429.10229999999996</c:v>
                </c:pt>
                <c:pt idx="13">
                  <c:v>458.10180000000003</c:v>
                </c:pt>
                <c:pt idx="14">
                  <c:v>487.59749999999997</c:v>
                </c:pt>
                <c:pt idx="15">
                  <c:v>517.40790000000004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5E7-4807-9D2C-992D861A4324}"/>
            </c:ext>
          </c:extLst>
        </c:ser>
        <c:ser>
          <c:idx val="1"/>
          <c:order val="1"/>
          <c:tx>
            <c:strRef>
              <c:f>Emissions!$A$27</c:f>
              <c:strCache>
                <c:ptCount val="1"/>
                <c:pt idx="0">
                  <c:v>NPHs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Emissions!$B$27:$Q$27</c:f>
              <c:numCache>
                <c:formatCode>0.00</c:formatCode>
                <c:ptCount val="16"/>
                <c:pt idx="0">
                  <c:v>189.7217</c:v>
                </c:pt>
                <c:pt idx="1">
                  <c:v>200.4982</c:v>
                </c:pt>
                <c:pt idx="2">
                  <c:v>202.34969999999998</c:v>
                </c:pt>
                <c:pt idx="3">
                  <c:v>224.85380000000004</c:v>
                </c:pt>
                <c:pt idx="4">
                  <c:v>230.88439999999997</c:v>
                </c:pt>
                <c:pt idx="5">
                  <c:v>235.97609999999997</c:v>
                </c:pt>
                <c:pt idx="6">
                  <c:v>238.42680000000001</c:v>
                </c:pt>
                <c:pt idx="7">
                  <c:v>257.28069999999997</c:v>
                </c:pt>
                <c:pt idx="8">
                  <c:v>278.45530000000002</c:v>
                </c:pt>
                <c:pt idx="9">
                  <c:v>300.51910000000004</c:v>
                </c:pt>
                <c:pt idx="10">
                  <c:v>391.10970000000003</c:v>
                </c:pt>
                <c:pt idx="11">
                  <c:v>425.0204</c:v>
                </c:pt>
                <c:pt idx="12">
                  <c:v>457.8895</c:v>
                </c:pt>
                <c:pt idx="13">
                  <c:v>490.24119999999994</c:v>
                </c:pt>
                <c:pt idx="14">
                  <c:v>522.03339999999992</c:v>
                </c:pt>
                <c:pt idx="15">
                  <c:v>555.73380000000009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5E7-4807-9D2C-992D861A4324}"/>
            </c:ext>
          </c:extLst>
        </c:ser>
        <c:ser>
          <c:idx val="2"/>
          <c:order val="2"/>
          <c:tx>
            <c:strRef>
              <c:f>Emissions!$A$28</c:f>
              <c:strCache>
                <c:ptCount val="1"/>
                <c:pt idx="0">
                  <c:v>RDLs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Emissions!$B$28:$Q$28</c:f>
              <c:numCache>
                <c:formatCode>0.00</c:formatCode>
                <c:ptCount val="16"/>
                <c:pt idx="0">
                  <c:v>189.69850000000002</c:v>
                </c:pt>
                <c:pt idx="1">
                  <c:v>200.49199999999999</c:v>
                </c:pt>
                <c:pt idx="2">
                  <c:v>202.33089999999999</c:v>
                </c:pt>
                <c:pt idx="3">
                  <c:v>224.87380000000002</c:v>
                </c:pt>
                <c:pt idx="4">
                  <c:v>230.9263</c:v>
                </c:pt>
                <c:pt idx="5">
                  <c:v>230.30740000000003</c:v>
                </c:pt>
                <c:pt idx="6">
                  <c:v>228.89959999999996</c:v>
                </c:pt>
                <c:pt idx="7">
                  <c:v>245.58349999999999</c:v>
                </c:pt>
                <c:pt idx="8">
                  <c:v>264.02670000000006</c:v>
                </c:pt>
                <c:pt idx="9">
                  <c:v>285.33280000000002</c:v>
                </c:pt>
                <c:pt idx="10">
                  <c:v>375.51819999999998</c:v>
                </c:pt>
                <c:pt idx="11">
                  <c:v>403.35219999999993</c:v>
                </c:pt>
                <c:pt idx="12">
                  <c:v>429.08039999999994</c:v>
                </c:pt>
                <c:pt idx="13">
                  <c:v>456.27969999999999</c:v>
                </c:pt>
                <c:pt idx="14">
                  <c:v>485.21350000000001</c:v>
                </c:pt>
                <c:pt idx="15">
                  <c:v>514.71010000000001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5E7-4807-9D2C-992D861A4324}"/>
            </c:ext>
          </c:extLst>
        </c:ser>
        <c:ser>
          <c:idx val="3"/>
          <c:order val="3"/>
          <c:tx>
            <c:strRef>
              <c:f>Emissions!$A$29</c:f>
              <c:strCache>
                <c:ptCount val="1"/>
                <c:pt idx="0">
                  <c:v>RDHs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Emissions!$B$29:$Q$29</c:f>
              <c:numCache>
                <c:formatCode>0.00</c:formatCode>
                <c:ptCount val="16"/>
                <c:pt idx="0">
                  <c:v>189.7217</c:v>
                </c:pt>
                <c:pt idx="1">
                  <c:v>200.48269999999999</c:v>
                </c:pt>
                <c:pt idx="2">
                  <c:v>202.33539999999996</c:v>
                </c:pt>
                <c:pt idx="3">
                  <c:v>224.87879999999998</c:v>
                </c:pt>
                <c:pt idx="4">
                  <c:v>230.93079999999995</c:v>
                </c:pt>
                <c:pt idx="5">
                  <c:v>234.80859999999996</c:v>
                </c:pt>
                <c:pt idx="6">
                  <c:v>235.82599999999996</c:v>
                </c:pt>
                <c:pt idx="7">
                  <c:v>253.90839999999997</c:v>
                </c:pt>
                <c:pt idx="8">
                  <c:v>273.8168</c:v>
                </c:pt>
                <c:pt idx="9">
                  <c:v>295.37090000000001</c:v>
                </c:pt>
                <c:pt idx="10">
                  <c:v>385.19940000000003</c:v>
                </c:pt>
                <c:pt idx="11">
                  <c:v>418.06819999999999</c:v>
                </c:pt>
                <c:pt idx="12">
                  <c:v>450.43340000000001</c:v>
                </c:pt>
                <c:pt idx="13">
                  <c:v>482.21820000000002</c:v>
                </c:pt>
                <c:pt idx="14">
                  <c:v>514.71600000000012</c:v>
                </c:pt>
                <c:pt idx="15">
                  <c:v>546.59460000000001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5E7-4807-9D2C-992D861A43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8534528"/>
        <c:axId val="888541416"/>
      </c:barChart>
      <c:catAx>
        <c:axId val="888534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41416"/>
        <c:crosses val="autoZero"/>
        <c:auto val="1"/>
        <c:lblAlgn val="ctr"/>
        <c:lblOffset val="100"/>
        <c:tickLblSkip val="5"/>
        <c:noMultiLvlLbl val="0"/>
      </c:catAx>
      <c:valAx>
        <c:axId val="888541416"/>
        <c:scaling>
          <c:orientation val="minMax"/>
          <c:max val="8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34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400" b="1">
                <a:solidFill>
                  <a:sysClr val="windowText" lastClr="000000"/>
                </a:solidFill>
              </a:rPr>
              <a:t>SAPP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Emissions!$A$32</c:f>
              <c:strCache>
                <c:ptCount val="1"/>
                <c:pt idx="0">
                  <c:v>NPLs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Emissions!$B$32:$Q$32</c:f>
              <c:numCache>
                <c:formatCode>0.00</c:formatCode>
                <c:ptCount val="16"/>
                <c:pt idx="0">
                  <c:v>399.08460000000002</c:v>
                </c:pt>
                <c:pt idx="1">
                  <c:v>405.69989999999996</c:v>
                </c:pt>
                <c:pt idx="2">
                  <c:v>422.46500000000003</c:v>
                </c:pt>
                <c:pt idx="3">
                  <c:v>422.97830000000005</c:v>
                </c:pt>
                <c:pt idx="4">
                  <c:v>430.68389999999999</c:v>
                </c:pt>
                <c:pt idx="5">
                  <c:v>417.98020000000002</c:v>
                </c:pt>
                <c:pt idx="6">
                  <c:v>436.77009999999996</c:v>
                </c:pt>
                <c:pt idx="7">
                  <c:v>472.14139999999992</c:v>
                </c:pt>
                <c:pt idx="8">
                  <c:v>497.74950000000001</c:v>
                </c:pt>
                <c:pt idx="9">
                  <c:v>516.58450000000005</c:v>
                </c:pt>
                <c:pt idx="10">
                  <c:v>536.34139999999991</c:v>
                </c:pt>
                <c:pt idx="11">
                  <c:v>552.17679999999996</c:v>
                </c:pt>
                <c:pt idx="12">
                  <c:v>568.33699999999999</c:v>
                </c:pt>
                <c:pt idx="13">
                  <c:v>581.11700000000008</c:v>
                </c:pt>
                <c:pt idx="14">
                  <c:v>595.6898000000001</c:v>
                </c:pt>
                <c:pt idx="15">
                  <c:v>606.30849999999998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43-4339-8567-85729AA4420E}"/>
            </c:ext>
          </c:extLst>
        </c:ser>
        <c:ser>
          <c:idx val="1"/>
          <c:order val="1"/>
          <c:tx>
            <c:strRef>
              <c:f>Emissions!$A$33</c:f>
              <c:strCache>
                <c:ptCount val="1"/>
                <c:pt idx="0">
                  <c:v>NPHs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Emissions!$B$33:$Q$33</c:f>
              <c:numCache>
                <c:formatCode>0.00</c:formatCode>
                <c:ptCount val="16"/>
                <c:pt idx="0">
                  <c:v>399.08460000000002</c:v>
                </c:pt>
                <c:pt idx="1">
                  <c:v>405.7004</c:v>
                </c:pt>
                <c:pt idx="2">
                  <c:v>422.46500000000003</c:v>
                </c:pt>
                <c:pt idx="3">
                  <c:v>422.97840000000002</c:v>
                </c:pt>
                <c:pt idx="4">
                  <c:v>430.62330000000003</c:v>
                </c:pt>
                <c:pt idx="5">
                  <c:v>428.64160000000004</c:v>
                </c:pt>
                <c:pt idx="6">
                  <c:v>450.72539999999998</c:v>
                </c:pt>
                <c:pt idx="7">
                  <c:v>489.875</c:v>
                </c:pt>
                <c:pt idx="8">
                  <c:v>516.58850000000007</c:v>
                </c:pt>
                <c:pt idx="9">
                  <c:v>538.40390000000002</c:v>
                </c:pt>
                <c:pt idx="10">
                  <c:v>570.55069999999989</c:v>
                </c:pt>
                <c:pt idx="11">
                  <c:v>590.20429999999999</c:v>
                </c:pt>
                <c:pt idx="12">
                  <c:v>608.86290000000008</c:v>
                </c:pt>
                <c:pt idx="13">
                  <c:v>627.57529999999997</c:v>
                </c:pt>
                <c:pt idx="14">
                  <c:v>643.10400000000004</c:v>
                </c:pt>
                <c:pt idx="15">
                  <c:v>658.71789999999999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043-4339-8567-85729AA4420E}"/>
            </c:ext>
          </c:extLst>
        </c:ser>
        <c:ser>
          <c:idx val="2"/>
          <c:order val="2"/>
          <c:tx>
            <c:strRef>
              <c:f>Emissions!$A$34</c:f>
              <c:strCache>
                <c:ptCount val="1"/>
                <c:pt idx="0">
                  <c:v>RDLs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Emissions!$B$34:$Q$34</c:f>
              <c:numCache>
                <c:formatCode>0.00</c:formatCode>
                <c:ptCount val="16"/>
                <c:pt idx="0">
                  <c:v>399.08460000000002</c:v>
                </c:pt>
                <c:pt idx="1">
                  <c:v>405.7</c:v>
                </c:pt>
                <c:pt idx="2">
                  <c:v>422.46500000000003</c:v>
                </c:pt>
                <c:pt idx="3">
                  <c:v>422.97780000000006</c:v>
                </c:pt>
                <c:pt idx="4">
                  <c:v>430.72219999999999</c:v>
                </c:pt>
                <c:pt idx="5">
                  <c:v>418.03650000000005</c:v>
                </c:pt>
                <c:pt idx="6">
                  <c:v>436.10549999999995</c:v>
                </c:pt>
                <c:pt idx="7">
                  <c:v>469.87979999999999</c:v>
                </c:pt>
                <c:pt idx="8">
                  <c:v>494.89669999999995</c:v>
                </c:pt>
                <c:pt idx="9">
                  <c:v>514.57360000000006</c:v>
                </c:pt>
                <c:pt idx="10">
                  <c:v>535.38930000000005</c:v>
                </c:pt>
                <c:pt idx="11">
                  <c:v>550.45730000000003</c:v>
                </c:pt>
                <c:pt idx="12">
                  <c:v>566.01549999999997</c:v>
                </c:pt>
                <c:pt idx="13">
                  <c:v>579.3415</c:v>
                </c:pt>
                <c:pt idx="14">
                  <c:v>593.81459999999993</c:v>
                </c:pt>
                <c:pt idx="15">
                  <c:v>606.48689999999999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043-4339-8567-85729AA4420E}"/>
            </c:ext>
          </c:extLst>
        </c:ser>
        <c:ser>
          <c:idx val="3"/>
          <c:order val="3"/>
          <c:tx>
            <c:strRef>
              <c:f>Emissions!$A$35</c:f>
              <c:strCache>
                <c:ptCount val="1"/>
                <c:pt idx="0">
                  <c:v>RDHs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Emissions!$B$35:$Q$35</c:f>
              <c:numCache>
                <c:formatCode>0.00</c:formatCode>
                <c:ptCount val="16"/>
                <c:pt idx="0">
                  <c:v>399.08460000000002</c:v>
                </c:pt>
                <c:pt idx="1">
                  <c:v>405.7</c:v>
                </c:pt>
                <c:pt idx="2">
                  <c:v>422.46500000000003</c:v>
                </c:pt>
                <c:pt idx="3">
                  <c:v>422.97780000000006</c:v>
                </c:pt>
                <c:pt idx="4">
                  <c:v>430.57169999999996</c:v>
                </c:pt>
                <c:pt idx="5">
                  <c:v>428.93570000000005</c:v>
                </c:pt>
                <c:pt idx="6">
                  <c:v>448.88289999999989</c:v>
                </c:pt>
                <c:pt idx="7">
                  <c:v>486.27760000000001</c:v>
                </c:pt>
                <c:pt idx="8">
                  <c:v>513.24899999999991</c:v>
                </c:pt>
                <c:pt idx="9">
                  <c:v>533.1853000000001</c:v>
                </c:pt>
                <c:pt idx="10">
                  <c:v>565.24459999999999</c:v>
                </c:pt>
                <c:pt idx="11">
                  <c:v>583.08900000000006</c:v>
                </c:pt>
                <c:pt idx="12">
                  <c:v>601.1246000000001</c:v>
                </c:pt>
                <c:pt idx="13">
                  <c:v>617.96550000000002</c:v>
                </c:pt>
                <c:pt idx="14">
                  <c:v>636.62660000000005</c:v>
                </c:pt>
                <c:pt idx="15">
                  <c:v>653.81100000000004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043-4339-8567-85729AA442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8534528"/>
        <c:axId val="888541416"/>
      </c:barChart>
      <c:catAx>
        <c:axId val="888534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41416"/>
        <c:crosses val="autoZero"/>
        <c:auto val="1"/>
        <c:lblAlgn val="ctr"/>
        <c:lblOffset val="100"/>
        <c:tickLblSkip val="5"/>
        <c:noMultiLvlLbl val="0"/>
      </c:catAx>
      <c:valAx>
        <c:axId val="8885414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34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sv-SE" sz="1400" b="1">
                <a:solidFill>
                  <a:sysClr val="windowText" lastClr="000000"/>
                </a:solidFill>
              </a:rPr>
              <a:t>NAPP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Emissions!$A$8</c:f>
              <c:strCache>
                <c:ptCount val="1"/>
                <c:pt idx="0">
                  <c:v>NPLs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Emissions!$B$8:$Q$8</c:f>
              <c:numCache>
                <c:formatCode>0.00</c:formatCode>
                <c:ptCount val="16"/>
                <c:pt idx="0">
                  <c:v>314.70409999999998</c:v>
                </c:pt>
                <c:pt idx="1">
                  <c:v>316.97730000000001</c:v>
                </c:pt>
                <c:pt idx="2">
                  <c:v>326.52780000000007</c:v>
                </c:pt>
                <c:pt idx="3">
                  <c:v>335.85949999999997</c:v>
                </c:pt>
                <c:pt idx="4">
                  <c:v>361.30579999999998</c:v>
                </c:pt>
                <c:pt idx="5">
                  <c:v>350.77080000000007</c:v>
                </c:pt>
                <c:pt idx="6">
                  <c:v>371.55880000000002</c:v>
                </c:pt>
                <c:pt idx="7">
                  <c:v>406.47</c:v>
                </c:pt>
                <c:pt idx="8">
                  <c:v>441.64480000000003</c:v>
                </c:pt>
                <c:pt idx="9">
                  <c:v>473.63220000000001</c:v>
                </c:pt>
                <c:pt idx="10">
                  <c:v>792.97399999999993</c:v>
                </c:pt>
                <c:pt idx="11">
                  <c:v>812.70720000000006</c:v>
                </c:pt>
                <c:pt idx="12">
                  <c:v>827.34770000000003</c:v>
                </c:pt>
                <c:pt idx="13">
                  <c:v>839.6771</c:v>
                </c:pt>
                <c:pt idx="14">
                  <c:v>852.54430000000002</c:v>
                </c:pt>
                <c:pt idx="15">
                  <c:v>864.77089999999998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C09-4A1D-99C9-E28B1B48DC98}"/>
            </c:ext>
          </c:extLst>
        </c:ser>
        <c:ser>
          <c:idx val="1"/>
          <c:order val="1"/>
          <c:tx>
            <c:strRef>
              <c:f>Emissions!$A$9</c:f>
              <c:strCache>
                <c:ptCount val="1"/>
                <c:pt idx="0">
                  <c:v>NPHs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Emissions!$B$9:$Q$9</c:f>
              <c:numCache>
                <c:formatCode>0.00</c:formatCode>
                <c:ptCount val="16"/>
                <c:pt idx="0">
                  <c:v>314.70409999999998</c:v>
                </c:pt>
                <c:pt idx="1">
                  <c:v>316.96109999999999</c:v>
                </c:pt>
                <c:pt idx="2">
                  <c:v>326.49070000000006</c:v>
                </c:pt>
                <c:pt idx="3">
                  <c:v>335.85949999999997</c:v>
                </c:pt>
                <c:pt idx="4">
                  <c:v>361.93780000000004</c:v>
                </c:pt>
                <c:pt idx="5">
                  <c:v>350.65179999999998</c:v>
                </c:pt>
                <c:pt idx="6">
                  <c:v>373.23259999999999</c:v>
                </c:pt>
                <c:pt idx="7">
                  <c:v>404.36860000000001</c:v>
                </c:pt>
                <c:pt idx="8">
                  <c:v>441.15919999999994</c:v>
                </c:pt>
                <c:pt idx="9">
                  <c:v>473.21280000000002</c:v>
                </c:pt>
                <c:pt idx="10">
                  <c:v>792.82320000000004</c:v>
                </c:pt>
                <c:pt idx="11">
                  <c:v>810.25659999999993</c:v>
                </c:pt>
                <c:pt idx="12">
                  <c:v>824.57830000000001</c:v>
                </c:pt>
                <c:pt idx="13">
                  <c:v>837.64470000000006</c:v>
                </c:pt>
                <c:pt idx="14">
                  <c:v>850.55110000000002</c:v>
                </c:pt>
                <c:pt idx="15">
                  <c:v>860.54100000000005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C09-4A1D-99C9-E28B1B48DC98}"/>
            </c:ext>
          </c:extLst>
        </c:ser>
        <c:ser>
          <c:idx val="2"/>
          <c:order val="2"/>
          <c:tx>
            <c:strRef>
              <c:f>Emissions!$A$10</c:f>
              <c:strCache>
                <c:ptCount val="1"/>
                <c:pt idx="0">
                  <c:v>RDLs</c:v>
                </c:pt>
              </c:strCache>
            </c:strRef>
          </c:tx>
          <c:spPr>
            <a:solidFill>
              <a:schemeClr val="accent2">
                <a:lumMod val="5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Emissions!$B$10:$Q$10</c:f>
              <c:numCache>
                <c:formatCode>0.00</c:formatCode>
                <c:ptCount val="16"/>
                <c:pt idx="0">
                  <c:v>315.08800000000002</c:v>
                </c:pt>
                <c:pt idx="1">
                  <c:v>317.3587</c:v>
                </c:pt>
                <c:pt idx="2">
                  <c:v>326.88480000000004</c:v>
                </c:pt>
                <c:pt idx="3">
                  <c:v>336.92879999999997</c:v>
                </c:pt>
                <c:pt idx="4">
                  <c:v>361.34370000000001</c:v>
                </c:pt>
                <c:pt idx="5">
                  <c:v>350.71629999999999</c:v>
                </c:pt>
                <c:pt idx="6">
                  <c:v>371.61490000000003</c:v>
                </c:pt>
                <c:pt idx="7">
                  <c:v>405.99470000000002</c:v>
                </c:pt>
                <c:pt idx="8">
                  <c:v>441.69650000000001</c:v>
                </c:pt>
                <c:pt idx="9">
                  <c:v>474.11590000000001</c:v>
                </c:pt>
                <c:pt idx="10">
                  <c:v>794.31590000000006</c:v>
                </c:pt>
                <c:pt idx="11">
                  <c:v>814.47599999999989</c:v>
                </c:pt>
                <c:pt idx="12">
                  <c:v>829.32529999999997</c:v>
                </c:pt>
                <c:pt idx="13">
                  <c:v>841.80649999999991</c:v>
                </c:pt>
                <c:pt idx="14">
                  <c:v>854.6549</c:v>
                </c:pt>
                <c:pt idx="15">
                  <c:v>867.92110000000002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C09-4A1D-99C9-E28B1B48DC98}"/>
            </c:ext>
          </c:extLst>
        </c:ser>
        <c:ser>
          <c:idx val="3"/>
          <c:order val="3"/>
          <c:tx>
            <c:strRef>
              <c:f>Emissions!$A$11</c:f>
              <c:strCache>
                <c:ptCount val="1"/>
                <c:pt idx="0">
                  <c:v>RDHs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Emissions!$B$1:$Q$1</c:f>
              <c:numCache>
                <c:formatCode>General</c:formatCode>
                <c:ptCount val="16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2024</c:v>
                </c:pt>
                <c:pt idx="10">
                  <c:v>2025</c:v>
                </c:pt>
                <c:pt idx="11">
                  <c:v>2026</c:v>
                </c:pt>
                <c:pt idx="12">
                  <c:v>2027</c:v>
                </c:pt>
                <c:pt idx="13">
                  <c:v>2028</c:v>
                </c:pt>
                <c:pt idx="14">
                  <c:v>2029</c:v>
                </c:pt>
                <c:pt idx="15">
                  <c:v>2030</c:v>
                </c:pt>
              </c:numCache>
            </c:numRef>
          </c:cat>
          <c:val>
            <c:numRef>
              <c:f>Emissions!$B$11:$Q$11</c:f>
              <c:numCache>
                <c:formatCode>0.00</c:formatCode>
                <c:ptCount val="16"/>
                <c:pt idx="0">
                  <c:v>314.70409999999998</c:v>
                </c:pt>
                <c:pt idx="1">
                  <c:v>316.97730000000001</c:v>
                </c:pt>
                <c:pt idx="2">
                  <c:v>326.50690000000003</c:v>
                </c:pt>
                <c:pt idx="3">
                  <c:v>335.86289999999997</c:v>
                </c:pt>
                <c:pt idx="4">
                  <c:v>361.32270000000005</c:v>
                </c:pt>
                <c:pt idx="5">
                  <c:v>351.03449999999998</c:v>
                </c:pt>
                <c:pt idx="6">
                  <c:v>372.17580000000004</c:v>
                </c:pt>
                <c:pt idx="7">
                  <c:v>406.99239999999998</c:v>
                </c:pt>
                <c:pt idx="8">
                  <c:v>443.1268</c:v>
                </c:pt>
                <c:pt idx="9">
                  <c:v>475.46430000000004</c:v>
                </c:pt>
                <c:pt idx="10">
                  <c:v>795.31189999999992</c:v>
                </c:pt>
                <c:pt idx="11">
                  <c:v>816.01619999999991</c:v>
                </c:pt>
                <c:pt idx="12">
                  <c:v>831.34040000000005</c:v>
                </c:pt>
                <c:pt idx="13">
                  <c:v>844.09030000000007</c:v>
                </c:pt>
                <c:pt idx="14">
                  <c:v>857.19450000000006</c:v>
                </c:pt>
                <c:pt idx="15">
                  <c:v>868.13390000000004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C09-4A1D-99C9-E28B1B48DC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8534528"/>
        <c:axId val="888541416"/>
      </c:barChart>
      <c:catAx>
        <c:axId val="888534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41416"/>
        <c:crosses val="autoZero"/>
        <c:auto val="1"/>
        <c:lblAlgn val="ctr"/>
        <c:lblOffset val="100"/>
        <c:tickLblSkip val="5"/>
        <c:noMultiLvlLbl val="0"/>
      </c:catAx>
      <c:valAx>
        <c:axId val="8885414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sv-SE"/>
          </a:p>
        </c:txPr>
        <c:crossAx val="888534528"/>
        <c:crosses val="autoZero"/>
        <c:crossBetween val="between"/>
        <c:majorUnit val="20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sv-S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ysClr val="windowText" lastClr="000000"/>
          </a:solidFill>
        </a:defRPr>
      </a:pPr>
      <a:endParaRPr lang="sv-SE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1DE6D-A57B-4882-AF0B-BC70662BA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3072</Words>
  <Characters>16283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2022-01-03T11:02:00Z</dcterms:created>
  <dcterms:modified xsi:type="dcterms:W3CDTF">2022-01-03T11:02:00Z</dcterms:modified>
</cp:coreProperties>
</file>