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F3441" w:rsidRPr="00953ACE" w:rsidRDefault="003F3441" w:rsidP="003F3441">
      <w:pPr>
        <w:shd w:val="clear" w:color="auto" w:fill="FFFFFF" w:themeFill="background1"/>
        <w:spacing w:line="480" w:lineRule="auto"/>
        <w:jc w:val="left"/>
        <w:rPr>
          <w:rFonts w:ascii="Times New Roman" w:hAnsi="Times New Roman" w:cs="Times New Roman"/>
          <w:b/>
          <w:kern w:val="0"/>
          <w:sz w:val="24"/>
          <w:szCs w:val="24"/>
        </w:rPr>
      </w:pPr>
      <w:r w:rsidRPr="00953ACE">
        <w:rPr>
          <w:rFonts w:ascii="Times New Roman" w:hAnsi="Times New Roman" w:cs="Times New Roman"/>
          <w:b/>
          <w:kern w:val="0"/>
          <w:sz w:val="24"/>
          <w:szCs w:val="24"/>
        </w:rPr>
        <w:t xml:space="preserve">Supplementary </w:t>
      </w:r>
      <w:r>
        <w:rPr>
          <w:rFonts w:ascii="Times New Roman" w:hAnsi="Times New Roman" w:cs="Times New Roman" w:hint="eastAsia"/>
          <w:b/>
          <w:kern w:val="0"/>
          <w:sz w:val="24"/>
          <w:szCs w:val="24"/>
        </w:rPr>
        <w:t>Materials</w:t>
      </w:r>
    </w:p>
    <w:p w:rsidR="00344477" w:rsidRDefault="00344477" w:rsidP="003F3441">
      <w:pPr>
        <w:shd w:val="clear" w:color="auto" w:fill="FFFFFF" w:themeFill="background1"/>
        <w:spacing w:line="480" w:lineRule="auto"/>
        <w:ind w:left="2" w:firstLineChars="202" w:firstLine="487"/>
        <w:jc w:val="center"/>
        <w:rPr>
          <w:rFonts w:ascii="Times New Roman" w:hAnsi="Times New Roman" w:cs="Times New Roman" w:hint="eastAsia"/>
          <w:b/>
          <w:kern w:val="0"/>
          <w:sz w:val="24"/>
          <w:szCs w:val="24"/>
        </w:rPr>
      </w:pPr>
    </w:p>
    <w:p w:rsidR="003F3441" w:rsidRPr="00953ACE" w:rsidRDefault="003F3441" w:rsidP="003F3441">
      <w:pPr>
        <w:shd w:val="clear" w:color="auto" w:fill="FFFFFF" w:themeFill="background1"/>
        <w:spacing w:line="480" w:lineRule="auto"/>
        <w:ind w:left="2" w:firstLineChars="202" w:firstLine="487"/>
        <w:jc w:val="center"/>
        <w:rPr>
          <w:rFonts w:ascii="Times New Roman" w:hAnsi="Times New Roman" w:cs="Times New Roman"/>
          <w:b/>
          <w:i/>
          <w:kern w:val="0"/>
          <w:sz w:val="24"/>
          <w:szCs w:val="24"/>
        </w:rPr>
      </w:pPr>
      <w:bookmarkStart w:id="0" w:name="_GoBack"/>
      <w:bookmarkEnd w:id="0"/>
      <w:r w:rsidRPr="00953ACE">
        <w:rPr>
          <w:rFonts w:ascii="Times New Roman" w:hAnsi="Times New Roman" w:cs="Times New Roman"/>
          <w:b/>
          <w:kern w:val="0"/>
          <w:sz w:val="24"/>
          <w:szCs w:val="24"/>
        </w:rPr>
        <w:t xml:space="preserve">Functional </w:t>
      </w:r>
      <w:proofErr w:type="spellStart"/>
      <w:r w:rsidRPr="00953ACE">
        <w:rPr>
          <w:rFonts w:ascii="Times New Roman" w:hAnsi="Times New Roman" w:cs="Times New Roman"/>
          <w:b/>
          <w:kern w:val="0"/>
          <w:sz w:val="24"/>
          <w:szCs w:val="24"/>
        </w:rPr>
        <w:t>charateristics</w:t>
      </w:r>
      <w:proofErr w:type="spellEnd"/>
      <w:r w:rsidRPr="00953ACE">
        <w:rPr>
          <w:rFonts w:ascii="Times New Roman" w:hAnsi="Times New Roman" w:cs="Times New Roman"/>
          <w:b/>
          <w:kern w:val="0"/>
          <w:sz w:val="24"/>
          <w:szCs w:val="24"/>
        </w:rPr>
        <w:t xml:space="preserve"> of the </w:t>
      </w:r>
      <w:proofErr w:type="spellStart"/>
      <w:r w:rsidRPr="00953ACE">
        <w:rPr>
          <w:rFonts w:ascii="Times New Roman" w:hAnsi="Times New Roman" w:cs="Times New Roman"/>
          <w:b/>
          <w:kern w:val="0"/>
          <w:sz w:val="24"/>
          <w:szCs w:val="24"/>
        </w:rPr>
        <w:t>stelar</w:t>
      </w:r>
      <w:proofErr w:type="spellEnd"/>
      <w:r w:rsidRPr="00953ACE">
        <w:rPr>
          <w:rFonts w:ascii="Times New Roman" w:hAnsi="Times New Roman" w:cs="Times New Roman"/>
          <w:b/>
          <w:kern w:val="0"/>
          <w:sz w:val="24"/>
          <w:szCs w:val="24"/>
        </w:rPr>
        <w:t xml:space="preserve"> K</w:t>
      </w:r>
      <w:r w:rsidRPr="00953ACE">
        <w:rPr>
          <w:rFonts w:ascii="Times New Roman" w:hAnsi="Times New Roman" w:cs="Times New Roman"/>
          <w:b/>
          <w:kern w:val="0"/>
          <w:sz w:val="24"/>
          <w:szCs w:val="24"/>
          <w:vertAlign w:val="superscript"/>
        </w:rPr>
        <w:t xml:space="preserve">+ </w:t>
      </w:r>
      <w:r w:rsidRPr="00953ACE">
        <w:rPr>
          <w:rFonts w:ascii="Times New Roman" w:hAnsi="Times New Roman" w:cs="Times New Roman"/>
          <w:b/>
          <w:kern w:val="0"/>
          <w:sz w:val="24"/>
          <w:szCs w:val="24"/>
        </w:rPr>
        <w:t>outward rectifying channel (</w:t>
      </w:r>
      <w:proofErr w:type="spellStart"/>
      <w:r w:rsidRPr="00953ACE">
        <w:rPr>
          <w:rFonts w:ascii="Times New Roman" w:hAnsi="Times New Roman" w:cs="Times New Roman"/>
          <w:b/>
          <w:kern w:val="0"/>
          <w:sz w:val="24"/>
          <w:szCs w:val="24"/>
        </w:rPr>
        <w:t>EeSKOR</w:t>
      </w:r>
      <w:proofErr w:type="spellEnd"/>
      <w:r w:rsidRPr="00953ACE">
        <w:rPr>
          <w:rFonts w:ascii="Times New Roman" w:hAnsi="Times New Roman" w:cs="Times New Roman"/>
          <w:b/>
          <w:kern w:val="0"/>
          <w:sz w:val="24"/>
          <w:szCs w:val="24"/>
        </w:rPr>
        <w:t>) gene in</w:t>
      </w:r>
      <w:r w:rsidRPr="00953ACE">
        <w:rPr>
          <w:rFonts w:ascii="Times New Roman" w:hAnsi="Times New Roman" w:cs="Times New Roman"/>
          <w:b/>
          <w:i/>
          <w:kern w:val="0"/>
          <w:sz w:val="24"/>
          <w:szCs w:val="24"/>
        </w:rPr>
        <w:t xml:space="preserve"> </w:t>
      </w:r>
      <w:proofErr w:type="spellStart"/>
      <w:r w:rsidRPr="00953ACE">
        <w:rPr>
          <w:rFonts w:ascii="Times New Roman" w:hAnsi="Times New Roman" w:cs="Times New Roman"/>
          <w:b/>
          <w:i/>
          <w:kern w:val="0"/>
          <w:sz w:val="24"/>
          <w:szCs w:val="24"/>
        </w:rPr>
        <w:t>Elytrigia</w:t>
      </w:r>
      <w:proofErr w:type="spellEnd"/>
      <w:r w:rsidRPr="00953ACE">
        <w:rPr>
          <w:rFonts w:ascii="Times New Roman" w:hAnsi="Times New Roman" w:cs="Times New Roman"/>
          <w:b/>
          <w:i/>
          <w:kern w:val="0"/>
          <w:sz w:val="24"/>
          <w:szCs w:val="24"/>
        </w:rPr>
        <w:t xml:space="preserve"> </w:t>
      </w:r>
      <w:proofErr w:type="spellStart"/>
      <w:r w:rsidRPr="00953ACE">
        <w:rPr>
          <w:rFonts w:ascii="Times New Roman" w:hAnsi="Times New Roman" w:cs="Times New Roman"/>
          <w:b/>
          <w:i/>
          <w:kern w:val="0"/>
          <w:sz w:val="24"/>
          <w:szCs w:val="24"/>
        </w:rPr>
        <w:t>elongata</w:t>
      </w:r>
      <w:proofErr w:type="spellEnd"/>
    </w:p>
    <w:p w:rsidR="003F3441" w:rsidRPr="00953ACE" w:rsidRDefault="003F3441" w:rsidP="003F3441">
      <w:pPr>
        <w:shd w:val="clear" w:color="auto" w:fill="FFFFFF" w:themeFill="background1"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953ACE">
        <w:rPr>
          <w:rFonts w:ascii="Times New Roman" w:hAnsi="Times New Roman" w:cs="Times New Roman"/>
          <w:b/>
          <w:sz w:val="24"/>
          <w:szCs w:val="24"/>
          <w:lang w:val="en-GB"/>
        </w:rPr>
        <w:t xml:space="preserve">Authors: </w:t>
      </w:r>
      <w:proofErr w:type="spellStart"/>
      <w:r w:rsidRPr="00953ACE">
        <w:rPr>
          <w:rFonts w:ascii="Times New Roman" w:hAnsi="Times New Roman" w:cs="Times New Roman"/>
          <w:sz w:val="24"/>
          <w:szCs w:val="24"/>
        </w:rPr>
        <w:t>Yantong</w:t>
      </w:r>
      <w:proofErr w:type="spellEnd"/>
      <w:r w:rsidRPr="00953ACE">
        <w:rPr>
          <w:rFonts w:ascii="Times New Roman" w:hAnsi="Times New Roman" w:cs="Times New Roman"/>
          <w:sz w:val="24"/>
          <w:szCs w:val="24"/>
        </w:rPr>
        <w:t xml:space="preserve"> Zhou, </w:t>
      </w:r>
      <w:proofErr w:type="spellStart"/>
      <w:r w:rsidRPr="00953ACE">
        <w:rPr>
          <w:rFonts w:ascii="Times New Roman" w:hAnsi="Times New Roman" w:cs="Times New Roman"/>
          <w:sz w:val="24"/>
          <w:szCs w:val="24"/>
        </w:rPr>
        <w:t>Xiaoxia</w:t>
      </w:r>
      <w:proofErr w:type="spellEnd"/>
      <w:r w:rsidRPr="00953ACE">
        <w:rPr>
          <w:rFonts w:ascii="Times New Roman" w:hAnsi="Times New Roman" w:cs="Times New Roman"/>
          <w:sz w:val="24"/>
          <w:szCs w:val="24"/>
        </w:rPr>
        <w:t xml:space="preserve"> Tian, Yong Zhang, </w:t>
      </w:r>
      <w:proofErr w:type="spellStart"/>
      <w:r w:rsidRPr="00953ACE">
        <w:rPr>
          <w:rFonts w:ascii="Times New Roman" w:hAnsi="Times New Roman" w:cs="Times New Roman"/>
          <w:sz w:val="24"/>
          <w:szCs w:val="24"/>
        </w:rPr>
        <w:t>Peichun</w:t>
      </w:r>
      <w:proofErr w:type="spellEnd"/>
      <w:r w:rsidRPr="00953ACE">
        <w:rPr>
          <w:rFonts w:ascii="Times New Roman" w:hAnsi="Times New Roman" w:cs="Times New Roman"/>
          <w:sz w:val="24"/>
          <w:szCs w:val="24"/>
        </w:rPr>
        <w:t xml:space="preserve"> Mao, </w:t>
      </w:r>
      <w:proofErr w:type="spellStart"/>
      <w:r w:rsidRPr="00953ACE">
        <w:rPr>
          <w:rFonts w:ascii="Times New Roman" w:hAnsi="Times New Roman" w:cs="Times New Roman"/>
          <w:sz w:val="24"/>
          <w:szCs w:val="24"/>
        </w:rPr>
        <w:t>Mingli</w:t>
      </w:r>
      <w:proofErr w:type="spellEnd"/>
      <w:r w:rsidRPr="00953ACE">
        <w:rPr>
          <w:rFonts w:ascii="Times New Roman" w:hAnsi="Times New Roman" w:cs="Times New Roman"/>
          <w:sz w:val="24"/>
          <w:szCs w:val="24"/>
        </w:rPr>
        <w:t xml:space="preserve"> Zheng</w:t>
      </w:r>
      <w:r w:rsidR="00F464EA">
        <w:rPr>
          <w:rFonts w:ascii="Times New Roman" w:hAnsi="Times New Roman" w:cs="Times New Roman" w:hint="eastAsia"/>
          <w:sz w:val="24"/>
          <w:szCs w:val="24"/>
        </w:rPr>
        <w:t xml:space="preserve"> &amp;</w:t>
      </w:r>
      <w:r w:rsidRPr="00953ACE">
        <w:rPr>
          <w:rFonts w:ascii="Times New Roman" w:hAnsi="Times New Roman" w:cs="Times New Roman"/>
          <w:sz w:val="24"/>
          <w:szCs w:val="24"/>
        </w:rPr>
        <w:t xml:space="preserve"> Lin Meng</w:t>
      </w:r>
      <w:r w:rsidRPr="00953ACE">
        <w:rPr>
          <w:rFonts w:ascii="Times New Roman" w:hAnsi="Times New Roman" w:cs="Times New Roman"/>
          <w:sz w:val="24"/>
          <w:szCs w:val="24"/>
          <w:vertAlign w:val="superscript"/>
        </w:rPr>
        <w:t>1</w:t>
      </w:r>
    </w:p>
    <w:p w:rsidR="003F3441" w:rsidRPr="00953ACE" w:rsidRDefault="003F3441" w:rsidP="003F3441">
      <w:pPr>
        <w:shd w:val="clear" w:color="auto" w:fill="FFFFFF" w:themeFill="background1"/>
        <w:spacing w:line="48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953ACE">
        <w:rPr>
          <w:rFonts w:ascii="Times New Roman" w:hAnsi="Times New Roman" w:cs="Times New Roman"/>
          <w:b/>
          <w:sz w:val="24"/>
          <w:szCs w:val="24"/>
          <w:lang w:val="en-GB"/>
        </w:rPr>
        <w:t xml:space="preserve">Institutional addresses: </w:t>
      </w:r>
      <w:r w:rsidRPr="00953ACE">
        <w:rPr>
          <w:rFonts w:ascii="Times New Roman" w:hAnsi="Times New Roman" w:cs="Times New Roman"/>
          <w:sz w:val="24"/>
          <w:szCs w:val="24"/>
          <w:lang w:val="en-GB"/>
        </w:rPr>
        <w:t xml:space="preserve">Beijing Research and Development Centre for Grass and Environment, Beijing Academy of Agriculture and Forestry Sciences, Beijing 100097, P. R. China </w:t>
      </w:r>
    </w:p>
    <w:p w:rsidR="003F3441" w:rsidRPr="00953ACE" w:rsidRDefault="003F3441" w:rsidP="003F3441">
      <w:pPr>
        <w:pStyle w:val="Default"/>
        <w:shd w:val="clear" w:color="auto" w:fill="FFFFFF" w:themeFill="background1"/>
        <w:adjustRightInd/>
        <w:spacing w:line="480" w:lineRule="auto"/>
        <w:jc w:val="both"/>
        <w:rPr>
          <w:b/>
          <w:bCs/>
          <w:color w:val="auto"/>
          <w:lang w:val="en-GB"/>
        </w:rPr>
      </w:pPr>
      <w:r w:rsidRPr="00953ACE">
        <w:rPr>
          <w:color w:val="auto"/>
          <w:vertAlign w:val="superscript"/>
          <w:lang w:val="en-GB"/>
        </w:rPr>
        <w:t xml:space="preserve">1 </w:t>
      </w:r>
      <w:r w:rsidRPr="00953ACE">
        <w:rPr>
          <w:b/>
          <w:bCs/>
          <w:color w:val="auto"/>
          <w:lang w:val="en-GB"/>
        </w:rPr>
        <w:t>Corresponding author:</w:t>
      </w:r>
      <w:r w:rsidRPr="00953ACE">
        <w:rPr>
          <w:color w:val="0000FF"/>
        </w:rPr>
        <w:t xml:space="preserve"> menglin9599@sina.com</w:t>
      </w:r>
    </w:p>
    <w:p w:rsidR="003F3441" w:rsidRPr="00953ACE" w:rsidRDefault="003F3441" w:rsidP="003F3441">
      <w:pPr>
        <w:pStyle w:val="Default"/>
        <w:shd w:val="clear" w:color="auto" w:fill="FFFFFF" w:themeFill="background1"/>
        <w:adjustRightInd/>
        <w:spacing w:line="480" w:lineRule="auto"/>
        <w:jc w:val="both"/>
        <w:rPr>
          <w:color w:val="auto"/>
          <w:lang w:val="en-GB"/>
        </w:rPr>
      </w:pPr>
      <w:r w:rsidRPr="00953ACE">
        <w:rPr>
          <w:b/>
          <w:color w:val="auto"/>
          <w:lang w:val="en-GB"/>
        </w:rPr>
        <w:t xml:space="preserve">Tel: </w:t>
      </w:r>
      <w:r w:rsidRPr="00953ACE">
        <w:rPr>
          <w:color w:val="auto"/>
          <w:lang w:val="en-GB"/>
        </w:rPr>
        <w:t>+86-10-51503345</w:t>
      </w:r>
    </w:p>
    <w:p w:rsidR="003F3441" w:rsidRPr="00953ACE" w:rsidRDefault="003F3441" w:rsidP="003F3441">
      <w:pPr>
        <w:pStyle w:val="Default"/>
        <w:shd w:val="clear" w:color="auto" w:fill="FFFFFF" w:themeFill="background1"/>
        <w:adjustRightInd/>
        <w:spacing w:line="480" w:lineRule="auto"/>
        <w:jc w:val="both"/>
        <w:rPr>
          <w:color w:val="auto"/>
          <w:lang w:val="en-GB"/>
        </w:rPr>
      </w:pPr>
      <w:r w:rsidRPr="00953ACE">
        <w:rPr>
          <w:b/>
          <w:color w:val="auto"/>
          <w:lang w:val="en-GB"/>
        </w:rPr>
        <w:t xml:space="preserve">Fax: </w:t>
      </w:r>
      <w:r w:rsidRPr="00953ACE">
        <w:rPr>
          <w:color w:val="auto"/>
          <w:lang w:val="en-GB"/>
        </w:rPr>
        <w:t>+86-10-51503297</w:t>
      </w:r>
    </w:p>
    <w:p w:rsidR="003F3441" w:rsidRPr="00953ACE" w:rsidRDefault="003F3441" w:rsidP="003F3441">
      <w:pPr>
        <w:widowControl/>
        <w:shd w:val="clear" w:color="auto" w:fill="FFFFFF" w:themeFill="background1"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953ACE">
        <w:rPr>
          <w:rFonts w:ascii="Times New Roman" w:hAnsi="Times New Roman" w:cs="Times New Roman"/>
          <w:sz w:val="24"/>
          <w:szCs w:val="24"/>
        </w:rPr>
        <w:br w:type="page"/>
      </w:r>
    </w:p>
    <w:p w:rsidR="003F3441" w:rsidRPr="00953ACE" w:rsidRDefault="003F3441" w:rsidP="003F3441">
      <w:pPr>
        <w:shd w:val="clear" w:color="auto" w:fill="FFFFFF" w:themeFill="background1"/>
        <w:spacing w:line="480" w:lineRule="auto"/>
        <w:ind w:left="2" w:hanging="2"/>
        <w:jc w:val="center"/>
        <w:rPr>
          <w:rFonts w:ascii="Times New Roman" w:hAnsi="Times New Roman" w:cs="Times New Roman"/>
          <w:sz w:val="24"/>
          <w:szCs w:val="24"/>
        </w:rPr>
      </w:pPr>
      <w:r w:rsidRPr="00953ACE">
        <w:rPr>
          <w:rFonts w:ascii="Times New Roman" w:hAnsi="Times New Roman" w:cs="Times New Roman"/>
          <w:b/>
          <w:sz w:val="24"/>
          <w:szCs w:val="24"/>
        </w:rPr>
        <w:lastRenderedPageBreak/>
        <w:t>Table S1 Primer sequences used in the experiments</w:t>
      </w:r>
    </w:p>
    <w:tbl>
      <w:tblPr>
        <w:tblStyle w:val="1"/>
        <w:tblW w:w="0" w:type="auto"/>
        <w:jc w:val="center"/>
        <w:tblBorders>
          <w:top w:val="single" w:sz="4" w:space="0" w:color="000000" w:themeColor="text1"/>
          <w:left w:val="none" w:sz="0" w:space="0" w:color="auto"/>
          <w:bottom w:val="single" w:sz="4" w:space="0" w:color="000000" w:themeColor="text1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14"/>
        <w:gridCol w:w="4683"/>
      </w:tblGrid>
      <w:tr w:rsidR="003F3441" w:rsidRPr="00953ACE" w:rsidTr="0072615D">
        <w:trPr>
          <w:trHeight w:val="413"/>
          <w:jc w:val="center"/>
        </w:trPr>
        <w:tc>
          <w:tcPr>
            <w:tcW w:w="2814" w:type="dxa"/>
            <w:tcBorders>
              <w:bottom w:val="single" w:sz="4" w:space="0" w:color="auto"/>
            </w:tcBorders>
          </w:tcPr>
          <w:p w:rsidR="003F3441" w:rsidRPr="00953ACE" w:rsidRDefault="003F3441" w:rsidP="0072615D">
            <w:pPr>
              <w:shd w:val="clear" w:color="auto" w:fill="FFFFFF" w:themeFill="background1"/>
              <w:spacing w:line="480" w:lineRule="auto"/>
              <w:jc w:val="center"/>
              <w:rPr>
                <w:rFonts w:eastAsiaTheme="minorEastAsia"/>
                <w:sz w:val="24"/>
                <w:szCs w:val="24"/>
              </w:rPr>
            </w:pPr>
            <w:r w:rsidRPr="00953ACE">
              <w:rPr>
                <w:sz w:val="24"/>
                <w:szCs w:val="24"/>
              </w:rPr>
              <w:t>Name of primer</w:t>
            </w:r>
          </w:p>
        </w:tc>
        <w:tc>
          <w:tcPr>
            <w:tcW w:w="4683" w:type="dxa"/>
            <w:tcBorders>
              <w:bottom w:val="single" w:sz="4" w:space="0" w:color="auto"/>
            </w:tcBorders>
          </w:tcPr>
          <w:p w:rsidR="003F3441" w:rsidRPr="00953ACE" w:rsidRDefault="003F3441" w:rsidP="0072615D">
            <w:pPr>
              <w:shd w:val="clear" w:color="auto" w:fill="FFFFFF" w:themeFill="background1"/>
              <w:spacing w:line="480" w:lineRule="auto"/>
              <w:jc w:val="center"/>
              <w:rPr>
                <w:rFonts w:eastAsiaTheme="minorEastAsia"/>
                <w:sz w:val="24"/>
                <w:szCs w:val="24"/>
              </w:rPr>
            </w:pPr>
            <w:r w:rsidRPr="00953ACE">
              <w:rPr>
                <w:sz w:val="24"/>
                <w:szCs w:val="24"/>
              </w:rPr>
              <w:t>Primer sequence</w:t>
            </w:r>
            <w:r w:rsidRPr="00953ACE">
              <w:rPr>
                <w:rFonts w:eastAsiaTheme="minorEastAsia"/>
                <w:sz w:val="24"/>
                <w:szCs w:val="24"/>
              </w:rPr>
              <w:t>（</w:t>
            </w:r>
            <w:r w:rsidRPr="00953ACE">
              <w:rPr>
                <w:rFonts w:eastAsiaTheme="minorEastAsia"/>
                <w:sz w:val="24"/>
                <w:szCs w:val="24"/>
              </w:rPr>
              <w:t>5'-3'</w:t>
            </w:r>
            <w:r w:rsidRPr="00953ACE">
              <w:rPr>
                <w:rFonts w:eastAsiaTheme="minorEastAsia"/>
                <w:sz w:val="24"/>
                <w:szCs w:val="24"/>
              </w:rPr>
              <w:t>）</w:t>
            </w:r>
          </w:p>
        </w:tc>
      </w:tr>
      <w:tr w:rsidR="003F3441" w:rsidRPr="00953ACE" w:rsidTr="0072615D">
        <w:trPr>
          <w:jc w:val="center"/>
        </w:trPr>
        <w:tc>
          <w:tcPr>
            <w:tcW w:w="2814" w:type="dxa"/>
            <w:tcBorders>
              <w:top w:val="single" w:sz="4" w:space="0" w:color="auto"/>
            </w:tcBorders>
          </w:tcPr>
          <w:p w:rsidR="003F3441" w:rsidRPr="00953ACE" w:rsidRDefault="003F3441" w:rsidP="0072615D">
            <w:pPr>
              <w:shd w:val="clear" w:color="auto" w:fill="FFFFFF" w:themeFill="background1"/>
              <w:spacing w:line="480" w:lineRule="auto"/>
              <w:jc w:val="center"/>
              <w:rPr>
                <w:rFonts w:eastAsiaTheme="minorEastAsia"/>
                <w:sz w:val="24"/>
                <w:szCs w:val="24"/>
              </w:rPr>
            </w:pPr>
            <w:r w:rsidRPr="00953ACE">
              <w:rPr>
                <w:rFonts w:eastAsiaTheme="minorEastAsia"/>
                <w:sz w:val="24"/>
                <w:szCs w:val="24"/>
              </w:rPr>
              <w:t>SKOR-1</w:t>
            </w:r>
          </w:p>
        </w:tc>
        <w:tc>
          <w:tcPr>
            <w:tcW w:w="4683" w:type="dxa"/>
            <w:tcBorders>
              <w:top w:val="single" w:sz="4" w:space="0" w:color="auto"/>
            </w:tcBorders>
          </w:tcPr>
          <w:p w:rsidR="003F3441" w:rsidRPr="00953ACE" w:rsidRDefault="003F3441" w:rsidP="0072615D">
            <w:pPr>
              <w:shd w:val="clear" w:color="auto" w:fill="FFFFFF" w:themeFill="background1"/>
              <w:spacing w:line="480" w:lineRule="auto"/>
              <w:jc w:val="center"/>
              <w:rPr>
                <w:rFonts w:eastAsiaTheme="minorEastAsia"/>
                <w:sz w:val="24"/>
                <w:szCs w:val="24"/>
              </w:rPr>
            </w:pPr>
            <w:r w:rsidRPr="00953ACE">
              <w:rPr>
                <w:rFonts w:eastAsiaTheme="minorEastAsia"/>
                <w:sz w:val="24"/>
                <w:szCs w:val="24"/>
              </w:rPr>
              <w:t>TACCTGRTCGGSAACATGACGGCG</w:t>
            </w:r>
          </w:p>
        </w:tc>
      </w:tr>
      <w:tr w:rsidR="003F3441" w:rsidRPr="00953ACE" w:rsidTr="0072615D">
        <w:trPr>
          <w:jc w:val="center"/>
        </w:trPr>
        <w:tc>
          <w:tcPr>
            <w:tcW w:w="2814" w:type="dxa"/>
          </w:tcPr>
          <w:p w:rsidR="003F3441" w:rsidRPr="00953ACE" w:rsidRDefault="003F3441" w:rsidP="0072615D">
            <w:pPr>
              <w:shd w:val="clear" w:color="auto" w:fill="FFFFFF" w:themeFill="background1"/>
              <w:spacing w:line="480" w:lineRule="auto"/>
              <w:jc w:val="center"/>
              <w:rPr>
                <w:rFonts w:eastAsiaTheme="minorEastAsia"/>
                <w:sz w:val="24"/>
                <w:szCs w:val="24"/>
              </w:rPr>
            </w:pPr>
            <w:r w:rsidRPr="00953ACE">
              <w:rPr>
                <w:rFonts w:eastAsiaTheme="minorEastAsia"/>
                <w:sz w:val="24"/>
                <w:szCs w:val="24"/>
              </w:rPr>
              <w:t>SKOR-2</w:t>
            </w:r>
          </w:p>
        </w:tc>
        <w:tc>
          <w:tcPr>
            <w:tcW w:w="4683" w:type="dxa"/>
          </w:tcPr>
          <w:p w:rsidR="003F3441" w:rsidRPr="00953ACE" w:rsidRDefault="003F3441" w:rsidP="0072615D">
            <w:pPr>
              <w:shd w:val="clear" w:color="auto" w:fill="FFFFFF" w:themeFill="background1"/>
              <w:spacing w:line="480" w:lineRule="auto"/>
              <w:jc w:val="center"/>
              <w:rPr>
                <w:rFonts w:eastAsiaTheme="minorEastAsia"/>
                <w:sz w:val="24"/>
                <w:szCs w:val="24"/>
              </w:rPr>
            </w:pPr>
            <w:r w:rsidRPr="00953ACE">
              <w:rPr>
                <w:rFonts w:eastAsiaTheme="minorEastAsia"/>
                <w:sz w:val="24"/>
                <w:szCs w:val="24"/>
              </w:rPr>
              <w:t>GATGCTRGTCARGGAYTGCTTGTC</w:t>
            </w:r>
          </w:p>
        </w:tc>
      </w:tr>
      <w:tr w:rsidR="003F3441" w:rsidRPr="00953ACE" w:rsidTr="0072615D">
        <w:trPr>
          <w:jc w:val="center"/>
        </w:trPr>
        <w:tc>
          <w:tcPr>
            <w:tcW w:w="2814" w:type="dxa"/>
          </w:tcPr>
          <w:p w:rsidR="003F3441" w:rsidRPr="00953ACE" w:rsidRDefault="003F3441" w:rsidP="0072615D">
            <w:pPr>
              <w:shd w:val="clear" w:color="auto" w:fill="FFFFFF" w:themeFill="background1"/>
              <w:spacing w:line="480" w:lineRule="auto"/>
              <w:jc w:val="center"/>
              <w:rPr>
                <w:rFonts w:eastAsiaTheme="minorEastAsia"/>
                <w:sz w:val="24"/>
                <w:szCs w:val="24"/>
              </w:rPr>
            </w:pPr>
            <w:r w:rsidRPr="00953ACE">
              <w:rPr>
                <w:rFonts w:eastAsiaTheme="minorEastAsia"/>
                <w:sz w:val="24"/>
                <w:szCs w:val="24"/>
              </w:rPr>
              <w:t>3' RACE primer (3'-O)</w:t>
            </w:r>
          </w:p>
        </w:tc>
        <w:tc>
          <w:tcPr>
            <w:tcW w:w="4683" w:type="dxa"/>
          </w:tcPr>
          <w:p w:rsidR="003F3441" w:rsidRPr="00953ACE" w:rsidRDefault="003F3441" w:rsidP="0072615D">
            <w:pPr>
              <w:shd w:val="clear" w:color="auto" w:fill="FFFFFF" w:themeFill="background1"/>
              <w:spacing w:line="480" w:lineRule="auto"/>
              <w:jc w:val="center"/>
              <w:rPr>
                <w:rFonts w:eastAsiaTheme="minorEastAsia"/>
                <w:sz w:val="24"/>
                <w:szCs w:val="24"/>
              </w:rPr>
            </w:pPr>
            <w:r w:rsidRPr="00953ACE">
              <w:rPr>
                <w:rFonts w:eastAsiaTheme="minorEastAsia"/>
                <w:sz w:val="24"/>
                <w:szCs w:val="24"/>
              </w:rPr>
              <w:t>ACATGGATGTCTGGAAGAGATTGT</w:t>
            </w:r>
          </w:p>
        </w:tc>
      </w:tr>
      <w:tr w:rsidR="003F3441" w:rsidRPr="00953ACE" w:rsidTr="0072615D">
        <w:trPr>
          <w:jc w:val="center"/>
        </w:trPr>
        <w:tc>
          <w:tcPr>
            <w:tcW w:w="2814" w:type="dxa"/>
          </w:tcPr>
          <w:p w:rsidR="003F3441" w:rsidRPr="00953ACE" w:rsidRDefault="003F3441" w:rsidP="0072615D">
            <w:pPr>
              <w:shd w:val="clear" w:color="auto" w:fill="FFFFFF" w:themeFill="background1"/>
              <w:spacing w:line="480" w:lineRule="auto"/>
              <w:jc w:val="center"/>
              <w:rPr>
                <w:rFonts w:eastAsiaTheme="minorEastAsia"/>
                <w:sz w:val="24"/>
                <w:szCs w:val="24"/>
              </w:rPr>
            </w:pPr>
            <w:r w:rsidRPr="00953ACE">
              <w:rPr>
                <w:rFonts w:eastAsiaTheme="minorEastAsia"/>
                <w:sz w:val="24"/>
                <w:szCs w:val="24"/>
              </w:rPr>
              <w:t>3' RACE primer (3'-I)</w:t>
            </w:r>
          </w:p>
        </w:tc>
        <w:tc>
          <w:tcPr>
            <w:tcW w:w="4683" w:type="dxa"/>
          </w:tcPr>
          <w:p w:rsidR="003F3441" w:rsidRPr="00953ACE" w:rsidRDefault="003F3441" w:rsidP="0072615D">
            <w:pPr>
              <w:shd w:val="clear" w:color="auto" w:fill="FFFFFF" w:themeFill="background1"/>
              <w:spacing w:line="480" w:lineRule="auto"/>
              <w:jc w:val="center"/>
              <w:rPr>
                <w:rFonts w:eastAsiaTheme="minorEastAsia"/>
                <w:sz w:val="24"/>
                <w:szCs w:val="24"/>
              </w:rPr>
            </w:pPr>
            <w:r w:rsidRPr="00953ACE">
              <w:rPr>
                <w:rFonts w:eastAsiaTheme="minorEastAsia"/>
                <w:sz w:val="24"/>
                <w:szCs w:val="24"/>
              </w:rPr>
              <w:t>ATGTGGATCAGAAAAGGTCATCTCAGA</w:t>
            </w:r>
          </w:p>
        </w:tc>
      </w:tr>
      <w:tr w:rsidR="003F3441" w:rsidRPr="00953ACE" w:rsidTr="0072615D">
        <w:trPr>
          <w:jc w:val="center"/>
        </w:trPr>
        <w:tc>
          <w:tcPr>
            <w:tcW w:w="2814" w:type="dxa"/>
          </w:tcPr>
          <w:p w:rsidR="003F3441" w:rsidRPr="00953ACE" w:rsidRDefault="003F3441" w:rsidP="0072615D">
            <w:pPr>
              <w:shd w:val="clear" w:color="auto" w:fill="FFFFFF" w:themeFill="background1"/>
              <w:spacing w:line="480" w:lineRule="auto"/>
              <w:jc w:val="center"/>
              <w:rPr>
                <w:rFonts w:eastAsiaTheme="minorEastAsia"/>
                <w:sz w:val="24"/>
                <w:szCs w:val="24"/>
              </w:rPr>
            </w:pPr>
            <w:r w:rsidRPr="00953ACE">
              <w:rPr>
                <w:rFonts w:eastAsiaTheme="minorEastAsia"/>
                <w:sz w:val="24"/>
                <w:szCs w:val="24"/>
              </w:rPr>
              <w:t>5' RACE primer (5'-O)</w:t>
            </w:r>
          </w:p>
        </w:tc>
        <w:tc>
          <w:tcPr>
            <w:tcW w:w="4683" w:type="dxa"/>
          </w:tcPr>
          <w:p w:rsidR="003F3441" w:rsidRPr="00953ACE" w:rsidRDefault="003F3441" w:rsidP="0072615D">
            <w:pPr>
              <w:shd w:val="clear" w:color="auto" w:fill="FFFFFF" w:themeFill="background1"/>
              <w:spacing w:line="480" w:lineRule="auto"/>
              <w:jc w:val="center"/>
              <w:rPr>
                <w:rFonts w:eastAsiaTheme="minorEastAsia"/>
                <w:sz w:val="24"/>
                <w:szCs w:val="24"/>
              </w:rPr>
            </w:pPr>
            <w:r w:rsidRPr="00953ACE">
              <w:rPr>
                <w:rFonts w:eastAsiaTheme="minorEastAsia"/>
                <w:sz w:val="24"/>
                <w:szCs w:val="24"/>
              </w:rPr>
              <w:t>ACAATCTGGCTCAGGAAGTCCTCT</w:t>
            </w:r>
          </w:p>
        </w:tc>
      </w:tr>
      <w:tr w:rsidR="003F3441" w:rsidRPr="00953ACE" w:rsidTr="0072615D">
        <w:trPr>
          <w:jc w:val="center"/>
        </w:trPr>
        <w:tc>
          <w:tcPr>
            <w:tcW w:w="2814" w:type="dxa"/>
          </w:tcPr>
          <w:p w:rsidR="003F3441" w:rsidRPr="00953ACE" w:rsidRDefault="003F3441" w:rsidP="0072615D">
            <w:pPr>
              <w:shd w:val="clear" w:color="auto" w:fill="FFFFFF" w:themeFill="background1"/>
              <w:spacing w:line="480" w:lineRule="auto"/>
              <w:jc w:val="center"/>
              <w:rPr>
                <w:rFonts w:eastAsiaTheme="minorEastAsia"/>
                <w:sz w:val="24"/>
                <w:szCs w:val="24"/>
              </w:rPr>
            </w:pPr>
            <w:r w:rsidRPr="00953ACE">
              <w:rPr>
                <w:rFonts w:eastAsiaTheme="minorEastAsia"/>
                <w:sz w:val="24"/>
                <w:szCs w:val="24"/>
              </w:rPr>
              <w:t>5' RACE primer (5'-I)</w:t>
            </w:r>
          </w:p>
        </w:tc>
        <w:tc>
          <w:tcPr>
            <w:tcW w:w="4683" w:type="dxa"/>
          </w:tcPr>
          <w:p w:rsidR="003F3441" w:rsidRPr="00953ACE" w:rsidRDefault="003F3441" w:rsidP="0072615D">
            <w:pPr>
              <w:shd w:val="clear" w:color="auto" w:fill="FFFFFF" w:themeFill="background1"/>
              <w:spacing w:line="480" w:lineRule="auto"/>
              <w:jc w:val="center"/>
              <w:rPr>
                <w:rFonts w:eastAsiaTheme="minorEastAsia"/>
                <w:sz w:val="24"/>
                <w:szCs w:val="24"/>
              </w:rPr>
            </w:pPr>
            <w:r w:rsidRPr="00953ACE">
              <w:rPr>
                <w:rFonts w:eastAsiaTheme="minorEastAsia"/>
                <w:sz w:val="24"/>
                <w:szCs w:val="24"/>
              </w:rPr>
              <w:t>CTCTTGTAGCTGCTCTCGTACTGC</w:t>
            </w:r>
          </w:p>
        </w:tc>
      </w:tr>
      <w:tr w:rsidR="003F3441" w:rsidRPr="00953ACE" w:rsidTr="0072615D">
        <w:trPr>
          <w:jc w:val="center"/>
        </w:trPr>
        <w:tc>
          <w:tcPr>
            <w:tcW w:w="2814" w:type="dxa"/>
          </w:tcPr>
          <w:p w:rsidR="003F3441" w:rsidRPr="00953ACE" w:rsidRDefault="003F3441" w:rsidP="0072615D">
            <w:pPr>
              <w:shd w:val="clear" w:color="auto" w:fill="FFFFFF" w:themeFill="background1"/>
              <w:spacing w:line="480" w:lineRule="auto"/>
              <w:jc w:val="center"/>
              <w:rPr>
                <w:sz w:val="24"/>
                <w:szCs w:val="24"/>
              </w:rPr>
            </w:pPr>
            <w:proofErr w:type="spellStart"/>
            <w:r w:rsidRPr="00953ACE">
              <w:rPr>
                <w:sz w:val="24"/>
                <w:szCs w:val="24"/>
              </w:rPr>
              <w:t>EeSKOR</w:t>
            </w:r>
            <w:proofErr w:type="spellEnd"/>
            <w:r w:rsidRPr="00953ACE">
              <w:rPr>
                <w:sz w:val="24"/>
                <w:szCs w:val="24"/>
              </w:rPr>
              <w:t>-F</w:t>
            </w:r>
          </w:p>
        </w:tc>
        <w:tc>
          <w:tcPr>
            <w:tcW w:w="4683" w:type="dxa"/>
          </w:tcPr>
          <w:p w:rsidR="003F3441" w:rsidRPr="00953ACE" w:rsidRDefault="003F3441" w:rsidP="0072615D">
            <w:pPr>
              <w:shd w:val="clear" w:color="auto" w:fill="FFFFFF" w:themeFill="background1"/>
              <w:spacing w:line="480" w:lineRule="auto"/>
              <w:jc w:val="center"/>
              <w:rPr>
                <w:sz w:val="24"/>
                <w:szCs w:val="24"/>
              </w:rPr>
            </w:pPr>
            <w:r w:rsidRPr="00953ACE">
              <w:rPr>
                <w:sz w:val="24"/>
                <w:szCs w:val="24"/>
              </w:rPr>
              <w:t>CTACTGATCGGCTGCTGCAACAGCAGC</w:t>
            </w:r>
          </w:p>
        </w:tc>
      </w:tr>
      <w:tr w:rsidR="003F3441" w:rsidRPr="00953ACE" w:rsidTr="0072615D">
        <w:trPr>
          <w:jc w:val="center"/>
        </w:trPr>
        <w:tc>
          <w:tcPr>
            <w:tcW w:w="2814" w:type="dxa"/>
          </w:tcPr>
          <w:p w:rsidR="003F3441" w:rsidRPr="00953ACE" w:rsidRDefault="003F3441" w:rsidP="0072615D">
            <w:pPr>
              <w:shd w:val="clear" w:color="auto" w:fill="FFFFFF" w:themeFill="background1"/>
              <w:spacing w:line="480" w:lineRule="auto"/>
              <w:jc w:val="center"/>
              <w:rPr>
                <w:sz w:val="24"/>
                <w:szCs w:val="24"/>
              </w:rPr>
            </w:pPr>
            <w:proofErr w:type="spellStart"/>
            <w:r w:rsidRPr="00953ACE">
              <w:rPr>
                <w:sz w:val="24"/>
                <w:szCs w:val="24"/>
              </w:rPr>
              <w:t>EeSKOR</w:t>
            </w:r>
            <w:proofErr w:type="spellEnd"/>
            <w:r w:rsidRPr="00953ACE">
              <w:rPr>
                <w:sz w:val="24"/>
                <w:szCs w:val="24"/>
              </w:rPr>
              <w:t>-R</w:t>
            </w:r>
          </w:p>
        </w:tc>
        <w:tc>
          <w:tcPr>
            <w:tcW w:w="4683" w:type="dxa"/>
          </w:tcPr>
          <w:p w:rsidR="003F3441" w:rsidRPr="00953ACE" w:rsidRDefault="003F3441" w:rsidP="0072615D">
            <w:pPr>
              <w:shd w:val="clear" w:color="auto" w:fill="FFFFFF" w:themeFill="background1"/>
              <w:spacing w:line="480" w:lineRule="auto"/>
              <w:jc w:val="center"/>
              <w:rPr>
                <w:sz w:val="24"/>
                <w:szCs w:val="24"/>
              </w:rPr>
            </w:pPr>
            <w:r w:rsidRPr="00953ACE">
              <w:rPr>
                <w:sz w:val="24"/>
                <w:szCs w:val="24"/>
              </w:rPr>
              <w:t>ATGGAGAGGGAGATTGTAGCAAGAG</w:t>
            </w:r>
          </w:p>
        </w:tc>
      </w:tr>
      <w:tr w:rsidR="003F3441" w:rsidRPr="00953ACE" w:rsidTr="0072615D">
        <w:trPr>
          <w:jc w:val="center"/>
        </w:trPr>
        <w:tc>
          <w:tcPr>
            <w:tcW w:w="2814" w:type="dxa"/>
          </w:tcPr>
          <w:p w:rsidR="003F3441" w:rsidRPr="00953ACE" w:rsidRDefault="003F3441" w:rsidP="0072615D">
            <w:pPr>
              <w:shd w:val="clear" w:color="auto" w:fill="FFFFFF" w:themeFill="background1"/>
              <w:spacing w:line="480" w:lineRule="auto"/>
              <w:jc w:val="center"/>
              <w:rPr>
                <w:sz w:val="24"/>
                <w:szCs w:val="24"/>
              </w:rPr>
            </w:pPr>
            <w:r w:rsidRPr="00953ACE">
              <w:rPr>
                <w:sz w:val="24"/>
                <w:szCs w:val="24"/>
              </w:rPr>
              <w:t>DPF1</w:t>
            </w:r>
          </w:p>
        </w:tc>
        <w:tc>
          <w:tcPr>
            <w:tcW w:w="4683" w:type="dxa"/>
          </w:tcPr>
          <w:p w:rsidR="003F3441" w:rsidRPr="00953ACE" w:rsidRDefault="003F3441" w:rsidP="0072615D">
            <w:pPr>
              <w:shd w:val="clear" w:color="auto" w:fill="FFFFFF" w:themeFill="background1"/>
              <w:spacing w:line="480" w:lineRule="auto"/>
              <w:jc w:val="center"/>
              <w:rPr>
                <w:sz w:val="24"/>
                <w:szCs w:val="24"/>
              </w:rPr>
            </w:pPr>
            <w:r w:rsidRPr="00953ACE">
              <w:rPr>
                <w:sz w:val="24"/>
                <w:szCs w:val="24"/>
              </w:rPr>
              <w:t>AGGGAGATTGTAGCAGTAT</w:t>
            </w:r>
          </w:p>
        </w:tc>
      </w:tr>
      <w:tr w:rsidR="003F3441" w:rsidRPr="00953ACE" w:rsidTr="0072615D">
        <w:trPr>
          <w:jc w:val="center"/>
        </w:trPr>
        <w:tc>
          <w:tcPr>
            <w:tcW w:w="2814" w:type="dxa"/>
          </w:tcPr>
          <w:p w:rsidR="003F3441" w:rsidRPr="00953ACE" w:rsidRDefault="003F3441" w:rsidP="0072615D">
            <w:pPr>
              <w:shd w:val="clear" w:color="auto" w:fill="FFFFFF" w:themeFill="background1"/>
              <w:spacing w:line="480" w:lineRule="auto"/>
              <w:jc w:val="center"/>
              <w:rPr>
                <w:sz w:val="24"/>
                <w:szCs w:val="24"/>
              </w:rPr>
            </w:pPr>
            <w:r w:rsidRPr="00953ACE">
              <w:rPr>
                <w:sz w:val="24"/>
                <w:szCs w:val="24"/>
              </w:rPr>
              <w:t>DPR1</w:t>
            </w:r>
          </w:p>
        </w:tc>
        <w:tc>
          <w:tcPr>
            <w:tcW w:w="4683" w:type="dxa"/>
          </w:tcPr>
          <w:p w:rsidR="003F3441" w:rsidRPr="00953ACE" w:rsidRDefault="003F3441" w:rsidP="0072615D">
            <w:pPr>
              <w:shd w:val="clear" w:color="auto" w:fill="FFFFFF" w:themeFill="background1"/>
              <w:spacing w:line="480" w:lineRule="auto"/>
              <w:jc w:val="center"/>
              <w:rPr>
                <w:sz w:val="24"/>
                <w:szCs w:val="24"/>
              </w:rPr>
            </w:pPr>
            <w:r w:rsidRPr="00953ACE">
              <w:rPr>
                <w:sz w:val="24"/>
                <w:szCs w:val="24"/>
              </w:rPr>
              <w:t>CCTCCCGATCCATGTGCCCCCCTCAA</w:t>
            </w:r>
          </w:p>
        </w:tc>
      </w:tr>
    </w:tbl>
    <w:p w:rsidR="003F3441" w:rsidRDefault="003F3441" w:rsidP="003F3441">
      <w:pPr>
        <w:shd w:val="clear" w:color="auto" w:fill="FFFFFF" w:themeFill="background1"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3F3441" w:rsidRDefault="003F3441" w:rsidP="003F3441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3F3441" w:rsidRPr="00953ACE" w:rsidRDefault="003F3441" w:rsidP="003F3441">
      <w:pPr>
        <w:shd w:val="clear" w:color="auto" w:fill="FFFFFF" w:themeFill="background1"/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953ACE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7FE11EB6" wp14:editId="7A6438D4">
            <wp:extent cx="3622509" cy="1249071"/>
            <wp:effectExtent l="0" t="0" r="0" b="8255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ure S1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22510" cy="12490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F3441" w:rsidRDefault="003F3441" w:rsidP="003F3441">
      <w:pPr>
        <w:shd w:val="clear" w:color="auto" w:fill="FFFFFF" w:themeFill="background1"/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F3441" w:rsidRPr="00953ACE" w:rsidRDefault="003F3441" w:rsidP="003F3441">
      <w:pPr>
        <w:shd w:val="clear" w:color="auto" w:fill="FFFFFF" w:themeFill="background1"/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53ACE">
        <w:rPr>
          <w:rFonts w:ascii="Times New Roman" w:hAnsi="Times New Roman" w:cs="Times New Roman"/>
          <w:b/>
          <w:sz w:val="24"/>
          <w:szCs w:val="24"/>
        </w:rPr>
        <w:t>Figure S1 PCR amplification products of</w:t>
      </w:r>
      <w:r w:rsidRPr="00953ACE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 w:rsidRPr="00953ACE">
        <w:rPr>
          <w:rFonts w:ascii="Times New Roman" w:hAnsi="Times New Roman" w:cs="Times New Roman"/>
          <w:b/>
          <w:i/>
          <w:sz w:val="24"/>
          <w:szCs w:val="24"/>
        </w:rPr>
        <w:t>EeSKOR</w:t>
      </w:r>
      <w:proofErr w:type="spellEnd"/>
      <w:r w:rsidRPr="00953ACE">
        <w:rPr>
          <w:rFonts w:ascii="Times New Roman" w:hAnsi="Times New Roman" w:cs="Times New Roman"/>
          <w:b/>
          <w:sz w:val="24"/>
          <w:szCs w:val="24"/>
        </w:rPr>
        <w:t xml:space="preserve"> gene</w:t>
      </w:r>
    </w:p>
    <w:p w:rsidR="003F3441" w:rsidRDefault="003F3441" w:rsidP="003F3441">
      <w:pPr>
        <w:shd w:val="clear" w:color="auto" w:fill="FFFFFF" w:themeFill="background1"/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953ACE">
        <w:rPr>
          <w:rFonts w:ascii="Times New Roman" w:hAnsi="Times New Roman" w:cs="Times New Roman"/>
          <w:sz w:val="24"/>
          <w:szCs w:val="24"/>
        </w:rPr>
        <w:t>Notes: (a) Core fragment PCR amplification products; (b) 5</w:t>
      </w:r>
      <w:r w:rsidRPr="00953ACE">
        <w:rPr>
          <w:rFonts w:ascii="Times New Roman" w:eastAsia="宋体" w:hAnsi="Times New Roman" w:cs="Times New Roman"/>
          <w:sz w:val="24"/>
          <w:szCs w:val="24"/>
        </w:rPr>
        <w:t xml:space="preserve">'- end PCR amplification product; </w:t>
      </w:r>
      <w:r w:rsidRPr="00953ACE">
        <w:rPr>
          <w:rFonts w:ascii="Times New Roman" w:hAnsi="Times New Roman" w:cs="Times New Roman"/>
          <w:sz w:val="24"/>
          <w:szCs w:val="24"/>
        </w:rPr>
        <w:t>(c) 3'-end PCR amplification product; M-marker</w:t>
      </w:r>
    </w:p>
    <w:p w:rsidR="003F3441" w:rsidRDefault="003F3441" w:rsidP="003F3441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3F3441" w:rsidRPr="00953ACE" w:rsidRDefault="003F3441" w:rsidP="003F3441">
      <w:pPr>
        <w:shd w:val="clear" w:color="auto" w:fill="FFFFFF" w:themeFill="background1"/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953ACE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71E521DC" wp14:editId="7E50F712">
            <wp:extent cx="2640787" cy="1965687"/>
            <wp:effectExtent l="0" t="0" r="7620" b="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ure S2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40788" cy="19656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F3441" w:rsidRDefault="003F3441" w:rsidP="003F3441">
      <w:pPr>
        <w:shd w:val="clear" w:color="auto" w:fill="FFFFFF" w:themeFill="background1"/>
        <w:spacing w:line="480" w:lineRule="auto"/>
        <w:ind w:firstLineChars="200" w:firstLine="482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F3441" w:rsidRPr="00953ACE" w:rsidRDefault="003F3441" w:rsidP="003F3441">
      <w:pPr>
        <w:shd w:val="clear" w:color="auto" w:fill="FFFFFF" w:themeFill="background1"/>
        <w:spacing w:line="480" w:lineRule="auto"/>
        <w:ind w:firstLineChars="200" w:firstLine="482"/>
        <w:jc w:val="center"/>
        <w:rPr>
          <w:rFonts w:ascii="Times New Roman" w:hAnsi="Times New Roman" w:cs="Times New Roman"/>
          <w:sz w:val="24"/>
          <w:szCs w:val="24"/>
        </w:rPr>
      </w:pPr>
      <w:r w:rsidRPr="00953ACE">
        <w:rPr>
          <w:rFonts w:ascii="Times New Roman" w:hAnsi="Times New Roman" w:cs="Times New Roman"/>
          <w:b/>
          <w:sz w:val="24"/>
          <w:szCs w:val="24"/>
        </w:rPr>
        <w:t xml:space="preserve">Figure </w:t>
      </w:r>
      <w:proofErr w:type="gramStart"/>
      <w:r w:rsidRPr="00953ACE">
        <w:rPr>
          <w:rFonts w:ascii="Times New Roman" w:hAnsi="Times New Roman" w:cs="Times New Roman"/>
          <w:b/>
          <w:sz w:val="24"/>
          <w:szCs w:val="24"/>
        </w:rPr>
        <w:t>S2  Phylogenetic</w:t>
      </w:r>
      <w:proofErr w:type="gramEnd"/>
      <w:r w:rsidRPr="00953ACE">
        <w:rPr>
          <w:rFonts w:ascii="Times New Roman" w:hAnsi="Times New Roman" w:cs="Times New Roman"/>
          <w:b/>
          <w:sz w:val="24"/>
          <w:szCs w:val="24"/>
        </w:rPr>
        <w:t xml:space="preserve"> tree analysis of </w:t>
      </w:r>
      <w:proofErr w:type="spellStart"/>
      <w:r w:rsidRPr="00953ACE">
        <w:rPr>
          <w:rFonts w:ascii="Times New Roman" w:hAnsi="Times New Roman" w:cs="Times New Roman"/>
          <w:b/>
          <w:sz w:val="24"/>
          <w:szCs w:val="24"/>
        </w:rPr>
        <w:t>EeSKOR</w:t>
      </w:r>
      <w:proofErr w:type="spellEnd"/>
      <w:r w:rsidRPr="00953ACE">
        <w:rPr>
          <w:rFonts w:ascii="Times New Roman" w:hAnsi="Times New Roman" w:cs="Times New Roman"/>
          <w:b/>
          <w:sz w:val="24"/>
          <w:szCs w:val="24"/>
        </w:rPr>
        <w:t xml:space="preserve"> with closely related SKOR from different plant species</w:t>
      </w:r>
    </w:p>
    <w:p w:rsidR="003F3441" w:rsidRDefault="003F3441" w:rsidP="003F3441">
      <w:pPr>
        <w:shd w:val="clear" w:color="auto" w:fill="FFFFFF" w:themeFill="background1"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953ACE">
        <w:rPr>
          <w:rFonts w:ascii="Times New Roman" w:hAnsi="Times New Roman" w:cs="Times New Roman"/>
          <w:sz w:val="24"/>
          <w:szCs w:val="24"/>
        </w:rPr>
        <w:t>Notes: HbAKT1 (</w:t>
      </w:r>
      <w:proofErr w:type="spellStart"/>
      <w:r w:rsidRPr="00953ACE">
        <w:rPr>
          <w:rFonts w:ascii="Times New Roman" w:hAnsi="Times New Roman" w:cs="Times New Roman"/>
          <w:i/>
          <w:sz w:val="24"/>
          <w:szCs w:val="24"/>
        </w:rPr>
        <w:t>Heveabra</w:t>
      </w:r>
      <w:proofErr w:type="spellEnd"/>
      <w:r w:rsidRPr="00953ACE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953ACE">
        <w:rPr>
          <w:rFonts w:ascii="Times New Roman" w:hAnsi="Times New Roman" w:cs="Times New Roman"/>
          <w:i/>
          <w:sz w:val="24"/>
          <w:szCs w:val="24"/>
        </w:rPr>
        <w:t>siliensis</w:t>
      </w:r>
      <w:proofErr w:type="spellEnd"/>
      <w:r w:rsidRPr="00953ACE">
        <w:rPr>
          <w:rFonts w:ascii="Times New Roman" w:hAnsi="Times New Roman" w:cs="Times New Roman"/>
          <w:i/>
          <w:sz w:val="24"/>
          <w:szCs w:val="24"/>
        </w:rPr>
        <w:t xml:space="preserve">, </w:t>
      </w:r>
      <w:r w:rsidRPr="00953ACE">
        <w:rPr>
          <w:rFonts w:ascii="Times New Roman" w:hAnsi="Times New Roman" w:cs="Times New Roman"/>
          <w:sz w:val="24"/>
          <w:szCs w:val="24"/>
        </w:rPr>
        <w:t>XM_021790545), MeAKT1 (</w:t>
      </w:r>
      <w:proofErr w:type="spellStart"/>
      <w:r w:rsidRPr="00953ACE">
        <w:rPr>
          <w:rFonts w:ascii="Times New Roman" w:hAnsi="Times New Roman" w:cs="Times New Roman"/>
          <w:i/>
          <w:sz w:val="24"/>
          <w:szCs w:val="24"/>
        </w:rPr>
        <w:t>Manihot</w:t>
      </w:r>
      <w:proofErr w:type="spellEnd"/>
      <w:r w:rsidRPr="00953ACE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953ACE">
        <w:rPr>
          <w:rFonts w:ascii="Times New Roman" w:hAnsi="Times New Roman" w:cs="Times New Roman"/>
          <w:i/>
          <w:sz w:val="24"/>
          <w:szCs w:val="24"/>
        </w:rPr>
        <w:t>esculenta</w:t>
      </w:r>
      <w:proofErr w:type="spellEnd"/>
      <w:r w:rsidRPr="00953ACE">
        <w:rPr>
          <w:rFonts w:ascii="Times New Roman" w:hAnsi="Times New Roman" w:cs="Times New Roman"/>
          <w:sz w:val="24"/>
          <w:szCs w:val="24"/>
        </w:rPr>
        <w:t>, XM_021736424), QsAKT1 (</w:t>
      </w:r>
      <w:proofErr w:type="spellStart"/>
      <w:r w:rsidRPr="00953ACE">
        <w:rPr>
          <w:rFonts w:ascii="Times New Roman" w:hAnsi="Times New Roman" w:cs="Times New Roman"/>
          <w:i/>
          <w:sz w:val="24"/>
          <w:szCs w:val="24"/>
        </w:rPr>
        <w:t>Quercus</w:t>
      </w:r>
      <w:proofErr w:type="spellEnd"/>
      <w:r w:rsidRPr="00953ACE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953ACE">
        <w:rPr>
          <w:rFonts w:ascii="Times New Roman" w:hAnsi="Times New Roman" w:cs="Times New Roman"/>
          <w:i/>
          <w:sz w:val="24"/>
          <w:szCs w:val="24"/>
        </w:rPr>
        <w:t>suber</w:t>
      </w:r>
      <w:proofErr w:type="spellEnd"/>
      <w:r w:rsidRPr="00953ACE">
        <w:rPr>
          <w:rFonts w:ascii="Times New Roman" w:hAnsi="Times New Roman" w:cs="Times New Roman"/>
          <w:sz w:val="24"/>
          <w:szCs w:val="24"/>
        </w:rPr>
        <w:t>, XM_024069160), JrAKT1 (</w:t>
      </w:r>
      <w:proofErr w:type="spellStart"/>
      <w:r w:rsidRPr="00953ACE">
        <w:rPr>
          <w:rFonts w:ascii="Times New Roman" w:hAnsi="Times New Roman" w:cs="Times New Roman"/>
          <w:i/>
          <w:sz w:val="24"/>
          <w:szCs w:val="24"/>
        </w:rPr>
        <w:t>Juglans</w:t>
      </w:r>
      <w:proofErr w:type="spellEnd"/>
      <w:r w:rsidRPr="00953ACE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953ACE">
        <w:rPr>
          <w:rFonts w:ascii="Times New Roman" w:hAnsi="Times New Roman" w:cs="Times New Roman"/>
          <w:i/>
          <w:sz w:val="24"/>
          <w:szCs w:val="24"/>
        </w:rPr>
        <w:t>regia</w:t>
      </w:r>
      <w:proofErr w:type="spellEnd"/>
      <w:r w:rsidRPr="00953ACE">
        <w:rPr>
          <w:rFonts w:ascii="Times New Roman" w:hAnsi="Times New Roman" w:cs="Times New Roman"/>
          <w:sz w:val="24"/>
          <w:szCs w:val="24"/>
        </w:rPr>
        <w:t>, XM_018985513), TcAKT1 (</w:t>
      </w:r>
      <w:r w:rsidRPr="00953ACE">
        <w:rPr>
          <w:rFonts w:ascii="Times New Roman" w:hAnsi="Times New Roman" w:cs="Times New Roman"/>
          <w:i/>
          <w:sz w:val="24"/>
          <w:szCs w:val="24"/>
        </w:rPr>
        <w:t>Theobroma cacao</w:t>
      </w:r>
      <w:r w:rsidRPr="00953ACE">
        <w:rPr>
          <w:rFonts w:ascii="Times New Roman" w:hAnsi="Times New Roman" w:cs="Times New Roman"/>
          <w:sz w:val="24"/>
          <w:szCs w:val="24"/>
        </w:rPr>
        <w:t xml:space="preserve">, XM_007013273), </w:t>
      </w:r>
      <w:proofErr w:type="spellStart"/>
      <w:r w:rsidRPr="00953ACE">
        <w:rPr>
          <w:rFonts w:ascii="Times New Roman" w:hAnsi="Times New Roman" w:cs="Times New Roman"/>
          <w:sz w:val="24"/>
          <w:szCs w:val="24"/>
        </w:rPr>
        <w:t>AtGORK</w:t>
      </w:r>
      <w:proofErr w:type="spellEnd"/>
      <w:r w:rsidRPr="00953ACE">
        <w:rPr>
          <w:rFonts w:ascii="Times New Roman" w:hAnsi="Times New Roman" w:cs="Times New Roman"/>
          <w:sz w:val="24"/>
          <w:szCs w:val="24"/>
        </w:rPr>
        <w:t xml:space="preserve"> (</w:t>
      </w:r>
      <w:r w:rsidRPr="00953ACE">
        <w:rPr>
          <w:rFonts w:ascii="Times New Roman" w:hAnsi="Times New Roman" w:cs="Times New Roman"/>
          <w:i/>
          <w:sz w:val="24"/>
          <w:szCs w:val="24"/>
        </w:rPr>
        <w:t xml:space="preserve">Arabidopsis </w:t>
      </w:r>
      <w:proofErr w:type="spellStart"/>
      <w:r w:rsidRPr="00953ACE">
        <w:rPr>
          <w:rFonts w:ascii="Times New Roman" w:hAnsi="Times New Roman" w:cs="Times New Roman"/>
          <w:i/>
          <w:sz w:val="24"/>
          <w:szCs w:val="24"/>
        </w:rPr>
        <w:t>tenuiflora</w:t>
      </w:r>
      <w:proofErr w:type="spellEnd"/>
      <w:r w:rsidRPr="00953ACE">
        <w:rPr>
          <w:rFonts w:ascii="Times New Roman" w:hAnsi="Times New Roman" w:cs="Times New Roman"/>
          <w:sz w:val="24"/>
          <w:szCs w:val="24"/>
        </w:rPr>
        <w:t xml:space="preserve">, NM_123109.5), </w:t>
      </w:r>
      <w:proofErr w:type="spellStart"/>
      <w:r w:rsidRPr="00953ACE">
        <w:rPr>
          <w:rFonts w:ascii="Times New Roman" w:hAnsi="Times New Roman" w:cs="Times New Roman"/>
          <w:sz w:val="24"/>
          <w:szCs w:val="24"/>
        </w:rPr>
        <w:t>AtSKOR</w:t>
      </w:r>
      <w:proofErr w:type="spellEnd"/>
      <w:r w:rsidRPr="00953ACE">
        <w:rPr>
          <w:rFonts w:ascii="Times New Roman" w:hAnsi="Times New Roman" w:cs="Times New Roman"/>
          <w:sz w:val="24"/>
          <w:szCs w:val="24"/>
        </w:rPr>
        <w:t xml:space="preserve"> (</w:t>
      </w:r>
      <w:r w:rsidRPr="00953ACE">
        <w:rPr>
          <w:rFonts w:ascii="Times New Roman" w:hAnsi="Times New Roman" w:cs="Times New Roman"/>
          <w:i/>
          <w:sz w:val="24"/>
          <w:szCs w:val="24"/>
        </w:rPr>
        <w:t xml:space="preserve">Arabidopsis </w:t>
      </w:r>
      <w:proofErr w:type="spellStart"/>
      <w:r w:rsidRPr="00953ACE">
        <w:rPr>
          <w:rFonts w:ascii="Times New Roman" w:hAnsi="Times New Roman" w:cs="Times New Roman"/>
          <w:i/>
          <w:sz w:val="24"/>
          <w:szCs w:val="24"/>
        </w:rPr>
        <w:t>tenuiflora</w:t>
      </w:r>
      <w:proofErr w:type="spellEnd"/>
      <w:r w:rsidRPr="00953ACE">
        <w:rPr>
          <w:rFonts w:ascii="Times New Roman" w:hAnsi="Times New Roman" w:cs="Times New Roman"/>
          <w:sz w:val="24"/>
          <w:szCs w:val="24"/>
        </w:rPr>
        <w:t xml:space="preserve">, NM_111153), </w:t>
      </w:r>
      <w:proofErr w:type="spellStart"/>
      <w:r w:rsidRPr="00953ACE">
        <w:rPr>
          <w:rFonts w:ascii="Times New Roman" w:hAnsi="Times New Roman" w:cs="Times New Roman"/>
          <w:sz w:val="24"/>
          <w:szCs w:val="24"/>
        </w:rPr>
        <w:t>VvSKOR</w:t>
      </w:r>
      <w:proofErr w:type="spellEnd"/>
      <w:r w:rsidRPr="00953ACE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953ACE">
        <w:rPr>
          <w:rFonts w:ascii="Times New Roman" w:hAnsi="Times New Roman" w:cs="Times New Roman"/>
          <w:i/>
          <w:sz w:val="24"/>
          <w:szCs w:val="24"/>
        </w:rPr>
        <w:t>Vitis</w:t>
      </w:r>
      <w:proofErr w:type="spellEnd"/>
      <w:r w:rsidRPr="00953ACE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953ACE">
        <w:rPr>
          <w:rFonts w:ascii="Times New Roman" w:hAnsi="Times New Roman" w:cs="Times New Roman"/>
          <w:i/>
          <w:sz w:val="24"/>
          <w:szCs w:val="24"/>
        </w:rPr>
        <w:t>vinifera</w:t>
      </w:r>
      <w:proofErr w:type="spellEnd"/>
      <w:r w:rsidRPr="00953ACE">
        <w:rPr>
          <w:rFonts w:ascii="Times New Roman" w:hAnsi="Times New Roman" w:cs="Times New Roman"/>
          <w:sz w:val="24"/>
          <w:szCs w:val="24"/>
        </w:rPr>
        <w:t xml:space="preserve">, XM_002282362), </w:t>
      </w:r>
      <w:proofErr w:type="spellStart"/>
      <w:r w:rsidRPr="00953ACE">
        <w:rPr>
          <w:rFonts w:ascii="Times New Roman" w:hAnsi="Times New Roman" w:cs="Times New Roman"/>
          <w:sz w:val="24"/>
          <w:szCs w:val="24"/>
        </w:rPr>
        <w:t>EeSKOR</w:t>
      </w:r>
      <w:proofErr w:type="spellEnd"/>
      <w:r w:rsidRPr="00953ACE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953ACE">
        <w:rPr>
          <w:rFonts w:ascii="Times New Roman" w:hAnsi="Times New Roman" w:cs="Times New Roman"/>
          <w:i/>
          <w:sz w:val="24"/>
          <w:szCs w:val="24"/>
        </w:rPr>
        <w:t>Elytrigia</w:t>
      </w:r>
      <w:proofErr w:type="spellEnd"/>
      <w:r w:rsidRPr="00953ACE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953ACE">
        <w:rPr>
          <w:rFonts w:ascii="Times New Roman" w:hAnsi="Times New Roman" w:cs="Times New Roman"/>
          <w:i/>
          <w:sz w:val="24"/>
          <w:szCs w:val="24"/>
        </w:rPr>
        <w:t>elongata</w:t>
      </w:r>
      <w:proofErr w:type="spellEnd"/>
      <w:r w:rsidRPr="00953ACE">
        <w:rPr>
          <w:rFonts w:ascii="Times New Roman" w:hAnsi="Times New Roman" w:cs="Times New Roman"/>
          <w:sz w:val="24"/>
          <w:szCs w:val="24"/>
        </w:rPr>
        <w:t xml:space="preserve">, MK203848), </w:t>
      </w:r>
      <w:proofErr w:type="spellStart"/>
      <w:r w:rsidRPr="00953ACE">
        <w:rPr>
          <w:rFonts w:ascii="Times New Roman" w:hAnsi="Times New Roman" w:cs="Times New Roman"/>
          <w:sz w:val="24"/>
          <w:szCs w:val="24"/>
        </w:rPr>
        <w:t>TaSKOR</w:t>
      </w:r>
      <w:proofErr w:type="spellEnd"/>
      <w:r w:rsidRPr="00953ACE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953ACE">
        <w:rPr>
          <w:rFonts w:ascii="Times New Roman" w:hAnsi="Times New Roman" w:cs="Times New Roman"/>
          <w:i/>
          <w:sz w:val="24"/>
          <w:szCs w:val="24"/>
        </w:rPr>
        <w:t>Triticum</w:t>
      </w:r>
      <w:proofErr w:type="spellEnd"/>
      <w:r w:rsidRPr="00953ACE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953ACE">
        <w:rPr>
          <w:rFonts w:ascii="Times New Roman" w:hAnsi="Times New Roman" w:cs="Times New Roman"/>
          <w:i/>
          <w:sz w:val="24"/>
          <w:szCs w:val="24"/>
        </w:rPr>
        <w:t>aesticum</w:t>
      </w:r>
      <w:proofErr w:type="spellEnd"/>
      <w:r w:rsidRPr="00953ACE">
        <w:rPr>
          <w:rFonts w:ascii="Times New Roman" w:hAnsi="Times New Roman" w:cs="Times New Roman"/>
          <w:sz w:val="24"/>
          <w:szCs w:val="24"/>
        </w:rPr>
        <w:t xml:space="preserve">, AK331457), </w:t>
      </w:r>
      <w:proofErr w:type="spellStart"/>
      <w:r w:rsidRPr="00953ACE">
        <w:rPr>
          <w:rFonts w:ascii="Times New Roman" w:hAnsi="Times New Roman" w:cs="Times New Roman"/>
          <w:sz w:val="24"/>
          <w:szCs w:val="24"/>
        </w:rPr>
        <w:t>ZmSKOR</w:t>
      </w:r>
      <w:proofErr w:type="spellEnd"/>
      <w:r w:rsidRPr="00953ACE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953ACE">
        <w:rPr>
          <w:rFonts w:ascii="Times New Roman" w:hAnsi="Times New Roman" w:cs="Times New Roman"/>
          <w:i/>
          <w:sz w:val="24"/>
          <w:szCs w:val="24"/>
        </w:rPr>
        <w:t>Zea</w:t>
      </w:r>
      <w:proofErr w:type="spellEnd"/>
      <w:r w:rsidRPr="00953ACE">
        <w:rPr>
          <w:rFonts w:ascii="Times New Roman" w:hAnsi="Times New Roman" w:cs="Times New Roman"/>
          <w:i/>
          <w:sz w:val="24"/>
          <w:szCs w:val="24"/>
        </w:rPr>
        <w:t xml:space="preserve"> mays</w:t>
      </w:r>
      <w:r w:rsidRPr="00953ACE">
        <w:rPr>
          <w:rFonts w:ascii="Times New Roman" w:hAnsi="Times New Roman" w:cs="Times New Roman"/>
          <w:sz w:val="24"/>
          <w:szCs w:val="24"/>
        </w:rPr>
        <w:t>, NM_001357855)</w:t>
      </w:r>
    </w:p>
    <w:p w:rsidR="003F3441" w:rsidRDefault="003F3441" w:rsidP="003F3441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3F3441" w:rsidRPr="00953ACE" w:rsidRDefault="003F3441" w:rsidP="003F3441">
      <w:pPr>
        <w:shd w:val="clear" w:color="auto" w:fill="FFFFFF" w:themeFill="background1"/>
        <w:spacing w:line="480" w:lineRule="auto"/>
        <w:jc w:val="center"/>
        <w:rPr>
          <w:rFonts w:ascii="Times New Roman" w:eastAsia="仿宋" w:hAnsi="Times New Roman" w:cs="Times New Roman"/>
          <w:kern w:val="0"/>
          <w:sz w:val="24"/>
          <w:szCs w:val="24"/>
        </w:rPr>
      </w:pPr>
      <w:r w:rsidRPr="00953ACE">
        <w:rPr>
          <w:rFonts w:ascii="Times New Roman" w:eastAsia="仿宋" w:hAnsi="Times New Roman" w:cs="Times New Roman"/>
          <w:noProof/>
          <w:kern w:val="0"/>
          <w:sz w:val="24"/>
          <w:szCs w:val="24"/>
        </w:rPr>
        <w:lastRenderedPageBreak/>
        <w:drawing>
          <wp:inline distT="0" distB="0" distL="0" distR="0" wp14:anchorId="03235B03" wp14:editId="7E674419">
            <wp:extent cx="4016045" cy="1980335"/>
            <wp:effectExtent l="0" t="0" r="3810" b="1270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ure S3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16045" cy="1980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F3441" w:rsidRDefault="003F3441" w:rsidP="003F3441">
      <w:pPr>
        <w:shd w:val="clear" w:color="auto" w:fill="FFFFFF" w:themeFill="background1"/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F3441" w:rsidRPr="00953ACE" w:rsidRDefault="003F3441" w:rsidP="003F3441">
      <w:pPr>
        <w:shd w:val="clear" w:color="auto" w:fill="FFFFFF" w:themeFill="background1"/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53ACE">
        <w:rPr>
          <w:rFonts w:ascii="Times New Roman" w:hAnsi="Times New Roman" w:cs="Times New Roman"/>
          <w:b/>
          <w:sz w:val="24"/>
          <w:szCs w:val="24"/>
        </w:rPr>
        <w:t xml:space="preserve">Figure S3 Analysis of </w:t>
      </w:r>
      <w:proofErr w:type="spellStart"/>
      <w:r w:rsidRPr="00953ACE">
        <w:rPr>
          <w:rFonts w:ascii="Times New Roman" w:hAnsi="Times New Roman" w:cs="Times New Roman"/>
          <w:b/>
          <w:sz w:val="24"/>
          <w:szCs w:val="24"/>
        </w:rPr>
        <w:t>EeSKOR</w:t>
      </w:r>
      <w:proofErr w:type="spellEnd"/>
      <w:r w:rsidRPr="00953ACE">
        <w:rPr>
          <w:rFonts w:ascii="Times New Roman" w:hAnsi="Times New Roman" w:cs="Times New Roman"/>
          <w:b/>
          <w:sz w:val="24"/>
          <w:szCs w:val="24"/>
        </w:rPr>
        <w:t xml:space="preserve"> protein subcellular localization</w:t>
      </w:r>
    </w:p>
    <w:p w:rsidR="003F3441" w:rsidRDefault="003F3441" w:rsidP="003F3441">
      <w:pPr>
        <w:shd w:val="clear" w:color="auto" w:fill="FFFFFF" w:themeFill="background1"/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953ACE">
        <w:rPr>
          <w:rFonts w:ascii="Times New Roman" w:hAnsi="Times New Roman" w:cs="Times New Roman"/>
          <w:sz w:val="24"/>
          <w:szCs w:val="24"/>
        </w:rPr>
        <w:t>Notes: GFP green fluorescent protein localization (UV), chloroplast spontaneous fluorescence (CHI), light field (DIC)</w:t>
      </w:r>
      <w:r w:rsidRPr="00953ACE">
        <w:rPr>
          <w:rFonts w:ascii="Times New Roman" w:eastAsia="宋体" w:hAnsi="Times New Roman" w:cs="Times New Roman"/>
          <w:sz w:val="24"/>
          <w:szCs w:val="24"/>
        </w:rPr>
        <w:t>, and superimposed picture of three channels (</w:t>
      </w:r>
      <w:r w:rsidRPr="00953ACE">
        <w:rPr>
          <w:rFonts w:ascii="Times New Roman" w:hAnsi="Times New Roman" w:cs="Times New Roman"/>
          <w:sz w:val="24"/>
          <w:szCs w:val="24"/>
        </w:rPr>
        <w:t>merged) of the target gene (GFP+SKOR)/empty vector (GFP+K) from left to right</w:t>
      </w:r>
    </w:p>
    <w:p w:rsidR="003F3441" w:rsidRPr="00953ACE" w:rsidRDefault="003F3441" w:rsidP="003F3441">
      <w:pPr>
        <w:shd w:val="clear" w:color="auto" w:fill="FFFFFF" w:themeFill="background1"/>
        <w:spacing w:line="480" w:lineRule="auto"/>
        <w:jc w:val="center"/>
        <w:rPr>
          <w:rFonts w:ascii="Times New Roman" w:hAnsi="Times New Roman" w:cs="Times New Roman"/>
          <w:b/>
          <w:noProof/>
          <w:sz w:val="24"/>
          <w:szCs w:val="24"/>
        </w:rPr>
      </w:pPr>
      <w:r w:rsidRPr="00953ACE">
        <w:rPr>
          <w:rFonts w:ascii="Times New Roman" w:hAnsi="Times New Roman" w:cs="Times New Roman"/>
          <w:b/>
          <w:sz w:val="24"/>
          <w:szCs w:val="24"/>
        </w:rPr>
        <w:br w:type="page"/>
      </w:r>
    </w:p>
    <w:p w:rsidR="003F3441" w:rsidRPr="00953ACE" w:rsidRDefault="003F3441" w:rsidP="003F3441">
      <w:pPr>
        <w:shd w:val="clear" w:color="auto" w:fill="FFFFFF" w:themeFill="background1"/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53ACE">
        <w:rPr>
          <w:rFonts w:ascii="Times New Roman" w:hAnsi="Times New Roman" w:cs="Times New Roman"/>
          <w:b/>
          <w:noProof/>
          <w:sz w:val="24"/>
          <w:szCs w:val="24"/>
        </w:rPr>
        <w:lastRenderedPageBreak/>
        <w:drawing>
          <wp:inline distT="0" distB="0" distL="0" distR="0" wp14:anchorId="5AAC7442" wp14:editId="24F4FE71">
            <wp:extent cx="5084064" cy="1385172"/>
            <wp:effectExtent l="0" t="0" r="2540" b="5715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ure S4-new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92544" cy="13874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F3441" w:rsidRDefault="003F3441" w:rsidP="003F3441">
      <w:pPr>
        <w:shd w:val="clear" w:color="auto" w:fill="FFFFFF" w:themeFill="background1"/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F3441" w:rsidRPr="00953ACE" w:rsidRDefault="003F3441" w:rsidP="003F3441">
      <w:pPr>
        <w:shd w:val="clear" w:color="auto" w:fill="FFFFFF" w:themeFill="background1"/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53ACE">
        <w:rPr>
          <w:rFonts w:ascii="Times New Roman" w:hAnsi="Times New Roman" w:cs="Times New Roman"/>
          <w:b/>
          <w:sz w:val="24"/>
          <w:szCs w:val="24"/>
        </w:rPr>
        <w:t xml:space="preserve">Figure S4 (a) PCR amplification product of </w:t>
      </w:r>
      <w:proofErr w:type="spellStart"/>
      <w:r w:rsidRPr="00953ACE">
        <w:rPr>
          <w:rFonts w:ascii="Times New Roman" w:hAnsi="Times New Roman" w:cs="Times New Roman"/>
          <w:b/>
          <w:i/>
          <w:sz w:val="24"/>
          <w:szCs w:val="24"/>
        </w:rPr>
        <w:t>EeSKOR</w:t>
      </w:r>
      <w:proofErr w:type="spellEnd"/>
      <w:r w:rsidRPr="00953ACE">
        <w:rPr>
          <w:rFonts w:ascii="Times New Roman" w:hAnsi="Times New Roman" w:cs="Times New Roman"/>
          <w:b/>
          <w:sz w:val="24"/>
          <w:szCs w:val="24"/>
        </w:rPr>
        <w:t xml:space="preserve"> gene ORF; (b) PCAMBIA1301 vector </w:t>
      </w:r>
      <w:r w:rsidRPr="00953ACE">
        <w:rPr>
          <w:rFonts w:ascii="Times New Roman" w:hAnsi="Times New Roman" w:cs="Times New Roman"/>
          <w:b/>
          <w:i/>
          <w:sz w:val="24"/>
          <w:szCs w:val="24"/>
        </w:rPr>
        <w:t>Hind</w:t>
      </w:r>
      <w:r w:rsidRPr="00953ACE">
        <w:rPr>
          <w:rFonts w:ascii="Times New Roman" w:hAnsi="Times New Roman" w:cs="Times New Roman"/>
          <w:b/>
          <w:sz w:val="24"/>
          <w:szCs w:val="24"/>
        </w:rPr>
        <w:t xml:space="preserve"> III/</w:t>
      </w:r>
      <w:proofErr w:type="spellStart"/>
      <w:r w:rsidRPr="00953ACE">
        <w:rPr>
          <w:rFonts w:ascii="Times New Roman" w:hAnsi="Times New Roman" w:cs="Times New Roman"/>
          <w:b/>
          <w:i/>
          <w:sz w:val="24"/>
          <w:szCs w:val="24"/>
        </w:rPr>
        <w:t>Bgl</w:t>
      </w:r>
      <w:proofErr w:type="spellEnd"/>
      <w:r w:rsidRPr="00953ACE">
        <w:rPr>
          <w:rFonts w:ascii="Times New Roman" w:hAnsi="Times New Roman" w:cs="Times New Roman"/>
          <w:b/>
          <w:sz w:val="24"/>
          <w:szCs w:val="24"/>
        </w:rPr>
        <w:t xml:space="preserve"> II double enzyme digestion test, and (c) positive test of agrobacterium</w:t>
      </w:r>
    </w:p>
    <w:p w:rsidR="003F3441" w:rsidRPr="00953ACE" w:rsidRDefault="003F3441" w:rsidP="003F3441">
      <w:pPr>
        <w:shd w:val="clear" w:color="auto" w:fill="FFFFFF" w:themeFill="background1"/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953ACE">
        <w:rPr>
          <w:rFonts w:ascii="Times New Roman" w:hAnsi="Times New Roman" w:cs="Times New Roman"/>
          <w:sz w:val="24"/>
          <w:szCs w:val="24"/>
        </w:rPr>
        <w:t>Notes</w:t>
      </w:r>
      <w:r w:rsidRPr="00953ACE">
        <w:rPr>
          <w:rFonts w:ascii="Times New Roman" w:hAnsi="Times New Roman" w:cs="Times New Roman"/>
          <w:sz w:val="24"/>
          <w:szCs w:val="24"/>
        </w:rPr>
        <w:t>：</w:t>
      </w:r>
      <w:r w:rsidRPr="00953ACE">
        <w:rPr>
          <w:rFonts w:ascii="Times New Roman" w:hAnsi="Times New Roman" w:cs="Times New Roman"/>
          <w:sz w:val="24"/>
          <w:szCs w:val="24"/>
        </w:rPr>
        <w:t xml:space="preserve">1-PCR products of </w:t>
      </w:r>
      <w:proofErr w:type="spellStart"/>
      <w:r w:rsidRPr="00953ACE">
        <w:rPr>
          <w:rFonts w:ascii="Times New Roman" w:hAnsi="Times New Roman" w:cs="Times New Roman"/>
          <w:i/>
          <w:sz w:val="24"/>
          <w:szCs w:val="24"/>
        </w:rPr>
        <w:t>EeSKOR</w:t>
      </w:r>
      <w:proofErr w:type="spellEnd"/>
      <w:r w:rsidRPr="00953ACE">
        <w:rPr>
          <w:rFonts w:ascii="Times New Roman" w:hAnsi="Times New Roman" w:cs="Times New Roman"/>
          <w:sz w:val="24"/>
          <w:szCs w:val="24"/>
        </w:rPr>
        <w:t xml:space="preserve"> gene ORF; 2-enzyme digestion products of pCAMBIA1301-35S- </w:t>
      </w:r>
      <w:proofErr w:type="spellStart"/>
      <w:r w:rsidRPr="00953ACE">
        <w:rPr>
          <w:rFonts w:ascii="Times New Roman" w:hAnsi="Times New Roman" w:cs="Times New Roman"/>
          <w:i/>
          <w:sz w:val="24"/>
          <w:szCs w:val="24"/>
        </w:rPr>
        <w:t>EeSKOR</w:t>
      </w:r>
      <w:proofErr w:type="spellEnd"/>
      <w:r w:rsidRPr="00953ACE">
        <w:rPr>
          <w:rFonts w:ascii="Times New Roman" w:hAnsi="Times New Roman" w:cs="Times New Roman"/>
          <w:sz w:val="24"/>
          <w:szCs w:val="24"/>
        </w:rPr>
        <w:t>-Nos; 3</w:t>
      </w:r>
      <w:proofErr w:type="gramStart"/>
      <w:r w:rsidRPr="00953ACE">
        <w:rPr>
          <w:rFonts w:ascii="Times New Roman" w:hAnsi="Times New Roman" w:cs="Times New Roman"/>
          <w:sz w:val="24"/>
          <w:szCs w:val="24"/>
        </w:rPr>
        <w:t>,4</w:t>
      </w:r>
      <w:proofErr w:type="gramEnd"/>
      <w:r w:rsidRPr="00953ACE">
        <w:rPr>
          <w:rFonts w:ascii="Times New Roman" w:hAnsi="Times New Roman" w:cs="Times New Roman"/>
          <w:sz w:val="24"/>
          <w:szCs w:val="24"/>
        </w:rPr>
        <w:t>-Kan; 5,6-ORF; M-Marker</w:t>
      </w:r>
    </w:p>
    <w:p w:rsidR="003F3441" w:rsidRDefault="003F3441" w:rsidP="003F3441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3F3441" w:rsidRPr="00953ACE" w:rsidRDefault="003F3441" w:rsidP="003F3441">
      <w:pPr>
        <w:shd w:val="clear" w:color="auto" w:fill="FFFFFF" w:themeFill="background1"/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953ACE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65D1EF31" wp14:editId="41D22934">
            <wp:extent cx="3862426" cy="3145518"/>
            <wp:effectExtent l="0" t="0" r="5080" b="0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ure S5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63360" cy="31462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F3441" w:rsidRPr="00953ACE" w:rsidRDefault="003F3441" w:rsidP="003F3441">
      <w:pPr>
        <w:shd w:val="clear" w:color="auto" w:fill="FFFFFF" w:themeFill="background1"/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F3441" w:rsidRPr="00953ACE" w:rsidRDefault="003F3441" w:rsidP="003F3441">
      <w:pPr>
        <w:shd w:val="clear" w:color="auto" w:fill="FFFFFF" w:themeFill="background1"/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53ACE">
        <w:rPr>
          <w:rFonts w:ascii="Times New Roman" w:hAnsi="Times New Roman" w:cs="Times New Roman"/>
          <w:b/>
          <w:sz w:val="24"/>
          <w:szCs w:val="24"/>
        </w:rPr>
        <w:t>Figure S5 Schematic diagram of pCAMBIA1301-35S-</w:t>
      </w:r>
      <w:r w:rsidRPr="00953ACE">
        <w:rPr>
          <w:rFonts w:ascii="Times New Roman" w:hAnsi="Times New Roman" w:cs="Times New Roman"/>
          <w:b/>
          <w:i/>
          <w:sz w:val="24"/>
          <w:szCs w:val="24"/>
        </w:rPr>
        <w:t>EeSKOR</w:t>
      </w:r>
      <w:r w:rsidRPr="00953ACE">
        <w:rPr>
          <w:rFonts w:ascii="Times New Roman" w:hAnsi="Times New Roman" w:cs="Times New Roman"/>
          <w:b/>
          <w:sz w:val="24"/>
          <w:szCs w:val="24"/>
        </w:rPr>
        <w:t>-Nos carrier construction</w:t>
      </w:r>
    </w:p>
    <w:p w:rsidR="003F3441" w:rsidRDefault="003F3441" w:rsidP="003F3441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3F3441" w:rsidRPr="00953ACE" w:rsidRDefault="003F3441" w:rsidP="003F3441">
      <w:pPr>
        <w:shd w:val="clear" w:color="auto" w:fill="FFFFFF" w:themeFill="background1"/>
        <w:spacing w:line="480" w:lineRule="auto"/>
        <w:ind w:firstLineChars="177" w:firstLine="425"/>
        <w:jc w:val="center"/>
        <w:rPr>
          <w:rFonts w:ascii="Times New Roman" w:hAnsi="Times New Roman" w:cs="Times New Roman"/>
          <w:sz w:val="24"/>
          <w:szCs w:val="24"/>
        </w:rPr>
      </w:pPr>
      <w:r w:rsidRPr="00953ACE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36839A24" wp14:editId="71BD2048">
            <wp:extent cx="3884371" cy="2332596"/>
            <wp:effectExtent l="0" t="0" r="1905" b="0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ure S6.jp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84371" cy="23325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F3441" w:rsidRPr="00DF55A6" w:rsidRDefault="003F3441" w:rsidP="003F3441">
      <w:pPr>
        <w:shd w:val="clear" w:color="auto" w:fill="FFFFFF" w:themeFill="background1"/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53ACE">
        <w:rPr>
          <w:rFonts w:ascii="Times New Roman" w:hAnsi="Times New Roman" w:cs="Times New Roman"/>
          <w:b/>
          <w:sz w:val="24"/>
          <w:szCs w:val="24"/>
        </w:rPr>
        <w:t xml:space="preserve">Figure S6 (a) The relative expression level of </w:t>
      </w:r>
      <w:proofErr w:type="spellStart"/>
      <w:r w:rsidRPr="00953ACE">
        <w:rPr>
          <w:rFonts w:ascii="Times New Roman" w:hAnsi="Times New Roman" w:cs="Times New Roman"/>
          <w:b/>
          <w:i/>
          <w:sz w:val="24"/>
          <w:szCs w:val="24"/>
        </w:rPr>
        <w:t>EeSKOR</w:t>
      </w:r>
      <w:proofErr w:type="spellEnd"/>
      <w:r w:rsidRPr="00953ACE">
        <w:rPr>
          <w:rFonts w:ascii="Times New Roman" w:hAnsi="Times New Roman" w:cs="Times New Roman"/>
          <w:b/>
          <w:sz w:val="24"/>
          <w:szCs w:val="24"/>
        </w:rPr>
        <w:t xml:space="preserve"> in forty-five transgenic tobacco plants detected by </w:t>
      </w:r>
      <w:proofErr w:type="spellStart"/>
      <w:r w:rsidRPr="00953ACE">
        <w:rPr>
          <w:rFonts w:ascii="Times New Roman" w:hAnsi="Times New Roman" w:cs="Times New Roman"/>
          <w:b/>
          <w:sz w:val="24"/>
          <w:szCs w:val="24"/>
        </w:rPr>
        <w:t>qRT</w:t>
      </w:r>
      <w:proofErr w:type="spellEnd"/>
      <w:r w:rsidRPr="00953ACE">
        <w:rPr>
          <w:rFonts w:ascii="Times New Roman" w:hAnsi="Times New Roman" w:cs="Times New Roman"/>
          <w:b/>
          <w:sz w:val="24"/>
          <w:szCs w:val="24"/>
        </w:rPr>
        <w:t xml:space="preserve">-PCR; (b) </w:t>
      </w:r>
      <w:r w:rsidRPr="00953ACE">
        <w:rPr>
          <w:rFonts w:ascii="Times New Roman" w:hAnsi="Times New Roman" w:cs="Times New Roman"/>
          <w:b/>
          <w:color w:val="000000"/>
          <w:sz w:val="24"/>
          <w:szCs w:val="24"/>
        </w:rPr>
        <w:t>Western blot analysis of</w:t>
      </w:r>
      <w:r w:rsidRPr="00953ACE">
        <w:rPr>
          <w:rFonts w:ascii="Times New Roman" w:hAnsi="Times New Roman" w:cs="Times New Roman"/>
          <w:b/>
          <w:i/>
          <w:color w:val="000000"/>
          <w:sz w:val="24"/>
          <w:szCs w:val="24"/>
        </w:rPr>
        <w:t xml:space="preserve"> </w:t>
      </w:r>
      <w:proofErr w:type="spellStart"/>
      <w:r w:rsidRPr="00953ACE">
        <w:rPr>
          <w:rFonts w:ascii="Times New Roman" w:hAnsi="Times New Roman" w:cs="Times New Roman"/>
          <w:b/>
          <w:i/>
          <w:color w:val="000000"/>
          <w:sz w:val="24"/>
          <w:szCs w:val="24"/>
        </w:rPr>
        <w:t>EeSKOR</w:t>
      </w:r>
      <w:proofErr w:type="spellEnd"/>
      <w:r w:rsidRPr="00953ACE">
        <w:rPr>
          <w:rFonts w:ascii="Times New Roman" w:hAnsi="Times New Roman" w:cs="Times New Roman"/>
          <w:b/>
          <w:i/>
          <w:iCs/>
          <w:color w:val="000000"/>
          <w:sz w:val="24"/>
          <w:szCs w:val="24"/>
        </w:rPr>
        <w:t>-</w:t>
      </w:r>
      <w:r w:rsidRPr="00953ACE">
        <w:rPr>
          <w:rFonts w:ascii="Times New Roman" w:hAnsi="Times New Roman" w:cs="Times New Roman"/>
          <w:b/>
          <w:color w:val="000000"/>
          <w:sz w:val="24"/>
          <w:szCs w:val="24"/>
        </w:rPr>
        <w:t>transgenic tobacco plants L12, L36, L11, L1, and WT and Vector (V)</w:t>
      </w:r>
    </w:p>
    <w:p w:rsidR="001F7378" w:rsidRPr="003F3441" w:rsidRDefault="001F7378"/>
    <w:sectPr w:rsidR="001F7378" w:rsidRPr="003F3441" w:rsidSect="00011C6D">
      <w:pgSz w:w="11906" w:h="16838"/>
      <w:pgMar w:top="1440" w:right="1646" w:bottom="1440" w:left="1620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05CA6" w:rsidRDefault="00605CA6" w:rsidP="00F464EA">
      <w:r>
        <w:separator/>
      </w:r>
    </w:p>
  </w:endnote>
  <w:endnote w:type="continuationSeparator" w:id="0">
    <w:p w:rsidR="00605CA6" w:rsidRDefault="00605CA6" w:rsidP="00F464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altName w:val="Microsoft Ya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05CA6" w:rsidRDefault="00605CA6" w:rsidP="00F464EA">
      <w:r>
        <w:separator/>
      </w:r>
    </w:p>
  </w:footnote>
  <w:footnote w:type="continuationSeparator" w:id="0">
    <w:p w:rsidR="00605CA6" w:rsidRDefault="00605CA6" w:rsidP="00F464E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F3441"/>
    <w:rsid w:val="001F7378"/>
    <w:rsid w:val="00344477"/>
    <w:rsid w:val="003F3441"/>
    <w:rsid w:val="00605CA6"/>
    <w:rsid w:val="00F464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344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网格型1"/>
    <w:basedOn w:val="a1"/>
    <w:next w:val="a3"/>
    <w:uiPriority w:val="59"/>
    <w:rsid w:val="003F3441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3F3441"/>
    <w:pPr>
      <w:widowControl w:val="0"/>
      <w:autoSpaceDE w:val="0"/>
      <w:autoSpaceDN w:val="0"/>
      <w:adjustRightInd w:val="0"/>
    </w:pPr>
    <w:rPr>
      <w:rFonts w:ascii="Times New Roman" w:eastAsia="宋体" w:hAnsi="Times New Roman" w:cs="Times New Roman"/>
      <w:color w:val="000000"/>
      <w:kern w:val="0"/>
      <w:sz w:val="24"/>
      <w:szCs w:val="24"/>
    </w:rPr>
  </w:style>
  <w:style w:type="table" w:styleId="a3">
    <w:name w:val="Table Grid"/>
    <w:basedOn w:val="a1"/>
    <w:uiPriority w:val="59"/>
    <w:rsid w:val="003F344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line number"/>
    <w:basedOn w:val="a0"/>
    <w:uiPriority w:val="99"/>
    <w:semiHidden/>
    <w:unhideWhenUsed/>
    <w:rsid w:val="003F3441"/>
  </w:style>
  <w:style w:type="paragraph" w:styleId="a5">
    <w:name w:val="Balloon Text"/>
    <w:basedOn w:val="a"/>
    <w:link w:val="Char"/>
    <w:uiPriority w:val="99"/>
    <w:semiHidden/>
    <w:unhideWhenUsed/>
    <w:rsid w:val="003F3441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3F3441"/>
    <w:rPr>
      <w:sz w:val="18"/>
      <w:szCs w:val="18"/>
    </w:rPr>
  </w:style>
  <w:style w:type="paragraph" w:styleId="a6">
    <w:name w:val="header"/>
    <w:basedOn w:val="a"/>
    <w:link w:val="Char0"/>
    <w:uiPriority w:val="99"/>
    <w:unhideWhenUsed/>
    <w:rsid w:val="00F464E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F464EA"/>
    <w:rPr>
      <w:sz w:val="18"/>
      <w:szCs w:val="18"/>
    </w:rPr>
  </w:style>
  <w:style w:type="paragraph" w:styleId="a7">
    <w:name w:val="footer"/>
    <w:basedOn w:val="a"/>
    <w:link w:val="Char1"/>
    <w:uiPriority w:val="99"/>
    <w:unhideWhenUsed/>
    <w:rsid w:val="00F464E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F464EA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344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网格型1"/>
    <w:basedOn w:val="a1"/>
    <w:next w:val="a3"/>
    <w:uiPriority w:val="59"/>
    <w:rsid w:val="003F3441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3F3441"/>
    <w:pPr>
      <w:widowControl w:val="0"/>
      <w:autoSpaceDE w:val="0"/>
      <w:autoSpaceDN w:val="0"/>
      <w:adjustRightInd w:val="0"/>
    </w:pPr>
    <w:rPr>
      <w:rFonts w:ascii="Times New Roman" w:eastAsia="宋体" w:hAnsi="Times New Roman" w:cs="Times New Roman"/>
      <w:color w:val="000000"/>
      <w:kern w:val="0"/>
      <w:sz w:val="24"/>
      <w:szCs w:val="24"/>
    </w:rPr>
  </w:style>
  <w:style w:type="table" w:styleId="a3">
    <w:name w:val="Table Grid"/>
    <w:basedOn w:val="a1"/>
    <w:uiPriority w:val="59"/>
    <w:rsid w:val="003F344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line number"/>
    <w:basedOn w:val="a0"/>
    <w:uiPriority w:val="99"/>
    <w:semiHidden/>
    <w:unhideWhenUsed/>
    <w:rsid w:val="003F3441"/>
  </w:style>
  <w:style w:type="paragraph" w:styleId="a5">
    <w:name w:val="Balloon Text"/>
    <w:basedOn w:val="a"/>
    <w:link w:val="Char"/>
    <w:uiPriority w:val="99"/>
    <w:semiHidden/>
    <w:unhideWhenUsed/>
    <w:rsid w:val="003F3441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3F3441"/>
    <w:rPr>
      <w:sz w:val="18"/>
      <w:szCs w:val="18"/>
    </w:rPr>
  </w:style>
  <w:style w:type="paragraph" w:styleId="a6">
    <w:name w:val="header"/>
    <w:basedOn w:val="a"/>
    <w:link w:val="Char0"/>
    <w:uiPriority w:val="99"/>
    <w:unhideWhenUsed/>
    <w:rsid w:val="00F464E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F464EA"/>
    <w:rPr>
      <w:sz w:val="18"/>
      <w:szCs w:val="18"/>
    </w:rPr>
  </w:style>
  <w:style w:type="paragraph" w:styleId="a7">
    <w:name w:val="footer"/>
    <w:basedOn w:val="a"/>
    <w:link w:val="Char1"/>
    <w:uiPriority w:val="99"/>
    <w:unhideWhenUsed/>
    <w:rsid w:val="00F464E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F464E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8</Pages>
  <Words>392</Words>
  <Characters>2240</Characters>
  <Application>Microsoft Office Word</Application>
  <DocSecurity>0</DocSecurity>
  <Lines>18</Lines>
  <Paragraphs>5</Paragraphs>
  <ScaleCrop>false</ScaleCrop>
  <Company>Lenovo</Company>
  <LinksUpToDate>false</LinksUpToDate>
  <CharactersWithSpaces>2627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NTKO</dc:creator>
  <cp:lastModifiedBy>NTKO</cp:lastModifiedBy>
  <cp:revision>3</cp:revision>
  <dcterms:created xsi:type="dcterms:W3CDTF">2020-12-08T00:17:00Z</dcterms:created>
  <dcterms:modified xsi:type="dcterms:W3CDTF">2020-12-08T00:58:00Z</dcterms:modified>
</cp:coreProperties>
</file>