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9C96FD" w14:textId="594F93FE" w:rsidR="00240BA0" w:rsidRDefault="00F4788A" w:rsidP="00240BA0">
      <w:pPr>
        <w:pStyle w:val="NormalWeb"/>
        <w:spacing w:before="0" w:beforeAutospacing="0" w:after="0" w:afterAutospacing="0"/>
        <w:rPr>
          <w:rFonts w:eastAsia="+mn-ea"/>
          <w:color w:val="000000"/>
          <w:kern w:val="24"/>
          <w:sz w:val="20"/>
          <w:szCs w:val="20"/>
          <w:lang w:val="en-US"/>
        </w:rPr>
      </w:pPr>
      <w:bookmarkStart w:id="0" w:name="_GoBack"/>
      <w:bookmarkEnd w:id="0"/>
      <w:r w:rsidRPr="00F4788A">
        <w:rPr>
          <w:rFonts w:eastAsia="+mn-ea"/>
          <w:color w:val="000000"/>
          <w:kern w:val="24"/>
          <w:sz w:val="20"/>
          <w:szCs w:val="20"/>
          <w:lang w:val="en-US"/>
        </w:rPr>
        <w:t xml:space="preserve">Table </w:t>
      </w:r>
      <w:r w:rsidR="00746429">
        <w:rPr>
          <w:rFonts w:eastAsia="+mn-ea"/>
          <w:color w:val="000000"/>
          <w:kern w:val="24"/>
          <w:sz w:val="20"/>
          <w:szCs w:val="20"/>
          <w:lang w:val="en-US"/>
        </w:rPr>
        <w:t>S</w:t>
      </w:r>
      <w:r w:rsidRPr="00F4788A">
        <w:rPr>
          <w:rFonts w:eastAsia="+mn-ea"/>
          <w:color w:val="000000"/>
          <w:kern w:val="24"/>
          <w:sz w:val="20"/>
          <w:szCs w:val="20"/>
          <w:lang w:val="en-US"/>
        </w:rPr>
        <w:t>1. General data of cohort selection</w:t>
      </w:r>
      <w:r>
        <w:rPr>
          <w:rFonts w:eastAsia="+mn-ea"/>
          <w:color w:val="000000"/>
          <w:kern w:val="24"/>
          <w:sz w:val="20"/>
          <w:szCs w:val="20"/>
          <w:lang w:val="en-US"/>
        </w:rPr>
        <w:t>.</w:t>
      </w:r>
    </w:p>
    <w:tbl>
      <w:tblPr>
        <w:tblW w:w="96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90"/>
        <w:gridCol w:w="1319"/>
        <w:gridCol w:w="1438"/>
        <w:gridCol w:w="1558"/>
        <w:gridCol w:w="2335"/>
      </w:tblGrid>
      <w:tr w:rsidR="00240BA0" w:rsidRPr="00F4788A" w14:paraId="73366AEF" w14:textId="77777777" w:rsidTr="00B9609C">
        <w:trPr>
          <w:trHeight w:val="264"/>
        </w:trPr>
        <w:tc>
          <w:tcPr>
            <w:tcW w:w="30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1B7B92C" w14:textId="77777777" w:rsidR="00240BA0" w:rsidRPr="00EE1A08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pt-BR"/>
              </w:rPr>
            </w:pPr>
            <w:r w:rsidRPr="00EE1A0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047B848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Azoospermics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(2)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A758031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oligospermics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(18)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8C3B012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normospermics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(17)</w:t>
            </w:r>
          </w:p>
        </w:tc>
        <w:tc>
          <w:tcPr>
            <w:tcW w:w="2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64654F8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normospermics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above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avg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(13)</w:t>
            </w:r>
          </w:p>
        </w:tc>
      </w:tr>
      <w:tr w:rsidR="00240BA0" w:rsidRPr="00F4788A" w14:paraId="20958DD5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9B13F8C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FDFA6E9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avg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 xml:space="preserve"> ±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std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dev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2133CAA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avg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 xml:space="preserve"> ±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std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dev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70B480E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avg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 xml:space="preserve"> ±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std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dev</w:t>
            </w:r>
            <w:proofErr w:type="spellEnd"/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6D83C7E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avg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 xml:space="preserve"> ±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std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dev</w:t>
            </w:r>
            <w:proofErr w:type="spellEnd"/>
          </w:p>
        </w:tc>
      </w:tr>
      <w:tr w:rsidR="00240BA0" w:rsidRPr="00F4788A" w14:paraId="50EDE323" w14:textId="77777777" w:rsidTr="00B9609C">
        <w:trPr>
          <w:trHeight w:val="264"/>
        </w:trPr>
        <w:tc>
          <w:tcPr>
            <w:tcW w:w="30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46EF8FA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age (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years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0524511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31 ± 1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F308A7E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33.6 ± 4.3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43E0481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34.9 ± 6.3</w:t>
            </w:r>
          </w:p>
        </w:tc>
        <w:tc>
          <w:tcPr>
            <w:tcW w:w="2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A3F7EBC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31.8 ± 4.9</w:t>
            </w:r>
          </w:p>
        </w:tc>
      </w:tr>
      <w:tr w:rsidR="00240BA0" w:rsidRPr="00F4788A" w14:paraId="54F9D715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12FA4AF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weight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(Kg)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BCDA7CA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69 ± 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BAABE89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84.1 ± 17.3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05C528E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77.4 ± 15.7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0D7E1AF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79.4 ± 22.8</w:t>
            </w:r>
          </w:p>
        </w:tc>
      </w:tr>
      <w:tr w:rsidR="00240BA0" w:rsidRPr="00F4788A" w14:paraId="7AD75058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FBD18AC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height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(m)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468425E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1.6 ± 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EC6FFB8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1.7 ± 0.1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34CFB15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1.9 ± 0.3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B4901D0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1.8 ± 0.1</w:t>
            </w:r>
          </w:p>
        </w:tc>
      </w:tr>
      <w:tr w:rsidR="00240BA0" w:rsidRPr="00F4788A" w14:paraId="2EF87F4A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1323143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Body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Mass Index - BMI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D98A364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26 ± 3.4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3C11B2F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27.2 ± 3.8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23C8442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26.3 ± 5.3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6AABBEF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25 ± 6.8</w:t>
            </w:r>
          </w:p>
        </w:tc>
      </w:tr>
      <w:tr w:rsidR="00240BA0" w:rsidRPr="00F4788A" w14:paraId="4FBDF37A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E380DF5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infertility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time (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years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77C1BD7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4.5 ± 0.5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F44C48D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6.6 ± 3.3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C350699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5.9 ± 2.8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94B1051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3.6 ± 1</w:t>
            </w:r>
          </w:p>
        </w:tc>
      </w:tr>
      <w:tr w:rsidR="00240BA0" w:rsidRPr="00F4788A" w14:paraId="7C3465A3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532797E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nº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of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children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C6BBF60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C998F3C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0.2 ± 0.4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A189D9A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0.3 ± 0.4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D630E9D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0.2 ± 0.3</w:t>
            </w:r>
          </w:p>
        </w:tc>
      </w:tr>
      <w:tr w:rsidR="00240BA0" w:rsidRPr="00F4788A" w14:paraId="3A7DEEC0" w14:textId="77777777" w:rsidTr="00B9609C">
        <w:trPr>
          <w:trHeight w:val="264"/>
        </w:trPr>
        <w:tc>
          <w:tcPr>
            <w:tcW w:w="30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12C1ECC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abstinence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days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4A61FE6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 ± 1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4227F57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4.7 ± 1.4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A7C0834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4.9 ± 1.3</w:t>
            </w:r>
          </w:p>
        </w:tc>
        <w:tc>
          <w:tcPr>
            <w:tcW w:w="2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353A217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4.5 ± 1.3</w:t>
            </w:r>
          </w:p>
        </w:tc>
      </w:tr>
      <w:tr w:rsidR="00240BA0" w:rsidRPr="00F4788A" w14:paraId="3C0E371D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C3CFD8B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liquefaction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time (min)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AD7740C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8BACD3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30.6 ± 14.1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7720AE5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32.4 ± 16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D18D0C6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29.2 ± 11.4</w:t>
            </w:r>
          </w:p>
        </w:tc>
      </w:tr>
      <w:tr w:rsidR="00240BA0" w:rsidRPr="00F4788A" w14:paraId="394E3D4B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8651EB1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volume (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mL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A5726E5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4.3 ± 0.3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C7BFAAD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 ± 1.2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B4CB6BB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2.8 ± 0.8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90B15BF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 ± 1</w:t>
            </w:r>
          </w:p>
        </w:tc>
      </w:tr>
      <w:tr w:rsidR="00240BA0" w:rsidRPr="00F4788A" w14:paraId="5C3A431A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992384C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[ ] /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mL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9866B1D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4C81785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6.3 ± 3.9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B3B16F1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42.6 ± 17.3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4EBFC49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106.7 ± 24.3</w:t>
            </w:r>
          </w:p>
        </w:tc>
      </w:tr>
      <w:tr w:rsidR="00240BA0" w:rsidRPr="00F4788A" w14:paraId="31A74F89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22D1A55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linear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progressive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motility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757F935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5004749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15.8 ± 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BB9DF9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27.1 ± 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6A84D38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35.5 ± 6.1</w:t>
            </w:r>
          </w:p>
        </w:tc>
      </w:tr>
      <w:tr w:rsidR="00240BA0" w:rsidRPr="00F4788A" w14:paraId="49592E70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AA30DB6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non-linear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progressive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motility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C52023E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12CD991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27.7 ± 13.8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0A36FBC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31.9 ± 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90253E4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40.3 ± 5.1</w:t>
            </w:r>
          </w:p>
        </w:tc>
      </w:tr>
      <w:tr w:rsidR="00240BA0" w:rsidRPr="00F4788A" w14:paraId="0D7861CF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D576C01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non-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progressive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motility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DD76318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B014597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4.4 ± 2.1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AD7A2B3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2.9 ± 1.3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D8975C9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1.7 ± 0.6</w:t>
            </w:r>
          </w:p>
        </w:tc>
      </w:tr>
      <w:tr w:rsidR="00240BA0" w:rsidRPr="00F4788A" w14:paraId="29E0BD27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E4D081B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immotility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C3CDFB4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5EEBCF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52 ± 19.8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28941DD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36.8 ± 12.4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6B070B6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22.4 ± 7.1</w:t>
            </w:r>
          </w:p>
        </w:tc>
      </w:tr>
      <w:tr w:rsidR="00240BA0" w:rsidRPr="00F4788A" w14:paraId="08245893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DC53C23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cells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(x10</w:t>
            </w: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pt-BR"/>
              </w:rPr>
              <w:t>6</w:t>
            </w: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2A0E2AF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0.1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125107D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0.3 ± 0.3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5F67F1A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0.7 ± 0.6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C76E462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0.4 ± 0.4</w:t>
            </w:r>
          </w:p>
        </w:tc>
      </w:tr>
      <w:tr w:rsidR="00240BA0" w:rsidRPr="00F4788A" w14:paraId="49029822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566B220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Kruger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morphology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(%)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FCC74B3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1A5F9A0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2.1 ± 0.8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766600B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5.3 ± 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D7F5591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7.6 ± 1.4</w:t>
            </w:r>
          </w:p>
        </w:tc>
      </w:tr>
      <w:tr w:rsidR="00240BA0" w:rsidRPr="00F4788A" w14:paraId="71F8CC66" w14:textId="77777777" w:rsidTr="00B9609C">
        <w:trPr>
          <w:trHeight w:val="264"/>
        </w:trPr>
        <w:tc>
          <w:tcPr>
            <w:tcW w:w="30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3931EF5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pt-BR"/>
              </w:rPr>
              <w:t>performs physical activity (% of yes)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E173EDF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100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CD3CEC0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44.4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4AF5825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58.8</w:t>
            </w:r>
          </w:p>
        </w:tc>
        <w:tc>
          <w:tcPr>
            <w:tcW w:w="2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5D5465A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53.8</w:t>
            </w:r>
          </w:p>
        </w:tc>
      </w:tr>
      <w:tr w:rsidR="00240BA0" w:rsidRPr="00F4788A" w14:paraId="396A816A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0C65FDC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frequence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week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558700A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CCEDF83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 ± 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761810E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 ± 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2A0AF1C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 ± 1</w:t>
            </w:r>
          </w:p>
        </w:tc>
      </w:tr>
      <w:tr w:rsidR="00240BA0" w:rsidRPr="00F4788A" w14:paraId="7FF98286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5F39AD8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pt-BR"/>
              </w:rPr>
              <w:t>do you smoke? (% of yes)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D883A6B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E35EE91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0,0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0E0665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11.8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31822BC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7.7</w:t>
            </w:r>
          </w:p>
        </w:tc>
      </w:tr>
      <w:tr w:rsidR="00240BA0" w:rsidRPr="00F4788A" w14:paraId="651ABFBD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211552E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pt-BR"/>
              </w:rPr>
              <w:t>do you drink alcohol? (% of yes)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DFD7AFD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063F501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33.3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5BB10F0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29.4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4859E68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46.2</w:t>
            </w:r>
          </w:p>
        </w:tc>
      </w:tr>
      <w:tr w:rsidR="00240BA0" w:rsidRPr="00F4788A" w14:paraId="24F2E7AC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E3AAC32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pt-BR"/>
              </w:rPr>
              <w:t>do you drink coffee? (% of yes)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BECE1A4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9992480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77.8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31A06C2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64.7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8822C86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76.9</w:t>
            </w:r>
          </w:p>
        </w:tc>
      </w:tr>
      <w:tr w:rsidR="00240BA0" w:rsidRPr="00F4788A" w14:paraId="341C795E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5AE86E8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pt-BR"/>
              </w:rPr>
              <w:t>do you take frequent medicine? (% of yes)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37A2874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06ED07E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11.1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6415043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23.5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2B0CFB0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15.4</w:t>
            </w:r>
          </w:p>
        </w:tc>
      </w:tr>
      <w:tr w:rsidR="00240BA0" w:rsidRPr="00F4788A" w14:paraId="37FC71A1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368CA3D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hernia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diagnosis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(%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of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yes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6235DC1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5D0758D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93A8428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11.8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4ECB584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</w:tr>
      <w:tr w:rsidR="00240BA0" w:rsidRPr="00F4788A" w14:paraId="45A77F8F" w14:textId="77777777" w:rsidTr="00B9609C">
        <w:trPr>
          <w:trHeight w:val="264"/>
        </w:trPr>
        <w:tc>
          <w:tcPr>
            <w:tcW w:w="30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A9FFDE2" w14:textId="77777777" w:rsidR="00240BA0" w:rsidRPr="00F4788A" w:rsidRDefault="00240BA0" w:rsidP="00B9609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varicocele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diagnosis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(%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of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yes</w:t>
            </w:r>
            <w:proofErr w:type="spellEnd"/>
            <w:r w:rsidRPr="00F4788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6DBC37C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7E7339B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44.4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BB386B1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11.8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14315C8" w14:textId="77777777" w:rsidR="00240BA0" w:rsidRPr="00F4788A" w:rsidRDefault="00240BA0" w:rsidP="00B9609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t-BR"/>
              </w:rPr>
            </w:pPr>
            <w:r w:rsidRPr="00F4788A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pt-BR"/>
              </w:rPr>
              <w:t>0</w:t>
            </w:r>
          </w:p>
        </w:tc>
      </w:tr>
    </w:tbl>
    <w:p w14:paraId="4710FC9C" w14:textId="77777777" w:rsidR="00240BA0" w:rsidRPr="00F4788A" w:rsidRDefault="00240BA0" w:rsidP="00F4788A">
      <w:pPr>
        <w:pStyle w:val="NormalWeb"/>
        <w:spacing w:before="0" w:beforeAutospacing="0" w:after="0" w:afterAutospacing="0"/>
        <w:jc w:val="center"/>
        <w:rPr>
          <w:lang w:val="en-US"/>
        </w:rPr>
      </w:pPr>
    </w:p>
    <w:p w14:paraId="51AD3EFB" w14:textId="41D6CC14" w:rsidR="00F4788A" w:rsidRDefault="00F4788A">
      <w:pPr>
        <w:rPr>
          <w:lang w:val="en-US"/>
        </w:rPr>
      </w:pPr>
    </w:p>
    <w:p w14:paraId="685FF45A" w14:textId="442E1FC6" w:rsidR="00F13047" w:rsidRDefault="00F13047">
      <w:pPr>
        <w:rPr>
          <w:lang w:val="en-US"/>
        </w:rPr>
      </w:pPr>
    </w:p>
    <w:p w14:paraId="68E0DD0C" w14:textId="283976A9" w:rsidR="00F13047" w:rsidRDefault="00F13047">
      <w:pPr>
        <w:rPr>
          <w:lang w:val="en-US"/>
        </w:rPr>
      </w:pPr>
    </w:p>
    <w:p w14:paraId="669C4647" w14:textId="792626D6" w:rsidR="00F13047" w:rsidRDefault="00F13047">
      <w:pPr>
        <w:rPr>
          <w:lang w:val="en-US"/>
        </w:rPr>
      </w:pPr>
    </w:p>
    <w:p w14:paraId="47ACE8F0" w14:textId="306A93DB" w:rsidR="00F13047" w:rsidRDefault="00F13047">
      <w:pPr>
        <w:rPr>
          <w:lang w:val="en-US"/>
        </w:rPr>
      </w:pPr>
    </w:p>
    <w:p w14:paraId="03B701EB" w14:textId="1ED1412E" w:rsidR="00354F54" w:rsidRDefault="00354F54">
      <w:pPr>
        <w:rPr>
          <w:lang w:val="en-US"/>
        </w:rPr>
      </w:pPr>
    </w:p>
    <w:p w14:paraId="5CBE4D03" w14:textId="77777777" w:rsidR="00354F54" w:rsidRPr="00F4788A" w:rsidRDefault="00354F54">
      <w:pPr>
        <w:rPr>
          <w:lang w:val="en-US"/>
        </w:rPr>
      </w:pPr>
    </w:p>
    <w:sectPr w:rsidR="00354F54" w:rsidRPr="00F4788A" w:rsidSect="00F4788A">
      <w:pgSz w:w="11906" w:h="16838"/>
      <w:pgMar w:top="1417" w:right="1701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zNDaxNDQyMjYzNjBW0lEKTi0uzszPAykwqgUAZaByrSwAAAA="/>
  </w:docVars>
  <w:rsids>
    <w:rsidRoot w:val="00F4788A"/>
    <w:rsid w:val="001919CF"/>
    <w:rsid w:val="001D45AD"/>
    <w:rsid w:val="00240BA0"/>
    <w:rsid w:val="003338CE"/>
    <w:rsid w:val="00354F54"/>
    <w:rsid w:val="004A54E6"/>
    <w:rsid w:val="00746429"/>
    <w:rsid w:val="009F6995"/>
    <w:rsid w:val="00BF174D"/>
    <w:rsid w:val="00EE1A08"/>
    <w:rsid w:val="00F13047"/>
    <w:rsid w:val="00F4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71B29"/>
  <w15:chartTrackingRefBased/>
  <w15:docId w15:val="{AB641F70-63D7-4FF5-9797-57DDBD8D1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7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354F54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354F54"/>
    <w:rPr>
      <w:color w:val="954F72"/>
      <w:u w:val="single"/>
    </w:rPr>
  </w:style>
  <w:style w:type="paragraph" w:customStyle="1" w:styleId="msonormal0">
    <w:name w:val="msonormal"/>
    <w:basedOn w:val="Normal"/>
    <w:rsid w:val="00354F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354F54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xl70">
    <w:name w:val="xl70"/>
    <w:basedOn w:val="Normal"/>
    <w:rsid w:val="00354F54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xl71">
    <w:name w:val="xl71"/>
    <w:basedOn w:val="Normal"/>
    <w:rsid w:val="00354F5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xl72">
    <w:name w:val="xl72"/>
    <w:basedOn w:val="Normal"/>
    <w:rsid w:val="00354F5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354F54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pt-BR"/>
    </w:rPr>
  </w:style>
  <w:style w:type="paragraph" w:customStyle="1" w:styleId="xl74">
    <w:name w:val="xl74"/>
    <w:basedOn w:val="Normal"/>
    <w:rsid w:val="00354F5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pt-BR"/>
    </w:rPr>
  </w:style>
  <w:style w:type="paragraph" w:customStyle="1" w:styleId="xl75">
    <w:name w:val="xl75"/>
    <w:basedOn w:val="Normal"/>
    <w:rsid w:val="00354F5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pt-BR"/>
    </w:rPr>
  </w:style>
  <w:style w:type="paragraph" w:customStyle="1" w:styleId="xl76">
    <w:name w:val="xl76"/>
    <w:basedOn w:val="Normal"/>
    <w:rsid w:val="00354F5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pt-BR"/>
    </w:rPr>
  </w:style>
  <w:style w:type="paragraph" w:customStyle="1" w:styleId="xl77">
    <w:name w:val="xl77"/>
    <w:basedOn w:val="Normal"/>
    <w:rsid w:val="00354F54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xl78">
    <w:name w:val="xl78"/>
    <w:basedOn w:val="Normal"/>
    <w:rsid w:val="00354F54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xl79">
    <w:name w:val="xl79"/>
    <w:basedOn w:val="Normal"/>
    <w:rsid w:val="00354F5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xl80">
    <w:name w:val="xl80"/>
    <w:basedOn w:val="Normal"/>
    <w:rsid w:val="00354F5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xl81">
    <w:name w:val="xl81"/>
    <w:basedOn w:val="Normal"/>
    <w:rsid w:val="00354F54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pt-BR"/>
    </w:rPr>
  </w:style>
  <w:style w:type="paragraph" w:customStyle="1" w:styleId="xl82">
    <w:name w:val="xl82"/>
    <w:basedOn w:val="Normal"/>
    <w:rsid w:val="00354F54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08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9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231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Janaina Ferreira Aderaldo</dc:creator>
  <cp:keywords/>
  <dc:description/>
  <cp:lastModifiedBy>Janaina Ferreira Aderaldo</cp:lastModifiedBy>
  <cp:revision>8</cp:revision>
  <dcterms:created xsi:type="dcterms:W3CDTF">2020-12-17T14:27:00Z</dcterms:created>
  <dcterms:modified xsi:type="dcterms:W3CDTF">2021-09-01T10:45:00Z</dcterms:modified>
</cp:coreProperties>
</file>