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Table S2 List of primer sequences used for salt stress analysis of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11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</w:t>
      </w:r>
      <w:r>
        <w:rPr>
          <w:rStyle w:val="4"/>
          <w:rFonts w:hint="default" w:ascii="Times New Roman" w:hAnsi="Times New Roman" w:eastAsia="宋体" w:cs="Times New Roman"/>
          <w:sz w:val="24"/>
          <w:szCs w:val="24"/>
          <w:lang w:val="en-US" w:eastAsia="zh-CN" w:bidi="ar"/>
        </w:rPr>
        <w:t>YABBY</w:t>
      </w:r>
      <w:r>
        <w:rPr>
          <w:rStyle w:val="5"/>
          <w:rFonts w:hint="default" w:ascii="Times New Roman" w:hAnsi="Times New Roman" w:eastAsia="宋体" w:cs="Times New Roman"/>
          <w:sz w:val="24"/>
          <w:szCs w:val="24"/>
          <w:lang w:val="en-US" w:eastAsia="zh-CN" w:bidi="ar"/>
        </w:rPr>
        <w:t xml:space="preserve"> genes</w:t>
      </w:r>
      <w:r>
        <w:rPr>
          <w:rStyle w:val="5"/>
          <w:rFonts w:hint="default" w:ascii="Times New Roman" w:hAnsi="Times New Roman" w:eastAsia="宋体" w:cs="Times New Roman"/>
          <w:sz w:val="24"/>
          <w:szCs w:val="24"/>
          <w:lang w:val="en-US" w:eastAsia="zh-CN" w:bidi="ar"/>
        </w:rPr>
        <w:t xml:space="preserve"> from </w:t>
      </w:r>
      <w:r>
        <w:rPr>
          <w:rStyle w:val="5"/>
          <w:rFonts w:hint="default" w:ascii="Times New Roman" w:hAnsi="Times New Roman" w:eastAsia="宋体" w:cs="Times New Roman"/>
          <w:i/>
          <w:iCs/>
          <w:sz w:val="24"/>
          <w:szCs w:val="24"/>
          <w:lang w:val="en-US" w:eastAsia="zh-CN" w:bidi="ar"/>
        </w:rPr>
        <w:t>Cucurbita moschata</w:t>
      </w:r>
      <w:r>
        <w:rPr>
          <w:rStyle w:val="5"/>
          <w:rFonts w:hint="default" w:ascii="Times New Roman" w:hAnsi="Times New Roman" w:eastAsia="宋体" w:cs="Times New Roman"/>
          <w:sz w:val="24"/>
          <w:szCs w:val="24"/>
          <w:lang w:val="en-US" w:eastAsia="zh-CN" w:bidi="ar"/>
        </w:rPr>
        <w:t>.</w:t>
      </w:r>
    </w:p>
    <w:tbl>
      <w:tblPr>
        <w:tblStyle w:val="2"/>
        <w:tblW w:w="9785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7"/>
        <w:gridCol w:w="1532"/>
        <w:gridCol w:w="3112"/>
        <w:gridCol w:w="298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 ID</w:t>
            </w:r>
          </w:p>
        </w:tc>
        <w:tc>
          <w:tcPr>
            <w:tcW w:w="1532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Gene name</w:t>
            </w:r>
          </w:p>
        </w:tc>
        <w:tc>
          <w:tcPr>
            <w:tcW w:w="3112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Forward primer</w:t>
            </w:r>
          </w:p>
        </w:tc>
        <w:tc>
          <w:tcPr>
            <w:tcW w:w="2984" w:type="dxa"/>
            <w:tcBorders>
              <w:bottom w:val="single" w:color="auto" w:sz="12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Reverse primer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CmoCh02G013370.1</w:t>
            </w:r>
          </w:p>
        </w:tc>
        <w:tc>
          <w:tcPr>
            <w:tcW w:w="1532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CmoYAB2</w:t>
            </w:r>
          </w:p>
        </w:tc>
        <w:tc>
          <w:tcPr>
            <w:tcW w:w="3112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CTAACGAGCCCGGAGGATTC</w:t>
            </w:r>
          </w:p>
        </w:tc>
        <w:tc>
          <w:tcPr>
            <w:tcW w:w="2984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TGGGCGAATTGGAGGGATTC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CmoCh02G015970.1</w:t>
            </w:r>
          </w:p>
        </w:tc>
        <w:tc>
          <w:tcPr>
            <w:tcW w:w="153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CmoYAB1a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22222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22222"/>
                <w:kern w:val="0"/>
                <w:sz w:val="18"/>
                <w:szCs w:val="18"/>
                <w:u w:val="none"/>
                <w:lang w:val="en-US" w:eastAsia="zh-CN" w:bidi="ar"/>
              </w:rPr>
              <w:t>GAACATGCGTGGCTTGCTTT</w:t>
            </w:r>
          </w:p>
        </w:tc>
        <w:tc>
          <w:tcPr>
            <w:tcW w:w="2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GGCGTTGGGATGTTTTCCAG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CmoCh05G013080.1</w:t>
            </w:r>
          </w:p>
        </w:tc>
        <w:tc>
          <w:tcPr>
            <w:tcW w:w="153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CmoYAB5a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CCCACAGGGAAGCATTCAGT</w:t>
            </w:r>
          </w:p>
        </w:tc>
        <w:tc>
          <w:tcPr>
            <w:tcW w:w="2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GTTGGTTTCCAGCATGAGGC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CmoCh04G017950.1</w:t>
            </w:r>
          </w:p>
        </w:tc>
        <w:tc>
          <w:tcPr>
            <w:tcW w:w="153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CmoCRCa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GCCTCAGGTTGGCTTCTCTT</w:t>
            </w:r>
          </w:p>
        </w:tc>
        <w:tc>
          <w:tcPr>
            <w:tcW w:w="2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GGCAGCTTTGATGCGTTGAA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CmoCh04G018270.1</w:t>
            </w:r>
          </w:p>
        </w:tc>
        <w:tc>
          <w:tcPr>
            <w:tcW w:w="153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CmoINOa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GCTTGTCGATGGAGGTGACT</w:t>
            </w:r>
          </w:p>
        </w:tc>
        <w:tc>
          <w:tcPr>
            <w:tcW w:w="2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TCTTTGGGCAGATTGCGAGA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CmoCh15G012090.1</w:t>
            </w:r>
          </w:p>
        </w:tc>
        <w:tc>
          <w:tcPr>
            <w:tcW w:w="153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CmoYAB1b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CAGACCTCCAGAGAAGCGAC</w:t>
            </w:r>
          </w:p>
        </w:tc>
        <w:tc>
          <w:tcPr>
            <w:tcW w:w="2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GGCGCTGAAGGCTTCTCTAT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CmoCh05G000290.1</w:t>
            </w:r>
          </w:p>
        </w:tc>
        <w:tc>
          <w:tcPr>
            <w:tcW w:w="153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CmoINOb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GTCGATGGTGGTGAGCGTAA</w:t>
            </w:r>
          </w:p>
        </w:tc>
        <w:tc>
          <w:tcPr>
            <w:tcW w:w="2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GGCTCCTTTGGCAAGTTGTG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CmoCh11G005350.1</w:t>
            </w:r>
          </w:p>
        </w:tc>
        <w:tc>
          <w:tcPr>
            <w:tcW w:w="153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CmoYAB5c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TTCTTGCGGTGAGTGTTCCA</w:t>
            </w:r>
          </w:p>
        </w:tc>
        <w:tc>
          <w:tcPr>
            <w:tcW w:w="2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AGCAGCCATATTCACGGACC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CmoCh18G011200.1</w:t>
            </w:r>
          </w:p>
        </w:tc>
        <w:tc>
          <w:tcPr>
            <w:tcW w:w="153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CmoCRCb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CGATGGCTAATGAGTCCCCC</w:t>
            </w:r>
          </w:p>
        </w:tc>
        <w:tc>
          <w:tcPr>
            <w:tcW w:w="2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GCTGCACTGAATGCTTCTCG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CmoCh10G005780.1</w:t>
            </w:r>
          </w:p>
        </w:tc>
        <w:tc>
          <w:tcPr>
            <w:tcW w:w="153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CmoYAB5b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TTTTGGATCGTCGTCGTCGT</w:t>
            </w:r>
          </w:p>
        </w:tc>
        <w:tc>
          <w:tcPr>
            <w:tcW w:w="2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CTGCTTCTTCTCGGGAGGTC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5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CmoCh12G012310.1</w:t>
            </w:r>
          </w:p>
        </w:tc>
        <w:tc>
          <w:tcPr>
            <w:tcW w:w="153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CmoYAB5d</w:t>
            </w:r>
          </w:p>
        </w:tc>
        <w:tc>
          <w:tcPr>
            <w:tcW w:w="31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CAACAGTGCACAGGAGCAAC</w:t>
            </w:r>
          </w:p>
        </w:tc>
        <w:tc>
          <w:tcPr>
            <w:tcW w:w="2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TGGAACACTCACCGCAAGAA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2928" w:h="18314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704AB"/>
    <w:rsid w:val="07567AAD"/>
    <w:rsid w:val="5D3F69DA"/>
    <w:rsid w:val="63AC2046"/>
    <w:rsid w:val="67970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default" w:ascii="Times New Roman" w:hAnsi="Times New Roman" w:cs="Times New Roman"/>
      <w:i/>
      <w:color w:val="000000"/>
      <w:sz w:val="22"/>
      <w:szCs w:val="22"/>
      <w:u w:val="none"/>
    </w:rPr>
  </w:style>
  <w:style w:type="character" w:customStyle="1" w:styleId="5">
    <w:name w:val="font3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JP YUAN</cp:lastModifiedBy>
  <dcterms:modified xsi:type="dcterms:W3CDTF">2020-11-30T02:57:22Z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