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746"/>
        <w:gridCol w:w="672"/>
        <w:gridCol w:w="567"/>
        <w:gridCol w:w="745"/>
        <w:gridCol w:w="567"/>
        <w:gridCol w:w="672"/>
        <w:gridCol w:w="709"/>
        <w:gridCol w:w="567"/>
        <w:gridCol w:w="567"/>
        <w:gridCol w:w="850"/>
      </w:tblGrid>
      <w:tr w:rsidR="00B90E0E" w:rsidRPr="00B90E0E" w:rsidTr="00946F0B">
        <w:trPr>
          <w:trHeight w:val="252"/>
          <w:jc w:val="center"/>
        </w:trPr>
        <w:tc>
          <w:tcPr>
            <w:tcW w:w="10201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0E0E" w:rsidRPr="00AA32CD" w:rsidRDefault="00B90E0E" w:rsidP="00946F0B">
            <w:pPr>
              <w:jc w:val="center"/>
              <w:rPr>
                <w:sz w:val="22"/>
                <w:szCs w:val="22"/>
                <w:lang w:val="en"/>
              </w:rPr>
            </w:pPr>
            <w:r>
              <w:rPr>
                <w:sz w:val="22"/>
                <w:szCs w:val="22"/>
                <w:lang w:val="en"/>
              </w:rPr>
              <w:t>Table 4</w:t>
            </w:r>
            <w:r w:rsidRPr="00AA32CD">
              <w:rPr>
                <w:sz w:val="22"/>
                <w:szCs w:val="22"/>
                <w:lang w:val="en"/>
              </w:rPr>
              <w:t xml:space="preserve">. Longitudinal EORTC </w:t>
            </w:r>
            <w:r>
              <w:rPr>
                <w:sz w:val="22"/>
                <w:szCs w:val="22"/>
                <w:lang w:val="en"/>
              </w:rPr>
              <w:t xml:space="preserve">C30 and </w:t>
            </w:r>
            <w:r w:rsidRPr="00AA32CD">
              <w:rPr>
                <w:sz w:val="22"/>
                <w:szCs w:val="22"/>
                <w:lang w:val="en"/>
              </w:rPr>
              <w:t>CR38 mean scores comparison: T0 vs T1</w:t>
            </w:r>
            <w:r>
              <w:rPr>
                <w:sz w:val="22"/>
                <w:szCs w:val="22"/>
                <w:lang w:val="en"/>
              </w:rPr>
              <w:t>;</w:t>
            </w:r>
            <w:r w:rsidRPr="00AA32CD">
              <w:rPr>
                <w:sz w:val="22"/>
                <w:szCs w:val="22"/>
                <w:lang w:val="en"/>
              </w:rPr>
              <w:t xml:space="preserve">  T1 vs T</w:t>
            </w:r>
            <w:r>
              <w:rPr>
                <w:sz w:val="22"/>
                <w:szCs w:val="22"/>
                <w:lang w:val="en"/>
              </w:rPr>
              <w:t xml:space="preserve">2; </w:t>
            </w:r>
            <w:r w:rsidRPr="00AA32CD">
              <w:rPr>
                <w:sz w:val="22"/>
                <w:szCs w:val="22"/>
                <w:lang w:val="en"/>
              </w:rPr>
              <w:t>T2 vs T3</w:t>
            </w:r>
            <w:r>
              <w:rPr>
                <w:sz w:val="22"/>
                <w:szCs w:val="22"/>
                <w:lang w:val="en"/>
              </w:rPr>
              <w:t>;</w:t>
            </w:r>
            <w:r w:rsidRPr="00AA32CD">
              <w:rPr>
                <w:sz w:val="22"/>
                <w:szCs w:val="22"/>
                <w:lang w:val="en"/>
              </w:rPr>
              <w:t xml:space="preserve"> T3 vs T4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CE4EA8" w:rsidRDefault="00B90E0E" w:rsidP="00946F0B">
            <w:pPr>
              <w:rPr>
                <w:b/>
                <w:sz w:val="18"/>
                <w:szCs w:val="18"/>
                <w:lang w:val="en"/>
              </w:rPr>
            </w:pPr>
            <w:r w:rsidRPr="00CE4EA8">
              <w:rPr>
                <w:b/>
                <w:sz w:val="18"/>
                <w:szCs w:val="18"/>
                <w:lang w:val="en"/>
              </w:rPr>
              <w:t>EORTC QLQ-C30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8"/>
                <w:szCs w:val="18"/>
                <w:lang w:val="en"/>
              </w:rPr>
              <w:t>T0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8"/>
                <w:szCs w:val="18"/>
                <w:lang w:val="en"/>
              </w:rPr>
              <w:t>T1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6"/>
                <w:szCs w:val="18"/>
                <w:lang w:val="en"/>
              </w:rPr>
              <w:t>p value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8"/>
                <w:szCs w:val="18"/>
                <w:lang w:val="en"/>
              </w:rPr>
              <w:t>T1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8"/>
                <w:szCs w:val="18"/>
                <w:lang w:val="en"/>
              </w:rPr>
              <w:t>T2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DE061A">
              <w:rPr>
                <w:b/>
                <w:sz w:val="16"/>
                <w:szCs w:val="18"/>
                <w:lang w:val="en"/>
              </w:rPr>
              <w:t>p value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8"/>
                <w:szCs w:val="18"/>
                <w:lang w:val="en"/>
              </w:rPr>
              <w:t>T2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8"/>
                <w:szCs w:val="18"/>
                <w:lang w:val="en"/>
              </w:rPr>
              <w:t>T3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6"/>
                <w:szCs w:val="18"/>
                <w:lang w:val="en"/>
              </w:rPr>
            </w:pPr>
            <w:r w:rsidRPr="00DE061A">
              <w:rPr>
                <w:b/>
                <w:sz w:val="16"/>
                <w:szCs w:val="18"/>
                <w:lang w:val="en"/>
              </w:rPr>
              <w:t>p value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8"/>
                <w:szCs w:val="18"/>
                <w:lang w:val="en"/>
              </w:rPr>
              <w:t>T3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8"/>
                <w:szCs w:val="18"/>
                <w:lang w:val="en"/>
              </w:rPr>
              <w:t>T4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E061A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DE061A">
              <w:rPr>
                <w:b/>
                <w:sz w:val="18"/>
                <w:szCs w:val="18"/>
                <w:lang w:val="en"/>
              </w:rPr>
              <w:t>p value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Physical functioning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  <w:lang w:eastAsia="pt-BR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87,5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87,4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color w:val="000000"/>
                <w:sz w:val="16"/>
              </w:rPr>
              <w:t>0,976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87,7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78,7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b/>
                <w:color w:val="000000"/>
                <w:sz w:val="16"/>
              </w:rPr>
              <w:t>0,005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  <w:lang w:eastAsia="pt-BR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78,2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0,554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  <w:lang w:eastAsia="pt-BR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80,8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86,1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0,083</w:t>
            </w:r>
          </w:p>
        </w:tc>
      </w:tr>
      <w:tr w:rsidR="00B90E0E" w:rsidTr="00946F0B">
        <w:trPr>
          <w:trHeight w:val="270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Role functioning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82,2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90,5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173BF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b/>
                <w:color w:val="000000"/>
                <w:sz w:val="16"/>
              </w:rPr>
              <w:t>0,001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89,9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67,3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DF6F13">
              <w:rPr>
                <w:rFonts w:ascii="Calibri" w:eastAsia="Times New Roman" w:hAnsi="Calibri"/>
                <w:b/>
                <w:color w:val="000000"/>
                <w:sz w:val="16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67,9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79,3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5A343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5A3432">
              <w:rPr>
                <w:rFonts w:ascii="Calibri" w:eastAsia="Times New Roman" w:hAnsi="Calibri"/>
                <w:b/>
                <w:color w:val="000000"/>
                <w:sz w:val="16"/>
              </w:rPr>
              <w:t>0,031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81,6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84,2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0,580</w:t>
            </w:r>
          </w:p>
        </w:tc>
      </w:tr>
      <w:tr w:rsidR="00B90E0E" w:rsidTr="00946F0B">
        <w:trPr>
          <w:trHeight w:val="284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Cognitive funcioning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80,8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85,8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color w:val="000000"/>
                <w:sz w:val="16"/>
              </w:rPr>
              <w:t>0,092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86,0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82,7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0,305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82,0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79,6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0,548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78,9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76,3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0,430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Emotional functioning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67,3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71,6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color w:val="000000"/>
                <w:sz w:val="16"/>
              </w:rPr>
              <w:t>0,166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71,6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65,2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0,103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64,5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65,3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0,821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66,9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70,2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0,384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Social functioning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78,8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86,1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173BF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b/>
                <w:color w:val="000000"/>
                <w:sz w:val="16"/>
              </w:rPr>
              <w:t>0,024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87,4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71,9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DF6F13">
              <w:rPr>
                <w:rFonts w:ascii="Calibri" w:eastAsia="Times New Roman" w:hAnsi="Calibri"/>
                <w:b/>
                <w:color w:val="000000"/>
                <w:sz w:val="16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69,9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78,4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0,127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80,3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77,2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0,559</w:t>
            </w:r>
          </w:p>
        </w:tc>
      </w:tr>
      <w:tr w:rsidR="00B90E0E" w:rsidTr="00946F0B">
        <w:trPr>
          <w:trHeight w:val="255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Fatigue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19,3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12,2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173BF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b/>
                <w:color w:val="000000"/>
                <w:sz w:val="16"/>
              </w:rPr>
              <w:t>0,020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12,5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27,1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DF6F13">
              <w:rPr>
                <w:rFonts w:ascii="Calibri" w:eastAsia="Times New Roman" w:hAnsi="Calibri"/>
                <w:b/>
                <w:color w:val="000000"/>
                <w:sz w:val="16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27,6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20,8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0,060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21,0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17,0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0,283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Pain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28,6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15,2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173BF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b/>
                <w:color w:val="000000"/>
                <w:sz w:val="16"/>
              </w:rPr>
              <w:t>0,001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15,5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22,6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0,049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21,0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19,0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0,635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21,0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17,1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0,470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Dyspnea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6,2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5,6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color w:val="000000"/>
                <w:sz w:val="16"/>
              </w:rPr>
              <w:t>0,765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4,8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1,2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0,057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1,3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6,6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0,073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4,4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5,3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0,744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Insomnia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21,4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16,3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color w:val="000000"/>
                <w:sz w:val="16"/>
              </w:rPr>
              <w:t>0,275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17,6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25,5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0,041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26,0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27,3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0,793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26,3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21,1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0,310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Appetite Loss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14,1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6,7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173BF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b/>
                <w:color w:val="000000"/>
                <w:sz w:val="16"/>
              </w:rPr>
              <w:t>0,041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7,1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21,4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0,002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22,0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10,0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5A343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5A3432">
              <w:rPr>
                <w:rFonts w:ascii="Calibri" w:eastAsia="Times New Roman" w:hAnsi="Calibri"/>
                <w:b/>
                <w:color w:val="000000"/>
                <w:sz w:val="16"/>
              </w:rPr>
              <w:t>0,011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11,7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7,2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0,376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Nausea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3,3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0,2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173BF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b/>
                <w:color w:val="000000"/>
                <w:sz w:val="16"/>
              </w:rPr>
              <w:t>0,007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2,4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0,033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2,6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5,0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0,197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4,8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2,6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0,169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Constipation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32,2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15,5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173BF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b/>
                <w:color w:val="000000"/>
                <w:sz w:val="16"/>
              </w:rPr>
              <w:t>0,002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13,9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4,9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0,062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5,5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4,8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0,784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4,5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12,6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5A343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5A3432">
              <w:rPr>
                <w:rFonts w:ascii="Calibri" w:eastAsia="Times New Roman" w:hAnsi="Calibri"/>
                <w:b/>
                <w:color w:val="000000"/>
                <w:sz w:val="16"/>
              </w:rPr>
              <w:t>0,037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Diarrhea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12,5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4,1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173BF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DF6F13">
              <w:rPr>
                <w:rFonts w:ascii="Calibri" w:eastAsia="Times New Roman" w:hAnsi="Calibri"/>
                <w:b/>
                <w:color w:val="000000"/>
                <w:sz w:val="16"/>
              </w:rPr>
              <w:t>&lt;0.001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5,9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13,7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0,036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13,7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13,7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0,999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14,9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30,7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5A343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5A3432">
              <w:rPr>
                <w:rFonts w:ascii="Calibri" w:eastAsia="Times New Roman" w:hAnsi="Calibri"/>
                <w:b/>
                <w:color w:val="000000"/>
                <w:sz w:val="16"/>
              </w:rPr>
              <w:t>0,043</w:t>
            </w:r>
          </w:p>
        </w:tc>
      </w:tr>
      <w:tr w:rsidR="00B90E0E" w:rsidTr="00946F0B">
        <w:trPr>
          <w:trHeight w:val="256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Financial difficulties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35,5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24,4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173BF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b/>
                <w:color w:val="000000"/>
                <w:sz w:val="16"/>
              </w:rPr>
              <w:t>0,016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25,6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32,1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0,188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36,6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26,4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0,062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24,6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28,1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0,586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Global Health Status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69,1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77,9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173BF2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173BF2">
              <w:rPr>
                <w:rFonts w:ascii="Calibri" w:eastAsia="Times New Roman" w:hAnsi="Calibri"/>
                <w:b/>
                <w:color w:val="000000"/>
                <w:sz w:val="16"/>
              </w:rPr>
              <w:t>0,001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382C35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77,4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73,5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382C35">
              <w:rPr>
                <w:rFonts w:ascii="Calibri" w:eastAsia="Times New Roman" w:hAnsi="Calibri"/>
                <w:color w:val="000000"/>
                <w:sz w:val="16"/>
              </w:rPr>
              <w:t>0,204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72,0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74,6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0,516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75,4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79,6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A02B74">
              <w:rPr>
                <w:rFonts w:ascii="Calibri" w:eastAsia="Times New Roman" w:hAnsi="Calibri"/>
                <w:color w:val="000000"/>
                <w:sz w:val="16"/>
              </w:rPr>
              <w:t>0,257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b/>
                <w:color w:val="000000"/>
                <w:sz w:val="18"/>
              </w:rPr>
              <w:t xml:space="preserve">  C30SumScale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7C35A8">
              <w:rPr>
                <w:rFonts w:ascii="Calibri" w:eastAsia="Times New Roman" w:hAnsi="Calibri"/>
                <w:color w:val="000000"/>
                <w:sz w:val="16"/>
              </w:rPr>
              <w:t>80,5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7C35A8">
              <w:rPr>
                <w:rFonts w:ascii="Calibri" w:eastAsia="Times New Roman" w:hAnsi="Calibri"/>
                <w:color w:val="000000"/>
                <w:sz w:val="16"/>
              </w:rPr>
              <w:t>88,0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F6F13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DF6F13">
              <w:rPr>
                <w:rFonts w:ascii="Calibri" w:eastAsia="Times New Roman" w:hAnsi="Calibri"/>
                <w:b/>
                <w:color w:val="000000"/>
                <w:sz w:val="16"/>
              </w:rPr>
              <w:t>&lt;0.001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7C35A8">
              <w:rPr>
                <w:rFonts w:ascii="Calibri" w:eastAsia="Times New Roman" w:hAnsi="Calibri"/>
                <w:color w:val="000000"/>
                <w:sz w:val="16"/>
              </w:rPr>
              <w:t>88,0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7C35A8">
              <w:rPr>
                <w:rFonts w:ascii="Calibri" w:eastAsia="Times New Roman" w:hAnsi="Calibri"/>
                <w:color w:val="000000"/>
                <w:sz w:val="16"/>
              </w:rPr>
              <w:t>80,4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DF6F13" w:rsidRDefault="00B90E0E" w:rsidP="00946F0B">
            <w:pPr>
              <w:jc w:val="center"/>
              <w:rPr>
                <w:rFonts w:ascii="Calibri" w:eastAsia="Times New Roman" w:hAnsi="Calibri"/>
                <w:b/>
                <w:color w:val="000000"/>
                <w:sz w:val="16"/>
              </w:rPr>
            </w:pPr>
            <w:r w:rsidRPr="00DF6F13">
              <w:rPr>
                <w:rFonts w:ascii="Calibri" w:eastAsia="Times New Roman" w:hAnsi="Calibri"/>
                <w:b/>
                <w:color w:val="000000"/>
                <w:sz w:val="16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7C35A8">
              <w:rPr>
                <w:rFonts w:ascii="Calibri" w:eastAsia="Times New Roman" w:hAnsi="Calibri"/>
                <w:color w:val="000000"/>
                <w:sz w:val="16"/>
              </w:rPr>
              <w:t>79,8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7C35A8">
              <w:rPr>
                <w:rFonts w:ascii="Calibri" w:eastAsia="Times New Roman" w:hAnsi="Calibri"/>
                <w:color w:val="000000"/>
                <w:sz w:val="16"/>
              </w:rPr>
              <w:t>82,4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7C35A8">
              <w:rPr>
                <w:rFonts w:ascii="Calibri" w:eastAsia="Times New Roman" w:hAnsi="Calibri"/>
                <w:color w:val="000000"/>
                <w:sz w:val="16"/>
              </w:rPr>
              <w:t>0,194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7C35A8">
              <w:rPr>
                <w:rFonts w:ascii="Calibri" w:eastAsia="Times New Roman" w:hAnsi="Calibri"/>
                <w:color w:val="000000"/>
                <w:sz w:val="16"/>
              </w:rPr>
              <w:t>83,0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7C35A8">
              <w:rPr>
                <w:rFonts w:ascii="Calibri" w:eastAsia="Times New Roman" w:hAnsi="Calibri"/>
                <w:color w:val="000000"/>
                <w:sz w:val="16"/>
              </w:rPr>
              <w:t>83,0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A02B74" w:rsidRDefault="00B90E0E" w:rsidP="00946F0B">
            <w:pPr>
              <w:jc w:val="center"/>
              <w:rPr>
                <w:rFonts w:ascii="Calibri" w:eastAsia="Times New Roman" w:hAnsi="Calibri"/>
                <w:color w:val="000000"/>
                <w:sz w:val="16"/>
              </w:rPr>
            </w:pPr>
            <w:r w:rsidRPr="007C35A8">
              <w:rPr>
                <w:rFonts w:ascii="Calibri" w:eastAsia="Times New Roman" w:hAnsi="Calibri"/>
                <w:color w:val="000000"/>
                <w:sz w:val="16"/>
              </w:rPr>
              <w:t>0,993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9A55D8" w:rsidRDefault="00B90E0E" w:rsidP="00946F0B">
            <w:pPr>
              <w:rPr>
                <w:b/>
                <w:sz w:val="18"/>
                <w:szCs w:val="18"/>
                <w:lang w:val="en"/>
              </w:rPr>
            </w:pPr>
            <w:r w:rsidRPr="009A55D8">
              <w:rPr>
                <w:b/>
                <w:sz w:val="18"/>
                <w:szCs w:val="18"/>
                <w:lang w:val="en"/>
              </w:rPr>
              <w:t>EORTC CR38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8"/>
                <w:szCs w:val="18"/>
                <w:lang w:val="en"/>
              </w:rPr>
              <w:t>T0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8"/>
                <w:szCs w:val="18"/>
                <w:lang w:val="en"/>
              </w:rPr>
              <w:t>T1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6"/>
                <w:szCs w:val="16"/>
                <w:lang w:val="en"/>
              </w:rPr>
            </w:pPr>
            <w:r w:rsidRPr="00443FB0">
              <w:rPr>
                <w:b/>
                <w:sz w:val="16"/>
                <w:szCs w:val="16"/>
                <w:lang w:val="en"/>
              </w:rPr>
              <w:t>p value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8"/>
                <w:szCs w:val="18"/>
                <w:lang w:val="en"/>
              </w:rPr>
              <w:t>T1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8"/>
                <w:szCs w:val="18"/>
                <w:lang w:val="en"/>
              </w:rPr>
              <w:t>T2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6"/>
                <w:szCs w:val="16"/>
                <w:lang w:val="en"/>
              </w:rPr>
              <w:t>p value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8"/>
                <w:szCs w:val="18"/>
                <w:lang w:val="en"/>
              </w:rPr>
              <w:t>T2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8"/>
                <w:szCs w:val="18"/>
                <w:lang w:val="en"/>
              </w:rPr>
              <w:t>T3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6"/>
                <w:szCs w:val="16"/>
                <w:lang w:val="en"/>
              </w:rPr>
              <w:t>p value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8"/>
                <w:szCs w:val="18"/>
                <w:lang w:val="en"/>
              </w:rPr>
              <w:t>T3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8"/>
                <w:szCs w:val="18"/>
                <w:lang w:val="en"/>
              </w:rPr>
              <w:t>T4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90E0E" w:rsidRPr="00443FB0" w:rsidRDefault="00B90E0E" w:rsidP="00946F0B">
            <w:pPr>
              <w:jc w:val="center"/>
              <w:rPr>
                <w:b/>
                <w:sz w:val="18"/>
                <w:szCs w:val="18"/>
                <w:lang w:val="en"/>
              </w:rPr>
            </w:pPr>
            <w:r w:rsidRPr="00443FB0">
              <w:rPr>
                <w:b/>
                <w:sz w:val="16"/>
                <w:szCs w:val="16"/>
                <w:lang w:val="en"/>
              </w:rPr>
              <w:t>p value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Miccional problems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t-BR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36,8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0,407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t-BR"/>
              </w:rPr>
            </w:pPr>
            <w:r w:rsidRPr="004178A9">
              <w:rPr>
                <w:color w:val="000000"/>
                <w:sz w:val="16"/>
                <w:szCs w:val="16"/>
              </w:rPr>
              <w:t>39,5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43,2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0,470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t-BR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44,2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0,275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  <w:lang w:eastAsia="pt-BR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39,8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33,6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0,111</w:t>
            </w:r>
          </w:p>
        </w:tc>
      </w:tr>
      <w:tr w:rsidR="00B90E0E" w:rsidTr="00946F0B">
        <w:trPr>
          <w:trHeight w:val="255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Gastrointestinal problems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22,8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16,4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0,038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15,8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17,2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0,565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17,9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18,4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0,859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16,8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0,284</w:t>
            </w:r>
          </w:p>
        </w:tc>
      </w:tr>
      <w:tr w:rsidR="00B90E0E" w:rsidTr="00946F0B">
        <w:trPr>
          <w:trHeight w:val="256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Weight Loss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33,3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0,001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14,9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42,3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b/>
                <w:color w:val="000000"/>
                <w:sz w:val="16"/>
                <w:szCs w:val="16"/>
              </w:rPr>
              <w:t>&lt;0,001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42,4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16,9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b/>
                <w:color w:val="000000"/>
                <w:sz w:val="16"/>
                <w:szCs w:val="16"/>
              </w:rPr>
              <w:t>&lt;0,001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0,404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Chemotherapy side effects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11,6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0,459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12,1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19,5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b/>
                <w:color w:val="000000"/>
                <w:sz w:val="16"/>
                <w:szCs w:val="16"/>
              </w:rPr>
              <w:t>0,011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20,6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13,3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544C4" w:rsidRDefault="00B90E0E" w:rsidP="00946F0B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4544C4">
              <w:rPr>
                <w:rFonts w:eastAsia="Times New Roman"/>
                <w:b/>
                <w:color w:val="000000"/>
                <w:sz w:val="16"/>
                <w:szCs w:val="16"/>
              </w:rPr>
              <w:t>0,042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14,3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0,279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Defecation problems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36,5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b/>
                <w:color w:val="000000"/>
                <w:sz w:val="16"/>
                <w:szCs w:val="16"/>
              </w:rPr>
              <w:t>&lt;0,001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4,8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19,0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9,5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20,6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0,605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Male sexual problems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0,650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17,7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56,9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b/>
                <w:color w:val="000000"/>
                <w:sz w:val="16"/>
                <w:szCs w:val="16"/>
              </w:rPr>
              <w:t>0,009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63,1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52,4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0,409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55,0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48,3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0,495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Female sexual problems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45,8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0,564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100,0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16,7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50,0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50,0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75,0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0,204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Stoma related problems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21,4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33,3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0,239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28,6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25,7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b/>
                <w:color w:val="000000"/>
                <w:sz w:val="16"/>
                <w:szCs w:val="16"/>
              </w:rPr>
              <w:t>&lt;0,001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38,4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36,1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0,511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35,5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36,8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0,867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Body image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13,8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0,474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11,7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34,4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b/>
                <w:color w:val="000000"/>
                <w:sz w:val="16"/>
                <w:szCs w:val="16"/>
              </w:rPr>
              <w:t>&lt;0,001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36,6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0,886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26,0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0,075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Future perspectives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59,8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0,344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57,1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57,1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0,999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60,7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49,0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0,051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52,3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0,800</w:t>
            </w:r>
          </w:p>
        </w:tc>
      </w:tr>
      <w:tr w:rsidR="00B90E0E" w:rsidTr="00946F0B">
        <w:trPr>
          <w:trHeight w:val="269"/>
          <w:jc w:val="center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Sexual functioning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36,3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32,1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0,155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33,7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13,5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b/>
                <w:color w:val="000000"/>
                <w:sz w:val="16"/>
                <w:szCs w:val="16"/>
              </w:rPr>
              <w:t>&lt;0,001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14,2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b/>
                <w:color w:val="000000"/>
                <w:sz w:val="16"/>
                <w:szCs w:val="16"/>
              </w:rPr>
              <w:t>0,003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25,2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0,927</w:t>
            </w:r>
          </w:p>
        </w:tc>
      </w:tr>
      <w:tr w:rsidR="00B90E0E" w:rsidTr="00946F0B">
        <w:trPr>
          <w:trHeight w:val="252"/>
          <w:jc w:val="center"/>
        </w:trPr>
        <w:tc>
          <w:tcPr>
            <w:tcW w:w="2405" w:type="dxa"/>
            <w:tcBorders>
              <w:top w:val="nil"/>
              <w:left w:val="nil"/>
              <w:right w:val="nil"/>
            </w:tcBorders>
            <w:vAlign w:val="center"/>
          </w:tcPr>
          <w:p w:rsidR="00B90E0E" w:rsidRPr="009D2483" w:rsidRDefault="00B90E0E" w:rsidP="00946F0B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Sexual satisfaction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70,0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63,3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0,214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61,9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color w:val="000000"/>
                <w:sz w:val="16"/>
                <w:szCs w:val="16"/>
              </w:rPr>
              <w:t>33,3</w:t>
            </w:r>
          </w:p>
        </w:tc>
        <w:tc>
          <w:tcPr>
            <w:tcW w:w="745" w:type="dxa"/>
            <w:tcBorders>
              <w:top w:val="nil"/>
              <w:left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0,058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672" w:type="dxa"/>
            <w:tcBorders>
              <w:top w:val="nil"/>
              <w:left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0,197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50,0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44,4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:rsidR="00B90E0E" w:rsidRPr="004178A9" w:rsidRDefault="00B90E0E" w:rsidP="00946F0B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4178A9">
              <w:rPr>
                <w:rFonts w:eastAsia="Times New Roman"/>
                <w:color w:val="000000"/>
                <w:sz w:val="16"/>
                <w:szCs w:val="16"/>
              </w:rPr>
              <w:t>0,694</w:t>
            </w:r>
          </w:p>
        </w:tc>
      </w:tr>
    </w:tbl>
    <w:p w:rsidR="00B90E0E" w:rsidRDefault="00B90E0E" w:rsidP="00B90E0E">
      <w:pPr>
        <w:rPr>
          <w:lang w:val="en"/>
        </w:rPr>
      </w:pPr>
      <w:r>
        <w:rPr>
          <w:lang w:val="en"/>
        </w:rPr>
        <w:t>NA: not applicable due to insufficient number of patient answers</w:t>
      </w:r>
    </w:p>
    <w:p w:rsidR="00D73AC5" w:rsidRDefault="00D73AC5">
      <w:bookmarkStart w:id="0" w:name="_GoBack"/>
      <w:bookmarkEnd w:id="0"/>
    </w:p>
    <w:sectPr w:rsidR="00D73AC5" w:rsidSect="00FC195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E0E"/>
    <w:rsid w:val="00B90E0E"/>
    <w:rsid w:val="00D73AC5"/>
    <w:rsid w:val="00F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46CE08B0-CE2A-104F-9BEF-8A39CC328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E0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90E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araujo</dc:creator>
  <cp:keywords/>
  <dc:description/>
  <cp:lastModifiedBy>rodrigo araujo</cp:lastModifiedBy>
  <cp:revision>1</cp:revision>
  <dcterms:created xsi:type="dcterms:W3CDTF">2020-03-10T17:45:00Z</dcterms:created>
  <dcterms:modified xsi:type="dcterms:W3CDTF">2020-03-10T17:45:00Z</dcterms:modified>
</cp:coreProperties>
</file>