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94E6A8" w14:textId="77777777" w:rsidR="00876A45" w:rsidRDefault="00876A45" w:rsidP="00876A45">
      <w:pPr>
        <w:rPr>
          <w:b/>
          <w:bCs/>
        </w:rPr>
      </w:pPr>
      <w:r w:rsidRPr="00CF59E7">
        <w:rPr>
          <w:b/>
          <w:bCs/>
        </w:rPr>
        <w:t xml:space="preserve">Appendix </w:t>
      </w:r>
      <w:r>
        <w:rPr>
          <w:b/>
          <w:bCs/>
        </w:rPr>
        <w:t>A</w:t>
      </w:r>
    </w:p>
    <w:p w14:paraId="7B619265" w14:textId="77777777" w:rsidR="00876A45" w:rsidRDefault="00876A45" w:rsidP="00876A45">
      <w:pPr>
        <w:pStyle w:val="Caption"/>
      </w:pPr>
      <w:r>
        <w:rPr>
          <w:noProof/>
          <w:sz w:val="16"/>
          <w:szCs w:val="16"/>
        </w:rPr>
        <w:drawing>
          <wp:inline distT="0" distB="0" distL="0" distR="0" wp14:anchorId="6D6559EB" wp14:editId="64377126">
            <wp:extent cx="5943600" cy="3962400"/>
            <wp:effectExtent l="0" t="0" r="0" b="0"/>
            <wp:docPr id="10" name="Picture 10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Table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6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25797">
        <w:t xml:space="preserve"> </w:t>
      </w:r>
      <w:r>
        <w:t>Figure A1a - the discriminative performance in terms of AUROC of the database non-ensembles and the ensembles across validation databases (columns) and outcomes (rows).  Green triangle points are the internal validation performance, blue square points correspond to non-ensemble models and red circle points correspond to ensembles.  The 95% confidence intervals are marked as vertical lines.</w:t>
      </w:r>
    </w:p>
    <w:p w14:paraId="693A24F3" w14:textId="77777777" w:rsidR="00876A45" w:rsidRDefault="00876A45" w:rsidP="00876A45"/>
    <w:p w14:paraId="76A86CA5" w14:textId="77777777" w:rsidR="00876A45" w:rsidRDefault="00876A45" w:rsidP="00876A45">
      <w:pPr>
        <w:keepNext/>
      </w:pPr>
      <w:r>
        <w:rPr>
          <w:noProof/>
        </w:rPr>
        <w:lastRenderedPageBreak/>
        <w:drawing>
          <wp:inline distT="0" distB="0" distL="0" distR="0" wp14:anchorId="3DFCA47C" wp14:editId="203EEF2F">
            <wp:extent cx="5943600" cy="3962400"/>
            <wp:effectExtent l="0" t="0" r="0" b="0"/>
            <wp:docPr id="11" name="Picture 11" descr="Graphical user interface, calenda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Graphical user interface, calendar&#10;&#10;Description automatically generated with medium confidence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6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5CE523" w14:textId="77777777" w:rsidR="00876A45" w:rsidRPr="00D27594" w:rsidRDefault="00876A45" w:rsidP="00876A45">
      <w:pPr>
        <w:pStyle w:val="Caption"/>
      </w:pPr>
      <w:r>
        <w:t>Figure A1b</w:t>
      </w:r>
      <w:r w:rsidRPr="0057229E">
        <w:t xml:space="preserve"> - the discriminative performance in terms of AUROC of the database non-ensembles and the ensembles across validation databases (columns) and outcomes (rows).  Green</w:t>
      </w:r>
      <w:r>
        <w:t xml:space="preserve"> triangle</w:t>
      </w:r>
      <w:r w:rsidRPr="0057229E">
        <w:t xml:space="preserve"> points are the internal validation performance, blue </w:t>
      </w:r>
      <w:proofErr w:type="spellStart"/>
      <w:r>
        <w:t>squre</w:t>
      </w:r>
      <w:proofErr w:type="spellEnd"/>
      <w:r>
        <w:t xml:space="preserve"> </w:t>
      </w:r>
      <w:r w:rsidRPr="0057229E">
        <w:t xml:space="preserve">points correspond to </w:t>
      </w:r>
      <w:r>
        <w:t>non-ensemble models and red circle points correspond to ensembles.  The 95% confidence intervals are marked as vertical lines.</w:t>
      </w:r>
      <w:r w:rsidRPr="008B296E">
        <w:t xml:space="preserve"> </w:t>
      </w:r>
      <w:r>
        <w:t>The solid horizontal line is the internal validation performance. The dashed vertical lines divide the non-ensembles, the weighted ensembles, the mixture of expert ensemble and the stacker ensembles.</w:t>
      </w:r>
    </w:p>
    <w:p w14:paraId="24CF3879" w14:textId="77777777" w:rsidR="00876A45" w:rsidRDefault="00876A45" w:rsidP="00876A45">
      <w:pPr>
        <w:rPr>
          <w:b/>
          <w:bCs/>
        </w:rPr>
      </w:pPr>
      <w:r>
        <w:t>The internal validation performance is represented as the horizontal line and green triangle, this is the discriminative ability of a model developed and validated using the same database.  The vertical dashed lines separate the non-ensembles, the weighted ensembles, the mixture of expert ensemble and the stacking ensembles. Figure A1a-A1b generally shows that the ensembles performed similarly to the best performing non-ensemble, except for the stacker trained using limited labelled data.  The weighted ensembles all performed similarly and often discriminated equivalently or better than the model developed using the data (internal validation).</w:t>
      </w:r>
    </w:p>
    <w:p w14:paraId="3CB63BBF" w14:textId="77777777" w:rsidR="00876A45" w:rsidRDefault="00876A45" w:rsidP="00876A45">
      <w:pPr>
        <w:rPr>
          <w:b/>
          <w:bCs/>
        </w:rPr>
      </w:pPr>
    </w:p>
    <w:p w14:paraId="361ED44C" w14:textId="77777777" w:rsidR="00876A45" w:rsidRPr="00CF59E7" w:rsidRDefault="00876A45" w:rsidP="00876A45">
      <w:pPr>
        <w:rPr>
          <w:b/>
          <w:bCs/>
        </w:rPr>
      </w:pPr>
    </w:p>
    <w:p w14:paraId="57C32D24" w14:textId="77777777" w:rsidR="00876A45" w:rsidRDefault="00876A45" w:rsidP="00876A45">
      <w:r>
        <w:t>Number of predictors in each model:</w:t>
      </w:r>
    </w:p>
    <w:p w14:paraId="75A7AD7E" w14:textId="77777777" w:rsidR="00876A45" w:rsidRDefault="00876A45" w:rsidP="00876A45"/>
    <w:tbl>
      <w:tblPr>
        <w:tblStyle w:val="TableGridLight"/>
        <w:tblW w:w="0" w:type="auto"/>
        <w:tblLook w:val="04A0" w:firstRow="1" w:lastRow="0" w:firstColumn="1" w:lastColumn="0" w:noHBand="0" w:noVBand="1"/>
      </w:tblPr>
      <w:tblGrid>
        <w:gridCol w:w="4476"/>
        <w:gridCol w:w="671"/>
        <w:gridCol w:w="760"/>
        <w:gridCol w:w="776"/>
        <w:gridCol w:w="1226"/>
        <w:gridCol w:w="1441"/>
      </w:tblGrid>
      <w:tr w:rsidR="00876A45" w:rsidRPr="00CF59E7" w14:paraId="5D8B510D" w14:textId="77777777" w:rsidTr="002B70DF">
        <w:trPr>
          <w:trHeight w:val="320"/>
        </w:trPr>
        <w:tc>
          <w:tcPr>
            <w:tcW w:w="0" w:type="auto"/>
            <w:noWrap/>
            <w:hideMark/>
          </w:tcPr>
          <w:p w14:paraId="3CB7BECC" w14:textId="77777777" w:rsidR="00876A45" w:rsidRPr="00CF59E7" w:rsidRDefault="00876A45" w:rsidP="002B70D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Outcome</w:t>
            </w:r>
          </w:p>
        </w:tc>
        <w:tc>
          <w:tcPr>
            <w:tcW w:w="0" w:type="auto"/>
            <w:noWrap/>
            <w:hideMark/>
          </w:tcPr>
          <w:p w14:paraId="701F740B" w14:textId="77777777" w:rsidR="00876A45" w:rsidRPr="00CF59E7" w:rsidRDefault="00876A45" w:rsidP="002B70D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CCAE</w:t>
            </w:r>
          </w:p>
        </w:tc>
        <w:tc>
          <w:tcPr>
            <w:tcW w:w="0" w:type="auto"/>
            <w:noWrap/>
            <w:hideMark/>
          </w:tcPr>
          <w:p w14:paraId="01B3C555" w14:textId="77777777" w:rsidR="00876A45" w:rsidRPr="00CF59E7" w:rsidRDefault="00876A45" w:rsidP="002B70D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MDCR</w:t>
            </w:r>
          </w:p>
        </w:tc>
        <w:tc>
          <w:tcPr>
            <w:tcW w:w="0" w:type="auto"/>
            <w:noWrap/>
            <w:hideMark/>
          </w:tcPr>
          <w:p w14:paraId="68A600C1" w14:textId="77777777" w:rsidR="00876A45" w:rsidRPr="00CF59E7" w:rsidRDefault="00876A45" w:rsidP="002B70D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MDCD</w:t>
            </w:r>
          </w:p>
        </w:tc>
        <w:tc>
          <w:tcPr>
            <w:tcW w:w="0" w:type="auto"/>
            <w:noWrap/>
            <w:hideMark/>
          </w:tcPr>
          <w:p w14:paraId="4377D2C4" w14:textId="77777777" w:rsidR="00876A45" w:rsidRPr="00CF59E7" w:rsidRDefault="00876A45" w:rsidP="002B70D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Optum EHR</w:t>
            </w:r>
          </w:p>
        </w:tc>
        <w:tc>
          <w:tcPr>
            <w:tcW w:w="0" w:type="auto"/>
            <w:noWrap/>
            <w:hideMark/>
          </w:tcPr>
          <w:p w14:paraId="66DD9433" w14:textId="77777777" w:rsidR="00876A45" w:rsidRPr="00CF59E7" w:rsidRDefault="00876A45" w:rsidP="002B70D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Optum Claims</w:t>
            </w:r>
          </w:p>
        </w:tc>
      </w:tr>
      <w:tr w:rsidR="00876A45" w:rsidRPr="00CF59E7" w14:paraId="34D8060C" w14:textId="77777777" w:rsidTr="002B70DF">
        <w:trPr>
          <w:trHeight w:val="320"/>
        </w:trPr>
        <w:tc>
          <w:tcPr>
            <w:tcW w:w="0" w:type="auto"/>
            <w:noWrap/>
            <w:hideMark/>
          </w:tcPr>
          <w:p w14:paraId="44B14879" w14:textId="77777777" w:rsidR="00876A45" w:rsidRPr="00CF59E7" w:rsidRDefault="00876A45" w:rsidP="002B70DF">
            <w:pPr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Acute liver injury</w:t>
            </w:r>
          </w:p>
        </w:tc>
        <w:tc>
          <w:tcPr>
            <w:tcW w:w="0" w:type="auto"/>
            <w:noWrap/>
            <w:hideMark/>
          </w:tcPr>
          <w:p w14:paraId="6036213F" w14:textId="77777777" w:rsidR="00876A45" w:rsidRPr="00CF59E7" w:rsidRDefault="00876A45" w:rsidP="002B70DF">
            <w:pPr>
              <w:jc w:val="right"/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327</w:t>
            </w:r>
          </w:p>
        </w:tc>
        <w:tc>
          <w:tcPr>
            <w:tcW w:w="0" w:type="auto"/>
            <w:noWrap/>
            <w:hideMark/>
          </w:tcPr>
          <w:p w14:paraId="17A65F2E" w14:textId="77777777" w:rsidR="00876A45" w:rsidRPr="00CF59E7" w:rsidRDefault="00876A45" w:rsidP="002B70DF">
            <w:pPr>
              <w:jc w:val="right"/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164</w:t>
            </w:r>
          </w:p>
        </w:tc>
        <w:tc>
          <w:tcPr>
            <w:tcW w:w="0" w:type="auto"/>
            <w:noWrap/>
            <w:hideMark/>
          </w:tcPr>
          <w:p w14:paraId="649E33C3" w14:textId="77777777" w:rsidR="00876A45" w:rsidRPr="00CF59E7" w:rsidRDefault="00876A45" w:rsidP="002B70DF">
            <w:pPr>
              <w:jc w:val="right"/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462</w:t>
            </w:r>
          </w:p>
        </w:tc>
        <w:tc>
          <w:tcPr>
            <w:tcW w:w="0" w:type="auto"/>
            <w:noWrap/>
            <w:hideMark/>
          </w:tcPr>
          <w:p w14:paraId="2434A7B1" w14:textId="77777777" w:rsidR="00876A45" w:rsidRPr="00CF59E7" w:rsidRDefault="00876A45" w:rsidP="002B70DF">
            <w:pPr>
              <w:jc w:val="right"/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832</w:t>
            </w:r>
          </w:p>
        </w:tc>
        <w:tc>
          <w:tcPr>
            <w:tcW w:w="0" w:type="auto"/>
            <w:noWrap/>
            <w:hideMark/>
          </w:tcPr>
          <w:p w14:paraId="131201B4" w14:textId="77777777" w:rsidR="00876A45" w:rsidRPr="00CF59E7" w:rsidRDefault="00876A45" w:rsidP="002B70DF">
            <w:pPr>
              <w:jc w:val="right"/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738</w:t>
            </w:r>
          </w:p>
        </w:tc>
      </w:tr>
      <w:tr w:rsidR="00876A45" w:rsidRPr="00CF59E7" w14:paraId="63950B89" w14:textId="77777777" w:rsidTr="002B70DF">
        <w:trPr>
          <w:trHeight w:val="320"/>
        </w:trPr>
        <w:tc>
          <w:tcPr>
            <w:tcW w:w="0" w:type="auto"/>
            <w:noWrap/>
            <w:hideMark/>
          </w:tcPr>
          <w:p w14:paraId="5E6CC1EA" w14:textId="77777777" w:rsidR="00876A45" w:rsidRPr="00CF59E7" w:rsidRDefault="00876A45" w:rsidP="002B70DF">
            <w:pPr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Acute myocardial infarction</w:t>
            </w:r>
          </w:p>
        </w:tc>
        <w:tc>
          <w:tcPr>
            <w:tcW w:w="0" w:type="auto"/>
            <w:noWrap/>
            <w:hideMark/>
          </w:tcPr>
          <w:p w14:paraId="0D5819C2" w14:textId="77777777" w:rsidR="00876A45" w:rsidRPr="00CF59E7" w:rsidRDefault="00876A45" w:rsidP="002B70DF">
            <w:pPr>
              <w:jc w:val="right"/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200</w:t>
            </w:r>
          </w:p>
        </w:tc>
        <w:tc>
          <w:tcPr>
            <w:tcW w:w="0" w:type="auto"/>
            <w:noWrap/>
            <w:hideMark/>
          </w:tcPr>
          <w:p w14:paraId="07E0E299" w14:textId="77777777" w:rsidR="00876A45" w:rsidRPr="00CF59E7" w:rsidRDefault="00876A45" w:rsidP="002B70DF">
            <w:pPr>
              <w:jc w:val="right"/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77</w:t>
            </w:r>
          </w:p>
        </w:tc>
        <w:tc>
          <w:tcPr>
            <w:tcW w:w="0" w:type="auto"/>
            <w:noWrap/>
            <w:hideMark/>
          </w:tcPr>
          <w:p w14:paraId="5961C71F" w14:textId="77777777" w:rsidR="00876A45" w:rsidRPr="00CF59E7" w:rsidRDefault="00876A45" w:rsidP="002B70DF">
            <w:pPr>
              <w:jc w:val="right"/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340</w:t>
            </w:r>
          </w:p>
        </w:tc>
        <w:tc>
          <w:tcPr>
            <w:tcW w:w="0" w:type="auto"/>
            <w:noWrap/>
            <w:hideMark/>
          </w:tcPr>
          <w:p w14:paraId="1720CB4D" w14:textId="77777777" w:rsidR="00876A45" w:rsidRPr="00CF59E7" w:rsidRDefault="00876A45" w:rsidP="002B70DF">
            <w:pPr>
              <w:jc w:val="right"/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264</w:t>
            </w:r>
          </w:p>
        </w:tc>
        <w:tc>
          <w:tcPr>
            <w:tcW w:w="0" w:type="auto"/>
            <w:noWrap/>
            <w:hideMark/>
          </w:tcPr>
          <w:p w14:paraId="6024170C" w14:textId="77777777" w:rsidR="00876A45" w:rsidRPr="00CF59E7" w:rsidRDefault="00876A45" w:rsidP="002B70DF">
            <w:pPr>
              <w:jc w:val="right"/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221</w:t>
            </w:r>
          </w:p>
        </w:tc>
      </w:tr>
      <w:tr w:rsidR="00876A45" w:rsidRPr="00CF59E7" w14:paraId="3B7B3AFA" w14:textId="77777777" w:rsidTr="002B70DF">
        <w:trPr>
          <w:trHeight w:val="320"/>
        </w:trPr>
        <w:tc>
          <w:tcPr>
            <w:tcW w:w="0" w:type="auto"/>
            <w:noWrap/>
            <w:hideMark/>
          </w:tcPr>
          <w:p w14:paraId="67E8815A" w14:textId="77777777" w:rsidR="00876A45" w:rsidRPr="00CF59E7" w:rsidRDefault="00876A45" w:rsidP="002B70DF">
            <w:pPr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Alopecia</w:t>
            </w:r>
          </w:p>
        </w:tc>
        <w:tc>
          <w:tcPr>
            <w:tcW w:w="0" w:type="auto"/>
            <w:noWrap/>
            <w:hideMark/>
          </w:tcPr>
          <w:p w14:paraId="5DB739D4" w14:textId="77777777" w:rsidR="00876A45" w:rsidRPr="00CF59E7" w:rsidRDefault="00876A45" w:rsidP="002B70DF">
            <w:pPr>
              <w:jc w:val="right"/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405</w:t>
            </w:r>
          </w:p>
        </w:tc>
        <w:tc>
          <w:tcPr>
            <w:tcW w:w="0" w:type="auto"/>
            <w:noWrap/>
            <w:hideMark/>
          </w:tcPr>
          <w:p w14:paraId="59325594" w14:textId="77777777" w:rsidR="00876A45" w:rsidRPr="00CF59E7" w:rsidRDefault="00876A45" w:rsidP="002B70DF">
            <w:pPr>
              <w:jc w:val="right"/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472</w:t>
            </w:r>
          </w:p>
        </w:tc>
        <w:tc>
          <w:tcPr>
            <w:tcW w:w="0" w:type="auto"/>
            <w:noWrap/>
            <w:hideMark/>
          </w:tcPr>
          <w:p w14:paraId="7B09E741" w14:textId="77777777" w:rsidR="00876A45" w:rsidRPr="00CF59E7" w:rsidRDefault="00876A45" w:rsidP="002B70DF">
            <w:pPr>
              <w:jc w:val="right"/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493</w:t>
            </w:r>
          </w:p>
        </w:tc>
        <w:tc>
          <w:tcPr>
            <w:tcW w:w="0" w:type="auto"/>
            <w:noWrap/>
            <w:hideMark/>
          </w:tcPr>
          <w:p w14:paraId="45F9964F" w14:textId="77777777" w:rsidR="00876A45" w:rsidRPr="00CF59E7" w:rsidRDefault="00876A45" w:rsidP="002B70DF">
            <w:pPr>
              <w:jc w:val="right"/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881</w:t>
            </w:r>
          </w:p>
        </w:tc>
        <w:tc>
          <w:tcPr>
            <w:tcW w:w="0" w:type="auto"/>
            <w:noWrap/>
            <w:hideMark/>
          </w:tcPr>
          <w:p w14:paraId="13082B8B" w14:textId="77777777" w:rsidR="00876A45" w:rsidRPr="00CF59E7" w:rsidRDefault="00876A45" w:rsidP="002B70DF">
            <w:pPr>
              <w:jc w:val="right"/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893</w:t>
            </w:r>
          </w:p>
        </w:tc>
      </w:tr>
      <w:tr w:rsidR="00876A45" w:rsidRPr="00CF59E7" w14:paraId="49CCEA37" w14:textId="77777777" w:rsidTr="002B70DF">
        <w:trPr>
          <w:trHeight w:val="320"/>
        </w:trPr>
        <w:tc>
          <w:tcPr>
            <w:tcW w:w="0" w:type="auto"/>
            <w:noWrap/>
            <w:hideMark/>
          </w:tcPr>
          <w:p w14:paraId="01926D9A" w14:textId="77777777" w:rsidR="00876A45" w:rsidRPr="00CF59E7" w:rsidRDefault="00876A45" w:rsidP="002B70DF">
            <w:pPr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Constipation</w:t>
            </w:r>
          </w:p>
        </w:tc>
        <w:tc>
          <w:tcPr>
            <w:tcW w:w="0" w:type="auto"/>
            <w:noWrap/>
            <w:hideMark/>
          </w:tcPr>
          <w:p w14:paraId="69836C2F" w14:textId="77777777" w:rsidR="00876A45" w:rsidRPr="00CF59E7" w:rsidRDefault="00876A45" w:rsidP="002B70DF">
            <w:pPr>
              <w:jc w:val="right"/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353</w:t>
            </w:r>
          </w:p>
        </w:tc>
        <w:tc>
          <w:tcPr>
            <w:tcW w:w="0" w:type="auto"/>
            <w:noWrap/>
            <w:hideMark/>
          </w:tcPr>
          <w:p w14:paraId="71DA2C9A" w14:textId="77777777" w:rsidR="00876A45" w:rsidRPr="00CF59E7" w:rsidRDefault="00876A45" w:rsidP="002B70DF">
            <w:pPr>
              <w:jc w:val="right"/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430</w:t>
            </w:r>
          </w:p>
        </w:tc>
        <w:tc>
          <w:tcPr>
            <w:tcW w:w="0" w:type="auto"/>
            <w:noWrap/>
            <w:hideMark/>
          </w:tcPr>
          <w:p w14:paraId="59EDF9F8" w14:textId="77777777" w:rsidR="00876A45" w:rsidRPr="00CF59E7" w:rsidRDefault="00876A45" w:rsidP="002B70DF">
            <w:pPr>
              <w:jc w:val="right"/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524</w:t>
            </w:r>
          </w:p>
        </w:tc>
        <w:tc>
          <w:tcPr>
            <w:tcW w:w="0" w:type="auto"/>
            <w:noWrap/>
            <w:hideMark/>
          </w:tcPr>
          <w:p w14:paraId="199B79D6" w14:textId="77777777" w:rsidR="00876A45" w:rsidRPr="00CF59E7" w:rsidRDefault="00876A45" w:rsidP="002B70DF">
            <w:pPr>
              <w:jc w:val="right"/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899</w:t>
            </w:r>
          </w:p>
        </w:tc>
        <w:tc>
          <w:tcPr>
            <w:tcW w:w="0" w:type="auto"/>
            <w:noWrap/>
            <w:hideMark/>
          </w:tcPr>
          <w:p w14:paraId="7C9DB8F1" w14:textId="77777777" w:rsidR="00876A45" w:rsidRPr="00CF59E7" w:rsidRDefault="00876A45" w:rsidP="002B70DF">
            <w:pPr>
              <w:jc w:val="right"/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861</w:t>
            </w:r>
          </w:p>
        </w:tc>
      </w:tr>
      <w:tr w:rsidR="00876A45" w:rsidRPr="00CF59E7" w14:paraId="214A7305" w14:textId="77777777" w:rsidTr="002B70DF">
        <w:trPr>
          <w:trHeight w:val="320"/>
        </w:trPr>
        <w:tc>
          <w:tcPr>
            <w:tcW w:w="0" w:type="auto"/>
            <w:noWrap/>
            <w:hideMark/>
          </w:tcPr>
          <w:p w14:paraId="554212C6" w14:textId="77777777" w:rsidR="00876A45" w:rsidRPr="00CF59E7" w:rsidRDefault="00876A45" w:rsidP="002B70DF">
            <w:pPr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Decreased libido</w:t>
            </w:r>
          </w:p>
        </w:tc>
        <w:tc>
          <w:tcPr>
            <w:tcW w:w="0" w:type="auto"/>
            <w:noWrap/>
            <w:hideMark/>
          </w:tcPr>
          <w:p w14:paraId="62D72B1E" w14:textId="77777777" w:rsidR="00876A45" w:rsidRPr="00CF59E7" w:rsidRDefault="00876A45" w:rsidP="002B70DF">
            <w:pPr>
              <w:jc w:val="right"/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108</w:t>
            </w:r>
          </w:p>
        </w:tc>
        <w:tc>
          <w:tcPr>
            <w:tcW w:w="0" w:type="auto"/>
            <w:noWrap/>
            <w:hideMark/>
          </w:tcPr>
          <w:p w14:paraId="739DFB08" w14:textId="77777777" w:rsidR="00876A45" w:rsidRPr="00CF59E7" w:rsidRDefault="00876A45" w:rsidP="002B70DF">
            <w:pPr>
              <w:jc w:val="right"/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102</w:t>
            </w:r>
          </w:p>
        </w:tc>
        <w:tc>
          <w:tcPr>
            <w:tcW w:w="0" w:type="auto"/>
            <w:noWrap/>
            <w:hideMark/>
          </w:tcPr>
          <w:p w14:paraId="0EB459A5" w14:textId="77777777" w:rsidR="00876A45" w:rsidRPr="00CF59E7" w:rsidRDefault="00876A45" w:rsidP="002B70DF">
            <w:pPr>
              <w:jc w:val="right"/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159</w:t>
            </w:r>
          </w:p>
        </w:tc>
        <w:tc>
          <w:tcPr>
            <w:tcW w:w="0" w:type="auto"/>
            <w:noWrap/>
            <w:hideMark/>
          </w:tcPr>
          <w:p w14:paraId="37DFCC9C" w14:textId="77777777" w:rsidR="00876A45" w:rsidRPr="00CF59E7" w:rsidRDefault="00876A45" w:rsidP="002B70DF">
            <w:pPr>
              <w:jc w:val="right"/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135</w:t>
            </w:r>
          </w:p>
        </w:tc>
        <w:tc>
          <w:tcPr>
            <w:tcW w:w="0" w:type="auto"/>
            <w:noWrap/>
            <w:hideMark/>
          </w:tcPr>
          <w:p w14:paraId="1FB942F5" w14:textId="77777777" w:rsidR="00876A45" w:rsidRPr="00CF59E7" w:rsidRDefault="00876A45" w:rsidP="002B70DF">
            <w:pPr>
              <w:jc w:val="right"/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67</w:t>
            </w:r>
          </w:p>
        </w:tc>
      </w:tr>
      <w:tr w:rsidR="00876A45" w:rsidRPr="00CF59E7" w14:paraId="5C6D6B94" w14:textId="77777777" w:rsidTr="002B70DF">
        <w:trPr>
          <w:trHeight w:val="320"/>
        </w:trPr>
        <w:tc>
          <w:tcPr>
            <w:tcW w:w="0" w:type="auto"/>
            <w:noWrap/>
            <w:hideMark/>
          </w:tcPr>
          <w:p w14:paraId="402B3B44" w14:textId="77777777" w:rsidR="00876A45" w:rsidRPr="00CF59E7" w:rsidRDefault="00876A45" w:rsidP="002B70DF">
            <w:pPr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lastRenderedPageBreak/>
              <w:t>Delirium</w:t>
            </w:r>
          </w:p>
        </w:tc>
        <w:tc>
          <w:tcPr>
            <w:tcW w:w="0" w:type="auto"/>
            <w:noWrap/>
            <w:hideMark/>
          </w:tcPr>
          <w:p w14:paraId="558D7F3C" w14:textId="77777777" w:rsidR="00876A45" w:rsidRPr="00CF59E7" w:rsidRDefault="00876A45" w:rsidP="002B70DF">
            <w:pPr>
              <w:jc w:val="right"/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73</w:t>
            </w:r>
          </w:p>
        </w:tc>
        <w:tc>
          <w:tcPr>
            <w:tcW w:w="0" w:type="auto"/>
            <w:noWrap/>
            <w:hideMark/>
          </w:tcPr>
          <w:p w14:paraId="30571157" w14:textId="77777777" w:rsidR="00876A45" w:rsidRPr="00CF59E7" w:rsidRDefault="00876A45" w:rsidP="002B70DF">
            <w:pPr>
              <w:jc w:val="right"/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88</w:t>
            </w:r>
          </w:p>
        </w:tc>
        <w:tc>
          <w:tcPr>
            <w:tcW w:w="0" w:type="auto"/>
            <w:noWrap/>
            <w:hideMark/>
          </w:tcPr>
          <w:p w14:paraId="174109B4" w14:textId="77777777" w:rsidR="00876A45" w:rsidRPr="00CF59E7" w:rsidRDefault="00876A45" w:rsidP="002B70DF">
            <w:pPr>
              <w:jc w:val="right"/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94</w:t>
            </w:r>
          </w:p>
        </w:tc>
        <w:tc>
          <w:tcPr>
            <w:tcW w:w="0" w:type="auto"/>
            <w:noWrap/>
            <w:hideMark/>
          </w:tcPr>
          <w:p w14:paraId="351E02BA" w14:textId="77777777" w:rsidR="00876A45" w:rsidRPr="00CF59E7" w:rsidRDefault="00876A45" w:rsidP="002B70DF">
            <w:pPr>
              <w:jc w:val="right"/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145</w:t>
            </w:r>
          </w:p>
        </w:tc>
        <w:tc>
          <w:tcPr>
            <w:tcW w:w="0" w:type="auto"/>
            <w:noWrap/>
            <w:hideMark/>
          </w:tcPr>
          <w:p w14:paraId="5B5B6638" w14:textId="77777777" w:rsidR="00876A45" w:rsidRPr="00CF59E7" w:rsidRDefault="00876A45" w:rsidP="002B70DF">
            <w:pPr>
              <w:jc w:val="right"/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48</w:t>
            </w:r>
          </w:p>
        </w:tc>
      </w:tr>
      <w:tr w:rsidR="00876A45" w:rsidRPr="00CF59E7" w14:paraId="7F21A8B1" w14:textId="77777777" w:rsidTr="002B70DF">
        <w:trPr>
          <w:trHeight w:val="320"/>
        </w:trPr>
        <w:tc>
          <w:tcPr>
            <w:tcW w:w="0" w:type="auto"/>
            <w:noWrap/>
            <w:hideMark/>
          </w:tcPr>
          <w:p w14:paraId="6CC4E28E" w14:textId="77777777" w:rsidR="00876A45" w:rsidRPr="00CF59E7" w:rsidRDefault="00876A45" w:rsidP="002B70DF">
            <w:pPr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Diarrhea</w:t>
            </w:r>
          </w:p>
        </w:tc>
        <w:tc>
          <w:tcPr>
            <w:tcW w:w="0" w:type="auto"/>
            <w:noWrap/>
            <w:hideMark/>
          </w:tcPr>
          <w:p w14:paraId="583460F6" w14:textId="77777777" w:rsidR="00876A45" w:rsidRPr="00CF59E7" w:rsidRDefault="00876A45" w:rsidP="002B70DF">
            <w:pPr>
              <w:jc w:val="right"/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182</w:t>
            </w:r>
          </w:p>
        </w:tc>
        <w:tc>
          <w:tcPr>
            <w:tcW w:w="0" w:type="auto"/>
            <w:noWrap/>
            <w:hideMark/>
          </w:tcPr>
          <w:p w14:paraId="6C78B57A" w14:textId="77777777" w:rsidR="00876A45" w:rsidRPr="00CF59E7" w:rsidRDefault="00876A45" w:rsidP="002B70DF">
            <w:pPr>
              <w:jc w:val="right"/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32</w:t>
            </w:r>
          </w:p>
        </w:tc>
        <w:tc>
          <w:tcPr>
            <w:tcW w:w="0" w:type="auto"/>
            <w:noWrap/>
            <w:hideMark/>
          </w:tcPr>
          <w:p w14:paraId="6DD6E9AD" w14:textId="77777777" w:rsidR="00876A45" w:rsidRPr="00CF59E7" w:rsidRDefault="00876A45" w:rsidP="002B70DF">
            <w:pPr>
              <w:jc w:val="right"/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270</w:t>
            </w:r>
          </w:p>
        </w:tc>
        <w:tc>
          <w:tcPr>
            <w:tcW w:w="0" w:type="auto"/>
            <w:noWrap/>
            <w:hideMark/>
          </w:tcPr>
          <w:p w14:paraId="68CF8276" w14:textId="77777777" w:rsidR="00876A45" w:rsidRPr="00CF59E7" w:rsidRDefault="00876A45" w:rsidP="002B70DF">
            <w:pPr>
              <w:jc w:val="right"/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243</w:t>
            </w:r>
          </w:p>
        </w:tc>
        <w:tc>
          <w:tcPr>
            <w:tcW w:w="0" w:type="auto"/>
            <w:noWrap/>
            <w:hideMark/>
          </w:tcPr>
          <w:p w14:paraId="7BCCE95E" w14:textId="77777777" w:rsidR="00876A45" w:rsidRPr="00CF59E7" w:rsidRDefault="00876A45" w:rsidP="002B70DF">
            <w:pPr>
              <w:jc w:val="right"/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280</w:t>
            </w:r>
          </w:p>
        </w:tc>
      </w:tr>
      <w:tr w:rsidR="00876A45" w:rsidRPr="00CF59E7" w14:paraId="721C4D0A" w14:textId="77777777" w:rsidTr="002B70DF">
        <w:trPr>
          <w:trHeight w:val="320"/>
        </w:trPr>
        <w:tc>
          <w:tcPr>
            <w:tcW w:w="0" w:type="auto"/>
            <w:noWrap/>
            <w:hideMark/>
          </w:tcPr>
          <w:p w14:paraId="49517DB8" w14:textId="77777777" w:rsidR="00876A45" w:rsidRPr="00CF59E7" w:rsidRDefault="00876A45" w:rsidP="002B70DF">
            <w:pPr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Fracture</w:t>
            </w:r>
          </w:p>
        </w:tc>
        <w:tc>
          <w:tcPr>
            <w:tcW w:w="0" w:type="auto"/>
            <w:noWrap/>
            <w:hideMark/>
          </w:tcPr>
          <w:p w14:paraId="5650D994" w14:textId="77777777" w:rsidR="00876A45" w:rsidRPr="00CF59E7" w:rsidRDefault="00876A45" w:rsidP="002B70DF">
            <w:pPr>
              <w:jc w:val="right"/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233</w:t>
            </w:r>
          </w:p>
        </w:tc>
        <w:tc>
          <w:tcPr>
            <w:tcW w:w="0" w:type="auto"/>
            <w:noWrap/>
            <w:hideMark/>
          </w:tcPr>
          <w:p w14:paraId="76B7E585" w14:textId="77777777" w:rsidR="00876A45" w:rsidRPr="00CF59E7" w:rsidRDefault="00876A45" w:rsidP="002B70DF">
            <w:pPr>
              <w:jc w:val="right"/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139</w:t>
            </w:r>
          </w:p>
        </w:tc>
        <w:tc>
          <w:tcPr>
            <w:tcW w:w="0" w:type="auto"/>
            <w:noWrap/>
            <w:hideMark/>
          </w:tcPr>
          <w:p w14:paraId="07ED0898" w14:textId="77777777" w:rsidR="00876A45" w:rsidRPr="00CF59E7" w:rsidRDefault="00876A45" w:rsidP="002B70DF">
            <w:pPr>
              <w:jc w:val="right"/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159</w:t>
            </w:r>
          </w:p>
        </w:tc>
        <w:tc>
          <w:tcPr>
            <w:tcW w:w="0" w:type="auto"/>
            <w:noWrap/>
            <w:hideMark/>
          </w:tcPr>
          <w:p w14:paraId="2B6F6AA3" w14:textId="77777777" w:rsidR="00876A45" w:rsidRPr="00CF59E7" w:rsidRDefault="00876A45" w:rsidP="002B70DF">
            <w:pPr>
              <w:jc w:val="right"/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130</w:t>
            </w:r>
          </w:p>
        </w:tc>
        <w:tc>
          <w:tcPr>
            <w:tcW w:w="0" w:type="auto"/>
            <w:noWrap/>
            <w:hideMark/>
          </w:tcPr>
          <w:p w14:paraId="6C5ACAA0" w14:textId="77777777" w:rsidR="00876A45" w:rsidRPr="00CF59E7" w:rsidRDefault="00876A45" w:rsidP="002B70DF">
            <w:pPr>
              <w:jc w:val="right"/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89</w:t>
            </w:r>
          </w:p>
        </w:tc>
      </w:tr>
      <w:tr w:rsidR="00876A45" w:rsidRPr="00CF59E7" w14:paraId="07BEE30C" w14:textId="77777777" w:rsidTr="002B70DF">
        <w:trPr>
          <w:trHeight w:val="320"/>
        </w:trPr>
        <w:tc>
          <w:tcPr>
            <w:tcW w:w="0" w:type="auto"/>
            <w:noWrap/>
            <w:hideMark/>
          </w:tcPr>
          <w:p w14:paraId="42C46EA5" w14:textId="77777777" w:rsidR="00876A45" w:rsidRPr="00CF59E7" w:rsidRDefault="00876A45" w:rsidP="002B70DF">
            <w:pPr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 xml:space="preserve">Gastrointestinal </w:t>
            </w:r>
            <w:proofErr w:type="spellStart"/>
            <w:r w:rsidRPr="00CF59E7">
              <w:rPr>
                <w:rFonts w:ascii="Calibri" w:hAnsi="Calibri" w:cs="Calibri"/>
                <w:color w:val="000000"/>
              </w:rPr>
              <w:t>hemhorrage</w:t>
            </w:r>
            <w:proofErr w:type="spellEnd"/>
          </w:p>
        </w:tc>
        <w:tc>
          <w:tcPr>
            <w:tcW w:w="0" w:type="auto"/>
            <w:noWrap/>
            <w:hideMark/>
          </w:tcPr>
          <w:p w14:paraId="04D58D15" w14:textId="77777777" w:rsidR="00876A45" w:rsidRPr="00CF59E7" w:rsidRDefault="00876A45" w:rsidP="002B70DF">
            <w:pPr>
              <w:jc w:val="right"/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167</w:t>
            </w:r>
          </w:p>
        </w:tc>
        <w:tc>
          <w:tcPr>
            <w:tcW w:w="0" w:type="auto"/>
            <w:noWrap/>
            <w:hideMark/>
          </w:tcPr>
          <w:p w14:paraId="0F9209A4" w14:textId="77777777" w:rsidR="00876A45" w:rsidRPr="00CF59E7" w:rsidRDefault="00876A45" w:rsidP="002B70DF">
            <w:pPr>
              <w:jc w:val="right"/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160</w:t>
            </w:r>
          </w:p>
        </w:tc>
        <w:tc>
          <w:tcPr>
            <w:tcW w:w="0" w:type="auto"/>
            <w:noWrap/>
            <w:hideMark/>
          </w:tcPr>
          <w:p w14:paraId="70889617" w14:textId="77777777" w:rsidR="00876A45" w:rsidRPr="00CF59E7" w:rsidRDefault="00876A45" w:rsidP="002B70DF">
            <w:pPr>
              <w:jc w:val="right"/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225</w:t>
            </w:r>
          </w:p>
        </w:tc>
        <w:tc>
          <w:tcPr>
            <w:tcW w:w="0" w:type="auto"/>
            <w:noWrap/>
            <w:hideMark/>
          </w:tcPr>
          <w:p w14:paraId="42F2F56E" w14:textId="77777777" w:rsidR="00876A45" w:rsidRPr="00CF59E7" w:rsidRDefault="00876A45" w:rsidP="002B70DF">
            <w:pPr>
              <w:jc w:val="right"/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250</w:t>
            </w:r>
          </w:p>
        </w:tc>
        <w:tc>
          <w:tcPr>
            <w:tcW w:w="0" w:type="auto"/>
            <w:noWrap/>
            <w:hideMark/>
          </w:tcPr>
          <w:p w14:paraId="7DBE4736" w14:textId="77777777" w:rsidR="00876A45" w:rsidRPr="00CF59E7" w:rsidRDefault="00876A45" w:rsidP="002B70DF">
            <w:pPr>
              <w:jc w:val="right"/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235</w:t>
            </w:r>
          </w:p>
        </w:tc>
      </w:tr>
      <w:tr w:rsidR="00876A45" w:rsidRPr="00CF59E7" w14:paraId="4A3C6DEA" w14:textId="77777777" w:rsidTr="002B70DF">
        <w:trPr>
          <w:trHeight w:val="320"/>
        </w:trPr>
        <w:tc>
          <w:tcPr>
            <w:tcW w:w="0" w:type="auto"/>
            <w:noWrap/>
            <w:hideMark/>
          </w:tcPr>
          <w:p w14:paraId="411903B9" w14:textId="77777777" w:rsidR="00876A45" w:rsidRPr="00CF59E7" w:rsidRDefault="00876A45" w:rsidP="002B70DF">
            <w:pPr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Hyponatremia</w:t>
            </w:r>
          </w:p>
        </w:tc>
        <w:tc>
          <w:tcPr>
            <w:tcW w:w="0" w:type="auto"/>
            <w:noWrap/>
            <w:hideMark/>
          </w:tcPr>
          <w:p w14:paraId="77B0AB2B" w14:textId="77777777" w:rsidR="00876A45" w:rsidRPr="00CF59E7" w:rsidRDefault="00876A45" w:rsidP="002B70DF">
            <w:pPr>
              <w:jc w:val="right"/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628</w:t>
            </w:r>
          </w:p>
        </w:tc>
        <w:tc>
          <w:tcPr>
            <w:tcW w:w="0" w:type="auto"/>
            <w:noWrap/>
            <w:hideMark/>
          </w:tcPr>
          <w:p w14:paraId="4FA37E17" w14:textId="77777777" w:rsidR="00876A45" w:rsidRPr="00CF59E7" w:rsidRDefault="00876A45" w:rsidP="002B70DF">
            <w:pPr>
              <w:jc w:val="right"/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379</w:t>
            </w:r>
          </w:p>
        </w:tc>
        <w:tc>
          <w:tcPr>
            <w:tcW w:w="0" w:type="auto"/>
            <w:noWrap/>
            <w:hideMark/>
          </w:tcPr>
          <w:p w14:paraId="4E2920BB" w14:textId="77777777" w:rsidR="00876A45" w:rsidRPr="00CF59E7" w:rsidRDefault="00876A45" w:rsidP="002B70DF">
            <w:pPr>
              <w:jc w:val="right"/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595</w:t>
            </w:r>
          </w:p>
        </w:tc>
        <w:tc>
          <w:tcPr>
            <w:tcW w:w="0" w:type="auto"/>
            <w:noWrap/>
            <w:hideMark/>
          </w:tcPr>
          <w:p w14:paraId="1AD980C0" w14:textId="77777777" w:rsidR="00876A45" w:rsidRPr="00CF59E7" w:rsidRDefault="00876A45" w:rsidP="002B70DF">
            <w:pPr>
              <w:jc w:val="right"/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1009</w:t>
            </w:r>
          </w:p>
        </w:tc>
        <w:tc>
          <w:tcPr>
            <w:tcW w:w="0" w:type="auto"/>
            <w:noWrap/>
            <w:hideMark/>
          </w:tcPr>
          <w:p w14:paraId="252CFEEC" w14:textId="77777777" w:rsidR="00876A45" w:rsidRPr="00CF59E7" w:rsidRDefault="00876A45" w:rsidP="002B70DF">
            <w:pPr>
              <w:jc w:val="right"/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820</w:t>
            </w:r>
          </w:p>
        </w:tc>
      </w:tr>
      <w:tr w:rsidR="00876A45" w:rsidRPr="00CF59E7" w14:paraId="285D8A69" w14:textId="77777777" w:rsidTr="002B70DF">
        <w:trPr>
          <w:trHeight w:val="320"/>
        </w:trPr>
        <w:tc>
          <w:tcPr>
            <w:tcW w:w="0" w:type="auto"/>
            <w:noWrap/>
            <w:hideMark/>
          </w:tcPr>
          <w:p w14:paraId="0B517D1B" w14:textId="77777777" w:rsidR="00876A45" w:rsidRPr="00CF59E7" w:rsidRDefault="00876A45" w:rsidP="002B70DF">
            <w:pPr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Hypotension</w:t>
            </w:r>
          </w:p>
        </w:tc>
        <w:tc>
          <w:tcPr>
            <w:tcW w:w="0" w:type="auto"/>
            <w:noWrap/>
            <w:hideMark/>
          </w:tcPr>
          <w:p w14:paraId="50393924" w14:textId="77777777" w:rsidR="00876A45" w:rsidRPr="00CF59E7" w:rsidRDefault="00876A45" w:rsidP="002B70DF">
            <w:pPr>
              <w:jc w:val="right"/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162</w:t>
            </w:r>
          </w:p>
        </w:tc>
        <w:tc>
          <w:tcPr>
            <w:tcW w:w="0" w:type="auto"/>
            <w:noWrap/>
            <w:hideMark/>
          </w:tcPr>
          <w:p w14:paraId="3E520D18" w14:textId="77777777" w:rsidR="00876A45" w:rsidRPr="00CF59E7" w:rsidRDefault="00876A45" w:rsidP="002B70DF">
            <w:pPr>
              <w:jc w:val="right"/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195</w:t>
            </w:r>
          </w:p>
        </w:tc>
        <w:tc>
          <w:tcPr>
            <w:tcW w:w="0" w:type="auto"/>
            <w:noWrap/>
            <w:hideMark/>
          </w:tcPr>
          <w:p w14:paraId="6CCD2496" w14:textId="77777777" w:rsidR="00876A45" w:rsidRPr="00CF59E7" w:rsidRDefault="00876A45" w:rsidP="002B70DF">
            <w:pPr>
              <w:jc w:val="right"/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176</w:t>
            </w:r>
          </w:p>
        </w:tc>
        <w:tc>
          <w:tcPr>
            <w:tcW w:w="0" w:type="auto"/>
            <w:noWrap/>
            <w:hideMark/>
          </w:tcPr>
          <w:p w14:paraId="15018AA7" w14:textId="77777777" w:rsidR="00876A45" w:rsidRPr="00CF59E7" w:rsidRDefault="00876A45" w:rsidP="002B70DF">
            <w:pPr>
              <w:jc w:val="right"/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127</w:t>
            </w:r>
          </w:p>
        </w:tc>
        <w:tc>
          <w:tcPr>
            <w:tcW w:w="0" w:type="auto"/>
            <w:noWrap/>
            <w:hideMark/>
          </w:tcPr>
          <w:p w14:paraId="7730DB64" w14:textId="77777777" w:rsidR="00876A45" w:rsidRPr="00CF59E7" w:rsidRDefault="00876A45" w:rsidP="002B70DF">
            <w:pPr>
              <w:jc w:val="right"/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318</w:t>
            </w:r>
          </w:p>
        </w:tc>
      </w:tr>
      <w:tr w:rsidR="00876A45" w:rsidRPr="00CF59E7" w14:paraId="2DC075B8" w14:textId="77777777" w:rsidTr="002B70DF">
        <w:trPr>
          <w:trHeight w:val="320"/>
        </w:trPr>
        <w:tc>
          <w:tcPr>
            <w:tcW w:w="0" w:type="auto"/>
            <w:noWrap/>
            <w:hideMark/>
          </w:tcPr>
          <w:p w14:paraId="27939405" w14:textId="77777777" w:rsidR="00876A45" w:rsidRPr="00CF59E7" w:rsidRDefault="00876A45" w:rsidP="002B70DF">
            <w:pPr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Hypothyroidism</w:t>
            </w:r>
          </w:p>
        </w:tc>
        <w:tc>
          <w:tcPr>
            <w:tcW w:w="0" w:type="auto"/>
            <w:noWrap/>
            <w:hideMark/>
          </w:tcPr>
          <w:p w14:paraId="63A24E4B" w14:textId="77777777" w:rsidR="00876A45" w:rsidRPr="00CF59E7" w:rsidRDefault="00876A45" w:rsidP="002B70DF">
            <w:pPr>
              <w:jc w:val="right"/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88</w:t>
            </w:r>
          </w:p>
        </w:tc>
        <w:tc>
          <w:tcPr>
            <w:tcW w:w="0" w:type="auto"/>
            <w:noWrap/>
            <w:hideMark/>
          </w:tcPr>
          <w:p w14:paraId="64A28237" w14:textId="77777777" w:rsidR="00876A45" w:rsidRPr="00CF59E7" w:rsidRDefault="00876A45" w:rsidP="002B70DF">
            <w:pPr>
              <w:jc w:val="right"/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86</w:t>
            </w:r>
          </w:p>
        </w:tc>
        <w:tc>
          <w:tcPr>
            <w:tcW w:w="0" w:type="auto"/>
            <w:noWrap/>
            <w:hideMark/>
          </w:tcPr>
          <w:p w14:paraId="496A5232" w14:textId="77777777" w:rsidR="00876A45" w:rsidRPr="00CF59E7" w:rsidRDefault="00876A45" w:rsidP="002B70DF">
            <w:pPr>
              <w:jc w:val="right"/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128</w:t>
            </w:r>
          </w:p>
        </w:tc>
        <w:tc>
          <w:tcPr>
            <w:tcW w:w="0" w:type="auto"/>
            <w:noWrap/>
            <w:hideMark/>
          </w:tcPr>
          <w:p w14:paraId="0EE01651" w14:textId="77777777" w:rsidR="00876A45" w:rsidRPr="00CF59E7" w:rsidRDefault="00876A45" w:rsidP="002B70DF">
            <w:pPr>
              <w:jc w:val="right"/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65</w:t>
            </w:r>
          </w:p>
        </w:tc>
        <w:tc>
          <w:tcPr>
            <w:tcW w:w="0" w:type="auto"/>
            <w:noWrap/>
            <w:hideMark/>
          </w:tcPr>
          <w:p w14:paraId="45C4E636" w14:textId="77777777" w:rsidR="00876A45" w:rsidRPr="00CF59E7" w:rsidRDefault="00876A45" w:rsidP="002B70DF">
            <w:pPr>
              <w:jc w:val="right"/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81</w:t>
            </w:r>
          </w:p>
        </w:tc>
      </w:tr>
      <w:tr w:rsidR="00876A45" w:rsidRPr="00CF59E7" w14:paraId="49E056E4" w14:textId="77777777" w:rsidTr="002B70DF">
        <w:trPr>
          <w:trHeight w:val="320"/>
        </w:trPr>
        <w:tc>
          <w:tcPr>
            <w:tcW w:w="0" w:type="auto"/>
            <w:noWrap/>
            <w:hideMark/>
          </w:tcPr>
          <w:p w14:paraId="4B70CDFD" w14:textId="77777777" w:rsidR="00876A45" w:rsidRPr="00CF59E7" w:rsidRDefault="00876A45" w:rsidP="002B70DF">
            <w:pPr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Insomnia</w:t>
            </w:r>
          </w:p>
        </w:tc>
        <w:tc>
          <w:tcPr>
            <w:tcW w:w="0" w:type="auto"/>
            <w:noWrap/>
            <w:hideMark/>
          </w:tcPr>
          <w:p w14:paraId="419B3AF3" w14:textId="77777777" w:rsidR="00876A45" w:rsidRPr="00CF59E7" w:rsidRDefault="00876A45" w:rsidP="002B70DF">
            <w:pPr>
              <w:jc w:val="right"/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184</w:t>
            </w:r>
          </w:p>
        </w:tc>
        <w:tc>
          <w:tcPr>
            <w:tcW w:w="0" w:type="auto"/>
            <w:noWrap/>
            <w:hideMark/>
          </w:tcPr>
          <w:p w14:paraId="7B316686" w14:textId="77777777" w:rsidR="00876A45" w:rsidRPr="00CF59E7" w:rsidRDefault="00876A45" w:rsidP="002B70DF">
            <w:pPr>
              <w:jc w:val="right"/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179</w:t>
            </w:r>
          </w:p>
        </w:tc>
        <w:tc>
          <w:tcPr>
            <w:tcW w:w="0" w:type="auto"/>
            <w:noWrap/>
            <w:hideMark/>
          </w:tcPr>
          <w:p w14:paraId="31371240" w14:textId="77777777" w:rsidR="00876A45" w:rsidRPr="00CF59E7" w:rsidRDefault="00876A45" w:rsidP="002B70DF">
            <w:pPr>
              <w:jc w:val="right"/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240</w:t>
            </w:r>
          </w:p>
        </w:tc>
        <w:tc>
          <w:tcPr>
            <w:tcW w:w="0" w:type="auto"/>
            <w:noWrap/>
            <w:hideMark/>
          </w:tcPr>
          <w:p w14:paraId="28C3E68F" w14:textId="77777777" w:rsidR="00876A45" w:rsidRPr="00CF59E7" w:rsidRDefault="00876A45" w:rsidP="002B70DF">
            <w:pPr>
              <w:jc w:val="right"/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243</w:t>
            </w:r>
          </w:p>
        </w:tc>
        <w:tc>
          <w:tcPr>
            <w:tcW w:w="0" w:type="auto"/>
            <w:noWrap/>
            <w:hideMark/>
          </w:tcPr>
          <w:p w14:paraId="7E70D676" w14:textId="77777777" w:rsidR="00876A45" w:rsidRPr="00CF59E7" w:rsidRDefault="00876A45" w:rsidP="002B70DF">
            <w:pPr>
              <w:jc w:val="right"/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306</w:t>
            </w:r>
          </w:p>
        </w:tc>
      </w:tr>
      <w:tr w:rsidR="00876A45" w:rsidRPr="00CF59E7" w14:paraId="46F95CAB" w14:textId="77777777" w:rsidTr="002B70DF">
        <w:trPr>
          <w:trHeight w:val="320"/>
        </w:trPr>
        <w:tc>
          <w:tcPr>
            <w:tcW w:w="0" w:type="auto"/>
            <w:noWrap/>
            <w:hideMark/>
          </w:tcPr>
          <w:p w14:paraId="3E724391" w14:textId="77777777" w:rsidR="00876A45" w:rsidRPr="00CF59E7" w:rsidRDefault="00876A45" w:rsidP="002B70DF">
            <w:pPr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 xml:space="preserve">Ischemic </w:t>
            </w:r>
            <w:proofErr w:type="gramStart"/>
            <w:r w:rsidRPr="00CF59E7">
              <w:rPr>
                <w:rFonts w:ascii="Calibri" w:hAnsi="Calibri" w:cs="Calibri"/>
                <w:color w:val="000000"/>
              </w:rPr>
              <w:t>stroke  all</w:t>
            </w:r>
            <w:proofErr w:type="gramEnd"/>
            <w:r w:rsidRPr="00CF59E7">
              <w:rPr>
                <w:rFonts w:ascii="Calibri" w:hAnsi="Calibri" w:cs="Calibri"/>
                <w:color w:val="000000"/>
              </w:rPr>
              <w:t xml:space="preserve"> inpatient </w:t>
            </w:r>
          </w:p>
        </w:tc>
        <w:tc>
          <w:tcPr>
            <w:tcW w:w="0" w:type="auto"/>
            <w:noWrap/>
            <w:hideMark/>
          </w:tcPr>
          <w:p w14:paraId="4096EA3E" w14:textId="77777777" w:rsidR="00876A45" w:rsidRPr="00CF59E7" w:rsidRDefault="00876A45" w:rsidP="002B70DF">
            <w:pPr>
              <w:jc w:val="right"/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212</w:t>
            </w:r>
          </w:p>
        </w:tc>
        <w:tc>
          <w:tcPr>
            <w:tcW w:w="0" w:type="auto"/>
            <w:noWrap/>
            <w:hideMark/>
          </w:tcPr>
          <w:p w14:paraId="78A51AD2" w14:textId="77777777" w:rsidR="00876A45" w:rsidRPr="00CF59E7" w:rsidRDefault="00876A45" w:rsidP="002B70DF">
            <w:pPr>
              <w:jc w:val="right"/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160</w:t>
            </w:r>
          </w:p>
        </w:tc>
        <w:tc>
          <w:tcPr>
            <w:tcW w:w="0" w:type="auto"/>
            <w:noWrap/>
            <w:hideMark/>
          </w:tcPr>
          <w:p w14:paraId="7102E35F" w14:textId="77777777" w:rsidR="00876A45" w:rsidRPr="00CF59E7" w:rsidRDefault="00876A45" w:rsidP="002B70DF">
            <w:pPr>
              <w:jc w:val="right"/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206</w:t>
            </w:r>
          </w:p>
        </w:tc>
        <w:tc>
          <w:tcPr>
            <w:tcW w:w="0" w:type="auto"/>
            <w:noWrap/>
            <w:hideMark/>
          </w:tcPr>
          <w:p w14:paraId="16D9A1BC" w14:textId="77777777" w:rsidR="00876A45" w:rsidRPr="00CF59E7" w:rsidRDefault="00876A45" w:rsidP="002B70DF">
            <w:pPr>
              <w:jc w:val="right"/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332</w:t>
            </w:r>
          </w:p>
        </w:tc>
        <w:tc>
          <w:tcPr>
            <w:tcW w:w="0" w:type="auto"/>
            <w:noWrap/>
            <w:hideMark/>
          </w:tcPr>
          <w:p w14:paraId="361E6444" w14:textId="77777777" w:rsidR="00876A45" w:rsidRPr="00CF59E7" w:rsidRDefault="00876A45" w:rsidP="002B70DF">
            <w:pPr>
              <w:jc w:val="right"/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289</w:t>
            </w:r>
          </w:p>
        </w:tc>
      </w:tr>
      <w:tr w:rsidR="00876A45" w:rsidRPr="00CF59E7" w14:paraId="5489F0BB" w14:textId="77777777" w:rsidTr="002B70DF">
        <w:trPr>
          <w:trHeight w:val="320"/>
        </w:trPr>
        <w:tc>
          <w:tcPr>
            <w:tcW w:w="0" w:type="auto"/>
            <w:noWrap/>
            <w:hideMark/>
          </w:tcPr>
          <w:p w14:paraId="6764EF66" w14:textId="77777777" w:rsidR="00876A45" w:rsidRPr="00CF59E7" w:rsidRDefault="00876A45" w:rsidP="002B70DF">
            <w:pPr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Nausea</w:t>
            </w:r>
          </w:p>
        </w:tc>
        <w:tc>
          <w:tcPr>
            <w:tcW w:w="0" w:type="auto"/>
            <w:noWrap/>
            <w:hideMark/>
          </w:tcPr>
          <w:p w14:paraId="26410FBF" w14:textId="77777777" w:rsidR="00876A45" w:rsidRPr="00CF59E7" w:rsidRDefault="00876A45" w:rsidP="002B70DF">
            <w:pPr>
              <w:jc w:val="right"/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259</w:t>
            </w:r>
          </w:p>
        </w:tc>
        <w:tc>
          <w:tcPr>
            <w:tcW w:w="0" w:type="auto"/>
            <w:noWrap/>
            <w:hideMark/>
          </w:tcPr>
          <w:p w14:paraId="2905D73F" w14:textId="77777777" w:rsidR="00876A45" w:rsidRPr="00CF59E7" w:rsidRDefault="00876A45" w:rsidP="002B70DF">
            <w:pPr>
              <w:jc w:val="right"/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282</w:t>
            </w:r>
          </w:p>
        </w:tc>
        <w:tc>
          <w:tcPr>
            <w:tcW w:w="0" w:type="auto"/>
            <w:noWrap/>
            <w:hideMark/>
          </w:tcPr>
          <w:p w14:paraId="601F62F4" w14:textId="77777777" w:rsidR="00876A45" w:rsidRPr="00CF59E7" w:rsidRDefault="00876A45" w:rsidP="002B70DF">
            <w:pPr>
              <w:jc w:val="right"/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309</w:t>
            </w:r>
          </w:p>
        </w:tc>
        <w:tc>
          <w:tcPr>
            <w:tcW w:w="0" w:type="auto"/>
            <w:noWrap/>
            <w:hideMark/>
          </w:tcPr>
          <w:p w14:paraId="2F240707" w14:textId="77777777" w:rsidR="00876A45" w:rsidRPr="00CF59E7" w:rsidRDefault="00876A45" w:rsidP="002B70DF">
            <w:pPr>
              <w:jc w:val="right"/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518</w:t>
            </w:r>
          </w:p>
        </w:tc>
        <w:tc>
          <w:tcPr>
            <w:tcW w:w="0" w:type="auto"/>
            <w:noWrap/>
            <w:hideMark/>
          </w:tcPr>
          <w:p w14:paraId="142E6FF6" w14:textId="77777777" w:rsidR="00876A45" w:rsidRPr="00CF59E7" w:rsidRDefault="00876A45" w:rsidP="002B70DF">
            <w:pPr>
              <w:jc w:val="right"/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443</w:t>
            </w:r>
          </w:p>
        </w:tc>
      </w:tr>
      <w:tr w:rsidR="00876A45" w:rsidRPr="00CF59E7" w14:paraId="4917B4E6" w14:textId="77777777" w:rsidTr="002B70DF">
        <w:trPr>
          <w:trHeight w:val="320"/>
        </w:trPr>
        <w:tc>
          <w:tcPr>
            <w:tcW w:w="0" w:type="auto"/>
            <w:noWrap/>
            <w:hideMark/>
          </w:tcPr>
          <w:p w14:paraId="4AE510E5" w14:textId="77777777" w:rsidR="00876A45" w:rsidRPr="00CF59E7" w:rsidRDefault="00876A45" w:rsidP="002B70DF">
            <w:pPr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 xml:space="preserve">Open angle </w:t>
            </w:r>
            <w:proofErr w:type="spellStart"/>
            <w:r w:rsidRPr="00CF59E7">
              <w:rPr>
                <w:rFonts w:ascii="Calibri" w:hAnsi="Calibri" w:cs="Calibri"/>
                <w:color w:val="000000"/>
              </w:rPr>
              <w:t>glaucomas</w:t>
            </w:r>
            <w:proofErr w:type="spellEnd"/>
          </w:p>
        </w:tc>
        <w:tc>
          <w:tcPr>
            <w:tcW w:w="0" w:type="auto"/>
            <w:noWrap/>
            <w:hideMark/>
          </w:tcPr>
          <w:p w14:paraId="50C60EA9" w14:textId="77777777" w:rsidR="00876A45" w:rsidRPr="00CF59E7" w:rsidRDefault="00876A45" w:rsidP="002B70DF">
            <w:pPr>
              <w:jc w:val="right"/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362</w:t>
            </w:r>
          </w:p>
        </w:tc>
        <w:tc>
          <w:tcPr>
            <w:tcW w:w="0" w:type="auto"/>
            <w:noWrap/>
            <w:hideMark/>
          </w:tcPr>
          <w:p w14:paraId="592D51B2" w14:textId="77777777" w:rsidR="00876A45" w:rsidRPr="00CF59E7" w:rsidRDefault="00876A45" w:rsidP="002B70DF">
            <w:pPr>
              <w:jc w:val="right"/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309</w:t>
            </w:r>
          </w:p>
        </w:tc>
        <w:tc>
          <w:tcPr>
            <w:tcW w:w="0" w:type="auto"/>
            <w:noWrap/>
            <w:hideMark/>
          </w:tcPr>
          <w:p w14:paraId="3AA3ED82" w14:textId="77777777" w:rsidR="00876A45" w:rsidRPr="00CF59E7" w:rsidRDefault="00876A45" w:rsidP="002B70DF">
            <w:pPr>
              <w:jc w:val="right"/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348</w:t>
            </w:r>
          </w:p>
        </w:tc>
        <w:tc>
          <w:tcPr>
            <w:tcW w:w="0" w:type="auto"/>
            <w:noWrap/>
            <w:hideMark/>
          </w:tcPr>
          <w:p w14:paraId="3DDB77E2" w14:textId="77777777" w:rsidR="00876A45" w:rsidRPr="00CF59E7" w:rsidRDefault="00876A45" w:rsidP="002B70DF">
            <w:pPr>
              <w:jc w:val="right"/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652</w:t>
            </w:r>
          </w:p>
        </w:tc>
        <w:tc>
          <w:tcPr>
            <w:tcW w:w="0" w:type="auto"/>
            <w:noWrap/>
            <w:hideMark/>
          </w:tcPr>
          <w:p w14:paraId="2792E2E8" w14:textId="77777777" w:rsidR="00876A45" w:rsidRPr="00CF59E7" w:rsidRDefault="00876A45" w:rsidP="002B70DF">
            <w:pPr>
              <w:jc w:val="right"/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663</w:t>
            </w:r>
          </w:p>
        </w:tc>
      </w:tr>
      <w:tr w:rsidR="00876A45" w:rsidRPr="00CF59E7" w14:paraId="1591CD42" w14:textId="77777777" w:rsidTr="002B70DF">
        <w:trPr>
          <w:trHeight w:val="320"/>
        </w:trPr>
        <w:tc>
          <w:tcPr>
            <w:tcW w:w="0" w:type="auto"/>
            <w:noWrap/>
            <w:hideMark/>
          </w:tcPr>
          <w:p w14:paraId="2D83B47F" w14:textId="77777777" w:rsidR="00876A45" w:rsidRPr="00CF59E7" w:rsidRDefault="00876A45" w:rsidP="002B70DF">
            <w:pPr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Seizure</w:t>
            </w:r>
          </w:p>
        </w:tc>
        <w:tc>
          <w:tcPr>
            <w:tcW w:w="0" w:type="auto"/>
            <w:noWrap/>
            <w:hideMark/>
          </w:tcPr>
          <w:p w14:paraId="30B036EB" w14:textId="77777777" w:rsidR="00876A45" w:rsidRPr="00CF59E7" w:rsidRDefault="00876A45" w:rsidP="002B70DF">
            <w:pPr>
              <w:jc w:val="right"/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36</w:t>
            </w:r>
          </w:p>
        </w:tc>
        <w:tc>
          <w:tcPr>
            <w:tcW w:w="0" w:type="auto"/>
            <w:noWrap/>
            <w:hideMark/>
          </w:tcPr>
          <w:p w14:paraId="7337937C" w14:textId="77777777" w:rsidR="00876A45" w:rsidRPr="00CF59E7" w:rsidRDefault="00876A45" w:rsidP="002B70DF">
            <w:pPr>
              <w:jc w:val="right"/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0" w:type="auto"/>
            <w:noWrap/>
            <w:hideMark/>
          </w:tcPr>
          <w:p w14:paraId="3621EC24" w14:textId="77777777" w:rsidR="00876A45" w:rsidRPr="00CF59E7" w:rsidRDefault="00876A45" w:rsidP="002B70DF">
            <w:pPr>
              <w:jc w:val="right"/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84</w:t>
            </w:r>
          </w:p>
        </w:tc>
        <w:tc>
          <w:tcPr>
            <w:tcW w:w="0" w:type="auto"/>
            <w:noWrap/>
            <w:hideMark/>
          </w:tcPr>
          <w:p w14:paraId="4E6CF0BA" w14:textId="77777777" w:rsidR="00876A45" w:rsidRPr="00CF59E7" w:rsidRDefault="00876A45" w:rsidP="002B70DF">
            <w:pPr>
              <w:jc w:val="right"/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33</w:t>
            </w:r>
          </w:p>
        </w:tc>
        <w:tc>
          <w:tcPr>
            <w:tcW w:w="0" w:type="auto"/>
            <w:noWrap/>
            <w:hideMark/>
          </w:tcPr>
          <w:p w14:paraId="445BECA2" w14:textId="77777777" w:rsidR="00876A45" w:rsidRPr="00CF59E7" w:rsidRDefault="00876A45" w:rsidP="002B70DF">
            <w:pPr>
              <w:jc w:val="right"/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35</w:t>
            </w:r>
          </w:p>
        </w:tc>
      </w:tr>
      <w:tr w:rsidR="00876A45" w:rsidRPr="00CF59E7" w14:paraId="6CE4C0C4" w14:textId="77777777" w:rsidTr="002B70DF">
        <w:trPr>
          <w:trHeight w:val="320"/>
        </w:trPr>
        <w:tc>
          <w:tcPr>
            <w:tcW w:w="0" w:type="auto"/>
            <w:noWrap/>
            <w:hideMark/>
          </w:tcPr>
          <w:p w14:paraId="157C1E9E" w14:textId="77777777" w:rsidR="00876A45" w:rsidRPr="00CF59E7" w:rsidRDefault="00876A45" w:rsidP="002B70DF">
            <w:pPr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Suicide and suicidal ideation</w:t>
            </w:r>
          </w:p>
        </w:tc>
        <w:tc>
          <w:tcPr>
            <w:tcW w:w="0" w:type="auto"/>
            <w:noWrap/>
            <w:hideMark/>
          </w:tcPr>
          <w:p w14:paraId="55AF4B5E" w14:textId="77777777" w:rsidR="00876A45" w:rsidRPr="00CF59E7" w:rsidRDefault="00876A45" w:rsidP="002B70DF">
            <w:pPr>
              <w:jc w:val="right"/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591</w:t>
            </w:r>
          </w:p>
        </w:tc>
        <w:tc>
          <w:tcPr>
            <w:tcW w:w="0" w:type="auto"/>
            <w:noWrap/>
            <w:hideMark/>
          </w:tcPr>
          <w:p w14:paraId="40EB494A" w14:textId="77777777" w:rsidR="00876A45" w:rsidRPr="00CF59E7" w:rsidRDefault="00876A45" w:rsidP="002B70DF">
            <w:pPr>
              <w:jc w:val="right"/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211</w:t>
            </w:r>
          </w:p>
        </w:tc>
        <w:tc>
          <w:tcPr>
            <w:tcW w:w="0" w:type="auto"/>
            <w:noWrap/>
            <w:hideMark/>
          </w:tcPr>
          <w:p w14:paraId="1D676431" w14:textId="77777777" w:rsidR="00876A45" w:rsidRPr="00CF59E7" w:rsidRDefault="00876A45" w:rsidP="002B70DF">
            <w:pPr>
              <w:jc w:val="right"/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961</w:t>
            </w:r>
          </w:p>
        </w:tc>
        <w:tc>
          <w:tcPr>
            <w:tcW w:w="0" w:type="auto"/>
            <w:noWrap/>
            <w:hideMark/>
          </w:tcPr>
          <w:p w14:paraId="227B6A25" w14:textId="77777777" w:rsidR="00876A45" w:rsidRPr="00CF59E7" w:rsidRDefault="00876A45" w:rsidP="002B70DF">
            <w:pPr>
              <w:jc w:val="right"/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728</w:t>
            </w:r>
          </w:p>
        </w:tc>
        <w:tc>
          <w:tcPr>
            <w:tcW w:w="0" w:type="auto"/>
            <w:noWrap/>
            <w:hideMark/>
          </w:tcPr>
          <w:p w14:paraId="73A3C5B6" w14:textId="77777777" w:rsidR="00876A45" w:rsidRPr="00CF59E7" w:rsidRDefault="00876A45" w:rsidP="002B70DF">
            <w:pPr>
              <w:jc w:val="right"/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464</w:t>
            </w:r>
          </w:p>
        </w:tc>
      </w:tr>
      <w:tr w:rsidR="00876A45" w:rsidRPr="00CF59E7" w14:paraId="2F49967F" w14:textId="77777777" w:rsidTr="002B70DF">
        <w:trPr>
          <w:trHeight w:val="320"/>
        </w:trPr>
        <w:tc>
          <w:tcPr>
            <w:tcW w:w="0" w:type="auto"/>
            <w:noWrap/>
            <w:hideMark/>
          </w:tcPr>
          <w:p w14:paraId="1EC3FD8A" w14:textId="77777777" w:rsidR="00876A45" w:rsidRPr="00CF59E7" w:rsidRDefault="00876A45" w:rsidP="002B70DF">
            <w:pPr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Tinnitus</w:t>
            </w:r>
          </w:p>
        </w:tc>
        <w:tc>
          <w:tcPr>
            <w:tcW w:w="0" w:type="auto"/>
            <w:noWrap/>
            <w:hideMark/>
          </w:tcPr>
          <w:p w14:paraId="5FE264FB" w14:textId="77777777" w:rsidR="00876A45" w:rsidRPr="00CF59E7" w:rsidRDefault="00876A45" w:rsidP="002B70DF">
            <w:pPr>
              <w:jc w:val="right"/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331</w:t>
            </w:r>
          </w:p>
        </w:tc>
        <w:tc>
          <w:tcPr>
            <w:tcW w:w="0" w:type="auto"/>
            <w:noWrap/>
            <w:hideMark/>
          </w:tcPr>
          <w:p w14:paraId="0B48E6D3" w14:textId="77777777" w:rsidR="00876A45" w:rsidRPr="00CF59E7" w:rsidRDefault="00876A45" w:rsidP="002B70DF">
            <w:pPr>
              <w:jc w:val="right"/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368</w:t>
            </w:r>
          </w:p>
        </w:tc>
        <w:tc>
          <w:tcPr>
            <w:tcW w:w="0" w:type="auto"/>
            <w:noWrap/>
            <w:hideMark/>
          </w:tcPr>
          <w:p w14:paraId="06CBE6E0" w14:textId="77777777" w:rsidR="00876A45" w:rsidRPr="00CF59E7" w:rsidRDefault="00876A45" w:rsidP="002B70DF">
            <w:pPr>
              <w:jc w:val="right"/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569</w:t>
            </w:r>
          </w:p>
        </w:tc>
        <w:tc>
          <w:tcPr>
            <w:tcW w:w="0" w:type="auto"/>
            <w:noWrap/>
            <w:hideMark/>
          </w:tcPr>
          <w:p w14:paraId="5764D805" w14:textId="77777777" w:rsidR="00876A45" w:rsidRPr="00CF59E7" w:rsidRDefault="00876A45" w:rsidP="002B70DF">
            <w:pPr>
              <w:jc w:val="right"/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798</w:t>
            </w:r>
          </w:p>
        </w:tc>
        <w:tc>
          <w:tcPr>
            <w:tcW w:w="0" w:type="auto"/>
            <w:noWrap/>
            <w:hideMark/>
          </w:tcPr>
          <w:p w14:paraId="52C01DF1" w14:textId="77777777" w:rsidR="00876A45" w:rsidRPr="00CF59E7" w:rsidRDefault="00876A45" w:rsidP="002B70DF">
            <w:pPr>
              <w:jc w:val="right"/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637</w:t>
            </w:r>
          </w:p>
        </w:tc>
      </w:tr>
      <w:tr w:rsidR="00876A45" w:rsidRPr="00CF59E7" w14:paraId="7B33A9B4" w14:textId="77777777" w:rsidTr="002B70DF">
        <w:trPr>
          <w:trHeight w:val="320"/>
        </w:trPr>
        <w:tc>
          <w:tcPr>
            <w:tcW w:w="0" w:type="auto"/>
            <w:noWrap/>
            <w:hideMark/>
          </w:tcPr>
          <w:p w14:paraId="351F47DA" w14:textId="77777777" w:rsidR="00876A45" w:rsidRPr="00CF59E7" w:rsidRDefault="00876A45" w:rsidP="002B70DF">
            <w:pPr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Ventricular arrhythmia and sudden cardiac death</w:t>
            </w:r>
          </w:p>
        </w:tc>
        <w:tc>
          <w:tcPr>
            <w:tcW w:w="0" w:type="auto"/>
            <w:noWrap/>
            <w:hideMark/>
          </w:tcPr>
          <w:p w14:paraId="0C143523" w14:textId="77777777" w:rsidR="00876A45" w:rsidRPr="00CF59E7" w:rsidRDefault="00876A45" w:rsidP="002B70DF">
            <w:pPr>
              <w:jc w:val="right"/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616</w:t>
            </w:r>
          </w:p>
        </w:tc>
        <w:tc>
          <w:tcPr>
            <w:tcW w:w="0" w:type="auto"/>
            <w:noWrap/>
            <w:hideMark/>
          </w:tcPr>
          <w:p w14:paraId="7E47495E" w14:textId="77777777" w:rsidR="00876A45" w:rsidRPr="00CF59E7" w:rsidRDefault="00876A45" w:rsidP="002B70DF">
            <w:pPr>
              <w:jc w:val="right"/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458</w:t>
            </w:r>
          </w:p>
        </w:tc>
        <w:tc>
          <w:tcPr>
            <w:tcW w:w="0" w:type="auto"/>
            <w:noWrap/>
            <w:hideMark/>
          </w:tcPr>
          <w:p w14:paraId="0FD68A32" w14:textId="77777777" w:rsidR="00876A45" w:rsidRPr="00CF59E7" w:rsidRDefault="00876A45" w:rsidP="002B70DF">
            <w:pPr>
              <w:jc w:val="right"/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504</w:t>
            </w:r>
          </w:p>
        </w:tc>
        <w:tc>
          <w:tcPr>
            <w:tcW w:w="0" w:type="auto"/>
            <w:noWrap/>
            <w:hideMark/>
          </w:tcPr>
          <w:p w14:paraId="34805B22" w14:textId="77777777" w:rsidR="00876A45" w:rsidRPr="00CF59E7" w:rsidRDefault="00876A45" w:rsidP="002B70DF">
            <w:pPr>
              <w:jc w:val="right"/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636</w:t>
            </w:r>
          </w:p>
        </w:tc>
        <w:tc>
          <w:tcPr>
            <w:tcW w:w="0" w:type="auto"/>
            <w:noWrap/>
            <w:hideMark/>
          </w:tcPr>
          <w:p w14:paraId="3B34FF51" w14:textId="77777777" w:rsidR="00876A45" w:rsidRPr="00CF59E7" w:rsidRDefault="00876A45" w:rsidP="002B70DF">
            <w:pPr>
              <w:jc w:val="right"/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793</w:t>
            </w:r>
          </w:p>
        </w:tc>
      </w:tr>
      <w:tr w:rsidR="00876A45" w:rsidRPr="00CF59E7" w14:paraId="499ED52F" w14:textId="77777777" w:rsidTr="002B70DF">
        <w:trPr>
          <w:trHeight w:val="320"/>
        </w:trPr>
        <w:tc>
          <w:tcPr>
            <w:tcW w:w="0" w:type="auto"/>
            <w:noWrap/>
            <w:hideMark/>
          </w:tcPr>
          <w:p w14:paraId="08025215" w14:textId="77777777" w:rsidR="00876A45" w:rsidRPr="00CF59E7" w:rsidRDefault="00876A45" w:rsidP="002B70DF">
            <w:pPr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Vertigo</w:t>
            </w:r>
          </w:p>
        </w:tc>
        <w:tc>
          <w:tcPr>
            <w:tcW w:w="0" w:type="auto"/>
            <w:noWrap/>
            <w:hideMark/>
          </w:tcPr>
          <w:p w14:paraId="5C13B47D" w14:textId="77777777" w:rsidR="00876A45" w:rsidRPr="00CF59E7" w:rsidRDefault="00876A45" w:rsidP="002B70DF">
            <w:pPr>
              <w:jc w:val="right"/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161</w:t>
            </w:r>
          </w:p>
        </w:tc>
        <w:tc>
          <w:tcPr>
            <w:tcW w:w="0" w:type="auto"/>
            <w:noWrap/>
            <w:hideMark/>
          </w:tcPr>
          <w:p w14:paraId="7AFFF679" w14:textId="77777777" w:rsidR="00876A45" w:rsidRPr="00CF59E7" w:rsidRDefault="00876A45" w:rsidP="002B70DF">
            <w:pPr>
              <w:jc w:val="right"/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71</w:t>
            </w:r>
          </w:p>
        </w:tc>
        <w:tc>
          <w:tcPr>
            <w:tcW w:w="0" w:type="auto"/>
            <w:noWrap/>
            <w:hideMark/>
          </w:tcPr>
          <w:p w14:paraId="489F82B5" w14:textId="77777777" w:rsidR="00876A45" w:rsidRPr="00CF59E7" w:rsidRDefault="00876A45" w:rsidP="002B70DF">
            <w:pPr>
              <w:jc w:val="right"/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215</w:t>
            </w:r>
          </w:p>
        </w:tc>
        <w:tc>
          <w:tcPr>
            <w:tcW w:w="0" w:type="auto"/>
            <w:noWrap/>
            <w:hideMark/>
          </w:tcPr>
          <w:p w14:paraId="2A66323F" w14:textId="77777777" w:rsidR="00876A45" w:rsidRPr="00CF59E7" w:rsidRDefault="00876A45" w:rsidP="002B70DF">
            <w:pPr>
              <w:jc w:val="right"/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214</w:t>
            </w:r>
          </w:p>
        </w:tc>
        <w:tc>
          <w:tcPr>
            <w:tcW w:w="0" w:type="auto"/>
            <w:noWrap/>
            <w:hideMark/>
          </w:tcPr>
          <w:p w14:paraId="2DA26238" w14:textId="77777777" w:rsidR="00876A45" w:rsidRPr="00CF59E7" w:rsidRDefault="00876A45" w:rsidP="002B70DF">
            <w:pPr>
              <w:jc w:val="right"/>
              <w:rPr>
                <w:rFonts w:ascii="Calibri" w:hAnsi="Calibri" w:cs="Calibri"/>
                <w:color w:val="000000"/>
              </w:rPr>
            </w:pPr>
            <w:r w:rsidRPr="00CF59E7">
              <w:rPr>
                <w:rFonts w:ascii="Calibri" w:hAnsi="Calibri" w:cs="Calibri"/>
                <w:color w:val="000000"/>
              </w:rPr>
              <w:t>177</w:t>
            </w:r>
          </w:p>
        </w:tc>
      </w:tr>
    </w:tbl>
    <w:p w14:paraId="2DD814AA" w14:textId="77777777" w:rsidR="00A5685F" w:rsidRDefault="00A5685F"/>
    <w:sectPr w:rsidR="00A5685F" w:rsidSect="00BF10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6A45"/>
    <w:rsid w:val="00661C23"/>
    <w:rsid w:val="00876A45"/>
    <w:rsid w:val="00A20B42"/>
    <w:rsid w:val="00A5685F"/>
    <w:rsid w:val="00BF10A5"/>
    <w:rsid w:val="00F72F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B69B4B"/>
  <w15:chartTrackingRefBased/>
  <w15:docId w15:val="{4DEE8654-96A7-BC45-AD4C-EF65D23B84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6A45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876A45"/>
    <w:pPr>
      <w:spacing w:after="200"/>
    </w:pPr>
    <w:rPr>
      <w:i/>
      <w:iCs/>
      <w:color w:val="44546A" w:themeColor="text2"/>
      <w:sz w:val="18"/>
      <w:szCs w:val="18"/>
    </w:rPr>
  </w:style>
  <w:style w:type="table" w:styleId="TableGridLight">
    <w:name w:val="Grid Table Light"/>
    <w:basedOn w:val="TableNormal"/>
    <w:uiPriority w:val="40"/>
    <w:rsid w:val="00876A45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375</Words>
  <Characters>2141</Characters>
  <Application>Microsoft Office Word</Application>
  <DocSecurity>0</DocSecurity>
  <Lines>17</Lines>
  <Paragraphs>5</Paragraphs>
  <ScaleCrop>false</ScaleCrop>
  <Company/>
  <LinksUpToDate>false</LinksUpToDate>
  <CharactersWithSpaces>2511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Reps, Jenna [JRDGB]</dc:creator>
  <cp:keywords/>
  <dc:description/>
  <cp:lastModifiedBy>Reps, Jenna [JRDGB]</cp:lastModifiedBy>
  <cp:revision>1</cp:revision>
  <dcterms:created xsi:type="dcterms:W3CDTF">2021-02-01T18:37:00Z</dcterms:created>
  <dcterms:modified xsi:type="dcterms:W3CDTF">2021-02-01T18:37:00Z</dcterms:modified>
</cp:coreProperties>
</file>