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466159" w14:textId="25A9E7BC" w:rsidR="00816F21" w:rsidRPr="006B1E59" w:rsidRDefault="00816F21" w:rsidP="00AC4AD4">
      <w:pPr>
        <w:rPr>
          <w:rFonts w:ascii="Arial" w:hAnsi="Arial" w:cs="Arial"/>
          <w:sz w:val="18"/>
          <w:szCs w:val="18"/>
        </w:rPr>
      </w:pPr>
      <w:r w:rsidRPr="006B1E59">
        <w:rPr>
          <w:rFonts w:ascii="Arial" w:hAnsi="Arial" w:cs="Arial"/>
          <w:sz w:val="18"/>
          <w:szCs w:val="18"/>
        </w:rPr>
        <w:t>Supplementary table 1. The frequencies of Rv1733c SLP-, Rv1733c-specific single IFN-γ-, sin</w:t>
      </w:r>
      <w:bookmarkStart w:id="0" w:name="_GoBack"/>
      <w:bookmarkEnd w:id="0"/>
      <w:r w:rsidRPr="006B1E59">
        <w:rPr>
          <w:rFonts w:ascii="Arial" w:hAnsi="Arial" w:cs="Arial"/>
          <w:sz w:val="18"/>
          <w:szCs w:val="18"/>
        </w:rPr>
        <w:t>gle IL-2-, total IFN-γ-, total IL-2-, and dual IFN-γ/IL-2-secreting T cells in patients with ATB and LTBI (</w:t>
      </w:r>
      <w:proofErr w:type="spellStart"/>
      <w:r w:rsidRPr="006B1E59">
        <w:rPr>
          <w:rFonts w:ascii="Arial" w:hAnsi="Arial" w:cs="Arial"/>
          <w:sz w:val="18"/>
          <w:szCs w:val="18"/>
        </w:rPr>
        <w:t>iSFCs</w:t>
      </w:r>
      <w:proofErr w:type="spellEnd"/>
      <w:r w:rsidRPr="006B1E59">
        <w:rPr>
          <w:rFonts w:ascii="Arial" w:hAnsi="Arial" w:cs="Arial"/>
          <w:sz w:val="18"/>
          <w:szCs w:val="18"/>
        </w:rPr>
        <w:t>/250,000 PBMC).</w:t>
      </w:r>
    </w:p>
    <w:tbl>
      <w:tblPr>
        <w:tblpPr w:leftFromText="180" w:rightFromText="180" w:vertAnchor="text" w:horzAnchor="margin" w:tblpY="66"/>
        <w:tblOverlap w:val="never"/>
        <w:tblW w:w="9492" w:type="dxa"/>
        <w:tblLayout w:type="fixed"/>
        <w:tblLook w:val="04A0" w:firstRow="1" w:lastRow="0" w:firstColumn="1" w:lastColumn="0" w:noHBand="0" w:noVBand="1"/>
      </w:tblPr>
      <w:tblGrid>
        <w:gridCol w:w="1838"/>
        <w:gridCol w:w="1701"/>
        <w:gridCol w:w="1985"/>
        <w:gridCol w:w="1984"/>
        <w:gridCol w:w="1984"/>
      </w:tblGrid>
      <w:tr w:rsidR="00816F21" w:rsidRPr="00DF0CB5" w14:paraId="5C8A9386" w14:textId="77777777" w:rsidTr="00D00938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11446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Antigens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7A4902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Cytokines (Median, IQR)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4FBBE7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ATB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E84F3B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LTBI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D345AC1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</w:tr>
      <w:tr w:rsidR="00816F21" w:rsidRPr="00DF0CB5" w14:paraId="30854709" w14:textId="77777777" w:rsidTr="00D00938">
        <w:trPr>
          <w:trHeight w:val="214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4A6DCC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Rv1733c SLP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0162F717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E59">
              <w:rPr>
                <w:rFonts w:ascii="Arial" w:hAnsi="Arial" w:cs="Arial"/>
                <w:color w:val="000000" w:themeColor="text1"/>
                <w:sz w:val="18"/>
                <w:szCs w:val="18"/>
              </w:rPr>
              <w:t>Single-IL-2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4CADE7E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1[1-3]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46A550E5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3[1-8]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F1D424C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0.007</w:t>
            </w:r>
          </w:p>
        </w:tc>
      </w:tr>
      <w:tr w:rsidR="00816F21" w:rsidRPr="00DF0CB5" w14:paraId="197E029B" w14:textId="77777777" w:rsidTr="00D00938">
        <w:tc>
          <w:tcPr>
            <w:tcW w:w="1838" w:type="dxa"/>
            <w:vMerge/>
            <w:shd w:val="clear" w:color="auto" w:fill="auto"/>
            <w:vAlign w:val="center"/>
          </w:tcPr>
          <w:p w14:paraId="0402ED8E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7F60066C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E59">
              <w:rPr>
                <w:rFonts w:ascii="Arial" w:hAnsi="Arial" w:cs="Arial"/>
                <w:color w:val="000000" w:themeColor="text1"/>
                <w:sz w:val="18"/>
                <w:szCs w:val="18"/>
              </w:rPr>
              <w:t>Single-IFN-γ</w:t>
            </w:r>
          </w:p>
        </w:tc>
        <w:tc>
          <w:tcPr>
            <w:tcW w:w="1985" w:type="dxa"/>
            <w:shd w:val="clear" w:color="auto" w:fill="auto"/>
          </w:tcPr>
          <w:p w14:paraId="21E35306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2[1-3]</w:t>
            </w:r>
          </w:p>
        </w:tc>
        <w:tc>
          <w:tcPr>
            <w:tcW w:w="1984" w:type="dxa"/>
            <w:shd w:val="clear" w:color="auto" w:fill="auto"/>
          </w:tcPr>
          <w:p w14:paraId="28F4D556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5[1-7]</w:t>
            </w:r>
          </w:p>
        </w:tc>
        <w:tc>
          <w:tcPr>
            <w:tcW w:w="1984" w:type="dxa"/>
          </w:tcPr>
          <w:p w14:paraId="53A91B02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0.920</w:t>
            </w:r>
          </w:p>
        </w:tc>
      </w:tr>
      <w:tr w:rsidR="00816F21" w:rsidRPr="00DF0CB5" w14:paraId="49156E48" w14:textId="77777777" w:rsidTr="00D00938">
        <w:tc>
          <w:tcPr>
            <w:tcW w:w="1838" w:type="dxa"/>
            <w:vMerge/>
            <w:shd w:val="clear" w:color="auto" w:fill="auto"/>
            <w:vAlign w:val="center"/>
          </w:tcPr>
          <w:p w14:paraId="1236B6D9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581161B2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E59">
              <w:rPr>
                <w:rFonts w:ascii="Arial" w:hAnsi="Arial" w:cs="Arial"/>
                <w:color w:val="000000" w:themeColor="text1"/>
                <w:sz w:val="18"/>
                <w:szCs w:val="18"/>
              </w:rPr>
              <w:t>total-IL-2</w:t>
            </w:r>
          </w:p>
        </w:tc>
        <w:tc>
          <w:tcPr>
            <w:tcW w:w="1985" w:type="dxa"/>
            <w:shd w:val="clear" w:color="auto" w:fill="auto"/>
          </w:tcPr>
          <w:p w14:paraId="2DDDD2B7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2[1-6]</w:t>
            </w:r>
          </w:p>
        </w:tc>
        <w:tc>
          <w:tcPr>
            <w:tcW w:w="1984" w:type="dxa"/>
            <w:shd w:val="clear" w:color="auto" w:fill="auto"/>
          </w:tcPr>
          <w:p w14:paraId="31E98348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3[1-8]</w:t>
            </w:r>
          </w:p>
        </w:tc>
        <w:tc>
          <w:tcPr>
            <w:tcW w:w="1984" w:type="dxa"/>
          </w:tcPr>
          <w:p w14:paraId="665E41F6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0.014</w:t>
            </w:r>
          </w:p>
        </w:tc>
      </w:tr>
      <w:tr w:rsidR="00816F21" w:rsidRPr="00DF0CB5" w14:paraId="6F118752" w14:textId="77777777" w:rsidTr="00D00938">
        <w:tc>
          <w:tcPr>
            <w:tcW w:w="1838" w:type="dxa"/>
            <w:vMerge/>
            <w:shd w:val="clear" w:color="auto" w:fill="auto"/>
            <w:vAlign w:val="center"/>
          </w:tcPr>
          <w:p w14:paraId="563499EB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3B01BD7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E59">
              <w:rPr>
                <w:rFonts w:ascii="Arial" w:hAnsi="Arial" w:cs="Arial"/>
                <w:color w:val="000000" w:themeColor="text1"/>
                <w:sz w:val="18"/>
                <w:szCs w:val="18"/>
              </w:rPr>
              <w:t>total-IFN-γ</w:t>
            </w:r>
          </w:p>
        </w:tc>
        <w:tc>
          <w:tcPr>
            <w:tcW w:w="1985" w:type="dxa"/>
            <w:shd w:val="clear" w:color="auto" w:fill="auto"/>
          </w:tcPr>
          <w:p w14:paraId="4CCD4F33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2[2-3]</w:t>
            </w:r>
          </w:p>
        </w:tc>
        <w:tc>
          <w:tcPr>
            <w:tcW w:w="1984" w:type="dxa"/>
            <w:shd w:val="clear" w:color="auto" w:fill="auto"/>
          </w:tcPr>
          <w:p w14:paraId="7B64256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4[1-7]</w:t>
            </w:r>
          </w:p>
        </w:tc>
        <w:tc>
          <w:tcPr>
            <w:tcW w:w="1984" w:type="dxa"/>
          </w:tcPr>
          <w:p w14:paraId="4BFAC983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0.923</w:t>
            </w:r>
          </w:p>
        </w:tc>
      </w:tr>
      <w:tr w:rsidR="00816F21" w:rsidRPr="00DF0CB5" w14:paraId="66BEAFEF" w14:textId="77777777" w:rsidTr="00D00938">
        <w:tc>
          <w:tcPr>
            <w:tcW w:w="1838" w:type="dxa"/>
            <w:vMerge/>
            <w:shd w:val="clear" w:color="auto" w:fill="auto"/>
            <w:vAlign w:val="center"/>
          </w:tcPr>
          <w:p w14:paraId="0E8141BD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FC3A756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B1E59">
              <w:rPr>
                <w:rFonts w:ascii="Arial" w:hAnsi="Arial" w:cs="Arial"/>
                <w:color w:val="000000" w:themeColor="text1"/>
                <w:sz w:val="18"/>
                <w:szCs w:val="18"/>
              </w:rPr>
              <w:t>Dual IFN-γ/IL-2</w:t>
            </w:r>
          </w:p>
        </w:tc>
        <w:tc>
          <w:tcPr>
            <w:tcW w:w="1985" w:type="dxa"/>
            <w:shd w:val="clear" w:color="auto" w:fill="auto"/>
          </w:tcPr>
          <w:p w14:paraId="5FF74025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1[1-3]</w:t>
            </w:r>
          </w:p>
        </w:tc>
        <w:tc>
          <w:tcPr>
            <w:tcW w:w="1984" w:type="dxa"/>
            <w:shd w:val="clear" w:color="auto" w:fill="auto"/>
          </w:tcPr>
          <w:p w14:paraId="2B64A43C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4[1-7]</w:t>
            </w:r>
          </w:p>
        </w:tc>
        <w:tc>
          <w:tcPr>
            <w:tcW w:w="1984" w:type="dxa"/>
          </w:tcPr>
          <w:p w14:paraId="4EFD4EA3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0.082</w:t>
            </w:r>
          </w:p>
        </w:tc>
      </w:tr>
      <w:tr w:rsidR="00816F21" w:rsidRPr="00DF0CB5" w14:paraId="7CBEE588" w14:textId="77777777" w:rsidTr="00D00938">
        <w:tc>
          <w:tcPr>
            <w:tcW w:w="1838" w:type="dxa"/>
            <w:vMerge w:val="restart"/>
            <w:shd w:val="clear" w:color="auto" w:fill="auto"/>
            <w:vAlign w:val="center"/>
          </w:tcPr>
          <w:p w14:paraId="3C70532B" w14:textId="77777777" w:rsidR="00816F21" w:rsidRPr="006B1E59" w:rsidRDefault="00816F21" w:rsidP="00D00938">
            <w:pPr>
              <w:jc w:val="left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Rv1733c</w:t>
            </w:r>
          </w:p>
        </w:tc>
        <w:tc>
          <w:tcPr>
            <w:tcW w:w="1701" w:type="dxa"/>
            <w:shd w:val="clear" w:color="auto" w:fill="auto"/>
          </w:tcPr>
          <w:p w14:paraId="3C336F5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Single-IL-2</w:t>
            </w:r>
          </w:p>
        </w:tc>
        <w:tc>
          <w:tcPr>
            <w:tcW w:w="1985" w:type="dxa"/>
            <w:shd w:val="clear" w:color="auto" w:fill="auto"/>
          </w:tcPr>
          <w:p w14:paraId="1C422FF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4[2-7]</w:t>
            </w:r>
          </w:p>
        </w:tc>
        <w:tc>
          <w:tcPr>
            <w:tcW w:w="1984" w:type="dxa"/>
            <w:shd w:val="clear" w:color="auto" w:fill="auto"/>
          </w:tcPr>
          <w:p w14:paraId="32372A1E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3[3-8]</w:t>
            </w:r>
          </w:p>
        </w:tc>
        <w:tc>
          <w:tcPr>
            <w:tcW w:w="1984" w:type="dxa"/>
          </w:tcPr>
          <w:p w14:paraId="09577F64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0.168</w:t>
            </w:r>
          </w:p>
        </w:tc>
      </w:tr>
      <w:tr w:rsidR="00816F21" w:rsidRPr="00DF0CB5" w14:paraId="450984D9" w14:textId="77777777" w:rsidTr="00D00938">
        <w:tc>
          <w:tcPr>
            <w:tcW w:w="1838" w:type="dxa"/>
            <w:vMerge/>
            <w:shd w:val="clear" w:color="auto" w:fill="auto"/>
          </w:tcPr>
          <w:p w14:paraId="42789A2D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27BF8F4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Single-IFN-γ</w:t>
            </w:r>
          </w:p>
        </w:tc>
        <w:tc>
          <w:tcPr>
            <w:tcW w:w="1985" w:type="dxa"/>
            <w:shd w:val="clear" w:color="auto" w:fill="auto"/>
          </w:tcPr>
          <w:p w14:paraId="7AE89C5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2[1-8]</w:t>
            </w:r>
          </w:p>
        </w:tc>
        <w:tc>
          <w:tcPr>
            <w:tcW w:w="1984" w:type="dxa"/>
            <w:shd w:val="clear" w:color="auto" w:fill="auto"/>
          </w:tcPr>
          <w:p w14:paraId="48C19D2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2[1-6]</w:t>
            </w:r>
          </w:p>
        </w:tc>
        <w:tc>
          <w:tcPr>
            <w:tcW w:w="1984" w:type="dxa"/>
          </w:tcPr>
          <w:p w14:paraId="46B5BC67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0.181</w:t>
            </w:r>
          </w:p>
        </w:tc>
      </w:tr>
      <w:tr w:rsidR="00816F21" w:rsidRPr="00DF0CB5" w14:paraId="79DB239F" w14:textId="77777777" w:rsidTr="00D00938">
        <w:tc>
          <w:tcPr>
            <w:tcW w:w="1838" w:type="dxa"/>
            <w:vMerge/>
            <w:shd w:val="clear" w:color="auto" w:fill="auto"/>
          </w:tcPr>
          <w:p w14:paraId="193A52F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6D8DE1A3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total-IL-2</w:t>
            </w:r>
          </w:p>
        </w:tc>
        <w:tc>
          <w:tcPr>
            <w:tcW w:w="1985" w:type="dxa"/>
            <w:shd w:val="clear" w:color="auto" w:fill="auto"/>
          </w:tcPr>
          <w:p w14:paraId="7716197B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5[2-6]</w:t>
            </w:r>
          </w:p>
        </w:tc>
        <w:tc>
          <w:tcPr>
            <w:tcW w:w="1984" w:type="dxa"/>
            <w:shd w:val="clear" w:color="auto" w:fill="auto"/>
          </w:tcPr>
          <w:p w14:paraId="25DC79D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3[3-8]</w:t>
            </w:r>
          </w:p>
        </w:tc>
        <w:tc>
          <w:tcPr>
            <w:tcW w:w="1984" w:type="dxa"/>
          </w:tcPr>
          <w:p w14:paraId="163B3E8B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0.183</w:t>
            </w:r>
          </w:p>
        </w:tc>
      </w:tr>
      <w:tr w:rsidR="00816F21" w:rsidRPr="00DF0CB5" w14:paraId="34FC7992" w14:textId="77777777" w:rsidTr="00D00938">
        <w:tc>
          <w:tcPr>
            <w:tcW w:w="1838" w:type="dxa"/>
            <w:vMerge/>
            <w:shd w:val="clear" w:color="auto" w:fill="auto"/>
          </w:tcPr>
          <w:p w14:paraId="66F295C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</w:tcPr>
          <w:p w14:paraId="0367E4DC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total-IFN-γ</w:t>
            </w:r>
          </w:p>
        </w:tc>
        <w:tc>
          <w:tcPr>
            <w:tcW w:w="1985" w:type="dxa"/>
            <w:shd w:val="clear" w:color="auto" w:fill="auto"/>
          </w:tcPr>
          <w:p w14:paraId="43C373EF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2[1-3]</w:t>
            </w:r>
          </w:p>
        </w:tc>
        <w:tc>
          <w:tcPr>
            <w:tcW w:w="1984" w:type="dxa"/>
            <w:shd w:val="clear" w:color="auto" w:fill="auto"/>
          </w:tcPr>
          <w:p w14:paraId="3C437184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2[1-5]</w:t>
            </w:r>
          </w:p>
        </w:tc>
        <w:tc>
          <w:tcPr>
            <w:tcW w:w="1984" w:type="dxa"/>
          </w:tcPr>
          <w:p w14:paraId="026698B1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0.183</w:t>
            </w:r>
          </w:p>
        </w:tc>
      </w:tr>
      <w:tr w:rsidR="00816F21" w:rsidRPr="00DF0CB5" w14:paraId="189F2B07" w14:textId="77777777" w:rsidTr="00D00938">
        <w:tc>
          <w:tcPr>
            <w:tcW w:w="183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4D0A384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631DE8C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Dual IFN-γ/IL-2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0D76F9E0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2[1-2]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</w:tcPr>
          <w:p w14:paraId="285CBDF9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1[1-1]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08F0CAC2" w14:textId="77777777" w:rsidR="00816F21" w:rsidRPr="006B1E59" w:rsidRDefault="00816F21" w:rsidP="00D00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B1E59">
              <w:rPr>
                <w:rFonts w:ascii="Arial" w:hAnsi="Arial" w:cs="Arial"/>
                <w:sz w:val="18"/>
                <w:szCs w:val="18"/>
              </w:rPr>
              <w:t>0.984</w:t>
            </w:r>
          </w:p>
        </w:tc>
      </w:tr>
    </w:tbl>
    <w:p w14:paraId="12127B4B" w14:textId="49101247" w:rsidR="00AC4AD4" w:rsidRPr="00A87DA1" w:rsidRDefault="00AC4AD4" w:rsidP="00C208B8">
      <w:pPr>
        <w:rPr>
          <w:rFonts w:ascii="Calibri" w:hAnsi="Calibri" w:cs="Times New Roman"/>
          <w:sz w:val="15"/>
          <w:szCs w:val="15"/>
        </w:rPr>
      </w:pPr>
    </w:p>
    <w:sectPr w:rsidR="00AC4AD4" w:rsidRPr="00A87DA1" w:rsidSect="006B1E5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A6061F"/>
    <w:multiLevelType w:val="hybridMultilevel"/>
    <w:tmpl w:val="DF08D25A"/>
    <w:lvl w:ilvl="0" w:tplc="D898DF66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embedSystemFonts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77E6D"/>
    <w:rsid w:val="00006039"/>
    <w:rsid w:val="00010134"/>
    <w:rsid w:val="000319D2"/>
    <w:rsid w:val="00040D59"/>
    <w:rsid w:val="000429AA"/>
    <w:rsid w:val="00067967"/>
    <w:rsid w:val="00071015"/>
    <w:rsid w:val="0007356C"/>
    <w:rsid w:val="000859B9"/>
    <w:rsid w:val="000A01EB"/>
    <w:rsid w:val="000A0309"/>
    <w:rsid w:val="000B2512"/>
    <w:rsid w:val="000B7038"/>
    <w:rsid w:val="000C0DAB"/>
    <w:rsid w:val="000D3042"/>
    <w:rsid w:val="000E6326"/>
    <w:rsid w:val="000F3F3F"/>
    <w:rsid w:val="0011233E"/>
    <w:rsid w:val="00112E8A"/>
    <w:rsid w:val="00114D3C"/>
    <w:rsid w:val="00187CD5"/>
    <w:rsid w:val="001B2A7B"/>
    <w:rsid w:val="001D021A"/>
    <w:rsid w:val="001D692D"/>
    <w:rsid w:val="001F50CE"/>
    <w:rsid w:val="002344F5"/>
    <w:rsid w:val="002417E6"/>
    <w:rsid w:val="00241FE0"/>
    <w:rsid w:val="00251508"/>
    <w:rsid w:val="00266084"/>
    <w:rsid w:val="00270492"/>
    <w:rsid w:val="00281C10"/>
    <w:rsid w:val="002863CF"/>
    <w:rsid w:val="002B06C7"/>
    <w:rsid w:val="002B6B29"/>
    <w:rsid w:val="002C53D4"/>
    <w:rsid w:val="00334407"/>
    <w:rsid w:val="00342529"/>
    <w:rsid w:val="00354F71"/>
    <w:rsid w:val="00355E67"/>
    <w:rsid w:val="00391F7C"/>
    <w:rsid w:val="003A1D49"/>
    <w:rsid w:val="003A3859"/>
    <w:rsid w:val="003A4D31"/>
    <w:rsid w:val="003A5576"/>
    <w:rsid w:val="003B27DD"/>
    <w:rsid w:val="003B76C7"/>
    <w:rsid w:val="003C5DE6"/>
    <w:rsid w:val="003E6704"/>
    <w:rsid w:val="00421F7D"/>
    <w:rsid w:val="004461CC"/>
    <w:rsid w:val="00450AA0"/>
    <w:rsid w:val="004539E2"/>
    <w:rsid w:val="00465BA9"/>
    <w:rsid w:val="00472672"/>
    <w:rsid w:val="00474F92"/>
    <w:rsid w:val="00482864"/>
    <w:rsid w:val="00487A89"/>
    <w:rsid w:val="00492AA4"/>
    <w:rsid w:val="004D0BBF"/>
    <w:rsid w:val="004F5A2E"/>
    <w:rsid w:val="005070AD"/>
    <w:rsid w:val="00521149"/>
    <w:rsid w:val="005349DA"/>
    <w:rsid w:val="00536DA9"/>
    <w:rsid w:val="00541BDC"/>
    <w:rsid w:val="00542B80"/>
    <w:rsid w:val="005434C1"/>
    <w:rsid w:val="00552B99"/>
    <w:rsid w:val="00555A30"/>
    <w:rsid w:val="00557BBC"/>
    <w:rsid w:val="00565198"/>
    <w:rsid w:val="0057451D"/>
    <w:rsid w:val="00583267"/>
    <w:rsid w:val="005C4130"/>
    <w:rsid w:val="00611CA6"/>
    <w:rsid w:val="006267BC"/>
    <w:rsid w:val="00626F7A"/>
    <w:rsid w:val="00633383"/>
    <w:rsid w:val="006440A7"/>
    <w:rsid w:val="00647468"/>
    <w:rsid w:val="00647C0D"/>
    <w:rsid w:val="006531CE"/>
    <w:rsid w:val="00665135"/>
    <w:rsid w:val="006B1E59"/>
    <w:rsid w:val="006C39D5"/>
    <w:rsid w:val="006D394D"/>
    <w:rsid w:val="00700335"/>
    <w:rsid w:val="00730F2E"/>
    <w:rsid w:val="007447AE"/>
    <w:rsid w:val="00787C96"/>
    <w:rsid w:val="007B6D04"/>
    <w:rsid w:val="007B73DB"/>
    <w:rsid w:val="007D7F97"/>
    <w:rsid w:val="00812185"/>
    <w:rsid w:val="00813136"/>
    <w:rsid w:val="00816F21"/>
    <w:rsid w:val="00843AFF"/>
    <w:rsid w:val="00852496"/>
    <w:rsid w:val="00853781"/>
    <w:rsid w:val="00855E65"/>
    <w:rsid w:val="008604A8"/>
    <w:rsid w:val="00884680"/>
    <w:rsid w:val="008A4912"/>
    <w:rsid w:val="008B1F05"/>
    <w:rsid w:val="008C32C6"/>
    <w:rsid w:val="008D2B0A"/>
    <w:rsid w:val="008F2321"/>
    <w:rsid w:val="008F5111"/>
    <w:rsid w:val="00903854"/>
    <w:rsid w:val="00907808"/>
    <w:rsid w:val="00915584"/>
    <w:rsid w:val="00964853"/>
    <w:rsid w:val="00983B84"/>
    <w:rsid w:val="009B3CB2"/>
    <w:rsid w:val="009B783C"/>
    <w:rsid w:val="009B7D08"/>
    <w:rsid w:val="009C3B6C"/>
    <w:rsid w:val="009C5ACC"/>
    <w:rsid w:val="009D5B48"/>
    <w:rsid w:val="009D610A"/>
    <w:rsid w:val="009E67F0"/>
    <w:rsid w:val="009E72CC"/>
    <w:rsid w:val="009F2ADD"/>
    <w:rsid w:val="009F7AB3"/>
    <w:rsid w:val="00A26BD3"/>
    <w:rsid w:val="00A35707"/>
    <w:rsid w:val="00A41145"/>
    <w:rsid w:val="00A4427E"/>
    <w:rsid w:val="00A54FA5"/>
    <w:rsid w:val="00A614CF"/>
    <w:rsid w:val="00A845FD"/>
    <w:rsid w:val="00A87DA1"/>
    <w:rsid w:val="00A920B6"/>
    <w:rsid w:val="00A927D0"/>
    <w:rsid w:val="00AC4AD4"/>
    <w:rsid w:val="00B0553B"/>
    <w:rsid w:val="00B0705A"/>
    <w:rsid w:val="00B1570A"/>
    <w:rsid w:val="00B17528"/>
    <w:rsid w:val="00B17CE1"/>
    <w:rsid w:val="00B21634"/>
    <w:rsid w:val="00B243A3"/>
    <w:rsid w:val="00B6530A"/>
    <w:rsid w:val="00B918D8"/>
    <w:rsid w:val="00BE2465"/>
    <w:rsid w:val="00C10A4F"/>
    <w:rsid w:val="00C208B8"/>
    <w:rsid w:val="00C22070"/>
    <w:rsid w:val="00C277FC"/>
    <w:rsid w:val="00C44970"/>
    <w:rsid w:val="00C461D8"/>
    <w:rsid w:val="00C57464"/>
    <w:rsid w:val="00C65CD5"/>
    <w:rsid w:val="00C772E2"/>
    <w:rsid w:val="00C8350A"/>
    <w:rsid w:val="00C93C60"/>
    <w:rsid w:val="00CA6D25"/>
    <w:rsid w:val="00CB6F0F"/>
    <w:rsid w:val="00CD5631"/>
    <w:rsid w:val="00CF3B0C"/>
    <w:rsid w:val="00D0409E"/>
    <w:rsid w:val="00D2394A"/>
    <w:rsid w:val="00D46E0B"/>
    <w:rsid w:val="00D545E9"/>
    <w:rsid w:val="00D5797D"/>
    <w:rsid w:val="00D57E88"/>
    <w:rsid w:val="00D71DF2"/>
    <w:rsid w:val="00D92E9B"/>
    <w:rsid w:val="00D940B6"/>
    <w:rsid w:val="00DA0A92"/>
    <w:rsid w:val="00DB584E"/>
    <w:rsid w:val="00DF0CB5"/>
    <w:rsid w:val="00DF331B"/>
    <w:rsid w:val="00E036AA"/>
    <w:rsid w:val="00E05D39"/>
    <w:rsid w:val="00E064F0"/>
    <w:rsid w:val="00E16DC4"/>
    <w:rsid w:val="00E25750"/>
    <w:rsid w:val="00E25F27"/>
    <w:rsid w:val="00E51865"/>
    <w:rsid w:val="00E759B4"/>
    <w:rsid w:val="00E80FDF"/>
    <w:rsid w:val="00E90230"/>
    <w:rsid w:val="00E9390C"/>
    <w:rsid w:val="00E94666"/>
    <w:rsid w:val="00EA0254"/>
    <w:rsid w:val="00EA351F"/>
    <w:rsid w:val="00EC1536"/>
    <w:rsid w:val="00EE617A"/>
    <w:rsid w:val="00F13F9B"/>
    <w:rsid w:val="00F23083"/>
    <w:rsid w:val="00F32BF5"/>
    <w:rsid w:val="00F47B48"/>
    <w:rsid w:val="00F52385"/>
    <w:rsid w:val="00F8198F"/>
    <w:rsid w:val="00F82A91"/>
    <w:rsid w:val="00FB2282"/>
    <w:rsid w:val="00FC26E7"/>
    <w:rsid w:val="00FD2C0C"/>
    <w:rsid w:val="00FF2977"/>
    <w:rsid w:val="7EE7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DEA9D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3B76C7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3B76C7"/>
    <w:rPr>
      <w:color w:val="808080"/>
    </w:rPr>
  </w:style>
  <w:style w:type="table" w:styleId="a5">
    <w:name w:val="Table Grid"/>
    <w:basedOn w:val="a1"/>
    <w:uiPriority w:val="39"/>
    <w:rsid w:val="00C208B8"/>
    <w:rPr>
      <w:kern w:val="2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rsid w:val="005070AD"/>
    <w:rPr>
      <w:sz w:val="18"/>
      <w:szCs w:val="18"/>
    </w:rPr>
  </w:style>
  <w:style w:type="character" w:customStyle="1" w:styleId="a7">
    <w:name w:val="批注框文本字符"/>
    <w:basedOn w:val="a0"/>
    <w:link w:val="a6"/>
    <w:rsid w:val="005070AD"/>
    <w:rPr>
      <w:kern w:val="2"/>
      <w:sz w:val="18"/>
      <w:szCs w:val="18"/>
    </w:rPr>
  </w:style>
  <w:style w:type="character" w:styleId="a8">
    <w:name w:val="annotation reference"/>
    <w:basedOn w:val="a0"/>
    <w:rsid w:val="005070AD"/>
    <w:rPr>
      <w:sz w:val="21"/>
      <w:szCs w:val="21"/>
    </w:rPr>
  </w:style>
  <w:style w:type="paragraph" w:styleId="a9">
    <w:name w:val="annotation text"/>
    <w:basedOn w:val="a"/>
    <w:link w:val="aa"/>
    <w:rsid w:val="005070AD"/>
    <w:pPr>
      <w:jc w:val="left"/>
    </w:pPr>
  </w:style>
  <w:style w:type="character" w:customStyle="1" w:styleId="aa">
    <w:name w:val="批注文字字符"/>
    <w:basedOn w:val="a0"/>
    <w:link w:val="a9"/>
    <w:rsid w:val="005070AD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070AD"/>
    <w:rPr>
      <w:b/>
      <w:bCs/>
    </w:rPr>
  </w:style>
  <w:style w:type="character" w:customStyle="1" w:styleId="ac">
    <w:name w:val="批注主题字符"/>
    <w:basedOn w:val="aa"/>
    <w:link w:val="ab"/>
    <w:rsid w:val="005070AD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542</Characters>
  <Application>Microsoft Macintosh Word</Application>
  <DocSecurity>0</DocSecurity>
  <Lines>4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mahuimin</dc:creator>
  <cp:lastModifiedBy>minlong0301@163.com</cp:lastModifiedBy>
  <cp:revision>5</cp:revision>
  <cp:lastPrinted>2020-10-05T14:46:00Z</cp:lastPrinted>
  <dcterms:created xsi:type="dcterms:W3CDTF">2020-11-02T16:06:00Z</dcterms:created>
  <dcterms:modified xsi:type="dcterms:W3CDTF">2020-11-04T01:27:00Z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