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24DDC" w14:textId="54248BFC" w:rsidR="00D91DCF" w:rsidRPr="00D91DCF" w:rsidRDefault="00A838D6" w:rsidP="00D91DCF">
      <w:pPr>
        <w:pStyle w:val="a3"/>
        <w:spacing w:before="280" w:after="280" w:line="48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D91DCF">
        <w:rPr>
          <w:rFonts w:ascii="Times New Roman" w:hAnsi="Times New Roman" w:cs="Times New Roman"/>
          <w:b/>
          <w:bCs/>
          <w:sz w:val="22"/>
          <w:szCs w:val="22"/>
        </w:rPr>
        <w:t>Supplemental Figure</w:t>
      </w:r>
      <w:r w:rsidR="00D91DCF" w:rsidRPr="00D91DCF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D91DCF" w:rsidRPr="00D91DCF">
        <w:rPr>
          <w:rFonts w:ascii="Times New Roman" w:hAnsi="Times New Roman" w:cs="Times New Roman"/>
          <w:b/>
          <w:bCs/>
          <w:sz w:val="22"/>
          <w:szCs w:val="22"/>
        </w:rPr>
        <w:t>legends</w:t>
      </w:r>
    </w:p>
    <w:p w14:paraId="6F7AA3CF" w14:textId="32F8C1D2" w:rsidR="00A838D6" w:rsidRPr="00933103" w:rsidRDefault="00D91DCF" w:rsidP="00D91DCF">
      <w:pPr>
        <w:pStyle w:val="a3"/>
        <w:spacing w:before="280" w:after="280" w:line="480" w:lineRule="auto"/>
        <w:jc w:val="both"/>
        <w:rPr>
          <w:rFonts w:ascii="Times New Roman" w:hAnsi="Times New Roman" w:cs="Times New Roman"/>
          <w:sz w:val="22"/>
        </w:rPr>
      </w:pPr>
      <w:r w:rsidRPr="0033526E">
        <w:rPr>
          <w:rFonts w:ascii="Times New Roman" w:hAnsi="Times New Roman" w:cs="Times New Roman"/>
          <w:b/>
          <w:bCs/>
          <w:sz w:val="22"/>
        </w:rPr>
        <w:t>Supplemental Figure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="00A838D6" w:rsidRPr="0033526E">
        <w:rPr>
          <w:rFonts w:ascii="Times New Roman" w:hAnsi="Times New Roman" w:cs="Times New Roman"/>
          <w:b/>
          <w:bCs/>
          <w:sz w:val="22"/>
        </w:rPr>
        <w:t>1</w:t>
      </w:r>
      <w:r w:rsidR="00A838D6">
        <w:rPr>
          <w:rFonts w:ascii="Times New Roman" w:hAnsi="Times New Roman" w:cs="Times New Roman"/>
          <w:sz w:val="22"/>
        </w:rPr>
        <w:t xml:space="preserve"> </w:t>
      </w:r>
      <w:r w:rsidR="00A838D6" w:rsidRPr="008F66E6">
        <w:rPr>
          <w:rFonts w:ascii="Times New Roman" w:hAnsi="Times New Roman" w:cs="Times New Roman"/>
          <w:sz w:val="22"/>
        </w:rPr>
        <w:t xml:space="preserve">The results included significant differences in </w:t>
      </w:r>
      <w:r w:rsidR="00A838D6" w:rsidRPr="00DF419B">
        <w:rPr>
          <w:rFonts w:ascii="Times New Roman" w:hAnsi="Times New Roman" w:cs="Times New Roman"/>
          <w:sz w:val="22"/>
        </w:rPr>
        <w:t>microbiota at the genus level</w:t>
      </w:r>
      <w:r w:rsidR="00A838D6" w:rsidRPr="008F66E6">
        <w:rPr>
          <w:rFonts w:ascii="Times New Roman" w:hAnsi="Times New Roman" w:cs="Times New Roman"/>
          <w:sz w:val="22"/>
        </w:rPr>
        <w:t xml:space="preserve"> and in different comparison groups.</w:t>
      </w:r>
      <w:r w:rsidR="00A838D6">
        <w:rPr>
          <w:rFonts w:ascii="Times New Roman" w:hAnsi="Times New Roman" w:cs="Times New Roman"/>
          <w:sz w:val="22"/>
        </w:rPr>
        <w:t xml:space="preserve"> P&lt;</w:t>
      </w:r>
      <w:r w:rsidR="00A838D6" w:rsidRPr="008F66E6">
        <w:rPr>
          <w:rFonts w:ascii="Times New Roman" w:hAnsi="Times New Roman" w:cs="Times New Roman"/>
          <w:sz w:val="22"/>
        </w:rPr>
        <w:t>0.05 defined as significantly different.</w:t>
      </w:r>
      <w:r w:rsidR="00A838D6">
        <w:rPr>
          <w:rFonts w:ascii="Times New Roman" w:hAnsi="Times New Roman" w:cs="Times New Roman"/>
          <w:sz w:val="22"/>
        </w:rPr>
        <w:t xml:space="preserve"> (A) first week (B) third week.</w:t>
      </w:r>
    </w:p>
    <w:p w14:paraId="08A6E795" w14:textId="77777777" w:rsidR="00CC16A1" w:rsidRPr="00A838D6" w:rsidRDefault="00CC16A1"/>
    <w:sectPr w:rsidR="00CC16A1" w:rsidRPr="00A838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8D6"/>
    <w:rsid w:val="003933F6"/>
    <w:rsid w:val="00A838D6"/>
    <w:rsid w:val="00CC16A1"/>
    <w:rsid w:val="00D91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B7789"/>
  <w15:chartTrackingRefBased/>
  <w15:docId w15:val="{5250456F-7C0D-4CA8-90A7-B807E5C05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8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qFormat/>
    <w:rsid w:val="00D91D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普通(网站) 字符"/>
    <w:basedOn w:val="a0"/>
    <w:link w:val="a3"/>
    <w:uiPriority w:val="99"/>
    <w:rsid w:val="00D91DCF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许 燕萍</cp:lastModifiedBy>
  <cp:revision>2</cp:revision>
  <dcterms:created xsi:type="dcterms:W3CDTF">2022-01-04T11:42:00Z</dcterms:created>
  <dcterms:modified xsi:type="dcterms:W3CDTF">2022-01-09T13:03:00Z</dcterms:modified>
</cp:coreProperties>
</file>