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2F8E92" w14:textId="77777777" w:rsidR="003069B5" w:rsidRDefault="003069B5" w:rsidP="003069B5">
      <w:pPr>
        <w:rPr>
          <w:rFonts w:ascii="Arial" w:eastAsia="標楷體" w:hAnsi="Arial" w:cs="Arial"/>
          <w:b/>
          <w:szCs w:val="24"/>
        </w:rPr>
      </w:pPr>
      <w:r w:rsidRPr="009B502A">
        <w:rPr>
          <w:rFonts w:ascii="Arial" w:eastAsia="標楷體" w:hAnsi="Arial" w:cs="Arial"/>
          <w:b/>
          <w:szCs w:val="24"/>
        </w:rPr>
        <w:t>eTable 1. Cross – reference of the international classification of diseases, ninth revision, clinical modification (ICD- 9-CM) codes and corresponding surgeries</w:t>
      </w:r>
    </w:p>
    <w:p w14:paraId="3A7D3A53" w14:textId="77777777" w:rsidR="003069B5" w:rsidRDefault="003069B5" w:rsidP="003069B5">
      <w:pPr>
        <w:rPr>
          <w:rFonts w:ascii="Arial" w:eastAsia="標楷體" w:hAnsi="Arial" w:cs="Arial"/>
          <w:b/>
          <w:szCs w:val="24"/>
        </w:rPr>
      </w:pPr>
    </w:p>
    <w:p w14:paraId="71336056" w14:textId="36884AF6" w:rsidR="003069B5" w:rsidRPr="009B502A" w:rsidRDefault="003069B5" w:rsidP="003069B5">
      <w:pPr>
        <w:rPr>
          <w:rFonts w:ascii="Arial" w:eastAsia="標楷體" w:hAnsi="Arial" w:cs="Arial"/>
          <w:b/>
          <w:szCs w:val="24"/>
        </w:rPr>
      </w:pPr>
      <w:r w:rsidRPr="009B502A">
        <w:rPr>
          <w:rFonts w:ascii="Arial" w:eastAsia="標楷體" w:hAnsi="Arial" w:cs="Arial"/>
          <w:b/>
          <w:szCs w:val="24"/>
        </w:rPr>
        <w:t>eTable 2. Surgical duration recorded by the coding system for National Health Insurance (NHI) Database in Taiwan</w:t>
      </w:r>
    </w:p>
    <w:p w14:paraId="0A3EED03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18EA49F3" w14:textId="4D45CFBA" w:rsidR="003069B5" w:rsidRDefault="003069B5" w:rsidP="009B502A">
      <w:pPr>
        <w:rPr>
          <w:rFonts w:ascii="Arial" w:eastAsia="標楷體" w:hAnsi="Arial" w:cs="Arial"/>
          <w:b/>
          <w:szCs w:val="24"/>
        </w:rPr>
      </w:pPr>
      <w:r w:rsidRPr="009B502A">
        <w:rPr>
          <w:rFonts w:ascii="Arial" w:eastAsia="標楷體" w:hAnsi="Arial" w:cs="Arial"/>
          <w:b/>
          <w:szCs w:val="24"/>
        </w:rPr>
        <w:t>eTable 3</w:t>
      </w:r>
      <w:r>
        <w:rPr>
          <w:rFonts w:ascii="Arial" w:eastAsia="標楷體" w:hAnsi="Arial" w:cs="Arial"/>
          <w:b/>
          <w:szCs w:val="24"/>
        </w:rPr>
        <w:t>.</w:t>
      </w:r>
      <w:r w:rsidRPr="009B502A">
        <w:rPr>
          <w:rFonts w:ascii="Arial" w:eastAsia="標楷體" w:hAnsi="Arial" w:cs="Arial"/>
          <w:b/>
          <w:szCs w:val="24"/>
        </w:rPr>
        <w:t xml:space="preserve"> Comorbidities</w:t>
      </w:r>
    </w:p>
    <w:p w14:paraId="2B1748C9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374FFF71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6F239E54" w14:textId="2ACA0577" w:rsidR="003069B5" w:rsidRDefault="003069B5" w:rsidP="009B502A">
      <w:pPr>
        <w:rPr>
          <w:rFonts w:ascii="Arial" w:eastAsia="標楷體" w:hAnsi="Arial" w:cs="Arial"/>
          <w:b/>
          <w:szCs w:val="24"/>
        </w:rPr>
      </w:pPr>
      <w:r w:rsidRPr="009B502A">
        <w:rPr>
          <w:rFonts w:ascii="Arial" w:eastAsia="標楷體" w:hAnsi="Arial" w:cs="Arial"/>
          <w:b/>
          <w:szCs w:val="24"/>
        </w:rPr>
        <w:t>eTable 4</w:t>
      </w:r>
      <w:r>
        <w:rPr>
          <w:rFonts w:ascii="Arial" w:eastAsia="標楷體" w:hAnsi="Arial" w:cs="Arial"/>
          <w:b/>
          <w:szCs w:val="24"/>
        </w:rPr>
        <w:t>.</w:t>
      </w:r>
      <w:r w:rsidRPr="009B502A">
        <w:rPr>
          <w:rFonts w:ascii="Arial" w:eastAsia="標楷體" w:hAnsi="Arial" w:cs="Arial"/>
          <w:b/>
          <w:szCs w:val="24"/>
        </w:rPr>
        <w:t xml:space="preserve"> Medication use</w:t>
      </w:r>
    </w:p>
    <w:p w14:paraId="5F3F936E" w14:textId="77777777" w:rsidR="00B5225F" w:rsidRDefault="00B5225F" w:rsidP="009B502A">
      <w:pPr>
        <w:rPr>
          <w:rFonts w:ascii="Arial" w:eastAsia="標楷體" w:hAnsi="Arial" w:cs="Arial"/>
          <w:b/>
          <w:szCs w:val="24"/>
        </w:rPr>
      </w:pPr>
    </w:p>
    <w:p w14:paraId="3057BC45" w14:textId="77777777" w:rsidR="004B5233" w:rsidRDefault="004B5233" w:rsidP="009B502A">
      <w:pPr>
        <w:rPr>
          <w:rFonts w:ascii="Arial" w:eastAsia="標楷體" w:hAnsi="Arial" w:cs="Arial" w:hint="eastAsia"/>
          <w:b/>
          <w:szCs w:val="24"/>
        </w:rPr>
      </w:pPr>
    </w:p>
    <w:p w14:paraId="2507DA8C" w14:textId="4003AACD" w:rsidR="00B5225F" w:rsidRDefault="00B5225F" w:rsidP="009B502A">
      <w:pPr>
        <w:rPr>
          <w:rFonts w:ascii="Arial" w:eastAsia="標楷體" w:hAnsi="Arial" w:cs="Arial"/>
          <w:b/>
          <w:szCs w:val="24"/>
        </w:rPr>
      </w:pPr>
      <w:bookmarkStart w:id="0" w:name="_GoBack"/>
      <w:bookmarkEnd w:id="0"/>
      <w:r>
        <w:rPr>
          <w:rFonts w:ascii="Arial" w:eastAsia="標楷體" w:hAnsi="Arial" w:cs="Arial"/>
          <w:b/>
          <w:szCs w:val="24"/>
        </w:rPr>
        <w:t xml:space="preserve">eTable 5. </w:t>
      </w:r>
      <w:r w:rsidRPr="00B5225F">
        <w:rPr>
          <w:rFonts w:ascii="Arial" w:eastAsia="Kaiti TC Regular" w:hAnsi="Arial" w:cs="Times New Roman"/>
          <w:b/>
          <w:sz w:val="22"/>
        </w:rPr>
        <w:t>Baseline characteristic of preliminary group</w:t>
      </w:r>
    </w:p>
    <w:p w14:paraId="23406FBD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7A0B6067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447DFF6A" w14:textId="7123741A" w:rsidR="003069B5" w:rsidRDefault="00B5225F" w:rsidP="009B502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eTable 6</w:t>
      </w:r>
      <w:r w:rsidR="003069B5">
        <w:rPr>
          <w:rFonts w:ascii="Arial" w:hAnsi="Arial" w:cs="Arial"/>
          <w:b/>
        </w:rPr>
        <w:t>.</w:t>
      </w:r>
      <w:r w:rsidR="003069B5" w:rsidRPr="009B502A">
        <w:rPr>
          <w:rFonts w:ascii="Arial" w:hAnsi="Arial" w:cs="Arial"/>
          <w:b/>
        </w:rPr>
        <w:t xml:space="preserve"> Formula of overall patients</w:t>
      </w:r>
    </w:p>
    <w:p w14:paraId="438D2DF5" w14:textId="77777777" w:rsidR="003069B5" w:rsidRDefault="003069B5" w:rsidP="009B502A">
      <w:pPr>
        <w:rPr>
          <w:rFonts w:ascii="Arial" w:hAnsi="Arial" w:cs="Arial"/>
          <w:b/>
        </w:rPr>
      </w:pPr>
    </w:p>
    <w:p w14:paraId="1A28EF8A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275A5C3B" w14:textId="7B18182F" w:rsidR="003069B5" w:rsidRPr="009B502A" w:rsidRDefault="00B5225F" w:rsidP="003069B5">
      <w:p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eTable 7</w:t>
      </w:r>
      <w:r w:rsidR="003069B5">
        <w:rPr>
          <w:rFonts w:ascii="Arial" w:hAnsi="Arial" w:cs="Arial"/>
          <w:b/>
          <w:szCs w:val="24"/>
        </w:rPr>
        <w:t>.</w:t>
      </w:r>
      <w:r w:rsidR="003069B5" w:rsidRPr="009B502A">
        <w:rPr>
          <w:rFonts w:ascii="Arial" w:hAnsi="Arial" w:cs="Arial"/>
          <w:b/>
          <w:szCs w:val="24"/>
        </w:rPr>
        <w:t xml:space="preserve"> Formula of subgroups</w:t>
      </w:r>
    </w:p>
    <w:p w14:paraId="30BC6BF0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47859547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6ABC9C62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60C84267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7DA84B59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3C5F7EAF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368BC209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2A9FB188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4B6A7537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4E1F8B68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2B33F91D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03E88955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0AE93369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2F65F918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7611DF2A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26AB391C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11BA9B8D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3EEE226D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50AB7DE6" w14:textId="77777777" w:rsidR="003069B5" w:rsidRDefault="003069B5" w:rsidP="009B502A">
      <w:pPr>
        <w:rPr>
          <w:rFonts w:ascii="Arial" w:eastAsia="標楷體" w:hAnsi="Arial" w:cs="Arial"/>
          <w:b/>
          <w:szCs w:val="24"/>
        </w:rPr>
      </w:pPr>
    </w:p>
    <w:p w14:paraId="29FDB8B8" w14:textId="3BFF4D94" w:rsidR="00CF3A5E" w:rsidRPr="009B502A" w:rsidRDefault="009B502A" w:rsidP="009B502A">
      <w:pPr>
        <w:rPr>
          <w:rFonts w:ascii="Arial" w:eastAsia="標楷體" w:hAnsi="Arial" w:cs="Arial"/>
          <w:b/>
          <w:szCs w:val="24"/>
        </w:rPr>
      </w:pPr>
      <w:r w:rsidRPr="009B502A">
        <w:rPr>
          <w:rFonts w:ascii="Arial" w:eastAsia="標楷體" w:hAnsi="Arial" w:cs="Arial"/>
          <w:b/>
          <w:szCs w:val="24"/>
        </w:rPr>
        <w:t>e</w:t>
      </w:r>
      <w:r w:rsidR="00CF3A5E" w:rsidRPr="009B502A">
        <w:rPr>
          <w:rFonts w:ascii="Arial" w:eastAsia="標楷體" w:hAnsi="Arial" w:cs="Arial"/>
          <w:b/>
          <w:szCs w:val="24"/>
        </w:rPr>
        <w:t>Table 1</w:t>
      </w:r>
      <w:r w:rsidR="00F741CC" w:rsidRPr="009B502A">
        <w:rPr>
          <w:rFonts w:ascii="Arial" w:eastAsia="標楷體" w:hAnsi="Arial" w:cs="Arial"/>
          <w:b/>
          <w:szCs w:val="24"/>
        </w:rPr>
        <w:t>. Cross – reference of the international classification of diseases, ninth revision, clinical modification (ICD- 9-CM) codes and corresponding surgeries</w:t>
      </w:r>
    </w:p>
    <w:p w14:paraId="25991A42" w14:textId="77777777" w:rsidR="00A93B2A" w:rsidRPr="00686A29" w:rsidRDefault="00A93B2A" w:rsidP="009F2686">
      <w:pPr>
        <w:spacing w:line="480" w:lineRule="auto"/>
        <w:rPr>
          <w:rFonts w:ascii="Times New Roman" w:eastAsia="標楷體" w:hAnsi="Times New Roman" w:cs="Times New Roman"/>
          <w:b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69"/>
        <w:gridCol w:w="2862"/>
        <w:gridCol w:w="3993"/>
      </w:tblGrid>
      <w:tr w:rsidR="00686A29" w:rsidRPr="00686A29" w14:paraId="57D73BC6" w14:textId="77777777" w:rsidTr="00A93B2A">
        <w:tc>
          <w:tcPr>
            <w:tcW w:w="1669" w:type="dxa"/>
          </w:tcPr>
          <w:p w14:paraId="6EB1BF55" w14:textId="26DE46C5" w:rsidR="009F2686" w:rsidRPr="009B502A" w:rsidRDefault="00AB06B7" w:rsidP="009B502A">
            <w:pPr>
              <w:widowControl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Specific type of surgery</w:t>
            </w:r>
          </w:p>
        </w:tc>
        <w:tc>
          <w:tcPr>
            <w:tcW w:w="2862" w:type="dxa"/>
          </w:tcPr>
          <w:p w14:paraId="3406204F" w14:textId="525E3124" w:rsidR="009F2686" w:rsidRPr="009B502A" w:rsidRDefault="00AB06B7" w:rsidP="009B502A">
            <w:pPr>
              <w:widowControl/>
              <w:jc w:val="both"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Definition</w:t>
            </w:r>
          </w:p>
        </w:tc>
        <w:tc>
          <w:tcPr>
            <w:tcW w:w="3993" w:type="dxa"/>
          </w:tcPr>
          <w:p w14:paraId="6A12370F" w14:textId="00A5A66D" w:rsidR="009F2686" w:rsidRPr="009B502A" w:rsidRDefault="00AB06B7" w:rsidP="009B502A">
            <w:pPr>
              <w:widowControl/>
              <w:jc w:val="both"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ICD-9 coding</w:t>
            </w:r>
          </w:p>
        </w:tc>
      </w:tr>
      <w:tr w:rsidR="00686A29" w:rsidRPr="00686A29" w14:paraId="23710093" w14:textId="77777777" w:rsidTr="00A93B2A">
        <w:tc>
          <w:tcPr>
            <w:tcW w:w="1669" w:type="dxa"/>
          </w:tcPr>
          <w:p w14:paraId="771D0866" w14:textId="3F10F4DC" w:rsidR="009F2686" w:rsidRPr="009B502A" w:rsidRDefault="009F2686" w:rsidP="009B502A">
            <w:pPr>
              <w:widowControl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Major organ transplantation</w:t>
            </w:r>
          </w:p>
        </w:tc>
        <w:tc>
          <w:tcPr>
            <w:tcW w:w="2862" w:type="dxa"/>
          </w:tcPr>
          <w:p w14:paraId="2FD8195B" w14:textId="1A3F4C39" w:rsidR="009F2686" w:rsidRPr="009B502A" w:rsidRDefault="00AB06B7" w:rsidP="009B502A">
            <w:pPr>
              <w:widowControl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solid organ transplantation, including lung, heart-lung, heart, intestinal, liver, pancreas, and kidney</w:t>
            </w:r>
          </w:p>
        </w:tc>
        <w:tc>
          <w:tcPr>
            <w:tcW w:w="3993" w:type="dxa"/>
          </w:tcPr>
          <w:p w14:paraId="10518BE8" w14:textId="6E51C778" w:rsidR="009F2686" w:rsidRPr="009B502A" w:rsidRDefault="00AB06B7" w:rsidP="009B502A">
            <w:pPr>
              <w:widowControl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335, 336, 375, 469, 505, 528, 556</w:t>
            </w:r>
          </w:p>
        </w:tc>
      </w:tr>
      <w:tr w:rsidR="00686A29" w:rsidRPr="00686A29" w14:paraId="14885669" w14:textId="77777777" w:rsidTr="00A93B2A">
        <w:tc>
          <w:tcPr>
            <w:tcW w:w="1669" w:type="dxa"/>
          </w:tcPr>
          <w:p w14:paraId="03CFF7F4" w14:textId="2694A49A" w:rsidR="009F2686" w:rsidRPr="009B502A" w:rsidRDefault="009F2686" w:rsidP="009B502A">
            <w:pPr>
              <w:widowControl/>
              <w:jc w:val="both"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Cardiovascular surgery</w:t>
            </w:r>
          </w:p>
        </w:tc>
        <w:tc>
          <w:tcPr>
            <w:tcW w:w="2862" w:type="dxa"/>
          </w:tcPr>
          <w:p w14:paraId="5C67F4DA" w14:textId="6E8C96F7" w:rsidR="009F2686" w:rsidRPr="009B502A" w:rsidRDefault="00A93B2A" w:rsidP="009B502A">
            <w:pPr>
              <w:widowControl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Procedures involving the heart and great vessels</w:t>
            </w:r>
          </w:p>
        </w:tc>
        <w:tc>
          <w:tcPr>
            <w:tcW w:w="3993" w:type="dxa"/>
          </w:tcPr>
          <w:p w14:paraId="1B29254A" w14:textId="27E0DC05" w:rsidR="009F2686" w:rsidRPr="009B502A" w:rsidRDefault="00A93B2A" w:rsidP="009B502A">
            <w:pPr>
              <w:widowControl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35, 350, 351, 352, 353, 354, 355, 356, 357, 358, 359, 36, 360, 361, 362, 363, 369, 37, 370, 371, 372, 373, 374, 375, 376, 377, 378, 379, 38, 380, 381, 382, 383, 384, 385, 386, 387, 388, 389, 39, 390, 391, 392, 393, 394, 395, 396, 397, 398, and 399</w:t>
            </w:r>
          </w:p>
        </w:tc>
      </w:tr>
      <w:tr w:rsidR="00686A29" w:rsidRPr="00686A29" w14:paraId="5064066B" w14:textId="77777777" w:rsidTr="00A93B2A">
        <w:tc>
          <w:tcPr>
            <w:tcW w:w="1669" w:type="dxa"/>
          </w:tcPr>
          <w:p w14:paraId="412FD135" w14:textId="6CD44B8C" w:rsidR="009F2686" w:rsidRPr="009B502A" w:rsidRDefault="00A93B2A" w:rsidP="009B502A">
            <w:pPr>
              <w:widowControl/>
              <w:jc w:val="both"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Major neurosurgery</w:t>
            </w:r>
          </w:p>
        </w:tc>
        <w:tc>
          <w:tcPr>
            <w:tcW w:w="2862" w:type="dxa"/>
          </w:tcPr>
          <w:p w14:paraId="6279B4DF" w14:textId="40A5D2FE" w:rsidR="009F2686" w:rsidRPr="009B502A" w:rsidRDefault="00A93B2A" w:rsidP="009B502A">
            <w:pPr>
              <w:widowControl/>
              <w:jc w:val="both"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Cranial and spinal surgery</w:t>
            </w:r>
          </w:p>
        </w:tc>
        <w:tc>
          <w:tcPr>
            <w:tcW w:w="3993" w:type="dxa"/>
          </w:tcPr>
          <w:p w14:paraId="721CA7F3" w14:textId="59FC15CA" w:rsidR="009F2686" w:rsidRPr="009B502A" w:rsidRDefault="00A93B2A" w:rsidP="009B502A">
            <w:pPr>
              <w:widowControl/>
              <w:jc w:val="both"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01, 010, 011, 012, 013, 014, 015, 016, 02, 020, 021, 022, 023, 024, 029, 03, 030, 031, 032, 033, 034, 035, 036, 037, 038, 039, 04, 040, 041, 042, 043, 044, 045, 046, 047, 049, 05, 050, 051, 052, 058, 059, 076, and 077</w:t>
            </w:r>
          </w:p>
        </w:tc>
      </w:tr>
    </w:tbl>
    <w:p w14:paraId="669ED49F" w14:textId="77777777" w:rsidR="00CD3C82" w:rsidRPr="00686A29" w:rsidRDefault="00CD3C82" w:rsidP="009F2686">
      <w:pPr>
        <w:spacing w:line="480" w:lineRule="auto"/>
        <w:rPr>
          <w:rFonts w:ascii="Times New Roman" w:eastAsia="標楷體" w:hAnsi="Times New Roman" w:cs="Times New Roman"/>
          <w:szCs w:val="24"/>
        </w:rPr>
      </w:pPr>
    </w:p>
    <w:p w14:paraId="764FBD10" w14:textId="77777777" w:rsidR="000A301D" w:rsidRPr="00686A29" w:rsidRDefault="000A301D" w:rsidP="009F2686">
      <w:pPr>
        <w:spacing w:line="480" w:lineRule="auto"/>
        <w:rPr>
          <w:rFonts w:ascii="Times New Roman" w:eastAsia="標楷體" w:hAnsi="Times New Roman" w:cs="Times New Roman"/>
          <w:szCs w:val="24"/>
        </w:rPr>
      </w:pPr>
    </w:p>
    <w:p w14:paraId="4E3A1735" w14:textId="77777777" w:rsidR="00A93B2A" w:rsidRPr="00686A29" w:rsidRDefault="00A93B2A">
      <w:pPr>
        <w:widowControl/>
        <w:rPr>
          <w:rFonts w:ascii="Times New Roman" w:eastAsia="標楷體" w:hAnsi="Times New Roman" w:cs="Times New Roman"/>
          <w:b/>
          <w:szCs w:val="24"/>
        </w:rPr>
      </w:pPr>
      <w:r w:rsidRPr="00686A29">
        <w:rPr>
          <w:rFonts w:ascii="Times New Roman" w:eastAsia="標楷體" w:hAnsi="Times New Roman" w:cs="Times New Roman"/>
          <w:b/>
          <w:szCs w:val="24"/>
        </w:rPr>
        <w:br w:type="page"/>
      </w:r>
    </w:p>
    <w:p w14:paraId="6C14FED4" w14:textId="4C50095F" w:rsidR="000A301D" w:rsidRPr="009B502A" w:rsidRDefault="009B502A" w:rsidP="009B502A">
      <w:pPr>
        <w:rPr>
          <w:rFonts w:ascii="Arial" w:eastAsia="標楷體" w:hAnsi="Arial" w:cs="Arial"/>
          <w:b/>
          <w:szCs w:val="24"/>
        </w:rPr>
      </w:pPr>
      <w:r w:rsidRPr="009B502A">
        <w:rPr>
          <w:rFonts w:ascii="Arial" w:eastAsia="標楷體" w:hAnsi="Arial" w:cs="Arial"/>
          <w:b/>
          <w:szCs w:val="24"/>
        </w:rPr>
        <w:lastRenderedPageBreak/>
        <w:t>e</w:t>
      </w:r>
      <w:r w:rsidR="006E7E59" w:rsidRPr="009B502A">
        <w:rPr>
          <w:rFonts w:ascii="Arial" w:eastAsia="標楷體" w:hAnsi="Arial" w:cs="Arial"/>
          <w:b/>
          <w:szCs w:val="24"/>
        </w:rPr>
        <w:t xml:space="preserve">Table 2. Surgical duration </w:t>
      </w:r>
      <w:r w:rsidR="00436BEC" w:rsidRPr="009B502A">
        <w:rPr>
          <w:rFonts w:ascii="Arial" w:eastAsia="標楷體" w:hAnsi="Arial" w:cs="Arial"/>
          <w:b/>
          <w:szCs w:val="24"/>
        </w:rPr>
        <w:t>recorded by</w:t>
      </w:r>
      <w:r w:rsidR="00A84AD4" w:rsidRPr="009B502A">
        <w:rPr>
          <w:rFonts w:ascii="Arial" w:eastAsia="標楷體" w:hAnsi="Arial" w:cs="Arial"/>
          <w:b/>
          <w:szCs w:val="24"/>
        </w:rPr>
        <w:t xml:space="preserve"> the </w:t>
      </w:r>
      <w:r w:rsidR="009E4FEA" w:rsidRPr="009B502A">
        <w:rPr>
          <w:rFonts w:ascii="Arial" w:eastAsia="標楷體" w:hAnsi="Arial" w:cs="Arial"/>
          <w:b/>
          <w:szCs w:val="24"/>
        </w:rPr>
        <w:t xml:space="preserve">coding system for </w:t>
      </w:r>
      <w:r w:rsidR="00085470" w:rsidRPr="009B502A">
        <w:rPr>
          <w:rFonts w:ascii="Arial" w:eastAsia="標楷體" w:hAnsi="Arial" w:cs="Arial"/>
          <w:b/>
          <w:szCs w:val="24"/>
        </w:rPr>
        <w:t>National Health Insurance (NHI) Database in Taiwan</w:t>
      </w:r>
    </w:p>
    <w:p w14:paraId="3B12496C" w14:textId="77777777" w:rsidR="00686A29" w:rsidRPr="00686A29" w:rsidRDefault="00686A29" w:rsidP="009F2686">
      <w:pPr>
        <w:spacing w:line="480" w:lineRule="auto"/>
        <w:rPr>
          <w:rFonts w:ascii="Times New Roman" w:eastAsia="標楷體" w:hAnsi="Times New Roman" w:cs="Times New Roman"/>
          <w:b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44"/>
        <w:gridCol w:w="5266"/>
        <w:gridCol w:w="3006"/>
      </w:tblGrid>
      <w:tr w:rsidR="00686A29" w:rsidRPr="00686A29" w14:paraId="3DA6217E" w14:textId="77777777" w:rsidTr="00686A29">
        <w:tc>
          <w:tcPr>
            <w:tcW w:w="744" w:type="dxa"/>
          </w:tcPr>
          <w:p w14:paraId="494D697D" w14:textId="1C7FD6D5" w:rsidR="00AF086C" w:rsidRPr="009B502A" w:rsidRDefault="00AF086C" w:rsidP="009B502A">
            <w:pPr>
              <w:jc w:val="center"/>
              <w:rPr>
                <w:rFonts w:ascii="Arial" w:eastAsia="標楷體" w:hAnsi="Arial" w:cs="Arial"/>
                <w:sz w:val="20"/>
                <w:szCs w:val="20"/>
              </w:rPr>
            </w:pPr>
          </w:p>
        </w:tc>
        <w:tc>
          <w:tcPr>
            <w:tcW w:w="5266" w:type="dxa"/>
          </w:tcPr>
          <w:p w14:paraId="39D4CE8E" w14:textId="53DEC5FB" w:rsidR="00AF086C" w:rsidRPr="009B502A" w:rsidRDefault="00AF086C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b/>
                <w:sz w:val="20"/>
                <w:szCs w:val="20"/>
              </w:rPr>
              <w:t>Coding</w:t>
            </w:r>
            <w:r w:rsidR="00533675" w:rsidRPr="009B502A">
              <w:rPr>
                <w:rFonts w:ascii="Arial" w:eastAsia="標楷體" w:hAnsi="Arial" w:cs="Arial"/>
                <w:b/>
                <w:sz w:val="20"/>
                <w:szCs w:val="20"/>
              </w:rPr>
              <w:t xml:space="preserve"> strategy</w:t>
            </w:r>
          </w:p>
        </w:tc>
        <w:tc>
          <w:tcPr>
            <w:tcW w:w="3006" w:type="dxa"/>
          </w:tcPr>
          <w:p w14:paraId="3404F7E0" w14:textId="2525DF3C" w:rsidR="00AF086C" w:rsidRPr="009B502A" w:rsidRDefault="001A23F7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b/>
                <w:sz w:val="20"/>
                <w:szCs w:val="20"/>
              </w:rPr>
              <w:t>Duration</w:t>
            </w:r>
          </w:p>
        </w:tc>
      </w:tr>
      <w:tr w:rsidR="00686A29" w:rsidRPr="00686A29" w14:paraId="3724A25B" w14:textId="77777777" w:rsidTr="00686A29">
        <w:tc>
          <w:tcPr>
            <w:tcW w:w="744" w:type="dxa"/>
          </w:tcPr>
          <w:p w14:paraId="295FC5CD" w14:textId="2DF2D27E" w:rsidR="00AF086C" w:rsidRPr="009B502A" w:rsidRDefault="0087275F" w:rsidP="009B502A">
            <w:pPr>
              <w:jc w:val="center"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1</w:t>
            </w:r>
          </w:p>
        </w:tc>
        <w:tc>
          <w:tcPr>
            <w:tcW w:w="5266" w:type="dxa"/>
          </w:tcPr>
          <w:p w14:paraId="5A3419F2" w14:textId="0AB69FA9" w:rsidR="00AF086C" w:rsidRPr="009B502A" w:rsidRDefault="00AF086C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96020C</w:t>
            </w:r>
          </w:p>
        </w:tc>
        <w:tc>
          <w:tcPr>
            <w:tcW w:w="3006" w:type="dxa"/>
          </w:tcPr>
          <w:p w14:paraId="1BD435E7" w14:textId="38F1BC4A" w:rsidR="00AF086C" w:rsidRPr="009B502A" w:rsidRDefault="001A23F7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b/>
                <w:sz w:val="20"/>
                <w:szCs w:val="20"/>
              </w:rPr>
              <w:t>Within 2 hours</w:t>
            </w:r>
          </w:p>
        </w:tc>
      </w:tr>
      <w:tr w:rsidR="00686A29" w:rsidRPr="00686A29" w14:paraId="5709A7C0" w14:textId="77777777" w:rsidTr="00686A29">
        <w:tc>
          <w:tcPr>
            <w:tcW w:w="744" w:type="dxa"/>
          </w:tcPr>
          <w:p w14:paraId="137542D2" w14:textId="57820A2F" w:rsidR="00AF086C" w:rsidRPr="009B502A" w:rsidRDefault="0087275F" w:rsidP="009B502A">
            <w:pPr>
              <w:jc w:val="center"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2</w:t>
            </w:r>
          </w:p>
        </w:tc>
        <w:tc>
          <w:tcPr>
            <w:tcW w:w="5266" w:type="dxa"/>
          </w:tcPr>
          <w:p w14:paraId="149129E4" w14:textId="17E0C658" w:rsidR="00AF086C" w:rsidRPr="009B502A" w:rsidRDefault="001A23F7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96020C + 96021C</w:t>
            </w:r>
          </w:p>
        </w:tc>
        <w:tc>
          <w:tcPr>
            <w:tcW w:w="3006" w:type="dxa"/>
          </w:tcPr>
          <w:p w14:paraId="2000BAC4" w14:textId="0653F6AB" w:rsidR="00AF086C" w:rsidRPr="009B502A" w:rsidRDefault="001A23F7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b/>
                <w:sz w:val="20"/>
                <w:szCs w:val="20"/>
              </w:rPr>
              <w:t>2 ~ 2.5 hours</w:t>
            </w:r>
          </w:p>
        </w:tc>
      </w:tr>
      <w:tr w:rsidR="00686A29" w:rsidRPr="00686A29" w14:paraId="5CF840E1" w14:textId="77777777" w:rsidTr="00686A29">
        <w:tc>
          <w:tcPr>
            <w:tcW w:w="744" w:type="dxa"/>
          </w:tcPr>
          <w:p w14:paraId="28755395" w14:textId="32CD81D2" w:rsidR="001A23F7" w:rsidRPr="009B502A" w:rsidRDefault="0087275F" w:rsidP="009B502A">
            <w:pPr>
              <w:jc w:val="center"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3</w:t>
            </w:r>
          </w:p>
        </w:tc>
        <w:tc>
          <w:tcPr>
            <w:tcW w:w="5266" w:type="dxa"/>
          </w:tcPr>
          <w:p w14:paraId="38144502" w14:textId="0EA9B58E" w:rsidR="001A23F7" w:rsidRPr="009B502A" w:rsidRDefault="001A23F7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96020C + 2 * 96021C</w:t>
            </w:r>
          </w:p>
        </w:tc>
        <w:tc>
          <w:tcPr>
            <w:tcW w:w="3006" w:type="dxa"/>
          </w:tcPr>
          <w:p w14:paraId="7CA83B4F" w14:textId="12C1FC18" w:rsidR="001A23F7" w:rsidRPr="009B502A" w:rsidRDefault="001A23F7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b/>
                <w:sz w:val="20"/>
                <w:szCs w:val="20"/>
              </w:rPr>
              <w:t>2.5 ~ 3 hours</w:t>
            </w:r>
          </w:p>
        </w:tc>
      </w:tr>
      <w:tr w:rsidR="00686A29" w:rsidRPr="00686A29" w14:paraId="076CF3A5" w14:textId="77777777" w:rsidTr="00686A29">
        <w:tc>
          <w:tcPr>
            <w:tcW w:w="744" w:type="dxa"/>
          </w:tcPr>
          <w:p w14:paraId="3ADDE941" w14:textId="10FA197A" w:rsidR="001A23F7" w:rsidRPr="009B502A" w:rsidRDefault="0087275F" w:rsidP="009B502A">
            <w:pPr>
              <w:jc w:val="center"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4</w:t>
            </w:r>
          </w:p>
        </w:tc>
        <w:tc>
          <w:tcPr>
            <w:tcW w:w="5266" w:type="dxa"/>
          </w:tcPr>
          <w:p w14:paraId="6E4A4391" w14:textId="7F86BE0E" w:rsidR="001A23F7" w:rsidRPr="009B502A" w:rsidRDefault="001A23F7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96020C + 3 * 96021C</w:t>
            </w:r>
          </w:p>
        </w:tc>
        <w:tc>
          <w:tcPr>
            <w:tcW w:w="3006" w:type="dxa"/>
          </w:tcPr>
          <w:p w14:paraId="320F1387" w14:textId="2EF05FF2" w:rsidR="001A23F7" w:rsidRPr="009B502A" w:rsidRDefault="001A23F7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b/>
                <w:sz w:val="20"/>
                <w:szCs w:val="20"/>
              </w:rPr>
              <w:t>3 ~ 3.5 hours</w:t>
            </w:r>
          </w:p>
        </w:tc>
      </w:tr>
      <w:tr w:rsidR="00686A29" w:rsidRPr="00686A29" w14:paraId="4DCC357C" w14:textId="77777777" w:rsidTr="00686A29">
        <w:tc>
          <w:tcPr>
            <w:tcW w:w="744" w:type="dxa"/>
          </w:tcPr>
          <w:p w14:paraId="79CBACFF" w14:textId="65B01C09" w:rsidR="001A23F7" w:rsidRPr="009B502A" w:rsidRDefault="0087275F" w:rsidP="009B502A">
            <w:pPr>
              <w:jc w:val="center"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5</w:t>
            </w:r>
          </w:p>
        </w:tc>
        <w:tc>
          <w:tcPr>
            <w:tcW w:w="5266" w:type="dxa"/>
          </w:tcPr>
          <w:p w14:paraId="15B8AB59" w14:textId="06F9F2A3" w:rsidR="001A23F7" w:rsidRPr="009B502A" w:rsidRDefault="001A23F7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96020C + 4 * 96021C</w:t>
            </w:r>
          </w:p>
        </w:tc>
        <w:tc>
          <w:tcPr>
            <w:tcW w:w="3006" w:type="dxa"/>
          </w:tcPr>
          <w:p w14:paraId="689240C8" w14:textId="492AE76A" w:rsidR="001A23F7" w:rsidRPr="009B502A" w:rsidRDefault="001A23F7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b/>
                <w:sz w:val="20"/>
                <w:szCs w:val="20"/>
              </w:rPr>
              <w:t>3.5 ~ 4 hours</w:t>
            </w:r>
          </w:p>
        </w:tc>
      </w:tr>
      <w:tr w:rsidR="00686A29" w:rsidRPr="00686A29" w14:paraId="4E2962B4" w14:textId="77777777" w:rsidTr="00686A29">
        <w:tc>
          <w:tcPr>
            <w:tcW w:w="744" w:type="dxa"/>
          </w:tcPr>
          <w:p w14:paraId="2E2CC76A" w14:textId="30306062" w:rsidR="001A23F7" w:rsidRPr="009B502A" w:rsidRDefault="0087275F" w:rsidP="009B502A">
            <w:pPr>
              <w:jc w:val="center"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6</w:t>
            </w:r>
          </w:p>
        </w:tc>
        <w:tc>
          <w:tcPr>
            <w:tcW w:w="5266" w:type="dxa"/>
          </w:tcPr>
          <w:p w14:paraId="06EB0088" w14:textId="016113FE" w:rsidR="001A23F7" w:rsidRPr="009B502A" w:rsidRDefault="00DD708C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96020C + 4 * 96021C + 96022C</w:t>
            </w:r>
          </w:p>
        </w:tc>
        <w:tc>
          <w:tcPr>
            <w:tcW w:w="3006" w:type="dxa"/>
          </w:tcPr>
          <w:p w14:paraId="00801EC7" w14:textId="43FE9FA5" w:rsidR="001A23F7" w:rsidRPr="009B502A" w:rsidRDefault="00AF472F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b/>
                <w:sz w:val="20"/>
                <w:szCs w:val="20"/>
              </w:rPr>
              <w:t>4 ~ 4.5 hours</w:t>
            </w:r>
          </w:p>
        </w:tc>
      </w:tr>
      <w:tr w:rsidR="00686A29" w:rsidRPr="00686A29" w14:paraId="33B10B27" w14:textId="77777777" w:rsidTr="00686A29">
        <w:tc>
          <w:tcPr>
            <w:tcW w:w="744" w:type="dxa"/>
          </w:tcPr>
          <w:p w14:paraId="24BC65E4" w14:textId="4AEE64A5" w:rsidR="001A23F7" w:rsidRPr="009B502A" w:rsidRDefault="0087275F" w:rsidP="009B502A">
            <w:pPr>
              <w:jc w:val="center"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7</w:t>
            </w:r>
          </w:p>
        </w:tc>
        <w:tc>
          <w:tcPr>
            <w:tcW w:w="5266" w:type="dxa"/>
          </w:tcPr>
          <w:p w14:paraId="6A9D9A3E" w14:textId="2593DB27" w:rsidR="001A23F7" w:rsidRPr="009B502A" w:rsidRDefault="00DD708C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96020C + 4 * 96021C + 2 * 96022C</w:t>
            </w:r>
          </w:p>
        </w:tc>
        <w:tc>
          <w:tcPr>
            <w:tcW w:w="3006" w:type="dxa"/>
          </w:tcPr>
          <w:p w14:paraId="3B332220" w14:textId="3D29C81E" w:rsidR="001A23F7" w:rsidRPr="009B502A" w:rsidRDefault="00AF472F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b/>
                <w:sz w:val="20"/>
                <w:szCs w:val="20"/>
              </w:rPr>
              <w:t>4.5 ~ 5 hours</w:t>
            </w:r>
          </w:p>
        </w:tc>
      </w:tr>
      <w:tr w:rsidR="00686A29" w:rsidRPr="00686A29" w14:paraId="6ECCD748" w14:textId="77777777" w:rsidTr="00686A29">
        <w:tc>
          <w:tcPr>
            <w:tcW w:w="744" w:type="dxa"/>
          </w:tcPr>
          <w:p w14:paraId="611E0BE2" w14:textId="3697EE00" w:rsidR="00DD708C" w:rsidRPr="009B502A" w:rsidRDefault="0087275F" w:rsidP="009B502A">
            <w:pPr>
              <w:jc w:val="center"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8</w:t>
            </w:r>
          </w:p>
        </w:tc>
        <w:tc>
          <w:tcPr>
            <w:tcW w:w="5266" w:type="dxa"/>
          </w:tcPr>
          <w:p w14:paraId="58BAB571" w14:textId="4D5A2114" w:rsidR="00DD708C" w:rsidRPr="009B502A" w:rsidRDefault="00AF472F" w:rsidP="009B502A">
            <w:pPr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96020C + 4 * 96021C + 3 * 96022C</w:t>
            </w:r>
          </w:p>
        </w:tc>
        <w:tc>
          <w:tcPr>
            <w:tcW w:w="3006" w:type="dxa"/>
          </w:tcPr>
          <w:p w14:paraId="0DCF8FD0" w14:textId="01D2C96E" w:rsidR="00DD708C" w:rsidRPr="009B502A" w:rsidRDefault="00AF472F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b/>
                <w:sz w:val="20"/>
                <w:szCs w:val="20"/>
              </w:rPr>
              <w:t>5 ~ 5.5 hours</w:t>
            </w:r>
          </w:p>
        </w:tc>
      </w:tr>
      <w:tr w:rsidR="00686A29" w:rsidRPr="00686A29" w14:paraId="31E6B479" w14:textId="77777777" w:rsidTr="00686A29">
        <w:tc>
          <w:tcPr>
            <w:tcW w:w="744" w:type="dxa"/>
          </w:tcPr>
          <w:p w14:paraId="765D71E7" w14:textId="63586E94" w:rsidR="00AF472F" w:rsidRPr="009B502A" w:rsidRDefault="00EB65D8" w:rsidP="009B502A">
            <w:pPr>
              <w:jc w:val="center"/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…</w:t>
            </w:r>
          </w:p>
        </w:tc>
        <w:tc>
          <w:tcPr>
            <w:tcW w:w="5266" w:type="dxa"/>
          </w:tcPr>
          <w:p w14:paraId="79E7AA38" w14:textId="23CDD122" w:rsidR="00AF472F" w:rsidRPr="009B502A" w:rsidRDefault="003C794F" w:rsidP="009B502A">
            <w:pPr>
              <w:rPr>
                <w:rFonts w:ascii="Arial" w:eastAsia="標楷體" w:hAnsi="Arial" w:cs="Arial"/>
                <w:sz w:val="20"/>
                <w:szCs w:val="20"/>
              </w:rPr>
            </w:pPr>
            <w:r w:rsidRPr="009B502A">
              <w:rPr>
                <w:rFonts w:ascii="Arial" w:eastAsia="標楷體" w:hAnsi="Arial" w:cs="Arial"/>
                <w:sz w:val="20"/>
                <w:szCs w:val="20"/>
              </w:rPr>
              <w:t>(etc.)</w:t>
            </w:r>
          </w:p>
        </w:tc>
        <w:tc>
          <w:tcPr>
            <w:tcW w:w="3006" w:type="dxa"/>
          </w:tcPr>
          <w:p w14:paraId="477A178F" w14:textId="77777777" w:rsidR="00AF472F" w:rsidRPr="009B502A" w:rsidRDefault="00AF472F" w:rsidP="009B502A">
            <w:pPr>
              <w:rPr>
                <w:rFonts w:ascii="Arial" w:eastAsia="標楷體" w:hAnsi="Arial" w:cs="Arial"/>
                <w:b/>
                <w:sz w:val="20"/>
                <w:szCs w:val="20"/>
              </w:rPr>
            </w:pPr>
          </w:p>
        </w:tc>
      </w:tr>
    </w:tbl>
    <w:p w14:paraId="1AD4B6FE" w14:textId="77777777" w:rsidR="00734C5A" w:rsidRPr="00686A29" w:rsidRDefault="00734C5A" w:rsidP="009F2686">
      <w:pPr>
        <w:spacing w:line="480" w:lineRule="auto"/>
        <w:rPr>
          <w:rFonts w:ascii="Times New Roman" w:eastAsia="標楷體" w:hAnsi="Times New Roman" w:cs="Times New Roman"/>
          <w:b/>
          <w:szCs w:val="24"/>
        </w:rPr>
      </w:pPr>
    </w:p>
    <w:p w14:paraId="77B53E94" w14:textId="77777777" w:rsidR="006E7E59" w:rsidRPr="00686A29" w:rsidRDefault="006E7E59">
      <w:pPr>
        <w:widowControl/>
        <w:rPr>
          <w:rFonts w:ascii="Times New Roman" w:eastAsia="標楷體" w:hAnsi="Times New Roman" w:cs="Times New Roman"/>
          <w:b/>
          <w:szCs w:val="24"/>
        </w:rPr>
      </w:pPr>
      <w:r w:rsidRPr="00686A29">
        <w:rPr>
          <w:rFonts w:ascii="Times New Roman" w:eastAsia="標楷體" w:hAnsi="Times New Roman" w:cs="Times New Roman"/>
          <w:b/>
          <w:szCs w:val="24"/>
        </w:rPr>
        <w:br w:type="page"/>
      </w:r>
    </w:p>
    <w:p w14:paraId="7965C543" w14:textId="0D6165D3" w:rsidR="000B46EF" w:rsidRPr="009B502A" w:rsidRDefault="009B502A" w:rsidP="009B502A">
      <w:pPr>
        <w:rPr>
          <w:rFonts w:ascii="Arial" w:eastAsia="標楷體" w:hAnsi="Arial" w:cs="Arial"/>
          <w:b/>
          <w:szCs w:val="24"/>
        </w:rPr>
      </w:pPr>
      <w:r w:rsidRPr="009B502A">
        <w:rPr>
          <w:rFonts w:ascii="Arial" w:eastAsia="標楷體" w:hAnsi="Arial" w:cs="Arial"/>
          <w:b/>
          <w:szCs w:val="24"/>
        </w:rPr>
        <w:lastRenderedPageBreak/>
        <w:t>e</w:t>
      </w:r>
      <w:r w:rsidR="00734C5A" w:rsidRPr="009B502A">
        <w:rPr>
          <w:rFonts w:ascii="Arial" w:eastAsia="標楷體" w:hAnsi="Arial" w:cs="Arial"/>
          <w:b/>
          <w:szCs w:val="24"/>
        </w:rPr>
        <w:t>Table 3</w:t>
      </w:r>
      <w:r w:rsidR="00257ED2">
        <w:rPr>
          <w:rFonts w:ascii="Arial" w:eastAsia="標楷體" w:hAnsi="Arial" w:cs="Arial"/>
          <w:b/>
          <w:szCs w:val="24"/>
        </w:rPr>
        <w:t>.</w:t>
      </w:r>
      <w:r w:rsidR="00734C5A" w:rsidRPr="009B502A">
        <w:rPr>
          <w:rFonts w:ascii="Arial" w:eastAsia="標楷體" w:hAnsi="Arial" w:cs="Arial"/>
          <w:b/>
          <w:szCs w:val="24"/>
        </w:rPr>
        <w:t xml:space="preserve"> </w:t>
      </w:r>
      <w:r w:rsidRPr="009B502A">
        <w:rPr>
          <w:rFonts w:ascii="Arial" w:eastAsia="標楷體" w:hAnsi="Arial" w:cs="Arial"/>
          <w:b/>
          <w:szCs w:val="24"/>
        </w:rPr>
        <w:t>Comorbidities</w:t>
      </w:r>
    </w:p>
    <w:p w14:paraId="504DA3A2" w14:textId="77777777" w:rsidR="000B46EF" w:rsidRPr="009B502A" w:rsidRDefault="000B46EF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Congestive heart failure</w:t>
      </w:r>
    </w:p>
    <w:p w14:paraId="4D8B6746" w14:textId="77777777" w:rsidR="000B46EF" w:rsidRPr="009B502A" w:rsidRDefault="000B46EF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Cardiac arrhythmias</w:t>
      </w:r>
    </w:p>
    <w:p w14:paraId="7805D812" w14:textId="77777777" w:rsidR="000B46EF" w:rsidRPr="009B502A" w:rsidRDefault="000B46EF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Valvular disease</w:t>
      </w:r>
    </w:p>
    <w:p w14:paraId="133F1D1C" w14:textId="77777777" w:rsidR="000B46EF" w:rsidRPr="009B502A" w:rsidRDefault="000B46EF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Pulmonary circulation disorders</w:t>
      </w:r>
    </w:p>
    <w:p w14:paraId="774C644E" w14:textId="77777777" w:rsidR="000B46EF" w:rsidRPr="009B502A" w:rsidRDefault="000B46EF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Peripheral vascular disorders</w:t>
      </w:r>
    </w:p>
    <w:p w14:paraId="48B0F9D3" w14:textId="77777777" w:rsidR="000B46EF" w:rsidRPr="009B502A" w:rsidRDefault="000B46EF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Hypertension, uncomplicated</w:t>
      </w:r>
    </w:p>
    <w:p w14:paraId="486CE64C" w14:textId="77777777" w:rsidR="000B46EF" w:rsidRPr="009B502A" w:rsidRDefault="000B46EF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Hypertension, complicated</w:t>
      </w:r>
    </w:p>
    <w:p w14:paraId="14CBD8DD" w14:textId="77777777" w:rsidR="000B46EF" w:rsidRPr="009B502A" w:rsidRDefault="000B46EF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Paralysis</w:t>
      </w:r>
    </w:p>
    <w:p w14:paraId="6B4B554C" w14:textId="77777777" w:rsidR="00AA36C2" w:rsidRPr="009B502A" w:rsidRDefault="000B46EF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Other neurological disorders</w:t>
      </w:r>
    </w:p>
    <w:p w14:paraId="44143B98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Chronic pulmonary disease</w:t>
      </w:r>
    </w:p>
    <w:p w14:paraId="573F2124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Diabetes, uncomplicated</w:t>
      </w:r>
    </w:p>
    <w:p w14:paraId="2BE743A3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Diabetes, complicated</w:t>
      </w:r>
    </w:p>
    <w:p w14:paraId="621A8AB8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Hypothyroidism</w:t>
      </w:r>
    </w:p>
    <w:p w14:paraId="2F48B220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Renal failure</w:t>
      </w:r>
    </w:p>
    <w:p w14:paraId="12E64414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Liver disease</w:t>
      </w:r>
    </w:p>
    <w:p w14:paraId="26CE6D90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Peptic ulcer disease excluding bleeding</w:t>
      </w:r>
    </w:p>
    <w:p w14:paraId="584DECED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AIDS/HIV</w:t>
      </w:r>
    </w:p>
    <w:p w14:paraId="4087221B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Lymphomag</w:t>
      </w:r>
    </w:p>
    <w:p w14:paraId="1B342FC4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Metastatic cancer</w:t>
      </w:r>
    </w:p>
    <w:p w14:paraId="3C193065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Solid tumor without metastasis</w:t>
      </w:r>
    </w:p>
    <w:p w14:paraId="2D626364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Rheumatoid arthritis/ collagen vascular diseases</w:t>
      </w:r>
    </w:p>
    <w:p w14:paraId="328BBEDB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Coagulopathy</w:t>
      </w:r>
    </w:p>
    <w:p w14:paraId="3625B4FF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Obesity</w:t>
      </w:r>
    </w:p>
    <w:p w14:paraId="5F9D6184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Weight loss</w:t>
      </w:r>
    </w:p>
    <w:p w14:paraId="33B2FEB6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Fluid and electrolyte disorders</w:t>
      </w:r>
    </w:p>
    <w:p w14:paraId="74E26C52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Blood loss anemia</w:t>
      </w:r>
    </w:p>
    <w:p w14:paraId="2D628EAF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Deficiency anemia</w:t>
      </w:r>
    </w:p>
    <w:p w14:paraId="3908A405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Alcohol abuse</w:t>
      </w:r>
    </w:p>
    <w:p w14:paraId="1B89227E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Drug abuse</w:t>
      </w:r>
    </w:p>
    <w:p w14:paraId="76FD0AF8" w14:textId="77777777" w:rsidR="002F1F84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Psychoses</w:t>
      </w:r>
    </w:p>
    <w:p w14:paraId="649ACC12" w14:textId="77777777" w:rsidR="00B738D1" w:rsidRPr="009B502A" w:rsidRDefault="002F1F84" w:rsidP="009B502A">
      <w:pPr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Depression</w:t>
      </w:r>
    </w:p>
    <w:p w14:paraId="3D116A65" w14:textId="77777777" w:rsidR="006E7E59" w:rsidRPr="009B502A" w:rsidRDefault="006E7E59" w:rsidP="009B502A">
      <w:pPr>
        <w:widowControl/>
        <w:rPr>
          <w:rFonts w:ascii="Arial" w:eastAsia="標楷體" w:hAnsi="Arial" w:cs="Arial"/>
          <w:b/>
          <w:sz w:val="20"/>
          <w:szCs w:val="20"/>
        </w:rPr>
      </w:pPr>
      <w:r w:rsidRPr="009B502A">
        <w:rPr>
          <w:rFonts w:ascii="Arial" w:eastAsia="標楷體" w:hAnsi="Arial" w:cs="Arial"/>
          <w:b/>
          <w:sz w:val="20"/>
          <w:szCs w:val="20"/>
        </w:rPr>
        <w:br w:type="page"/>
      </w:r>
    </w:p>
    <w:p w14:paraId="072C7B35" w14:textId="6C8BF796" w:rsidR="000A301D" w:rsidRPr="009B502A" w:rsidRDefault="009B502A" w:rsidP="009B502A">
      <w:pPr>
        <w:rPr>
          <w:rFonts w:ascii="Arial" w:eastAsia="標楷體" w:hAnsi="Arial" w:cs="Arial"/>
          <w:b/>
          <w:szCs w:val="24"/>
        </w:rPr>
      </w:pPr>
      <w:r w:rsidRPr="009B502A">
        <w:rPr>
          <w:rFonts w:ascii="Arial" w:eastAsia="標楷體" w:hAnsi="Arial" w:cs="Arial"/>
          <w:b/>
          <w:szCs w:val="24"/>
        </w:rPr>
        <w:lastRenderedPageBreak/>
        <w:t>e</w:t>
      </w:r>
      <w:r w:rsidR="00B738D1" w:rsidRPr="009B502A">
        <w:rPr>
          <w:rFonts w:ascii="Arial" w:eastAsia="標楷體" w:hAnsi="Arial" w:cs="Arial"/>
          <w:b/>
          <w:szCs w:val="24"/>
        </w:rPr>
        <w:t>Table 4</w:t>
      </w:r>
      <w:r w:rsidR="00257ED2">
        <w:rPr>
          <w:rFonts w:ascii="Arial" w:eastAsia="標楷體" w:hAnsi="Arial" w:cs="Arial"/>
          <w:b/>
          <w:szCs w:val="24"/>
        </w:rPr>
        <w:t>.</w:t>
      </w:r>
      <w:r w:rsidRPr="009B502A">
        <w:rPr>
          <w:rFonts w:ascii="Arial" w:eastAsia="標楷體" w:hAnsi="Arial" w:cs="Arial"/>
          <w:b/>
          <w:szCs w:val="24"/>
        </w:rPr>
        <w:t xml:space="preserve"> </w:t>
      </w:r>
      <w:r w:rsidR="000A301D" w:rsidRPr="009B502A">
        <w:rPr>
          <w:rFonts w:ascii="Arial" w:eastAsia="標楷體" w:hAnsi="Arial" w:cs="Arial"/>
          <w:b/>
          <w:szCs w:val="24"/>
        </w:rPr>
        <w:t>Medication use</w:t>
      </w:r>
    </w:p>
    <w:p w14:paraId="507F5D05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Biguanides (ATC: A10BA)</w:t>
      </w:r>
    </w:p>
    <w:p w14:paraId="41206E92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Sulfonylurea (ATC: A10BB)</w:t>
      </w:r>
    </w:p>
    <w:p w14:paraId="143EA425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Alpha-glucosidase inhibitors (ATC:A10BF)</w:t>
      </w:r>
    </w:p>
    <w:p w14:paraId="422BCF65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Thiazolidinediones (ATC: A10BG02, A10BG03)</w:t>
      </w:r>
    </w:p>
    <w:p w14:paraId="25C03920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Glinides (ATC: A10BX02, A10BX03)</w:t>
      </w:r>
    </w:p>
    <w:p w14:paraId="5A5C3586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Any oral anti-diabetic agents (ATC: A10B, A10X)</w:t>
      </w:r>
    </w:p>
    <w:p w14:paraId="1E7E38AA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Fast-acting insulins (ATC: A10AB01, A10AB03, A10AB04, A10AB05, A10AB30)</w:t>
      </w:r>
    </w:p>
    <w:p w14:paraId="6B508335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ACE inibitors (ATC: C09AA)</w:t>
      </w:r>
    </w:p>
    <w:p w14:paraId="0AC683F7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Angiotensin receptor blockers (ATC: C09CA01, C09CA03, C09CA04, C09CA06, C09CA07, C09CA08)</w:t>
      </w:r>
    </w:p>
    <w:p w14:paraId="7CC14A02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Alpha-blockers (ATC: C02CA)</w:t>
      </w:r>
    </w:p>
    <w:p w14:paraId="1E41202C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Beta-blockers (ATC: C07A)</w:t>
      </w:r>
    </w:p>
    <w:p w14:paraId="437BEBC3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Calcium channel blockers (ATC: C08)</w:t>
      </w:r>
    </w:p>
    <w:p w14:paraId="04105F07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Directics (ATC: C03)</w:t>
      </w:r>
    </w:p>
    <w:p w14:paraId="031A3217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Other anti-hypertensive agents (ATC: C02A, C02B, C02CC, C02D)</w:t>
      </w:r>
    </w:p>
    <w:p w14:paraId="1F0045B8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Statins (ATC: C10AA)</w:t>
      </w:r>
    </w:p>
    <w:p w14:paraId="687F6183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Fibrates (ATC: C10AB)</w:t>
      </w:r>
    </w:p>
    <w:p w14:paraId="79CCBBDF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Digitalis glycoside (ATC: C01AA)</w:t>
      </w:r>
    </w:p>
    <w:p w14:paraId="3E505FAF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Antiarrhythmics class I and III (ATC: C01B)</w:t>
      </w:r>
    </w:p>
    <w:p w14:paraId="2C739837" w14:textId="77777777" w:rsidR="000A301D" w:rsidRPr="009B502A" w:rsidRDefault="000A301D" w:rsidP="009B502A">
      <w:pPr>
        <w:pStyle w:val="a5"/>
        <w:numPr>
          <w:ilvl w:val="1"/>
          <w:numId w:val="2"/>
        </w:numPr>
        <w:ind w:leftChars="0"/>
        <w:rPr>
          <w:rFonts w:ascii="Arial" w:eastAsia="標楷體" w:hAnsi="Arial" w:cs="Arial"/>
          <w:sz w:val="20"/>
          <w:szCs w:val="20"/>
        </w:rPr>
      </w:pPr>
      <w:r w:rsidRPr="009B502A">
        <w:rPr>
          <w:rFonts w:ascii="Arial" w:eastAsia="標楷體" w:hAnsi="Arial" w:cs="Arial"/>
          <w:sz w:val="20"/>
          <w:szCs w:val="20"/>
        </w:rPr>
        <w:t>Calcium channel blockers with direct cardiac effect (ATC: C08 )</w:t>
      </w:r>
    </w:p>
    <w:p w14:paraId="3451D57A" w14:textId="740588CD" w:rsidR="000A301D" w:rsidRPr="009B502A" w:rsidRDefault="000A301D" w:rsidP="004F2973">
      <w:pPr>
        <w:pStyle w:val="a5"/>
        <w:ind w:leftChars="0" w:left="840"/>
        <w:rPr>
          <w:rFonts w:ascii="Arial" w:eastAsia="標楷體" w:hAnsi="Arial" w:cs="Arial"/>
          <w:sz w:val="20"/>
          <w:szCs w:val="20"/>
        </w:rPr>
      </w:pPr>
    </w:p>
    <w:p w14:paraId="0D674921" w14:textId="12D92FC5" w:rsidR="002D6FAE" w:rsidRPr="009B502A" w:rsidRDefault="004F2973" w:rsidP="009B502A">
      <w:pPr>
        <w:rPr>
          <w:rFonts w:ascii="Arial" w:eastAsia="標楷體" w:hAnsi="Arial" w:cs="Arial"/>
          <w:sz w:val="20"/>
          <w:szCs w:val="20"/>
        </w:rPr>
      </w:pPr>
      <w:r>
        <w:rPr>
          <w:rFonts w:ascii="Arial" w:eastAsia="標楷體" w:hAnsi="Arial" w:cs="Arial"/>
          <w:sz w:val="20"/>
          <w:szCs w:val="20"/>
        </w:rPr>
        <w:t xml:space="preserve"> </w:t>
      </w:r>
    </w:p>
    <w:p w14:paraId="19D7FE5B" w14:textId="77777777" w:rsidR="009B502A" w:rsidRDefault="009B502A" w:rsidP="009F2686">
      <w:pPr>
        <w:spacing w:line="480" w:lineRule="auto"/>
        <w:rPr>
          <w:rFonts w:ascii="Times New Roman" w:eastAsia="標楷體" w:hAnsi="Times New Roman" w:cs="Times New Roman"/>
          <w:szCs w:val="24"/>
        </w:rPr>
      </w:pPr>
    </w:p>
    <w:p w14:paraId="0E45986B" w14:textId="77777777" w:rsidR="009B502A" w:rsidRDefault="009B502A" w:rsidP="009F2686">
      <w:pPr>
        <w:spacing w:line="480" w:lineRule="auto"/>
        <w:rPr>
          <w:rFonts w:ascii="Times New Roman" w:eastAsia="標楷體" w:hAnsi="Times New Roman" w:cs="Times New Roman"/>
          <w:szCs w:val="24"/>
        </w:rPr>
      </w:pPr>
    </w:p>
    <w:p w14:paraId="1EF4EC8E" w14:textId="77777777" w:rsidR="009B502A" w:rsidRDefault="009B502A" w:rsidP="009F2686">
      <w:pPr>
        <w:spacing w:line="480" w:lineRule="auto"/>
        <w:rPr>
          <w:rFonts w:ascii="Times New Roman" w:eastAsia="標楷體" w:hAnsi="Times New Roman" w:cs="Times New Roman"/>
          <w:szCs w:val="24"/>
        </w:rPr>
      </w:pPr>
    </w:p>
    <w:p w14:paraId="3523D974" w14:textId="77777777" w:rsidR="009B502A" w:rsidRDefault="009B502A" w:rsidP="009F2686">
      <w:pPr>
        <w:spacing w:line="480" w:lineRule="auto"/>
        <w:rPr>
          <w:rFonts w:ascii="Times New Roman" w:eastAsia="標楷體" w:hAnsi="Times New Roman" w:cs="Times New Roman"/>
          <w:szCs w:val="24"/>
        </w:rPr>
      </w:pPr>
    </w:p>
    <w:p w14:paraId="3B5A1720" w14:textId="77777777" w:rsidR="009B502A" w:rsidRDefault="009B502A" w:rsidP="009F2686">
      <w:pPr>
        <w:spacing w:line="480" w:lineRule="auto"/>
        <w:rPr>
          <w:rFonts w:ascii="Times New Roman" w:eastAsia="標楷體" w:hAnsi="Times New Roman" w:cs="Times New Roman"/>
          <w:szCs w:val="24"/>
        </w:rPr>
      </w:pPr>
    </w:p>
    <w:p w14:paraId="310A5256" w14:textId="77777777" w:rsidR="004F2973" w:rsidRDefault="004F2973" w:rsidP="009B502A">
      <w:pPr>
        <w:rPr>
          <w:rFonts w:ascii="Times New Roman" w:eastAsia="標楷體" w:hAnsi="Times New Roman" w:cs="Times New Roman"/>
          <w:szCs w:val="24"/>
        </w:rPr>
      </w:pPr>
    </w:p>
    <w:p w14:paraId="135E1F54" w14:textId="77777777" w:rsidR="004F2973" w:rsidRDefault="004F2973" w:rsidP="009B502A">
      <w:pPr>
        <w:rPr>
          <w:rFonts w:ascii="Arial" w:hAnsi="Arial" w:cs="Arial"/>
          <w:b/>
        </w:rPr>
      </w:pPr>
    </w:p>
    <w:p w14:paraId="04C7232C" w14:textId="77777777" w:rsidR="00E11B24" w:rsidRPr="005A2E37" w:rsidRDefault="00E11B24" w:rsidP="00E11B24">
      <w:pPr>
        <w:spacing w:line="480" w:lineRule="auto"/>
        <w:jc w:val="both"/>
        <w:rPr>
          <w:rFonts w:ascii="Times New Roman" w:eastAsia="Kaiti TC Regular" w:hAnsi="Times New Roman" w:cs="Times New Roman"/>
          <w:b/>
          <w:sz w:val="22"/>
        </w:rPr>
      </w:pPr>
      <w:r>
        <w:rPr>
          <w:rFonts w:ascii="Times New Roman" w:eastAsia="Kaiti TC Regular" w:hAnsi="Times New Roman" w:cs="Times New Roman"/>
          <w:b/>
          <w:sz w:val="22"/>
        </w:rPr>
        <w:lastRenderedPageBreak/>
        <w:t>eTable 5</w:t>
      </w:r>
      <w:r w:rsidRPr="005A2E37">
        <w:rPr>
          <w:rFonts w:ascii="Times New Roman" w:eastAsia="Kaiti TC Regular" w:hAnsi="Times New Roman" w:cs="Times New Roman"/>
          <w:b/>
          <w:sz w:val="22"/>
        </w:rPr>
        <w:t xml:space="preserve"> Baseline characteristic of preliminary group</w:t>
      </w:r>
    </w:p>
    <w:tbl>
      <w:tblPr>
        <w:tblStyle w:val="a6"/>
        <w:tblpPr w:leftFromText="180" w:rightFromText="180" w:vertAnchor="page" w:horzAnchor="page" w:tblpX="615" w:tblpY="3961"/>
        <w:tblW w:w="11117" w:type="dxa"/>
        <w:tblLayout w:type="fixed"/>
        <w:tblLook w:val="0000" w:firstRow="0" w:lastRow="0" w:firstColumn="0" w:lastColumn="0" w:noHBand="0" w:noVBand="0"/>
      </w:tblPr>
      <w:tblGrid>
        <w:gridCol w:w="2329"/>
        <w:gridCol w:w="992"/>
        <w:gridCol w:w="1559"/>
        <w:gridCol w:w="1559"/>
        <w:gridCol w:w="1560"/>
        <w:gridCol w:w="1559"/>
        <w:gridCol w:w="1559"/>
      </w:tblGrid>
      <w:tr w:rsidR="00E11B24" w:rsidRPr="00AD6B6F" w14:paraId="0467BDB0" w14:textId="77777777" w:rsidTr="00921D5C">
        <w:tc>
          <w:tcPr>
            <w:tcW w:w="3321" w:type="dxa"/>
            <w:gridSpan w:val="2"/>
          </w:tcPr>
          <w:p w14:paraId="669D08AD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3162CFCE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b/>
                <w:sz w:val="20"/>
                <w:szCs w:val="20"/>
              </w:rPr>
              <w:t>All</w:t>
            </w:r>
          </w:p>
          <w:p w14:paraId="36CAEE73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b/>
                <w:sz w:val="20"/>
                <w:szCs w:val="20"/>
              </w:rPr>
              <w:t>(n=91016)</w:t>
            </w:r>
          </w:p>
        </w:tc>
        <w:tc>
          <w:tcPr>
            <w:tcW w:w="1559" w:type="dxa"/>
          </w:tcPr>
          <w:p w14:paraId="222A78BD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b/>
                <w:sz w:val="20"/>
                <w:szCs w:val="20"/>
              </w:rPr>
              <w:t>Major organ transplantation</w:t>
            </w:r>
          </w:p>
          <w:p w14:paraId="52669EA9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b/>
                <w:sz w:val="20"/>
                <w:szCs w:val="20"/>
              </w:rPr>
              <w:t>(n=136)</w:t>
            </w:r>
          </w:p>
        </w:tc>
        <w:tc>
          <w:tcPr>
            <w:tcW w:w="1560" w:type="dxa"/>
          </w:tcPr>
          <w:p w14:paraId="45E1957B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Cardiovascular surgery</w:t>
            </w:r>
          </w:p>
          <w:p w14:paraId="7A307296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b/>
                <w:sz w:val="20"/>
                <w:szCs w:val="20"/>
              </w:rPr>
              <w:t>(n=2060)</w:t>
            </w:r>
          </w:p>
        </w:tc>
        <w:tc>
          <w:tcPr>
            <w:tcW w:w="1559" w:type="dxa"/>
          </w:tcPr>
          <w:p w14:paraId="2FA8DBB4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b/>
                <w:sz w:val="20"/>
                <w:szCs w:val="20"/>
              </w:rPr>
              <w:t>Neurosurgery</w:t>
            </w:r>
          </w:p>
          <w:p w14:paraId="7C0161ED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b/>
                <w:sz w:val="20"/>
                <w:szCs w:val="20"/>
              </w:rPr>
              <w:t>(n=4851)</w:t>
            </w:r>
          </w:p>
        </w:tc>
        <w:tc>
          <w:tcPr>
            <w:tcW w:w="1559" w:type="dxa"/>
          </w:tcPr>
          <w:p w14:paraId="5C16C39F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b/>
                <w:sz w:val="20"/>
                <w:szCs w:val="20"/>
              </w:rPr>
              <w:t>Others</w:t>
            </w:r>
          </w:p>
          <w:p w14:paraId="705B94C8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b/>
                <w:sz w:val="20"/>
                <w:szCs w:val="20"/>
              </w:rPr>
              <w:t>(n=83969)</w:t>
            </w:r>
          </w:p>
        </w:tc>
      </w:tr>
      <w:tr w:rsidR="00E11B24" w:rsidRPr="00AD6B6F" w14:paraId="1781E54D" w14:textId="77777777" w:rsidTr="00921D5C">
        <w:tc>
          <w:tcPr>
            <w:tcW w:w="2329" w:type="dxa"/>
          </w:tcPr>
          <w:p w14:paraId="1AE4B453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2E68E25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1E811E8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559" w:type="dxa"/>
          </w:tcPr>
          <w:p w14:paraId="6F03E3C5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560" w:type="dxa"/>
          </w:tcPr>
          <w:p w14:paraId="0345EB64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559" w:type="dxa"/>
          </w:tcPr>
          <w:p w14:paraId="2C640151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559" w:type="dxa"/>
          </w:tcPr>
          <w:p w14:paraId="13935DCB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</w:tr>
      <w:tr w:rsidR="00E11B24" w:rsidRPr="00AD6B6F" w14:paraId="50246BF8" w14:textId="77777777" w:rsidTr="00921D5C">
        <w:tc>
          <w:tcPr>
            <w:tcW w:w="2329" w:type="dxa"/>
          </w:tcPr>
          <w:p w14:paraId="6D46896C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Mean age, years (SD)</w:t>
            </w:r>
          </w:p>
        </w:tc>
        <w:tc>
          <w:tcPr>
            <w:tcW w:w="992" w:type="dxa"/>
          </w:tcPr>
          <w:p w14:paraId="4612D4E4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B7E14F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52.0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(17.2)</w:t>
            </w:r>
          </w:p>
        </w:tc>
        <w:tc>
          <w:tcPr>
            <w:tcW w:w="1559" w:type="dxa"/>
          </w:tcPr>
          <w:p w14:paraId="0EF6C49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49.6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(9.6)</w:t>
            </w:r>
          </w:p>
        </w:tc>
        <w:tc>
          <w:tcPr>
            <w:tcW w:w="1560" w:type="dxa"/>
          </w:tcPr>
          <w:p w14:paraId="2BE0703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62.8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(14.6)</w:t>
            </w:r>
          </w:p>
        </w:tc>
        <w:tc>
          <w:tcPr>
            <w:tcW w:w="1559" w:type="dxa"/>
          </w:tcPr>
          <w:p w14:paraId="5C3D603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56.9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(17.7)</w:t>
            </w:r>
          </w:p>
        </w:tc>
        <w:tc>
          <w:tcPr>
            <w:tcW w:w="1559" w:type="dxa"/>
          </w:tcPr>
          <w:p w14:paraId="39A027D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51.5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(17.1)</w:t>
            </w:r>
          </w:p>
        </w:tc>
      </w:tr>
      <w:tr w:rsidR="00E11B24" w:rsidRPr="00AD6B6F" w14:paraId="52F0BE79" w14:textId="77777777" w:rsidTr="00921D5C">
        <w:tc>
          <w:tcPr>
            <w:tcW w:w="2329" w:type="dxa"/>
          </w:tcPr>
          <w:p w14:paraId="204EEA47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992" w:type="dxa"/>
          </w:tcPr>
          <w:p w14:paraId="0E7E6FD3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&lt;65</w:t>
            </w:r>
          </w:p>
        </w:tc>
        <w:tc>
          <w:tcPr>
            <w:tcW w:w="1559" w:type="dxa"/>
          </w:tcPr>
          <w:p w14:paraId="2394B6D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67187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(73.8)</w:t>
            </w:r>
          </w:p>
        </w:tc>
        <w:tc>
          <w:tcPr>
            <w:tcW w:w="1559" w:type="dxa"/>
          </w:tcPr>
          <w:p w14:paraId="1B36162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134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(98.5)</w:t>
            </w:r>
          </w:p>
        </w:tc>
        <w:tc>
          <w:tcPr>
            <w:tcW w:w="1560" w:type="dxa"/>
          </w:tcPr>
          <w:p w14:paraId="04FC2EF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1032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(50.1)</w:t>
            </w:r>
          </w:p>
        </w:tc>
        <w:tc>
          <w:tcPr>
            <w:tcW w:w="1559" w:type="dxa"/>
          </w:tcPr>
          <w:p w14:paraId="59A32D1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3033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(62.5)</w:t>
            </w:r>
          </w:p>
        </w:tc>
        <w:tc>
          <w:tcPr>
            <w:tcW w:w="1559" w:type="dxa"/>
          </w:tcPr>
          <w:p w14:paraId="6405F0B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62988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(75.0)</w:t>
            </w:r>
          </w:p>
        </w:tc>
      </w:tr>
      <w:tr w:rsidR="00E11B24" w:rsidRPr="00AD6B6F" w14:paraId="3110CD61" w14:textId="77777777" w:rsidTr="00921D5C">
        <w:tc>
          <w:tcPr>
            <w:tcW w:w="2329" w:type="dxa"/>
          </w:tcPr>
          <w:p w14:paraId="78C81CEB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14:paraId="300A51F7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65-74</w:t>
            </w:r>
          </w:p>
        </w:tc>
        <w:tc>
          <w:tcPr>
            <w:tcW w:w="1559" w:type="dxa"/>
          </w:tcPr>
          <w:p w14:paraId="16F74E7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12977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(14.3)</w:t>
            </w:r>
          </w:p>
        </w:tc>
        <w:tc>
          <w:tcPr>
            <w:tcW w:w="1559" w:type="dxa"/>
          </w:tcPr>
          <w:p w14:paraId="288A0DF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(1.5)</w:t>
            </w:r>
          </w:p>
        </w:tc>
        <w:tc>
          <w:tcPr>
            <w:tcW w:w="1560" w:type="dxa"/>
          </w:tcPr>
          <w:p w14:paraId="534765D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534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(25.9)</w:t>
            </w:r>
          </w:p>
        </w:tc>
        <w:tc>
          <w:tcPr>
            <w:tcW w:w="1559" w:type="dxa"/>
          </w:tcPr>
          <w:p w14:paraId="751A0AF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884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(18.2)</w:t>
            </w:r>
          </w:p>
        </w:tc>
        <w:tc>
          <w:tcPr>
            <w:tcW w:w="1559" w:type="dxa"/>
          </w:tcPr>
          <w:p w14:paraId="0324AD1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11557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(13.8)</w:t>
            </w:r>
          </w:p>
        </w:tc>
      </w:tr>
      <w:tr w:rsidR="00E11B24" w:rsidRPr="00AD6B6F" w14:paraId="4E2DBD3B" w14:textId="77777777" w:rsidTr="00921D5C">
        <w:tc>
          <w:tcPr>
            <w:tcW w:w="2329" w:type="dxa"/>
          </w:tcPr>
          <w:p w14:paraId="6CA3D868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14:paraId="64B1FA47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75+</w:t>
            </w:r>
          </w:p>
        </w:tc>
        <w:tc>
          <w:tcPr>
            <w:tcW w:w="1559" w:type="dxa"/>
          </w:tcPr>
          <w:p w14:paraId="1ADB503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10852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(11.9)</w:t>
            </w:r>
          </w:p>
        </w:tc>
        <w:tc>
          <w:tcPr>
            <w:tcW w:w="1559" w:type="dxa"/>
          </w:tcPr>
          <w:p w14:paraId="6AA1CA7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14:paraId="5BE1FC3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494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(24.0)</w:t>
            </w:r>
          </w:p>
        </w:tc>
        <w:tc>
          <w:tcPr>
            <w:tcW w:w="1559" w:type="dxa"/>
          </w:tcPr>
          <w:p w14:paraId="0794DB6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934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(19.3)</w:t>
            </w:r>
          </w:p>
        </w:tc>
        <w:tc>
          <w:tcPr>
            <w:tcW w:w="1559" w:type="dxa"/>
          </w:tcPr>
          <w:p w14:paraId="74B13AE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9424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(11.2)</w:t>
            </w:r>
          </w:p>
        </w:tc>
      </w:tr>
      <w:tr w:rsidR="00E11B24" w:rsidRPr="00AD6B6F" w14:paraId="5EC82063" w14:textId="77777777" w:rsidTr="00921D5C">
        <w:tc>
          <w:tcPr>
            <w:tcW w:w="2329" w:type="dxa"/>
          </w:tcPr>
          <w:p w14:paraId="4BC17073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992" w:type="dxa"/>
          </w:tcPr>
          <w:p w14:paraId="5703DAD2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559" w:type="dxa"/>
          </w:tcPr>
          <w:p w14:paraId="49EE8B7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49359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(54.2)</w:t>
            </w:r>
          </w:p>
        </w:tc>
        <w:tc>
          <w:tcPr>
            <w:tcW w:w="1559" w:type="dxa"/>
          </w:tcPr>
          <w:p w14:paraId="5F696AF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(32.4)</w:t>
            </w:r>
          </w:p>
        </w:tc>
        <w:tc>
          <w:tcPr>
            <w:tcW w:w="1560" w:type="dxa"/>
          </w:tcPr>
          <w:p w14:paraId="6A3A311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697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(33.8)</w:t>
            </w:r>
          </w:p>
        </w:tc>
        <w:tc>
          <w:tcPr>
            <w:tcW w:w="1559" w:type="dxa"/>
          </w:tcPr>
          <w:p w14:paraId="55794C1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1829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(37.7)</w:t>
            </w:r>
          </w:p>
        </w:tc>
        <w:tc>
          <w:tcPr>
            <w:tcW w:w="1559" w:type="dxa"/>
          </w:tcPr>
          <w:p w14:paraId="2969E6C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46789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(55.7)</w:t>
            </w:r>
          </w:p>
        </w:tc>
      </w:tr>
      <w:tr w:rsidR="00E11B24" w:rsidRPr="00AD6B6F" w14:paraId="69577C88" w14:textId="77777777" w:rsidTr="00921D5C">
        <w:tc>
          <w:tcPr>
            <w:tcW w:w="2329" w:type="dxa"/>
          </w:tcPr>
          <w:p w14:paraId="3E8F4E9B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14:paraId="1AC76594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559" w:type="dxa"/>
          </w:tcPr>
          <w:p w14:paraId="6E90AD5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41657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(45.8)</w:t>
            </w:r>
          </w:p>
        </w:tc>
        <w:tc>
          <w:tcPr>
            <w:tcW w:w="1559" w:type="dxa"/>
          </w:tcPr>
          <w:p w14:paraId="3F57B76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(67.6)</w:t>
            </w:r>
          </w:p>
        </w:tc>
        <w:tc>
          <w:tcPr>
            <w:tcW w:w="1560" w:type="dxa"/>
          </w:tcPr>
          <w:p w14:paraId="2322E1F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1363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(66.2)</w:t>
            </w:r>
          </w:p>
        </w:tc>
        <w:tc>
          <w:tcPr>
            <w:tcW w:w="1559" w:type="dxa"/>
          </w:tcPr>
          <w:p w14:paraId="0C43F03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3022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(62.3)</w:t>
            </w:r>
          </w:p>
        </w:tc>
        <w:tc>
          <w:tcPr>
            <w:tcW w:w="1559" w:type="dxa"/>
          </w:tcPr>
          <w:p w14:paraId="256330E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37180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(44.3)</w:t>
            </w:r>
          </w:p>
        </w:tc>
      </w:tr>
      <w:tr w:rsidR="00E11B24" w:rsidRPr="00AD6B6F" w14:paraId="294F16A2" w14:textId="77777777" w:rsidTr="00921D5C">
        <w:tc>
          <w:tcPr>
            <w:tcW w:w="2329" w:type="dxa"/>
          </w:tcPr>
          <w:p w14:paraId="5C516836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Surgery time</w:t>
            </w:r>
          </w:p>
        </w:tc>
        <w:tc>
          <w:tcPr>
            <w:tcW w:w="992" w:type="dxa"/>
          </w:tcPr>
          <w:p w14:paraId="3A17D4A8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Within 2 hours</w:t>
            </w:r>
          </w:p>
        </w:tc>
        <w:tc>
          <w:tcPr>
            <w:tcW w:w="1559" w:type="dxa"/>
          </w:tcPr>
          <w:p w14:paraId="3F46003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44155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(48.5)</w:t>
            </w:r>
          </w:p>
        </w:tc>
        <w:tc>
          <w:tcPr>
            <w:tcW w:w="1559" w:type="dxa"/>
          </w:tcPr>
          <w:p w14:paraId="7B83B10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14:paraId="062BFC7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142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(6.9)</w:t>
            </w:r>
          </w:p>
        </w:tc>
        <w:tc>
          <w:tcPr>
            <w:tcW w:w="1559" w:type="dxa"/>
          </w:tcPr>
          <w:p w14:paraId="60822D3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1535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(31.6)</w:t>
            </w:r>
          </w:p>
        </w:tc>
        <w:tc>
          <w:tcPr>
            <w:tcW w:w="1559" w:type="dxa"/>
          </w:tcPr>
          <w:p w14:paraId="7D0E513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42478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(50.6)</w:t>
            </w:r>
          </w:p>
        </w:tc>
      </w:tr>
      <w:tr w:rsidR="00E11B24" w:rsidRPr="00AD6B6F" w14:paraId="40B9FBFE" w14:textId="77777777" w:rsidTr="00921D5C">
        <w:tc>
          <w:tcPr>
            <w:tcW w:w="2329" w:type="dxa"/>
          </w:tcPr>
          <w:p w14:paraId="5A24025E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14:paraId="327BAEDC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2-2.5 hr</w:t>
            </w:r>
          </w:p>
        </w:tc>
        <w:tc>
          <w:tcPr>
            <w:tcW w:w="1559" w:type="dxa"/>
          </w:tcPr>
          <w:p w14:paraId="4DEFF82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12014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(13.2)</w:t>
            </w:r>
          </w:p>
        </w:tc>
        <w:tc>
          <w:tcPr>
            <w:tcW w:w="1559" w:type="dxa"/>
          </w:tcPr>
          <w:p w14:paraId="0A10B06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14:paraId="3D4C92B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(2.4)</w:t>
            </w:r>
          </w:p>
        </w:tc>
        <w:tc>
          <w:tcPr>
            <w:tcW w:w="1559" w:type="dxa"/>
          </w:tcPr>
          <w:p w14:paraId="3DA5903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601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(12.4)</w:t>
            </w:r>
          </w:p>
        </w:tc>
        <w:tc>
          <w:tcPr>
            <w:tcW w:w="1559" w:type="dxa"/>
          </w:tcPr>
          <w:p w14:paraId="139B1D2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11364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(13.5)</w:t>
            </w:r>
          </w:p>
        </w:tc>
      </w:tr>
      <w:tr w:rsidR="00E11B24" w:rsidRPr="00AD6B6F" w14:paraId="0763CC49" w14:textId="77777777" w:rsidTr="00921D5C">
        <w:tc>
          <w:tcPr>
            <w:tcW w:w="2329" w:type="dxa"/>
          </w:tcPr>
          <w:p w14:paraId="3A051A2A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14:paraId="70C97D65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2.5-3 hr</w:t>
            </w:r>
          </w:p>
        </w:tc>
        <w:tc>
          <w:tcPr>
            <w:tcW w:w="1559" w:type="dxa"/>
          </w:tcPr>
          <w:p w14:paraId="7CDC781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9301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(10.2)</w:t>
            </w:r>
          </w:p>
        </w:tc>
        <w:tc>
          <w:tcPr>
            <w:tcW w:w="1559" w:type="dxa"/>
          </w:tcPr>
          <w:p w14:paraId="30F8C41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(2.2)</w:t>
            </w:r>
          </w:p>
        </w:tc>
        <w:tc>
          <w:tcPr>
            <w:tcW w:w="1560" w:type="dxa"/>
          </w:tcPr>
          <w:p w14:paraId="5287217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(2.6)</w:t>
            </w:r>
          </w:p>
        </w:tc>
        <w:tc>
          <w:tcPr>
            <w:tcW w:w="1559" w:type="dxa"/>
          </w:tcPr>
          <w:p w14:paraId="251C734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512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(10.6)</w:t>
            </w:r>
          </w:p>
        </w:tc>
        <w:tc>
          <w:tcPr>
            <w:tcW w:w="1559" w:type="dxa"/>
          </w:tcPr>
          <w:p w14:paraId="4F80485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8733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(10.4)</w:t>
            </w:r>
          </w:p>
        </w:tc>
      </w:tr>
      <w:tr w:rsidR="00E11B24" w:rsidRPr="00AD6B6F" w14:paraId="7AA0B94F" w14:textId="77777777" w:rsidTr="00921D5C">
        <w:trPr>
          <w:trHeight w:val="556"/>
        </w:trPr>
        <w:tc>
          <w:tcPr>
            <w:tcW w:w="2329" w:type="dxa"/>
          </w:tcPr>
          <w:p w14:paraId="1AA0B31C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14:paraId="2204018E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3-3.5 hr</w:t>
            </w:r>
          </w:p>
        </w:tc>
        <w:tc>
          <w:tcPr>
            <w:tcW w:w="1559" w:type="dxa"/>
          </w:tcPr>
          <w:p w14:paraId="0EBC69E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6268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(6.9)</w:t>
            </w:r>
          </w:p>
        </w:tc>
        <w:tc>
          <w:tcPr>
            <w:tcW w:w="1559" w:type="dxa"/>
          </w:tcPr>
          <w:p w14:paraId="6D3750B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(7.4)</w:t>
            </w:r>
          </w:p>
        </w:tc>
        <w:tc>
          <w:tcPr>
            <w:tcW w:w="1560" w:type="dxa"/>
          </w:tcPr>
          <w:p w14:paraId="7E1FF36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(3.2)</w:t>
            </w:r>
          </w:p>
        </w:tc>
        <w:tc>
          <w:tcPr>
            <w:tcW w:w="1559" w:type="dxa"/>
          </w:tcPr>
          <w:p w14:paraId="2ACA043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382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(7.9)</w:t>
            </w:r>
          </w:p>
        </w:tc>
        <w:tc>
          <w:tcPr>
            <w:tcW w:w="1559" w:type="dxa"/>
          </w:tcPr>
          <w:p w14:paraId="2311BD8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5811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(6.9)</w:t>
            </w:r>
          </w:p>
        </w:tc>
      </w:tr>
      <w:tr w:rsidR="00E11B24" w:rsidRPr="00AD6B6F" w14:paraId="2EBF2467" w14:textId="77777777" w:rsidTr="00921D5C">
        <w:tc>
          <w:tcPr>
            <w:tcW w:w="2329" w:type="dxa"/>
          </w:tcPr>
          <w:p w14:paraId="02F200AB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14:paraId="19104211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3.5-4 hr</w:t>
            </w:r>
          </w:p>
        </w:tc>
        <w:tc>
          <w:tcPr>
            <w:tcW w:w="1559" w:type="dxa"/>
          </w:tcPr>
          <w:p w14:paraId="1FC3448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4869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(5.3)</w:t>
            </w:r>
          </w:p>
        </w:tc>
        <w:tc>
          <w:tcPr>
            <w:tcW w:w="1559" w:type="dxa"/>
          </w:tcPr>
          <w:p w14:paraId="2128719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(7.4)</w:t>
            </w:r>
          </w:p>
        </w:tc>
        <w:tc>
          <w:tcPr>
            <w:tcW w:w="1560" w:type="dxa"/>
          </w:tcPr>
          <w:p w14:paraId="279A8E7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(4.8)</w:t>
            </w:r>
          </w:p>
        </w:tc>
        <w:tc>
          <w:tcPr>
            <w:tcW w:w="1559" w:type="dxa"/>
          </w:tcPr>
          <w:p w14:paraId="6F573DB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354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(7.3)</w:t>
            </w:r>
          </w:p>
        </w:tc>
        <w:tc>
          <w:tcPr>
            <w:tcW w:w="1559" w:type="dxa"/>
          </w:tcPr>
          <w:p w14:paraId="00E6BBC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4406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(5.2)</w:t>
            </w:r>
          </w:p>
        </w:tc>
      </w:tr>
      <w:tr w:rsidR="00E11B24" w:rsidRPr="00AD6B6F" w14:paraId="45F81E7F" w14:textId="77777777" w:rsidTr="00921D5C">
        <w:tc>
          <w:tcPr>
            <w:tcW w:w="2329" w:type="dxa"/>
          </w:tcPr>
          <w:p w14:paraId="75E44C19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14:paraId="524847C4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Over 4hr</w:t>
            </w:r>
          </w:p>
        </w:tc>
        <w:tc>
          <w:tcPr>
            <w:tcW w:w="1559" w:type="dxa"/>
          </w:tcPr>
          <w:p w14:paraId="39F602F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14409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(15.8)</w:t>
            </w:r>
          </w:p>
        </w:tc>
        <w:tc>
          <w:tcPr>
            <w:tcW w:w="1559" w:type="dxa"/>
          </w:tcPr>
          <w:p w14:paraId="2DDDAD7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113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(83.1)</w:t>
            </w:r>
          </w:p>
        </w:tc>
        <w:tc>
          <w:tcPr>
            <w:tcW w:w="1560" w:type="dxa"/>
          </w:tcPr>
          <w:p w14:paraId="2C550E0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1652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(80.2)</w:t>
            </w:r>
          </w:p>
        </w:tc>
        <w:tc>
          <w:tcPr>
            <w:tcW w:w="1559" w:type="dxa"/>
          </w:tcPr>
          <w:p w14:paraId="560884F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1467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(30.2)</w:t>
            </w:r>
          </w:p>
        </w:tc>
        <w:tc>
          <w:tcPr>
            <w:tcW w:w="1559" w:type="dxa"/>
          </w:tcPr>
          <w:p w14:paraId="1FE2418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11177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(13.3)</w:t>
            </w:r>
          </w:p>
        </w:tc>
      </w:tr>
      <w:tr w:rsidR="00E11B24" w:rsidRPr="00AD6B6F" w14:paraId="4951A73A" w14:textId="77777777" w:rsidTr="00921D5C">
        <w:tc>
          <w:tcPr>
            <w:tcW w:w="2329" w:type="dxa"/>
          </w:tcPr>
          <w:p w14:paraId="5AB6DB28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Hospital level</w:t>
            </w:r>
          </w:p>
        </w:tc>
        <w:tc>
          <w:tcPr>
            <w:tcW w:w="992" w:type="dxa"/>
          </w:tcPr>
          <w:p w14:paraId="34027263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center</w:t>
            </w:r>
          </w:p>
        </w:tc>
        <w:tc>
          <w:tcPr>
            <w:tcW w:w="1559" w:type="dxa"/>
          </w:tcPr>
          <w:p w14:paraId="5CEB062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44702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(49.1)</w:t>
            </w:r>
          </w:p>
        </w:tc>
        <w:tc>
          <w:tcPr>
            <w:tcW w:w="1559" w:type="dxa"/>
          </w:tcPr>
          <w:p w14:paraId="3F58A76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124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(91.2)</w:t>
            </w:r>
          </w:p>
        </w:tc>
        <w:tc>
          <w:tcPr>
            <w:tcW w:w="1560" w:type="dxa"/>
          </w:tcPr>
          <w:p w14:paraId="471A864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1413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(68.6)</w:t>
            </w:r>
          </w:p>
        </w:tc>
        <w:tc>
          <w:tcPr>
            <w:tcW w:w="1559" w:type="dxa"/>
          </w:tcPr>
          <w:p w14:paraId="5F9D977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2577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(53.1)</w:t>
            </w:r>
          </w:p>
        </w:tc>
        <w:tc>
          <w:tcPr>
            <w:tcW w:w="1559" w:type="dxa"/>
          </w:tcPr>
          <w:p w14:paraId="3BC9D73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40588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(48.3)</w:t>
            </w:r>
          </w:p>
        </w:tc>
      </w:tr>
      <w:tr w:rsidR="00E11B24" w:rsidRPr="00AD6B6F" w14:paraId="32939924" w14:textId="77777777" w:rsidTr="00921D5C">
        <w:tc>
          <w:tcPr>
            <w:tcW w:w="2329" w:type="dxa"/>
          </w:tcPr>
          <w:p w14:paraId="5C8944E5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14:paraId="1924E374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others</w:t>
            </w:r>
          </w:p>
        </w:tc>
        <w:tc>
          <w:tcPr>
            <w:tcW w:w="1559" w:type="dxa"/>
          </w:tcPr>
          <w:p w14:paraId="37369FF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46314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(50.9)</w:t>
            </w:r>
          </w:p>
        </w:tc>
        <w:tc>
          <w:tcPr>
            <w:tcW w:w="1559" w:type="dxa"/>
          </w:tcPr>
          <w:p w14:paraId="45A2F9B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(8.8)</w:t>
            </w:r>
          </w:p>
        </w:tc>
        <w:tc>
          <w:tcPr>
            <w:tcW w:w="1560" w:type="dxa"/>
          </w:tcPr>
          <w:p w14:paraId="185252B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647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(31.4)</w:t>
            </w:r>
          </w:p>
        </w:tc>
        <w:tc>
          <w:tcPr>
            <w:tcW w:w="1559" w:type="dxa"/>
          </w:tcPr>
          <w:p w14:paraId="293C3F0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2274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(46.9)</w:t>
            </w:r>
          </w:p>
        </w:tc>
        <w:tc>
          <w:tcPr>
            <w:tcW w:w="1559" w:type="dxa"/>
          </w:tcPr>
          <w:p w14:paraId="0749BAE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43381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(51.7)</w:t>
            </w:r>
          </w:p>
        </w:tc>
      </w:tr>
      <w:tr w:rsidR="00E11B24" w:rsidRPr="00AD6B6F" w14:paraId="050A44AB" w14:textId="77777777" w:rsidTr="00921D5C">
        <w:tc>
          <w:tcPr>
            <w:tcW w:w="2329" w:type="dxa"/>
          </w:tcPr>
          <w:p w14:paraId="6366CB86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Charlson Comorbidity Index, mean (SD)</w:t>
            </w:r>
          </w:p>
        </w:tc>
        <w:tc>
          <w:tcPr>
            <w:tcW w:w="992" w:type="dxa"/>
          </w:tcPr>
          <w:p w14:paraId="799ABE86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08C1BA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(1.2)</w:t>
            </w:r>
          </w:p>
        </w:tc>
        <w:tc>
          <w:tcPr>
            <w:tcW w:w="1559" w:type="dxa"/>
          </w:tcPr>
          <w:p w14:paraId="5A0CE08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2.3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(1.3)</w:t>
            </w:r>
          </w:p>
        </w:tc>
        <w:tc>
          <w:tcPr>
            <w:tcW w:w="1560" w:type="dxa"/>
          </w:tcPr>
          <w:p w14:paraId="3B0F851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2.0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(1.6)</w:t>
            </w:r>
          </w:p>
        </w:tc>
        <w:tc>
          <w:tcPr>
            <w:tcW w:w="1559" w:type="dxa"/>
          </w:tcPr>
          <w:p w14:paraId="5D71DDE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1.1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(1.3)</w:t>
            </w:r>
          </w:p>
        </w:tc>
        <w:tc>
          <w:tcPr>
            <w:tcW w:w="1559" w:type="dxa"/>
          </w:tcPr>
          <w:p w14:paraId="745BE91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(1.2)</w:t>
            </w:r>
          </w:p>
        </w:tc>
      </w:tr>
      <w:tr w:rsidR="00E11B24" w:rsidRPr="00AD6B6F" w14:paraId="3B2023F2" w14:textId="77777777" w:rsidTr="00921D5C">
        <w:tc>
          <w:tcPr>
            <w:tcW w:w="2329" w:type="dxa"/>
          </w:tcPr>
          <w:p w14:paraId="75F90CD7" w14:textId="77777777" w:rsidR="00E11B24" w:rsidRPr="00556CDD" w:rsidRDefault="00E11B24" w:rsidP="00921D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Charlson Comorbidity weighted Index, mean (SD)</w:t>
            </w:r>
          </w:p>
        </w:tc>
        <w:tc>
          <w:tcPr>
            <w:tcW w:w="992" w:type="dxa"/>
          </w:tcPr>
          <w:p w14:paraId="6E6E8133" w14:textId="77777777" w:rsidR="00E11B24" w:rsidRPr="00556CDD" w:rsidRDefault="00E11B24" w:rsidP="00921D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05F6D5A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(1.7)</w:t>
            </w:r>
          </w:p>
        </w:tc>
        <w:tc>
          <w:tcPr>
            <w:tcW w:w="1559" w:type="dxa"/>
          </w:tcPr>
          <w:p w14:paraId="07F2D7DC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1560" w:type="dxa"/>
          </w:tcPr>
          <w:p w14:paraId="0A4FD550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(2.2)</w:t>
            </w:r>
          </w:p>
        </w:tc>
        <w:tc>
          <w:tcPr>
            <w:tcW w:w="1559" w:type="dxa"/>
          </w:tcPr>
          <w:p w14:paraId="33B70EFE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(1.9)</w:t>
            </w:r>
          </w:p>
        </w:tc>
        <w:tc>
          <w:tcPr>
            <w:tcW w:w="1559" w:type="dxa"/>
          </w:tcPr>
          <w:p w14:paraId="10C6F134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(1.7)</w:t>
            </w:r>
          </w:p>
        </w:tc>
      </w:tr>
      <w:tr w:rsidR="00E11B24" w:rsidRPr="00AD6B6F" w14:paraId="3380882D" w14:textId="77777777" w:rsidTr="00921D5C">
        <w:tc>
          <w:tcPr>
            <w:tcW w:w="2329" w:type="dxa"/>
          </w:tcPr>
          <w:p w14:paraId="5B0FBC66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Elixhauser Comorbidity Score, mean (SD)</w:t>
            </w:r>
          </w:p>
        </w:tc>
        <w:tc>
          <w:tcPr>
            <w:tcW w:w="992" w:type="dxa"/>
          </w:tcPr>
          <w:p w14:paraId="05BB8BD2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6EFA6F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1.4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(1.7)</w:t>
            </w:r>
          </w:p>
        </w:tc>
        <w:tc>
          <w:tcPr>
            <w:tcW w:w="1559" w:type="dxa"/>
          </w:tcPr>
          <w:p w14:paraId="32E4597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3.1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(1.7)</w:t>
            </w:r>
          </w:p>
        </w:tc>
        <w:tc>
          <w:tcPr>
            <w:tcW w:w="1560" w:type="dxa"/>
          </w:tcPr>
          <w:p w14:paraId="7D493C5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3.1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(2.1)</w:t>
            </w:r>
          </w:p>
        </w:tc>
        <w:tc>
          <w:tcPr>
            <w:tcW w:w="1559" w:type="dxa"/>
          </w:tcPr>
          <w:p w14:paraId="7D9CB71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1.6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(1.7)</w:t>
            </w:r>
          </w:p>
        </w:tc>
        <w:tc>
          <w:tcPr>
            <w:tcW w:w="1559" w:type="dxa"/>
          </w:tcPr>
          <w:p w14:paraId="0028ACF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1.3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(1.6)</w:t>
            </w:r>
          </w:p>
        </w:tc>
      </w:tr>
      <w:tr w:rsidR="00E11B24" w:rsidRPr="00AD6B6F" w14:paraId="705EBD26" w14:textId="77777777" w:rsidTr="00921D5C">
        <w:tc>
          <w:tcPr>
            <w:tcW w:w="2329" w:type="dxa"/>
          </w:tcPr>
          <w:p w14:paraId="64F4F745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lastRenderedPageBreak/>
              <w:t>Comorbidity:</w:t>
            </w:r>
          </w:p>
        </w:tc>
        <w:tc>
          <w:tcPr>
            <w:tcW w:w="992" w:type="dxa"/>
          </w:tcPr>
          <w:p w14:paraId="24BF00E3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E91D0B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B01DF6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1E4CFE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208CE6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6E3E89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11B24" w:rsidRPr="00AD6B6F" w14:paraId="7E364688" w14:textId="77777777" w:rsidTr="00921D5C">
        <w:tc>
          <w:tcPr>
            <w:tcW w:w="2329" w:type="dxa"/>
          </w:tcPr>
          <w:p w14:paraId="7D8B41E7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992" w:type="dxa"/>
          </w:tcPr>
          <w:p w14:paraId="626C38B9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CC8EA2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3769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(4.1)</w:t>
            </w:r>
          </w:p>
        </w:tc>
        <w:tc>
          <w:tcPr>
            <w:tcW w:w="1559" w:type="dxa"/>
          </w:tcPr>
          <w:p w14:paraId="72CB7E9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(24.3)</w:t>
            </w:r>
          </w:p>
        </w:tc>
        <w:tc>
          <w:tcPr>
            <w:tcW w:w="1560" w:type="dxa"/>
          </w:tcPr>
          <w:p w14:paraId="03C3FEC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637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(30.9)</w:t>
            </w:r>
          </w:p>
        </w:tc>
        <w:tc>
          <w:tcPr>
            <w:tcW w:w="1559" w:type="dxa"/>
          </w:tcPr>
          <w:p w14:paraId="1111303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242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(5.0)</w:t>
            </w:r>
          </w:p>
        </w:tc>
        <w:tc>
          <w:tcPr>
            <w:tcW w:w="1559" w:type="dxa"/>
          </w:tcPr>
          <w:p w14:paraId="5B73A2B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2857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(3.4)</w:t>
            </w:r>
          </w:p>
        </w:tc>
      </w:tr>
      <w:tr w:rsidR="00E11B24" w:rsidRPr="00AD6B6F" w14:paraId="1FD61AEA" w14:textId="77777777" w:rsidTr="00921D5C">
        <w:tc>
          <w:tcPr>
            <w:tcW w:w="2329" w:type="dxa"/>
          </w:tcPr>
          <w:p w14:paraId="033CB982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Cardiac arrhythmias</w:t>
            </w:r>
          </w:p>
        </w:tc>
        <w:tc>
          <w:tcPr>
            <w:tcW w:w="992" w:type="dxa"/>
          </w:tcPr>
          <w:p w14:paraId="4BA56B7F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419B49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4650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(5.1)</w:t>
            </w:r>
          </w:p>
        </w:tc>
        <w:tc>
          <w:tcPr>
            <w:tcW w:w="1559" w:type="dxa"/>
          </w:tcPr>
          <w:p w14:paraId="0932D4D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3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(9.6)</w:t>
            </w:r>
          </w:p>
        </w:tc>
        <w:tc>
          <w:tcPr>
            <w:tcW w:w="1560" w:type="dxa"/>
          </w:tcPr>
          <w:p w14:paraId="7E1BDB7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440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(21.4)</w:t>
            </w:r>
          </w:p>
        </w:tc>
        <w:tc>
          <w:tcPr>
            <w:tcW w:w="1559" w:type="dxa"/>
          </w:tcPr>
          <w:p w14:paraId="0DC09B7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300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(6.2)</w:t>
            </w:r>
          </w:p>
        </w:tc>
        <w:tc>
          <w:tcPr>
            <w:tcW w:w="1559" w:type="dxa"/>
          </w:tcPr>
          <w:p w14:paraId="3118CF5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3897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(4.6)</w:t>
            </w:r>
          </w:p>
        </w:tc>
      </w:tr>
      <w:tr w:rsidR="00E11B24" w:rsidRPr="00AD6B6F" w14:paraId="7EF714B2" w14:textId="77777777" w:rsidTr="00921D5C">
        <w:tc>
          <w:tcPr>
            <w:tcW w:w="2329" w:type="dxa"/>
          </w:tcPr>
          <w:p w14:paraId="73D3373B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Valvular disease</w:t>
            </w:r>
          </w:p>
        </w:tc>
        <w:tc>
          <w:tcPr>
            <w:tcW w:w="992" w:type="dxa"/>
          </w:tcPr>
          <w:p w14:paraId="08FAC36E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728032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2552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(2.8)</w:t>
            </w:r>
          </w:p>
        </w:tc>
        <w:tc>
          <w:tcPr>
            <w:tcW w:w="1559" w:type="dxa"/>
          </w:tcPr>
          <w:p w14:paraId="750D4E0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(7.4)</w:t>
            </w:r>
          </w:p>
        </w:tc>
        <w:tc>
          <w:tcPr>
            <w:tcW w:w="1560" w:type="dxa"/>
          </w:tcPr>
          <w:p w14:paraId="1A7817A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489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(23.7)</w:t>
            </w:r>
          </w:p>
        </w:tc>
        <w:tc>
          <w:tcPr>
            <w:tcW w:w="1559" w:type="dxa"/>
          </w:tcPr>
          <w:p w14:paraId="0C2F12F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124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(2.6)</w:t>
            </w:r>
          </w:p>
        </w:tc>
        <w:tc>
          <w:tcPr>
            <w:tcW w:w="1559" w:type="dxa"/>
          </w:tcPr>
          <w:p w14:paraId="04F67BC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1929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(2.3)</w:t>
            </w:r>
          </w:p>
        </w:tc>
      </w:tr>
      <w:tr w:rsidR="00E11B24" w:rsidRPr="00AD6B6F" w14:paraId="4A5F7B28" w14:textId="77777777" w:rsidTr="00921D5C">
        <w:tc>
          <w:tcPr>
            <w:tcW w:w="2329" w:type="dxa"/>
          </w:tcPr>
          <w:p w14:paraId="67E1F296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Pulmonary circulation disorders</w:t>
            </w:r>
          </w:p>
        </w:tc>
        <w:tc>
          <w:tcPr>
            <w:tcW w:w="992" w:type="dxa"/>
          </w:tcPr>
          <w:p w14:paraId="6224637E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909D46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217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(0.2)</w:t>
            </w:r>
          </w:p>
        </w:tc>
        <w:tc>
          <w:tcPr>
            <w:tcW w:w="1559" w:type="dxa"/>
          </w:tcPr>
          <w:p w14:paraId="7926686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(4.4)</w:t>
            </w:r>
          </w:p>
        </w:tc>
        <w:tc>
          <w:tcPr>
            <w:tcW w:w="1560" w:type="dxa"/>
          </w:tcPr>
          <w:p w14:paraId="517F3FD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(2.1)</w:t>
            </w:r>
          </w:p>
        </w:tc>
        <w:tc>
          <w:tcPr>
            <w:tcW w:w="1559" w:type="dxa"/>
          </w:tcPr>
          <w:p w14:paraId="19C0AC1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(0.2)</w:t>
            </w:r>
          </w:p>
        </w:tc>
        <w:tc>
          <w:tcPr>
            <w:tcW w:w="1559" w:type="dxa"/>
          </w:tcPr>
          <w:p w14:paraId="0F97B74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157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(0.2)</w:t>
            </w:r>
          </w:p>
        </w:tc>
      </w:tr>
      <w:tr w:rsidR="00E11B24" w:rsidRPr="00AD6B6F" w14:paraId="2F4FD654" w14:textId="77777777" w:rsidTr="00921D5C">
        <w:tc>
          <w:tcPr>
            <w:tcW w:w="2329" w:type="dxa"/>
          </w:tcPr>
          <w:p w14:paraId="4C048F3D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Peripheral vascular disorders</w:t>
            </w:r>
          </w:p>
        </w:tc>
        <w:tc>
          <w:tcPr>
            <w:tcW w:w="992" w:type="dxa"/>
          </w:tcPr>
          <w:p w14:paraId="65F7EB9A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31667F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1871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(2.1)</w:t>
            </w:r>
          </w:p>
        </w:tc>
        <w:tc>
          <w:tcPr>
            <w:tcW w:w="1559" w:type="dxa"/>
          </w:tcPr>
          <w:p w14:paraId="3D9FFDB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(1.5)</w:t>
            </w:r>
          </w:p>
        </w:tc>
        <w:tc>
          <w:tcPr>
            <w:tcW w:w="1560" w:type="dxa"/>
          </w:tcPr>
          <w:p w14:paraId="3DD6621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250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(12.1)</w:t>
            </w:r>
          </w:p>
        </w:tc>
        <w:tc>
          <w:tcPr>
            <w:tcW w:w="1559" w:type="dxa"/>
          </w:tcPr>
          <w:p w14:paraId="647D5D0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125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(2.6)</w:t>
            </w:r>
          </w:p>
        </w:tc>
        <w:tc>
          <w:tcPr>
            <w:tcW w:w="1559" w:type="dxa"/>
          </w:tcPr>
          <w:p w14:paraId="3865AAA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1494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(1.8)</w:t>
            </w:r>
          </w:p>
        </w:tc>
      </w:tr>
      <w:tr w:rsidR="00E11B24" w:rsidRPr="00AD6B6F" w14:paraId="27D76878" w14:textId="77777777" w:rsidTr="00921D5C">
        <w:tc>
          <w:tcPr>
            <w:tcW w:w="2329" w:type="dxa"/>
          </w:tcPr>
          <w:p w14:paraId="24DE2750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992" w:type="dxa"/>
          </w:tcPr>
          <w:p w14:paraId="7996F6E2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F8A3F9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22440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(24.7)</w:t>
            </w:r>
          </w:p>
        </w:tc>
        <w:tc>
          <w:tcPr>
            <w:tcW w:w="1559" w:type="dxa"/>
          </w:tcPr>
          <w:p w14:paraId="65B6C86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(36.0)</w:t>
            </w:r>
          </w:p>
        </w:tc>
        <w:tc>
          <w:tcPr>
            <w:tcW w:w="1560" w:type="dxa"/>
          </w:tcPr>
          <w:p w14:paraId="30328F2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1096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(53.2)</w:t>
            </w:r>
          </w:p>
        </w:tc>
        <w:tc>
          <w:tcPr>
            <w:tcW w:w="1559" w:type="dxa"/>
          </w:tcPr>
          <w:p w14:paraId="1EAB8BF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1556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(32.1)</w:t>
            </w:r>
          </w:p>
        </w:tc>
        <w:tc>
          <w:tcPr>
            <w:tcW w:w="1559" w:type="dxa"/>
          </w:tcPr>
          <w:p w14:paraId="362440D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19739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(23.5)</w:t>
            </w:r>
          </w:p>
        </w:tc>
      </w:tr>
      <w:tr w:rsidR="00E11B24" w:rsidRPr="00AD6B6F" w14:paraId="429F6B96" w14:textId="77777777" w:rsidTr="00921D5C">
        <w:tc>
          <w:tcPr>
            <w:tcW w:w="2329" w:type="dxa"/>
          </w:tcPr>
          <w:p w14:paraId="0DCF9592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Paralysis</w:t>
            </w:r>
          </w:p>
        </w:tc>
        <w:tc>
          <w:tcPr>
            <w:tcW w:w="992" w:type="dxa"/>
          </w:tcPr>
          <w:p w14:paraId="6FA9AA93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B01AD8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958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(1.1)</w:t>
            </w:r>
          </w:p>
        </w:tc>
        <w:tc>
          <w:tcPr>
            <w:tcW w:w="1559" w:type="dxa"/>
          </w:tcPr>
          <w:p w14:paraId="6A6A217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14:paraId="0493299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(1.5)</w:t>
            </w:r>
          </w:p>
        </w:tc>
        <w:tc>
          <w:tcPr>
            <w:tcW w:w="1559" w:type="dxa"/>
          </w:tcPr>
          <w:p w14:paraId="1CAEC79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122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(2.5)</w:t>
            </w:r>
          </w:p>
        </w:tc>
        <w:tc>
          <w:tcPr>
            <w:tcW w:w="1559" w:type="dxa"/>
          </w:tcPr>
          <w:p w14:paraId="782BC7D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805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(1.0)</w:t>
            </w:r>
          </w:p>
        </w:tc>
      </w:tr>
      <w:tr w:rsidR="00E11B24" w:rsidRPr="00AD6B6F" w14:paraId="2AC7E91D" w14:textId="77777777" w:rsidTr="00921D5C">
        <w:tc>
          <w:tcPr>
            <w:tcW w:w="2329" w:type="dxa"/>
          </w:tcPr>
          <w:p w14:paraId="78EF2E88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Other neurological disorders</w:t>
            </w:r>
          </w:p>
        </w:tc>
        <w:tc>
          <w:tcPr>
            <w:tcW w:w="992" w:type="dxa"/>
          </w:tcPr>
          <w:p w14:paraId="0AD91DD5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65A22C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2106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(2.3)</w:t>
            </w:r>
          </w:p>
        </w:tc>
        <w:tc>
          <w:tcPr>
            <w:tcW w:w="1559" w:type="dxa"/>
          </w:tcPr>
          <w:p w14:paraId="0AF4570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(3.7)</w:t>
            </w:r>
          </w:p>
        </w:tc>
        <w:tc>
          <w:tcPr>
            <w:tcW w:w="1560" w:type="dxa"/>
          </w:tcPr>
          <w:p w14:paraId="5ABB664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(2.5)</w:t>
            </w:r>
          </w:p>
        </w:tc>
        <w:tc>
          <w:tcPr>
            <w:tcW w:w="1559" w:type="dxa"/>
          </w:tcPr>
          <w:p w14:paraId="624ECD1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372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(7.7)</w:t>
            </w:r>
          </w:p>
        </w:tc>
        <w:tc>
          <w:tcPr>
            <w:tcW w:w="1559" w:type="dxa"/>
          </w:tcPr>
          <w:p w14:paraId="041EC06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1677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(2.0)</w:t>
            </w:r>
          </w:p>
        </w:tc>
      </w:tr>
      <w:tr w:rsidR="00E11B24" w:rsidRPr="00AD6B6F" w14:paraId="74715DE9" w14:textId="77777777" w:rsidTr="00921D5C">
        <w:tc>
          <w:tcPr>
            <w:tcW w:w="2329" w:type="dxa"/>
          </w:tcPr>
          <w:p w14:paraId="5246D221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Chronic pulmonary disease</w:t>
            </w:r>
          </w:p>
        </w:tc>
        <w:tc>
          <w:tcPr>
            <w:tcW w:w="992" w:type="dxa"/>
          </w:tcPr>
          <w:p w14:paraId="01F8189B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5D492E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10502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(11.5)</w:t>
            </w:r>
          </w:p>
        </w:tc>
        <w:tc>
          <w:tcPr>
            <w:tcW w:w="1559" w:type="dxa"/>
          </w:tcPr>
          <w:p w14:paraId="6714824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(13.2)</w:t>
            </w:r>
          </w:p>
        </w:tc>
        <w:tc>
          <w:tcPr>
            <w:tcW w:w="1560" w:type="dxa"/>
          </w:tcPr>
          <w:p w14:paraId="18D6F74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470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(22.8)</w:t>
            </w:r>
          </w:p>
        </w:tc>
        <w:tc>
          <w:tcPr>
            <w:tcW w:w="1559" w:type="dxa"/>
          </w:tcPr>
          <w:p w14:paraId="09D805B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591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(12.2)</w:t>
            </w:r>
          </w:p>
        </w:tc>
        <w:tc>
          <w:tcPr>
            <w:tcW w:w="1559" w:type="dxa"/>
          </w:tcPr>
          <w:p w14:paraId="3F60823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9423(11.2)</w:t>
            </w:r>
          </w:p>
        </w:tc>
      </w:tr>
      <w:tr w:rsidR="00E11B24" w:rsidRPr="00AD6B6F" w14:paraId="502011FF" w14:textId="77777777" w:rsidTr="00921D5C">
        <w:tc>
          <w:tcPr>
            <w:tcW w:w="2329" w:type="dxa"/>
          </w:tcPr>
          <w:p w14:paraId="3C2CA83C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992" w:type="dxa"/>
          </w:tcPr>
          <w:p w14:paraId="183ED18D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CF9DA3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11717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(12.9)</w:t>
            </w:r>
          </w:p>
        </w:tc>
        <w:tc>
          <w:tcPr>
            <w:tcW w:w="1559" w:type="dxa"/>
          </w:tcPr>
          <w:p w14:paraId="5834B76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(22.1)</w:t>
            </w:r>
          </w:p>
        </w:tc>
        <w:tc>
          <w:tcPr>
            <w:tcW w:w="1560" w:type="dxa"/>
          </w:tcPr>
          <w:p w14:paraId="796D0BA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629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(30.5)</w:t>
            </w:r>
          </w:p>
        </w:tc>
        <w:tc>
          <w:tcPr>
            <w:tcW w:w="1559" w:type="dxa"/>
          </w:tcPr>
          <w:p w14:paraId="67654E6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699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(14.4)</w:t>
            </w:r>
          </w:p>
        </w:tc>
        <w:tc>
          <w:tcPr>
            <w:tcW w:w="1559" w:type="dxa"/>
          </w:tcPr>
          <w:p w14:paraId="347D909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10359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(12.3)</w:t>
            </w:r>
          </w:p>
        </w:tc>
      </w:tr>
      <w:tr w:rsidR="00E11B24" w:rsidRPr="00AD6B6F" w14:paraId="6D11BAB8" w14:textId="77777777" w:rsidTr="00921D5C">
        <w:tc>
          <w:tcPr>
            <w:tcW w:w="2329" w:type="dxa"/>
          </w:tcPr>
          <w:p w14:paraId="795F3F1F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Hypothyroidism</w:t>
            </w:r>
          </w:p>
        </w:tc>
        <w:tc>
          <w:tcPr>
            <w:tcW w:w="992" w:type="dxa"/>
          </w:tcPr>
          <w:p w14:paraId="56058025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C11FD4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2123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(2.3)</w:t>
            </w:r>
          </w:p>
        </w:tc>
        <w:tc>
          <w:tcPr>
            <w:tcW w:w="1559" w:type="dxa"/>
          </w:tcPr>
          <w:p w14:paraId="492DA37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14:paraId="76E4176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(1.3)</w:t>
            </w:r>
          </w:p>
        </w:tc>
        <w:tc>
          <w:tcPr>
            <w:tcW w:w="1559" w:type="dxa"/>
          </w:tcPr>
          <w:p w14:paraId="276336E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(1.3)</w:t>
            </w:r>
          </w:p>
        </w:tc>
        <w:tc>
          <w:tcPr>
            <w:tcW w:w="1559" w:type="dxa"/>
          </w:tcPr>
          <w:p w14:paraId="243DAC8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2036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(2.4)</w:t>
            </w:r>
          </w:p>
        </w:tc>
      </w:tr>
      <w:tr w:rsidR="00E11B24" w:rsidRPr="00AD6B6F" w14:paraId="5E5C4CDC" w14:textId="77777777" w:rsidTr="00921D5C">
        <w:tc>
          <w:tcPr>
            <w:tcW w:w="2329" w:type="dxa"/>
          </w:tcPr>
          <w:p w14:paraId="5C351DB4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Renal failure</w:t>
            </w:r>
          </w:p>
        </w:tc>
        <w:tc>
          <w:tcPr>
            <w:tcW w:w="992" w:type="dxa"/>
          </w:tcPr>
          <w:p w14:paraId="7CC15BC7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0EAD5E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3487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(3.8)</w:t>
            </w:r>
          </w:p>
        </w:tc>
        <w:tc>
          <w:tcPr>
            <w:tcW w:w="1559" w:type="dxa"/>
          </w:tcPr>
          <w:p w14:paraId="6C1C0AD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(44.1)</w:t>
            </w:r>
          </w:p>
        </w:tc>
        <w:tc>
          <w:tcPr>
            <w:tcW w:w="1560" w:type="dxa"/>
          </w:tcPr>
          <w:p w14:paraId="0AD93F8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231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(11.2)</w:t>
            </w:r>
          </w:p>
        </w:tc>
        <w:tc>
          <w:tcPr>
            <w:tcW w:w="1559" w:type="dxa"/>
          </w:tcPr>
          <w:p w14:paraId="4B674BC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(4.1)</w:t>
            </w:r>
          </w:p>
        </w:tc>
        <w:tc>
          <w:tcPr>
            <w:tcW w:w="1559" w:type="dxa"/>
          </w:tcPr>
          <w:p w14:paraId="54D3D9E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2995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(3.6)</w:t>
            </w:r>
          </w:p>
        </w:tc>
      </w:tr>
      <w:tr w:rsidR="00E11B24" w:rsidRPr="00AD6B6F" w14:paraId="43FFE369" w14:textId="77777777" w:rsidTr="00921D5C">
        <w:tc>
          <w:tcPr>
            <w:tcW w:w="2329" w:type="dxa"/>
          </w:tcPr>
          <w:p w14:paraId="15FD861E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Liver disease</w:t>
            </w:r>
          </w:p>
        </w:tc>
        <w:tc>
          <w:tcPr>
            <w:tcW w:w="992" w:type="dxa"/>
          </w:tcPr>
          <w:p w14:paraId="3A0ED97B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6BA207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4175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(4.6)</w:t>
            </w:r>
          </w:p>
        </w:tc>
        <w:tc>
          <w:tcPr>
            <w:tcW w:w="1559" w:type="dxa"/>
          </w:tcPr>
          <w:p w14:paraId="0D7B8A5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(34.6)</w:t>
            </w:r>
          </w:p>
        </w:tc>
        <w:tc>
          <w:tcPr>
            <w:tcW w:w="1560" w:type="dxa"/>
          </w:tcPr>
          <w:p w14:paraId="5775CAD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84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(4.1)</w:t>
            </w:r>
          </w:p>
        </w:tc>
        <w:tc>
          <w:tcPr>
            <w:tcW w:w="1559" w:type="dxa"/>
          </w:tcPr>
          <w:p w14:paraId="5CF2B72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194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(4.0)</w:t>
            </w:r>
          </w:p>
        </w:tc>
        <w:tc>
          <w:tcPr>
            <w:tcW w:w="1559" w:type="dxa"/>
          </w:tcPr>
          <w:p w14:paraId="6668227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3850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(4.6)</w:t>
            </w:r>
          </w:p>
        </w:tc>
      </w:tr>
      <w:tr w:rsidR="00E11B24" w:rsidRPr="00AD6B6F" w14:paraId="07CB477E" w14:textId="77777777" w:rsidTr="00921D5C">
        <w:tc>
          <w:tcPr>
            <w:tcW w:w="2329" w:type="dxa"/>
          </w:tcPr>
          <w:p w14:paraId="4AC4105B" w14:textId="77777777" w:rsidR="00E11B24" w:rsidRPr="00556CDD" w:rsidRDefault="00E11B24" w:rsidP="00921D5C">
            <w:pPr>
              <w:adjustRightInd w:val="0"/>
              <w:spacing w:before="67" w:after="67"/>
              <w:ind w:leftChars="265" w:left="644" w:hangingChars="4" w:hanging="8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Peptic ulcer disease excluding bleeding</w:t>
            </w:r>
          </w:p>
        </w:tc>
        <w:tc>
          <w:tcPr>
            <w:tcW w:w="992" w:type="dxa"/>
          </w:tcPr>
          <w:p w14:paraId="5EB44B66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5BD67D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12071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(13.3)</w:t>
            </w:r>
          </w:p>
        </w:tc>
        <w:tc>
          <w:tcPr>
            <w:tcW w:w="1559" w:type="dxa"/>
          </w:tcPr>
          <w:p w14:paraId="0E4475A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(22.8)</w:t>
            </w:r>
          </w:p>
        </w:tc>
        <w:tc>
          <w:tcPr>
            <w:tcW w:w="1560" w:type="dxa"/>
          </w:tcPr>
          <w:p w14:paraId="7362280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322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(15.6)</w:t>
            </w:r>
          </w:p>
        </w:tc>
        <w:tc>
          <w:tcPr>
            <w:tcW w:w="1559" w:type="dxa"/>
          </w:tcPr>
          <w:p w14:paraId="17A6CD1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509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(10.5)</w:t>
            </w:r>
          </w:p>
        </w:tc>
        <w:tc>
          <w:tcPr>
            <w:tcW w:w="1559" w:type="dxa"/>
          </w:tcPr>
          <w:p w14:paraId="7516D3E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11209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(13.3)</w:t>
            </w:r>
          </w:p>
        </w:tc>
      </w:tr>
      <w:tr w:rsidR="00E11B24" w:rsidRPr="00AD6B6F" w14:paraId="6A60351D" w14:textId="77777777" w:rsidTr="00921D5C">
        <w:tc>
          <w:tcPr>
            <w:tcW w:w="2329" w:type="dxa"/>
          </w:tcPr>
          <w:p w14:paraId="1C825DDB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AIDS/HIV</w:t>
            </w:r>
          </w:p>
        </w:tc>
        <w:tc>
          <w:tcPr>
            <w:tcW w:w="992" w:type="dxa"/>
          </w:tcPr>
          <w:p w14:paraId="50574D0F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034229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(0.0)</w:t>
            </w:r>
          </w:p>
        </w:tc>
        <w:tc>
          <w:tcPr>
            <w:tcW w:w="1559" w:type="dxa"/>
          </w:tcPr>
          <w:p w14:paraId="2B21165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14:paraId="2F63B72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59" w:type="dxa"/>
          </w:tcPr>
          <w:p w14:paraId="1F75B34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(0.1)</w:t>
            </w:r>
          </w:p>
        </w:tc>
        <w:tc>
          <w:tcPr>
            <w:tcW w:w="1559" w:type="dxa"/>
          </w:tcPr>
          <w:p w14:paraId="016A698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(0.0)</w:t>
            </w:r>
          </w:p>
        </w:tc>
      </w:tr>
      <w:tr w:rsidR="00E11B24" w:rsidRPr="00AD6B6F" w14:paraId="527B834F" w14:textId="77777777" w:rsidTr="00921D5C">
        <w:tc>
          <w:tcPr>
            <w:tcW w:w="2329" w:type="dxa"/>
          </w:tcPr>
          <w:p w14:paraId="07E29326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Lymphoma</w:t>
            </w:r>
          </w:p>
        </w:tc>
        <w:tc>
          <w:tcPr>
            <w:tcW w:w="992" w:type="dxa"/>
          </w:tcPr>
          <w:p w14:paraId="1A33D02E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0C6311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221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(0.2)</w:t>
            </w:r>
          </w:p>
        </w:tc>
        <w:tc>
          <w:tcPr>
            <w:tcW w:w="1559" w:type="dxa"/>
          </w:tcPr>
          <w:p w14:paraId="5E569BB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14:paraId="3BA0C38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(0.3)</w:t>
            </w:r>
          </w:p>
        </w:tc>
        <w:tc>
          <w:tcPr>
            <w:tcW w:w="1559" w:type="dxa"/>
          </w:tcPr>
          <w:p w14:paraId="217ACCA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(0.5)</w:t>
            </w:r>
          </w:p>
        </w:tc>
        <w:tc>
          <w:tcPr>
            <w:tcW w:w="1559" w:type="dxa"/>
          </w:tcPr>
          <w:p w14:paraId="7F0A8AC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191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(0.2)</w:t>
            </w:r>
          </w:p>
        </w:tc>
      </w:tr>
      <w:tr w:rsidR="00E11B24" w:rsidRPr="00AD6B6F" w14:paraId="25923298" w14:textId="77777777" w:rsidTr="00921D5C">
        <w:tc>
          <w:tcPr>
            <w:tcW w:w="2329" w:type="dxa"/>
          </w:tcPr>
          <w:p w14:paraId="67694763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Metastatic cancer</w:t>
            </w:r>
          </w:p>
        </w:tc>
        <w:tc>
          <w:tcPr>
            <w:tcW w:w="992" w:type="dxa"/>
          </w:tcPr>
          <w:p w14:paraId="4CE48B10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6B7C67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908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(1.0)</w:t>
            </w:r>
          </w:p>
        </w:tc>
        <w:tc>
          <w:tcPr>
            <w:tcW w:w="1559" w:type="dxa"/>
          </w:tcPr>
          <w:p w14:paraId="0344D0E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14:paraId="020E8DC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(1.2)</w:t>
            </w:r>
          </w:p>
        </w:tc>
        <w:tc>
          <w:tcPr>
            <w:tcW w:w="1559" w:type="dxa"/>
          </w:tcPr>
          <w:p w14:paraId="0361C1B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85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(1.8)</w:t>
            </w:r>
          </w:p>
        </w:tc>
        <w:tc>
          <w:tcPr>
            <w:tcW w:w="1559" w:type="dxa"/>
          </w:tcPr>
          <w:p w14:paraId="58508F3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799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(1.0)</w:t>
            </w:r>
          </w:p>
        </w:tc>
      </w:tr>
      <w:tr w:rsidR="00E11B24" w:rsidRPr="00AD6B6F" w14:paraId="7CBC8CC3" w14:textId="77777777" w:rsidTr="00921D5C">
        <w:tc>
          <w:tcPr>
            <w:tcW w:w="2329" w:type="dxa"/>
          </w:tcPr>
          <w:p w14:paraId="74ABAB23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Solid tumor without metastasis</w:t>
            </w:r>
          </w:p>
        </w:tc>
        <w:tc>
          <w:tcPr>
            <w:tcW w:w="992" w:type="dxa"/>
          </w:tcPr>
          <w:p w14:paraId="78D14736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FA5D93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10389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(11.4)</w:t>
            </w:r>
          </w:p>
        </w:tc>
        <w:tc>
          <w:tcPr>
            <w:tcW w:w="1559" w:type="dxa"/>
          </w:tcPr>
          <w:p w14:paraId="688B749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(19.1)</w:t>
            </w:r>
          </w:p>
        </w:tc>
        <w:tc>
          <w:tcPr>
            <w:tcW w:w="1560" w:type="dxa"/>
          </w:tcPr>
          <w:p w14:paraId="49049B9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51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(7.3)</w:t>
            </w:r>
          </w:p>
        </w:tc>
        <w:tc>
          <w:tcPr>
            <w:tcW w:w="1559" w:type="dxa"/>
          </w:tcPr>
          <w:p w14:paraId="50D309A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350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(7.2)</w:t>
            </w:r>
          </w:p>
        </w:tc>
        <w:tc>
          <w:tcPr>
            <w:tcW w:w="1559" w:type="dxa"/>
          </w:tcPr>
          <w:p w14:paraId="4B259B1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9862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(11.7)</w:t>
            </w:r>
          </w:p>
        </w:tc>
      </w:tr>
      <w:tr w:rsidR="00E11B24" w:rsidRPr="00AD6B6F" w14:paraId="75731360" w14:textId="77777777" w:rsidTr="00921D5C">
        <w:tc>
          <w:tcPr>
            <w:tcW w:w="2329" w:type="dxa"/>
          </w:tcPr>
          <w:p w14:paraId="6870FDE3" w14:textId="77777777" w:rsidR="00E11B24" w:rsidRPr="00556CDD" w:rsidRDefault="00E11B24" w:rsidP="00921D5C">
            <w:pPr>
              <w:adjustRightInd w:val="0"/>
              <w:spacing w:before="67" w:after="67"/>
              <w:ind w:leftChars="269" w:left="646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Rheumatoid arthritis/ collagen vascular diseases</w:t>
            </w:r>
          </w:p>
        </w:tc>
        <w:tc>
          <w:tcPr>
            <w:tcW w:w="992" w:type="dxa"/>
          </w:tcPr>
          <w:p w14:paraId="51C8E0C7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264210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3895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(4.3)</w:t>
            </w:r>
          </w:p>
        </w:tc>
        <w:tc>
          <w:tcPr>
            <w:tcW w:w="1559" w:type="dxa"/>
          </w:tcPr>
          <w:p w14:paraId="765441F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(3.7)</w:t>
            </w:r>
          </w:p>
        </w:tc>
        <w:tc>
          <w:tcPr>
            <w:tcW w:w="1560" w:type="dxa"/>
          </w:tcPr>
          <w:p w14:paraId="1972951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(4.4)</w:t>
            </w:r>
          </w:p>
        </w:tc>
        <w:tc>
          <w:tcPr>
            <w:tcW w:w="1559" w:type="dxa"/>
          </w:tcPr>
          <w:p w14:paraId="5BCD70D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187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(3.9)</w:t>
            </w:r>
          </w:p>
        </w:tc>
        <w:tc>
          <w:tcPr>
            <w:tcW w:w="1559" w:type="dxa"/>
          </w:tcPr>
          <w:p w14:paraId="736E9C6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3612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(4.3)</w:t>
            </w:r>
          </w:p>
        </w:tc>
      </w:tr>
      <w:tr w:rsidR="00E11B24" w:rsidRPr="00AD6B6F" w14:paraId="143DFABD" w14:textId="77777777" w:rsidTr="00921D5C">
        <w:tc>
          <w:tcPr>
            <w:tcW w:w="2329" w:type="dxa"/>
          </w:tcPr>
          <w:p w14:paraId="5ABB42BC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Coagulopathy</w:t>
            </w:r>
          </w:p>
        </w:tc>
        <w:tc>
          <w:tcPr>
            <w:tcW w:w="992" w:type="dxa"/>
          </w:tcPr>
          <w:p w14:paraId="5CFBFFAF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A8CD12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406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(0.4)</w:t>
            </w:r>
          </w:p>
        </w:tc>
        <w:tc>
          <w:tcPr>
            <w:tcW w:w="1559" w:type="dxa"/>
          </w:tcPr>
          <w:p w14:paraId="1741040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(11.0)</w:t>
            </w:r>
          </w:p>
        </w:tc>
        <w:tc>
          <w:tcPr>
            <w:tcW w:w="1560" w:type="dxa"/>
          </w:tcPr>
          <w:p w14:paraId="3443B31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(1.0)</w:t>
            </w:r>
          </w:p>
        </w:tc>
        <w:tc>
          <w:tcPr>
            <w:tcW w:w="1559" w:type="dxa"/>
          </w:tcPr>
          <w:p w14:paraId="2439740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(0.6)</w:t>
            </w:r>
          </w:p>
        </w:tc>
        <w:tc>
          <w:tcPr>
            <w:tcW w:w="1559" w:type="dxa"/>
          </w:tcPr>
          <w:p w14:paraId="4B2637F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343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(0.4)</w:t>
            </w:r>
          </w:p>
        </w:tc>
      </w:tr>
      <w:tr w:rsidR="00E11B24" w:rsidRPr="00AD6B6F" w14:paraId="35E67C0E" w14:textId="77777777" w:rsidTr="00921D5C">
        <w:tc>
          <w:tcPr>
            <w:tcW w:w="2329" w:type="dxa"/>
          </w:tcPr>
          <w:p w14:paraId="28C8EFBD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Obesity</w:t>
            </w:r>
          </w:p>
        </w:tc>
        <w:tc>
          <w:tcPr>
            <w:tcW w:w="992" w:type="dxa"/>
          </w:tcPr>
          <w:p w14:paraId="3FA1FFA6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4D962E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505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(0.6)</w:t>
            </w:r>
          </w:p>
        </w:tc>
        <w:tc>
          <w:tcPr>
            <w:tcW w:w="1559" w:type="dxa"/>
          </w:tcPr>
          <w:p w14:paraId="62B47C2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14:paraId="410BD98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(0.3)</w:t>
            </w:r>
          </w:p>
        </w:tc>
        <w:tc>
          <w:tcPr>
            <w:tcW w:w="1559" w:type="dxa"/>
          </w:tcPr>
          <w:p w14:paraId="7EA414E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(0.4)</w:t>
            </w:r>
          </w:p>
        </w:tc>
        <w:tc>
          <w:tcPr>
            <w:tcW w:w="1559" w:type="dxa"/>
          </w:tcPr>
          <w:p w14:paraId="77C4045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477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(0.6)</w:t>
            </w:r>
          </w:p>
        </w:tc>
      </w:tr>
      <w:tr w:rsidR="00E11B24" w:rsidRPr="00AD6B6F" w14:paraId="5F840FBD" w14:textId="77777777" w:rsidTr="00921D5C">
        <w:tc>
          <w:tcPr>
            <w:tcW w:w="2329" w:type="dxa"/>
          </w:tcPr>
          <w:p w14:paraId="6631FCD3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Weight loss</w:t>
            </w:r>
          </w:p>
        </w:tc>
        <w:tc>
          <w:tcPr>
            <w:tcW w:w="992" w:type="dxa"/>
          </w:tcPr>
          <w:p w14:paraId="26BD1F64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06A190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699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(0.8)</w:t>
            </w:r>
          </w:p>
        </w:tc>
        <w:tc>
          <w:tcPr>
            <w:tcW w:w="1559" w:type="dxa"/>
          </w:tcPr>
          <w:p w14:paraId="414E988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14:paraId="7F3F3AD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(0.9)</w:t>
            </w:r>
          </w:p>
        </w:tc>
        <w:tc>
          <w:tcPr>
            <w:tcW w:w="1559" w:type="dxa"/>
          </w:tcPr>
          <w:p w14:paraId="37C1B10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(0.9)</w:t>
            </w:r>
          </w:p>
        </w:tc>
        <w:tc>
          <w:tcPr>
            <w:tcW w:w="1559" w:type="dxa"/>
          </w:tcPr>
          <w:p w14:paraId="1CB1793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637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(0.8)</w:t>
            </w:r>
          </w:p>
        </w:tc>
      </w:tr>
      <w:tr w:rsidR="00E11B24" w:rsidRPr="00AD6B6F" w14:paraId="7257707F" w14:textId="77777777" w:rsidTr="00921D5C">
        <w:tc>
          <w:tcPr>
            <w:tcW w:w="2329" w:type="dxa"/>
          </w:tcPr>
          <w:p w14:paraId="685CC0EA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Fluid and electrolyte disorders</w:t>
            </w:r>
          </w:p>
        </w:tc>
        <w:tc>
          <w:tcPr>
            <w:tcW w:w="992" w:type="dxa"/>
          </w:tcPr>
          <w:p w14:paraId="4961C97E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77BC39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2135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(2.3)</w:t>
            </w:r>
          </w:p>
        </w:tc>
        <w:tc>
          <w:tcPr>
            <w:tcW w:w="1559" w:type="dxa"/>
          </w:tcPr>
          <w:p w14:paraId="720C138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(6.6)</w:t>
            </w:r>
          </w:p>
        </w:tc>
        <w:tc>
          <w:tcPr>
            <w:tcW w:w="1560" w:type="dxa"/>
          </w:tcPr>
          <w:p w14:paraId="54563CC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(4.8)</w:t>
            </w:r>
          </w:p>
        </w:tc>
        <w:tc>
          <w:tcPr>
            <w:tcW w:w="1559" w:type="dxa"/>
          </w:tcPr>
          <w:p w14:paraId="0B662ED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160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(3.3)</w:t>
            </w:r>
          </w:p>
        </w:tc>
        <w:tc>
          <w:tcPr>
            <w:tcW w:w="1559" w:type="dxa"/>
          </w:tcPr>
          <w:p w14:paraId="6A20408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1868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(2.2)</w:t>
            </w:r>
          </w:p>
        </w:tc>
      </w:tr>
      <w:tr w:rsidR="00E11B24" w:rsidRPr="00AD6B6F" w14:paraId="23E24F3C" w14:textId="77777777" w:rsidTr="00921D5C">
        <w:tc>
          <w:tcPr>
            <w:tcW w:w="2329" w:type="dxa"/>
          </w:tcPr>
          <w:p w14:paraId="1F83BDF6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Blood loss anemia</w:t>
            </w:r>
          </w:p>
        </w:tc>
        <w:tc>
          <w:tcPr>
            <w:tcW w:w="992" w:type="dxa"/>
          </w:tcPr>
          <w:p w14:paraId="1C1B49BB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DE849B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877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(1.0)</w:t>
            </w:r>
          </w:p>
        </w:tc>
        <w:tc>
          <w:tcPr>
            <w:tcW w:w="1559" w:type="dxa"/>
          </w:tcPr>
          <w:p w14:paraId="3361204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14:paraId="302087C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(0.7)</w:t>
            </w:r>
          </w:p>
        </w:tc>
        <w:tc>
          <w:tcPr>
            <w:tcW w:w="1559" w:type="dxa"/>
          </w:tcPr>
          <w:p w14:paraId="6B06CA4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(0.3)</w:t>
            </w:r>
          </w:p>
        </w:tc>
        <w:tc>
          <w:tcPr>
            <w:tcW w:w="1559" w:type="dxa"/>
          </w:tcPr>
          <w:p w14:paraId="7E8A8A2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847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(1.0)</w:t>
            </w:r>
          </w:p>
        </w:tc>
      </w:tr>
      <w:tr w:rsidR="00E11B24" w:rsidRPr="00AD6B6F" w14:paraId="00C14D27" w14:textId="77777777" w:rsidTr="00921D5C">
        <w:tc>
          <w:tcPr>
            <w:tcW w:w="2329" w:type="dxa"/>
          </w:tcPr>
          <w:p w14:paraId="3C0687A4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Deficiency anemia</w:t>
            </w:r>
          </w:p>
        </w:tc>
        <w:tc>
          <w:tcPr>
            <w:tcW w:w="992" w:type="dxa"/>
          </w:tcPr>
          <w:p w14:paraId="618E660F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EEE323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2074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(2.3)</w:t>
            </w:r>
          </w:p>
        </w:tc>
        <w:tc>
          <w:tcPr>
            <w:tcW w:w="1559" w:type="dxa"/>
          </w:tcPr>
          <w:p w14:paraId="0309C0A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(5.9)</w:t>
            </w:r>
          </w:p>
        </w:tc>
        <w:tc>
          <w:tcPr>
            <w:tcW w:w="1560" w:type="dxa"/>
          </w:tcPr>
          <w:p w14:paraId="28316C0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(2.0)</w:t>
            </w:r>
          </w:p>
        </w:tc>
        <w:tc>
          <w:tcPr>
            <w:tcW w:w="1559" w:type="dxa"/>
          </w:tcPr>
          <w:p w14:paraId="0B098DA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(1.2)</w:t>
            </w:r>
          </w:p>
        </w:tc>
        <w:tc>
          <w:tcPr>
            <w:tcW w:w="1559" w:type="dxa"/>
          </w:tcPr>
          <w:p w14:paraId="088C12F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1968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(2.3)</w:t>
            </w:r>
          </w:p>
        </w:tc>
      </w:tr>
      <w:tr w:rsidR="00E11B24" w:rsidRPr="00AD6B6F" w14:paraId="72B3E57C" w14:textId="77777777" w:rsidTr="00921D5C">
        <w:tc>
          <w:tcPr>
            <w:tcW w:w="2329" w:type="dxa"/>
          </w:tcPr>
          <w:p w14:paraId="12B99176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Alcohol abuse</w:t>
            </w:r>
          </w:p>
        </w:tc>
        <w:tc>
          <w:tcPr>
            <w:tcW w:w="992" w:type="dxa"/>
          </w:tcPr>
          <w:p w14:paraId="740E097F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98F4A3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1306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(1.4)</w:t>
            </w:r>
          </w:p>
        </w:tc>
        <w:tc>
          <w:tcPr>
            <w:tcW w:w="1559" w:type="dxa"/>
          </w:tcPr>
          <w:p w14:paraId="691F89A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(8.1)</w:t>
            </w:r>
          </w:p>
        </w:tc>
        <w:tc>
          <w:tcPr>
            <w:tcW w:w="1560" w:type="dxa"/>
          </w:tcPr>
          <w:p w14:paraId="79F1C6A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(0.9)</w:t>
            </w:r>
          </w:p>
        </w:tc>
        <w:tc>
          <w:tcPr>
            <w:tcW w:w="1559" w:type="dxa"/>
          </w:tcPr>
          <w:p w14:paraId="4B5EEAD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136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(2.8)</w:t>
            </w:r>
          </w:p>
        </w:tc>
        <w:tc>
          <w:tcPr>
            <w:tcW w:w="1559" w:type="dxa"/>
          </w:tcPr>
          <w:p w14:paraId="1363B21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1141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(1.4)</w:t>
            </w:r>
          </w:p>
        </w:tc>
      </w:tr>
      <w:tr w:rsidR="00E11B24" w:rsidRPr="00AD6B6F" w14:paraId="18E3A004" w14:textId="77777777" w:rsidTr="00921D5C">
        <w:tc>
          <w:tcPr>
            <w:tcW w:w="2329" w:type="dxa"/>
          </w:tcPr>
          <w:p w14:paraId="7A77AAAC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Drug abuse</w:t>
            </w:r>
          </w:p>
        </w:tc>
        <w:tc>
          <w:tcPr>
            <w:tcW w:w="992" w:type="dxa"/>
          </w:tcPr>
          <w:p w14:paraId="5BDB8696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FC71D4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197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(0.2)</w:t>
            </w:r>
          </w:p>
        </w:tc>
        <w:tc>
          <w:tcPr>
            <w:tcW w:w="1559" w:type="dxa"/>
          </w:tcPr>
          <w:p w14:paraId="64BC19F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14:paraId="1F3E0B4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(0.3)</w:t>
            </w:r>
          </w:p>
        </w:tc>
        <w:tc>
          <w:tcPr>
            <w:tcW w:w="1559" w:type="dxa"/>
          </w:tcPr>
          <w:p w14:paraId="2A42784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(0.3)</w:t>
            </w:r>
          </w:p>
        </w:tc>
        <w:tc>
          <w:tcPr>
            <w:tcW w:w="1559" w:type="dxa"/>
          </w:tcPr>
          <w:p w14:paraId="530C45E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177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(0.2)</w:t>
            </w:r>
          </w:p>
        </w:tc>
      </w:tr>
      <w:tr w:rsidR="00E11B24" w:rsidRPr="00AD6B6F" w14:paraId="71CE15F1" w14:textId="77777777" w:rsidTr="00921D5C">
        <w:tc>
          <w:tcPr>
            <w:tcW w:w="2329" w:type="dxa"/>
          </w:tcPr>
          <w:p w14:paraId="6F7E8A26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Psychoses</w:t>
            </w:r>
          </w:p>
        </w:tc>
        <w:tc>
          <w:tcPr>
            <w:tcW w:w="992" w:type="dxa"/>
          </w:tcPr>
          <w:p w14:paraId="6486C5B2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15B1B1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949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(1.0)</w:t>
            </w:r>
          </w:p>
        </w:tc>
        <w:tc>
          <w:tcPr>
            <w:tcW w:w="1559" w:type="dxa"/>
          </w:tcPr>
          <w:p w14:paraId="3F2B7B5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14:paraId="022718E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(0.8)</w:t>
            </w:r>
          </w:p>
        </w:tc>
        <w:tc>
          <w:tcPr>
            <w:tcW w:w="1559" w:type="dxa"/>
          </w:tcPr>
          <w:p w14:paraId="30F382D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(1.9)</w:t>
            </w:r>
          </w:p>
        </w:tc>
        <w:tc>
          <w:tcPr>
            <w:tcW w:w="1559" w:type="dxa"/>
          </w:tcPr>
          <w:p w14:paraId="08EFC7B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841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(1.0)</w:t>
            </w:r>
          </w:p>
        </w:tc>
      </w:tr>
      <w:tr w:rsidR="00E11B24" w:rsidRPr="00AD6B6F" w14:paraId="6600DDE3" w14:textId="77777777" w:rsidTr="00921D5C">
        <w:tc>
          <w:tcPr>
            <w:tcW w:w="2329" w:type="dxa"/>
          </w:tcPr>
          <w:p w14:paraId="0A2CA38F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992" w:type="dxa"/>
          </w:tcPr>
          <w:p w14:paraId="6D8B52BA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4F1A91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4021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(4.4)</w:t>
            </w:r>
          </w:p>
        </w:tc>
        <w:tc>
          <w:tcPr>
            <w:tcW w:w="1559" w:type="dxa"/>
          </w:tcPr>
          <w:p w14:paraId="15F103E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(3.7)</w:t>
            </w:r>
          </w:p>
        </w:tc>
        <w:tc>
          <w:tcPr>
            <w:tcW w:w="1560" w:type="dxa"/>
          </w:tcPr>
          <w:p w14:paraId="5A300E0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(3.2)</w:t>
            </w:r>
          </w:p>
        </w:tc>
        <w:tc>
          <w:tcPr>
            <w:tcW w:w="1559" w:type="dxa"/>
          </w:tcPr>
          <w:p w14:paraId="00983E6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297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(6.1)</w:t>
            </w:r>
          </w:p>
        </w:tc>
        <w:tc>
          <w:tcPr>
            <w:tcW w:w="1559" w:type="dxa"/>
          </w:tcPr>
          <w:p w14:paraId="6B9FA16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3653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(4.4)</w:t>
            </w:r>
          </w:p>
        </w:tc>
      </w:tr>
      <w:tr w:rsidR="00E11B24" w:rsidRPr="00AD6B6F" w14:paraId="0A1C5ABB" w14:textId="77777777" w:rsidTr="00921D5C">
        <w:tc>
          <w:tcPr>
            <w:tcW w:w="2329" w:type="dxa"/>
          </w:tcPr>
          <w:p w14:paraId="4A4D4C9E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Medication use:</w:t>
            </w:r>
          </w:p>
        </w:tc>
        <w:tc>
          <w:tcPr>
            <w:tcW w:w="992" w:type="dxa"/>
          </w:tcPr>
          <w:p w14:paraId="12812C9B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098FCA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821F51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9C4BD2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B98D32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0E847E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11B24" w:rsidRPr="00AD6B6F" w14:paraId="3B3888A4" w14:textId="77777777" w:rsidTr="00921D5C">
        <w:tc>
          <w:tcPr>
            <w:tcW w:w="2329" w:type="dxa"/>
          </w:tcPr>
          <w:p w14:paraId="7CD16AEB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Biguanides</w:t>
            </w:r>
          </w:p>
        </w:tc>
        <w:tc>
          <w:tcPr>
            <w:tcW w:w="992" w:type="dxa"/>
          </w:tcPr>
          <w:p w14:paraId="08FFBDA9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61BB71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7679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(8.4)</w:t>
            </w:r>
          </w:p>
        </w:tc>
        <w:tc>
          <w:tcPr>
            <w:tcW w:w="1559" w:type="dxa"/>
          </w:tcPr>
          <w:p w14:paraId="004AC34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(11.8)</w:t>
            </w:r>
          </w:p>
        </w:tc>
        <w:tc>
          <w:tcPr>
            <w:tcW w:w="1560" w:type="dxa"/>
          </w:tcPr>
          <w:p w14:paraId="4F31FB7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407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(19.8)</w:t>
            </w:r>
          </w:p>
        </w:tc>
        <w:tc>
          <w:tcPr>
            <w:tcW w:w="1559" w:type="dxa"/>
          </w:tcPr>
          <w:p w14:paraId="4B88F66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468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(9.6)</w:t>
            </w:r>
          </w:p>
        </w:tc>
        <w:tc>
          <w:tcPr>
            <w:tcW w:w="1559" w:type="dxa"/>
          </w:tcPr>
          <w:p w14:paraId="60626E9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6788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(8.1)</w:t>
            </w:r>
          </w:p>
        </w:tc>
      </w:tr>
      <w:tr w:rsidR="00E11B24" w:rsidRPr="00AD6B6F" w14:paraId="172D16C7" w14:textId="77777777" w:rsidTr="00921D5C">
        <w:tc>
          <w:tcPr>
            <w:tcW w:w="2329" w:type="dxa"/>
          </w:tcPr>
          <w:p w14:paraId="02DEDEDD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Sulfonylurea</w:t>
            </w:r>
          </w:p>
        </w:tc>
        <w:tc>
          <w:tcPr>
            <w:tcW w:w="992" w:type="dxa"/>
          </w:tcPr>
          <w:p w14:paraId="3B186B40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2D73B1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7968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(8.8)</w:t>
            </w:r>
          </w:p>
        </w:tc>
        <w:tc>
          <w:tcPr>
            <w:tcW w:w="1559" w:type="dxa"/>
          </w:tcPr>
          <w:p w14:paraId="06038F3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(14.0)</w:t>
            </w:r>
          </w:p>
        </w:tc>
        <w:tc>
          <w:tcPr>
            <w:tcW w:w="1560" w:type="dxa"/>
          </w:tcPr>
          <w:p w14:paraId="519B10D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453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(22.0)</w:t>
            </w:r>
          </w:p>
        </w:tc>
        <w:tc>
          <w:tcPr>
            <w:tcW w:w="1559" w:type="dxa"/>
          </w:tcPr>
          <w:p w14:paraId="44E207B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485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(10.0)</w:t>
            </w:r>
          </w:p>
        </w:tc>
        <w:tc>
          <w:tcPr>
            <w:tcW w:w="1559" w:type="dxa"/>
          </w:tcPr>
          <w:p w14:paraId="2E4E916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7011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(8.3)</w:t>
            </w:r>
          </w:p>
        </w:tc>
      </w:tr>
      <w:tr w:rsidR="00E11B24" w:rsidRPr="00AD6B6F" w14:paraId="5988E830" w14:textId="77777777" w:rsidTr="00921D5C">
        <w:tc>
          <w:tcPr>
            <w:tcW w:w="2329" w:type="dxa"/>
          </w:tcPr>
          <w:p w14:paraId="37CF9B86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Alpha-glucosidase inhibitors</w:t>
            </w:r>
          </w:p>
        </w:tc>
        <w:tc>
          <w:tcPr>
            <w:tcW w:w="992" w:type="dxa"/>
          </w:tcPr>
          <w:p w14:paraId="328E253E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23792E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1855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(2.0)</w:t>
            </w:r>
          </w:p>
        </w:tc>
        <w:tc>
          <w:tcPr>
            <w:tcW w:w="1559" w:type="dxa"/>
          </w:tcPr>
          <w:p w14:paraId="790B06B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(4.4)</w:t>
            </w:r>
          </w:p>
        </w:tc>
        <w:tc>
          <w:tcPr>
            <w:tcW w:w="1560" w:type="dxa"/>
          </w:tcPr>
          <w:p w14:paraId="370DD58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132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(6.4)</w:t>
            </w:r>
          </w:p>
        </w:tc>
        <w:tc>
          <w:tcPr>
            <w:tcW w:w="1559" w:type="dxa"/>
          </w:tcPr>
          <w:p w14:paraId="28C477B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(2.2)</w:t>
            </w:r>
          </w:p>
        </w:tc>
        <w:tc>
          <w:tcPr>
            <w:tcW w:w="1559" w:type="dxa"/>
          </w:tcPr>
          <w:p w14:paraId="1431E77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1609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(1.9)</w:t>
            </w:r>
          </w:p>
        </w:tc>
      </w:tr>
      <w:tr w:rsidR="00E11B24" w:rsidRPr="00AD6B6F" w14:paraId="70C1189A" w14:textId="77777777" w:rsidTr="00921D5C">
        <w:tc>
          <w:tcPr>
            <w:tcW w:w="2329" w:type="dxa"/>
          </w:tcPr>
          <w:p w14:paraId="7440693A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Thiazolidinediones</w:t>
            </w:r>
          </w:p>
        </w:tc>
        <w:tc>
          <w:tcPr>
            <w:tcW w:w="992" w:type="dxa"/>
          </w:tcPr>
          <w:p w14:paraId="6611D692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5618CA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1885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(2.1)</w:t>
            </w:r>
          </w:p>
        </w:tc>
        <w:tc>
          <w:tcPr>
            <w:tcW w:w="1559" w:type="dxa"/>
          </w:tcPr>
          <w:p w14:paraId="1A5DFF4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(5.9)</w:t>
            </w:r>
          </w:p>
        </w:tc>
        <w:tc>
          <w:tcPr>
            <w:tcW w:w="1560" w:type="dxa"/>
          </w:tcPr>
          <w:p w14:paraId="2316C5A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110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(5.3)</w:t>
            </w:r>
          </w:p>
        </w:tc>
        <w:tc>
          <w:tcPr>
            <w:tcW w:w="1559" w:type="dxa"/>
          </w:tcPr>
          <w:p w14:paraId="3BAA158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(2.2)</w:t>
            </w:r>
          </w:p>
        </w:tc>
        <w:tc>
          <w:tcPr>
            <w:tcW w:w="1559" w:type="dxa"/>
          </w:tcPr>
          <w:p w14:paraId="07089EC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1660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(2.0)</w:t>
            </w:r>
          </w:p>
        </w:tc>
      </w:tr>
      <w:tr w:rsidR="00E11B24" w:rsidRPr="00AD6B6F" w14:paraId="2C38F1B4" w14:textId="77777777" w:rsidTr="00921D5C">
        <w:tc>
          <w:tcPr>
            <w:tcW w:w="2329" w:type="dxa"/>
          </w:tcPr>
          <w:p w14:paraId="3AD9CEFF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Glinides</w:t>
            </w:r>
          </w:p>
        </w:tc>
        <w:tc>
          <w:tcPr>
            <w:tcW w:w="992" w:type="dxa"/>
          </w:tcPr>
          <w:p w14:paraId="50E6DAA3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35E7C6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1414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(1.6)</w:t>
            </w:r>
          </w:p>
        </w:tc>
        <w:tc>
          <w:tcPr>
            <w:tcW w:w="1559" w:type="dxa"/>
          </w:tcPr>
          <w:p w14:paraId="1AD839F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(5.1)</w:t>
            </w:r>
          </w:p>
        </w:tc>
        <w:tc>
          <w:tcPr>
            <w:tcW w:w="1560" w:type="dxa"/>
          </w:tcPr>
          <w:p w14:paraId="74338BF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(5.1)</w:t>
            </w:r>
          </w:p>
        </w:tc>
        <w:tc>
          <w:tcPr>
            <w:tcW w:w="1559" w:type="dxa"/>
          </w:tcPr>
          <w:p w14:paraId="788CA1F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(2.0)</w:t>
            </w:r>
          </w:p>
        </w:tc>
        <w:tc>
          <w:tcPr>
            <w:tcW w:w="1559" w:type="dxa"/>
          </w:tcPr>
          <w:p w14:paraId="462FA0C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1207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(1.4)</w:t>
            </w:r>
          </w:p>
        </w:tc>
      </w:tr>
      <w:tr w:rsidR="00E11B24" w:rsidRPr="00AD6B6F" w14:paraId="52378070" w14:textId="77777777" w:rsidTr="00921D5C">
        <w:tc>
          <w:tcPr>
            <w:tcW w:w="2329" w:type="dxa"/>
          </w:tcPr>
          <w:p w14:paraId="1F9D4B54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Any oral anti-diabetic agents</w:t>
            </w:r>
          </w:p>
        </w:tc>
        <w:tc>
          <w:tcPr>
            <w:tcW w:w="992" w:type="dxa"/>
          </w:tcPr>
          <w:p w14:paraId="705F8D2F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CB842B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10510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(11.5)</w:t>
            </w:r>
          </w:p>
        </w:tc>
        <w:tc>
          <w:tcPr>
            <w:tcW w:w="1559" w:type="dxa"/>
          </w:tcPr>
          <w:p w14:paraId="63E3CC5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(20.6)</w:t>
            </w:r>
          </w:p>
        </w:tc>
        <w:tc>
          <w:tcPr>
            <w:tcW w:w="1560" w:type="dxa"/>
          </w:tcPr>
          <w:p w14:paraId="3522A3A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564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(27.4)</w:t>
            </w:r>
          </w:p>
        </w:tc>
        <w:tc>
          <w:tcPr>
            <w:tcW w:w="1559" w:type="dxa"/>
          </w:tcPr>
          <w:p w14:paraId="0CED488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630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(13.0)</w:t>
            </w:r>
          </w:p>
        </w:tc>
        <w:tc>
          <w:tcPr>
            <w:tcW w:w="1559" w:type="dxa"/>
          </w:tcPr>
          <w:p w14:paraId="0603935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9288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(11.1)</w:t>
            </w:r>
          </w:p>
        </w:tc>
      </w:tr>
      <w:tr w:rsidR="00E11B24" w:rsidRPr="00AD6B6F" w14:paraId="3F8FB72D" w14:textId="77777777" w:rsidTr="00921D5C">
        <w:tc>
          <w:tcPr>
            <w:tcW w:w="2329" w:type="dxa"/>
          </w:tcPr>
          <w:p w14:paraId="364725C0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Fast-acting insulins</w:t>
            </w:r>
          </w:p>
        </w:tc>
        <w:tc>
          <w:tcPr>
            <w:tcW w:w="992" w:type="dxa"/>
          </w:tcPr>
          <w:p w14:paraId="62800127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3B91D2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2938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(3.2)</w:t>
            </w:r>
          </w:p>
        </w:tc>
        <w:tc>
          <w:tcPr>
            <w:tcW w:w="1559" w:type="dxa"/>
          </w:tcPr>
          <w:p w14:paraId="4FA0D8F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(17.6)</w:t>
            </w:r>
          </w:p>
        </w:tc>
        <w:tc>
          <w:tcPr>
            <w:tcW w:w="1560" w:type="dxa"/>
          </w:tcPr>
          <w:p w14:paraId="68AFFCC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245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(11.9)</w:t>
            </w:r>
          </w:p>
        </w:tc>
        <w:tc>
          <w:tcPr>
            <w:tcW w:w="1559" w:type="dxa"/>
          </w:tcPr>
          <w:p w14:paraId="42814CF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189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(3.9)</w:t>
            </w:r>
          </w:p>
        </w:tc>
        <w:tc>
          <w:tcPr>
            <w:tcW w:w="1559" w:type="dxa"/>
          </w:tcPr>
          <w:p w14:paraId="75725E1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2480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(3.0)</w:t>
            </w:r>
          </w:p>
        </w:tc>
      </w:tr>
      <w:tr w:rsidR="00E11B24" w:rsidRPr="00AD6B6F" w14:paraId="4AEDEB69" w14:textId="77777777" w:rsidTr="00921D5C">
        <w:tc>
          <w:tcPr>
            <w:tcW w:w="2329" w:type="dxa"/>
          </w:tcPr>
          <w:p w14:paraId="0772FCB6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ACE inhibitors</w:t>
            </w:r>
          </w:p>
        </w:tc>
        <w:tc>
          <w:tcPr>
            <w:tcW w:w="992" w:type="dxa"/>
          </w:tcPr>
          <w:p w14:paraId="615590E8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AA4F65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7989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(8.8)</w:t>
            </w:r>
          </w:p>
        </w:tc>
        <w:tc>
          <w:tcPr>
            <w:tcW w:w="1559" w:type="dxa"/>
          </w:tcPr>
          <w:p w14:paraId="158C1EB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(14.7)</w:t>
            </w:r>
          </w:p>
        </w:tc>
        <w:tc>
          <w:tcPr>
            <w:tcW w:w="1560" w:type="dxa"/>
          </w:tcPr>
          <w:p w14:paraId="3B82E63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710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(34.5)</w:t>
            </w:r>
          </w:p>
        </w:tc>
        <w:tc>
          <w:tcPr>
            <w:tcW w:w="1559" w:type="dxa"/>
          </w:tcPr>
          <w:p w14:paraId="27C5908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567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(11.7)</w:t>
            </w:r>
          </w:p>
        </w:tc>
        <w:tc>
          <w:tcPr>
            <w:tcW w:w="1559" w:type="dxa"/>
          </w:tcPr>
          <w:p w14:paraId="6145B99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6692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(8.0)</w:t>
            </w:r>
          </w:p>
        </w:tc>
      </w:tr>
      <w:tr w:rsidR="00E11B24" w:rsidRPr="00AD6B6F" w14:paraId="15DDE051" w14:textId="77777777" w:rsidTr="00921D5C">
        <w:tc>
          <w:tcPr>
            <w:tcW w:w="2329" w:type="dxa"/>
          </w:tcPr>
          <w:p w14:paraId="246D0A44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Angiotensin receptor blockers</w:t>
            </w:r>
          </w:p>
        </w:tc>
        <w:tc>
          <w:tcPr>
            <w:tcW w:w="992" w:type="dxa"/>
          </w:tcPr>
          <w:p w14:paraId="062F947E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A606BA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8027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(8.8)</w:t>
            </w:r>
          </w:p>
        </w:tc>
        <w:tc>
          <w:tcPr>
            <w:tcW w:w="1559" w:type="dxa"/>
          </w:tcPr>
          <w:p w14:paraId="100FDE1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(29.4)</w:t>
            </w:r>
          </w:p>
        </w:tc>
        <w:tc>
          <w:tcPr>
            <w:tcW w:w="1560" w:type="dxa"/>
          </w:tcPr>
          <w:p w14:paraId="4BC8A13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647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(31.4)</w:t>
            </w:r>
          </w:p>
        </w:tc>
        <w:tc>
          <w:tcPr>
            <w:tcW w:w="1559" w:type="dxa"/>
          </w:tcPr>
          <w:p w14:paraId="6ADE0BB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533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(11.0)</w:t>
            </w:r>
          </w:p>
        </w:tc>
        <w:tc>
          <w:tcPr>
            <w:tcW w:w="1559" w:type="dxa"/>
          </w:tcPr>
          <w:p w14:paraId="6374E0B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6807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(8.1)</w:t>
            </w:r>
          </w:p>
        </w:tc>
      </w:tr>
      <w:tr w:rsidR="00E11B24" w:rsidRPr="00AD6B6F" w14:paraId="648C986B" w14:textId="77777777" w:rsidTr="00921D5C">
        <w:tc>
          <w:tcPr>
            <w:tcW w:w="2329" w:type="dxa"/>
          </w:tcPr>
          <w:p w14:paraId="7BF3455C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Alpha-blockers</w:t>
            </w:r>
          </w:p>
        </w:tc>
        <w:tc>
          <w:tcPr>
            <w:tcW w:w="992" w:type="dxa"/>
          </w:tcPr>
          <w:p w14:paraId="3EB8D4A1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3C2083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3243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(3.6)</w:t>
            </w:r>
          </w:p>
        </w:tc>
        <w:tc>
          <w:tcPr>
            <w:tcW w:w="1559" w:type="dxa"/>
          </w:tcPr>
          <w:p w14:paraId="55C21D1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(8.8)</w:t>
            </w:r>
          </w:p>
        </w:tc>
        <w:tc>
          <w:tcPr>
            <w:tcW w:w="1560" w:type="dxa"/>
          </w:tcPr>
          <w:p w14:paraId="12E3DA6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184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(8.9)</w:t>
            </w:r>
          </w:p>
        </w:tc>
        <w:tc>
          <w:tcPr>
            <w:tcW w:w="1559" w:type="dxa"/>
          </w:tcPr>
          <w:p w14:paraId="4A3E2E0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249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(5.1)</w:t>
            </w:r>
          </w:p>
        </w:tc>
        <w:tc>
          <w:tcPr>
            <w:tcW w:w="1559" w:type="dxa"/>
          </w:tcPr>
          <w:p w14:paraId="4E77C9F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2798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(3.3)</w:t>
            </w:r>
          </w:p>
        </w:tc>
      </w:tr>
      <w:tr w:rsidR="00E11B24" w:rsidRPr="00AD6B6F" w14:paraId="16151150" w14:textId="77777777" w:rsidTr="00921D5C">
        <w:tc>
          <w:tcPr>
            <w:tcW w:w="2329" w:type="dxa"/>
          </w:tcPr>
          <w:p w14:paraId="00C032D7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Beta-blockers</w:t>
            </w:r>
          </w:p>
        </w:tc>
        <w:tc>
          <w:tcPr>
            <w:tcW w:w="992" w:type="dxa"/>
          </w:tcPr>
          <w:p w14:paraId="686B2025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0BD149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18087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(19.9)</w:t>
            </w:r>
          </w:p>
        </w:tc>
        <w:tc>
          <w:tcPr>
            <w:tcW w:w="1559" w:type="dxa"/>
          </w:tcPr>
          <w:p w14:paraId="20CADDE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(50.0)</w:t>
            </w:r>
          </w:p>
        </w:tc>
        <w:tc>
          <w:tcPr>
            <w:tcW w:w="1560" w:type="dxa"/>
          </w:tcPr>
          <w:p w14:paraId="21B0086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1122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(54.5)</w:t>
            </w:r>
          </w:p>
        </w:tc>
        <w:tc>
          <w:tcPr>
            <w:tcW w:w="1559" w:type="dxa"/>
          </w:tcPr>
          <w:p w14:paraId="793EA88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1166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(24.0)</w:t>
            </w:r>
          </w:p>
        </w:tc>
        <w:tc>
          <w:tcPr>
            <w:tcW w:w="1559" w:type="dxa"/>
          </w:tcPr>
          <w:p w14:paraId="73D38EA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15731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(18.7)</w:t>
            </w:r>
          </w:p>
        </w:tc>
      </w:tr>
      <w:tr w:rsidR="00E11B24" w:rsidRPr="00AD6B6F" w14:paraId="6EDF336B" w14:textId="77777777" w:rsidTr="00921D5C">
        <w:tc>
          <w:tcPr>
            <w:tcW w:w="2329" w:type="dxa"/>
          </w:tcPr>
          <w:p w14:paraId="4145DFC9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Calcium channel blockers</w:t>
            </w:r>
          </w:p>
        </w:tc>
        <w:tc>
          <w:tcPr>
            <w:tcW w:w="992" w:type="dxa"/>
          </w:tcPr>
          <w:p w14:paraId="30A704ED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274C8F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20624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(22.7)</w:t>
            </w:r>
          </w:p>
        </w:tc>
        <w:tc>
          <w:tcPr>
            <w:tcW w:w="1559" w:type="dxa"/>
          </w:tcPr>
          <w:p w14:paraId="254DC56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(36.8)</w:t>
            </w:r>
          </w:p>
        </w:tc>
        <w:tc>
          <w:tcPr>
            <w:tcW w:w="1560" w:type="dxa"/>
          </w:tcPr>
          <w:p w14:paraId="3399EF6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1124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(54.6)</w:t>
            </w:r>
          </w:p>
        </w:tc>
        <w:tc>
          <w:tcPr>
            <w:tcW w:w="1559" w:type="dxa"/>
          </w:tcPr>
          <w:p w14:paraId="33833CF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1465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(30.2)</w:t>
            </w:r>
          </w:p>
        </w:tc>
        <w:tc>
          <w:tcPr>
            <w:tcW w:w="1559" w:type="dxa"/>
          </w:tcPr>
          <w:p w14:paraId="4CC64F5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17985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(21.4)</w:t>
            </w:r>
          </w:p>
        </w:tc>
      </w:tr>
      <w:tr w:rsidR="00E11B24" w:rsidRPr="00AD6B6F" w14:paraId="6DEAE4B9" w14:textId="77777777" w:rsidTr="00921D5C">
        <w:tc>
          <w:tcPr>
            <w:tcW w:w="2329" w:type="dxa"/>
          </w:tcPr>
          <w:p w14:paraId="03C47627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Diuretics</w:t>
            </w:r>
          </w:p>
        </w:tc>
        <w:tc>
          <w:tcPr>
            <w:tcW w:w="992" w:type="dxa"/>
          </w:tcPr>
          <w:p w14:paraId="22F56766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B8C747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13659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(15.0)</w:t>
            </w:r>
          </w:p>
        </w:tc>
        <w:tc>
          <w:tcPr>
            <w:tcW w:w="1559" w:type="dxa"/>
          </w:tcPr>
          <w:p w14:paraId="165DE7B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81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(59.6)</w:t>
            </w:r>
          </w:p>
        </w:tc>
        <w:tc>
          <w:tcPr>
            <w:tcW w:w="1560" w:type="dxa"/>
          </w:tcPr>
          <w:p w14:paraId="2B8ECDB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1010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(49.0)</w:t>
            </w:r>
          </w:p>
        </w:tc>
        <w:tc>
          <w:tcPr>
            <w:tcW w:w="1559" w:type="dxa"/>
          </w:tcPr>
          <w:p w14:paraId="2077B45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868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(17.9)</w:t>
            </w:r>
          </w:p>
        </w:tc>
        <w:tc>
          <w:tcPr>
            <w:tcW w:w="1559" w:type="dxa"/>
          </w:tcPr>
          <w:p w14:paraId="2B4E179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11700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(13.9)</w:t>
            </w:r>
          </w:p>
        </w:tc>
      </w:tr>
      <w:tr w:rsidR="00E11B24" w:rsidRPr="00AD6B6F" w14:paraId="4BAF03DC" w14:textId="77777777" w:rsidTr="00921D5C">
        <w:tc>
          <w:tcPr>
            <w:tcW w:w="2329" w:type="dxa"/>
          </w:tcPr>
          <w:p w14:paraId="67557F3F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Other anti-hypertensive agents</w:t>
            </w:r>
          </w:p>
        </w:tc>
        <w:tc>
          <w:tcPr>
            <w:tcW w:w="992" w:type="dxa"/>
          </w:tcPr>
          <w:p w14:paraId="55FF7F68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5C7ABB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721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(0.8)</w:t>
            </w:r>
          </w:p>
        </w:tc>
        <w:tc>
          <w:tcPr>
            <w:tcW w:w="1559" w:type="dxa"/>
          </w:tcPr>
          <w:p w14:paraId="1813A41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(10.3)</w:t>
            </w:r>
          </w:p>
        </w:tc>
        <w:tc>
          <w:tcPr>
            <w:tcW w:w="1560" w:type="dxa"/>
          </w:tcPr>
          <w:p w14:paraId="448BA01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81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(3.9)</w:t>
            </w:r>
          </w:p>
        </w:tc>
        <w:tc>
          <w:tcPr>
            <w:tcW w:w="1559" w:type="dxa"/>
          </w:tcPr>
          <w:p w14:paraId="3B8944A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(0.8)</w:t>
            </w:r>
          </w:p>
        </w:tc>
        <w:tc>
          <w:tcPr>
            <w:tcW w:w="1559" w:type="dxa"/>
          </w:tcPr>
          <w:p w14:paraId="1C1AD01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585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(0.7)</w:t>
            </w:r>
          </w:p>
        </w:tc>
      </w:tr>
      <w:tr w:rsidR="00E11B24" w:rsidRPr="00AD6B6F" w14:paraId="5B7F6DF9" w14:textId="77777777" w:rsidTr="00921D5C">
        <w:tc>
          <w:tcPr>
            <w:tcW w:w="2329" w:type="dxa"/>
          </w:tcPr>
          <w:p w14:paraId="1433FD85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Statins</w:t>
            </w:r>
          </w:p>
        </w:tc>
        <w:tc>
          <w:tcPr>
            <w:tcW w:w="992" w:type="dxa"/>
          </w:tcPr>
          <w:p w14:paraId="29918EB1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01BD8B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7929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(8.7)</w:t>
            </w:r>
          </w:p>
        </w:tc>
        <w:tc>
          <w:tcPr>
            <w:tcW w:w="1559" w:type="dxa"/>
          </w:tcPr>
          <w:p w14:paraId="5754E79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(15.4)</w:t>
            </w:r>
          </w:p>
        </w:tc>
        <w:tc>
          <w:tcPr>
            <w:tcW w:w="1560" w:type="dxa"/>
          </w:tcPr>
          <w:p w14:paraId="6F44D41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637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(30.9)</w:t>
            </w:r>
          </w:p>
        </w:tc>
        <w:tc>
          <w:tcPr>
            <w:tcW w:w="1559" w:type="dxa"/>
          </w:tcPr>
          <w:p w14:paraId="3E8A0A9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421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(8.7)</w:t>
            </w:r>
          </w:p>
        </w:tc>
        <w:tc>
          <w:tcPr>
            <w:tcW w:w="1559" w:type="dxa"/>
          </w:tcPr>
          <w:p w14:paraId="50C61E2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6850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(8.2)</w:t>
            </w:r>
          </w:p>
        </w:tc>
      </w:tr>
      <w:tr w:rsidR="00E11B24" w:rsidRPr="00AD6B6F" w14:paraId="5B47D93F" w14:textId="77777777" w:rsidTr="00921D5C">
        <w:tc>
          <w:tcPr>
            <w:tcW w:w="2329" w:type="dxa"/>
          </w:tcPr>
          <w:p w14:paraId="42AABEF3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Fibrates</w:t>
            </w:r>
          </w:p>
        </w:tc>
        <w:tc>
          <w:tcPr>
            <w:tcW w:w="992" w:type="dxa"/>
          </w:tcPr>
          <w:p w14:paraId="2B6C53C9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5D701E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2879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(3.2)</w:t>
            </w:r>
          </w:p>
        </w:tc>
        <w:tc>
          <w:tcPr>
            <w:tcW w:w="1559" w:type="dxa"/>
          </w:tcPr>
          <w:p w14:paraId="5470405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(1.5)</w:t>
            </w:r>
          </w:p>
        </w:tc>
        <w:tc>
          <w:tcPr>
            <w:tcW w:w="1560" w:type="dxa"/>
          </w:tcPr>
          <w:p w14:paraId="7160887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156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(7.6)</w:t>
            </w:r>
          </w:p>
        </w:tc>
        <w:tc>
          <w:tcPr>
            <w:tcW w:w="1559" w:type="dxa"/>
          </w:tcPr>
          <w:p w14:paraId="1F61298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176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(3.6)</w:t>
            </w:r>
          </w:p>
        </w:tc>
        <w:tc>
          <w:tcPr>
            <w:tcW w:w="1559" w:type="dxa"/>
          </w:tcPr>
          <w:p w14:paraId="6D8325A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2545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(3.0)</w:t>
            </w:r>
          </w:p>
        </w:tc>
      </w:tr>
      <w:tr w:rsidR="00E11B24" w:rsidRPr="00AD6B6F" w14:paraId="57FCDD53" w14:textId="77777777" w:rsidTr="00921D5C">
        <w:tc>
          <w:tcPr>
            <w:tcW w:w="2329" w:type="dxa"/>
          </w:tcPr>
          <w:p w14:paraId="6E66299D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Digitalis glycoside</w:t>
            </w:r>
          </w:p>
        </w:tc>
        <w:tc>
          <w:tcPr>
            <w:tcW w:w="992" w:type="dxa"/>
          </w:tcPr>
          <w:p w14:paraId="6057632B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38461A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1497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(1.6)</w:t>
            </w:r>
          </w:p>
        </w:tc>
        <w:tc>
          <w:tcPr>
            <w:tcW w:w="1559" w:type="dxa"/>
          </w:tcPr>
          <w:p w14:paraId="58A244B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(14.7)</w:t>
            </w:r>
          </w:p>
        </w:tc>
        <w:tc>
          <w:tcPr>
            <w:tcW w:w="1560" w:type="dxa"/>
          </w:tcPr>
          <w:p w14:paraId="6433EC0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330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(16.0)</w:t>
            </w:r>
          </w:p>
        </w:tc>
        <w:tc>
          <w:tcPr>
            <w:tcW w:w="1559" w:type="dxa"/>
          </w:tcPr>
          <w:p w14:paraId="36F30C4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(1.9)</w:t>
            </w:r>
          </w:p>
        </w:tc>
        <w:tc>
          <w:tcPr>
            <w:tcW w:w="1559" w:type="dxa"/>
          </w:tcPr>
          <w:p w14:paraId="252A048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1055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(1.3)</w:t>
            </w:r>
          </w:p>
        </w:tc>
      </w:tr>
      <w:tr w:rsidR="00E11B24" w:rsidRPr="00AD6B6F" w14:paraId="7B2E7A78" w14:textId="77777777" w:rsidTr="00921D5C">
        <w:tc>
          <w:tcPr>
            <w:tcW w:w="2329" w:type="dxa"/>
          </w:tcPr>
          <w:p w14:paraId="1AC3A607" w14:textId="77777777" w:rsidR="00E11B24" w:rsidRPr="00556CDD" w:rsidRDefault="00E11B24" w:rsidP="00921D5C">
            <w:pPr>
              <w:adjustRightInd w:val="0"/>
              <w:spacing w:before="67" w:after="67"/>
              <w:ind w:firstLineChars="265" w:firstLine="530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Anti-arrhythmics class I and III</w:t>
            </w:r>
          </w:p>
        </w:tc>
        <w:tc>
          <w:tcPr>
            <w:tcW w:w="992" w:type="dxa"/>
          </w:tcPr>
          <w:p w14:paraId="5EC50B18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8478C8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1902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(2.1)</w:t>
            </w:r>
          </w:p>
        </w:tc>
        <w:tc>
          <w:tcPr>
            <w:tcW w:w="1559" w:type="dxa"/>
          </w:tcPr>
          <w:p w14:paraId="7BE71E0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(13.2)</w:t>
            </w:r>
          </w:p>
        </w:tc>
        <w:tc>
          <w:tcPr>
            <w:tcW w:w="1560" w:type="dxa"/>
          </w:tcPr>
          <w:p w14:paraId="6C7931C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227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(11.0)</w:t>
            </w:r>
          </w:p>
        </w:tc>
        <w:tc>
          <w:tcPr>
            <w:tcW w:w="1559" w:type="dxa"/>
          </w:tcPr>
          <w:p w14:paraId="0077F47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145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(3.0)</w:t>
            </w:r>
          </w:p>
        </w:tc>
        <w:tc>
          <w:tcPr>
            <w:tcW w:w="1559" w:type="dxa"/>
          </w:tcPr>
          <w:p w14:paraId="14EA4A3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1512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(1.8)</w:t>
            </w:r>
          </w:p>
        </w:tc>
      </w:tr>
      <w:tr w:rsidR="00E11B24" w:rsidRPr="00AD6B6F" w14:paraId="5A56A44B" w14:textId="77777777" w:rsidTr="00921D5C">
        <w:tc>
          <w:tcPr>
            <w:tcW w:w="2329" w:type="dxa"/>
          </w:tcPr>
          <w:p w14:paraId="411D4C69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Mean no. of different prescription drugs (SD)</w:t>
            </w:r>
          </w:p>
        </w:tc>
        <w:tc>
          <w:tcPr>
            <w:tcW w:w="992" w:type="dxa"/>
          </w:tcPr>
          <w:p w14:paraId="1C092F4A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767E6E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23.3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(17.2)</w:t>
            </w:r>
          </w:p>
        </w:tc>
        <w:tc>
          <w:tcPr>
            <w:tcW w:w="1559" w:type="dxa"/>
          </w:tcPr>
          <w:p w14:paraId="5810F3A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34.0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(19.0)</w:t>
            </w:r>
          </w:p>
        </w:tc>
        <w:tc>
          <w:tcPr>
            <w:tcW w:w="1560" w:type="dxa"/>
          </w:tcPr>
          <w:p w14:paraId="1D60CE3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32.6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(20.8)</w:t>
            </w:r>
          </w:p>
        </w:tc>
        <w:tc>
          <w:tcPr>
            <w:tcW w:w="1559" w:type="dxa"/>
          </w:tcPr>
          <w:p w14:paraId="25D4382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22.7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(18.2)</w:t>
            </w:r>
          </w:p>
        </w:tc>
        <w:tc>
          <w:tcPr>
            <w:tcW w:w="1559" w:type="dxa"/>
          </w:tcPr>
          <w:p w14:paraId="597AE2A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23.1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(17.0)</w:t>
            </w:r>
          </w:p>
        </w:tc>
      </w:tr>
      <w:tr w:rsidR="00E11B24" w:rsidRPr="00AD6B6F" w14:paraId="44F71210" w14:textId="77777777" w:rsidTr="00921D5C">
        <w:tc>
          <w:tcPr>
            <w:tcW w:w="2329" w:type="dxa"/>
          </w:tcPr>
          <w:p w14:paraId="48E9B9D9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Mean no. of cardiovascular-related medications (SD)</w:t>
            </w:r>
          </w:p>
        </w:tc>
        <w:tc>
          <w:tcPr>
            <w:tcW w:w="992" w:type="dxa"/>
          </w:tcPr>
          <w:p w14:paraId="498B8330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8349B9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1.6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(2.7)</w:t>
            </w:r>
          </w:p>
        </w:tc>
        <w:tc>
          <w:tcPr>
            <w:tcW w:w="1559" w:type="dxa"/>
          </w:tcPr>
          <w:p w14:paraId="65427AF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4.9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(4.2)</w:t>
            </w:r>
          </w:p>
        </w:tc>
        <w:tc>
          <w:tcPr>
            <w:tcW w:w="1560" w:type="dxa"/>
          </w:tcPr>
          <w:p w14:paraId="4274915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6.0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(4.6)</w:t>
            </w:r>
          </w:p>
        </w:tc>
        <w:tc>
          <w:tcPr>
            <w:tcW w:w="1559" w:type="dxa"/>
          </w:tcPr>
          <w:p w14:paraId="0CF8FCF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2.0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(2.8)</w:t>
            </w:r>
          </w:p>
        </w:tc>
        <w:tc>
          <w:tcPr>
            <w:tcW w:w="1559" w:type="dxa"/>
          </w:tcPr>
          <w:p w14:paraId="470C7BD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1.5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(2.5)</w:t>
            </w:r>
          </w:p>
        </w:tc>
      </w:tr>
      <w:tr w:rsidR="00E11B24" w:rsidRPr="00AD6B6F" w14:paraId="1BD2307D" w14:textId="77777777" w:rsidTr="00921D5C">
        <w:tc>
          <w:tcPr>
            <w:tcW w:w="2329" w:type="dxa"/>
          </w:tcPr>
          <w:p w14:paraId="557CC36E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Mean no. of outpatient visit (SD)</w:t>
            </w:r>
          </w:p>
        </w:tc>
        <w:tc>
          <w:tcPr>
            <w:tcW w:w="992" w:type="dxa"/>
          </w:tcPr>
          <w:p w14:paraId="2E624813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B73D71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25.9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(22.4)</w:t>
            </w:r>
          </w:p>
        </w:tc>
        <w:tc>
          <w:tcPr>
            <w:tcW w:w="1559" w:type="dxa"/>
          </w:tcPr>
          <w:p w14:paraId="760EA30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37.4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(19.8)</w:t>
            </w:r>
          </w:p>
        </w:tc>
        <w:tc>
          <w:tcPr>
            <w:tcW w:w="1560" w:type="dxa"/>
          </w:tcPr>
          <w:p w14:paraId="2A914D6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32.4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(25.7)</w:t>
            </w:r>
          </w:p>
        </w:tc>
        <w:tc>
          <w:tcPr>
            <w:tcW w:w="1559" w:type="dxa"/>
          </w:tcPr>
          <w:p w14:paraId="2353976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24.9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(24.1)</w:t>
            </w:r>
          </w:p>
        </w:tc>
        <w:tc>
          <w:tcPr>
            <w:tcW w:w="1559" w:type="dxa"/>
          </w:tcPr>
          <w:p w14:paraId="58E31CB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25.8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(22.2)</w:t>
            </w:r>
          </w:p>
        </w:tc>
      </w:tr>
      <w:tr w:rsidR="00E11B24" w:rsidRPr="00AD6B6F" w14:paraId="44879767" w14:textId="77777777" w:rsidTr="00921D5C">
        <w:tc>
          <w:tcPr>
            <w:tcW w:w="2329" w:type="dxa"/>
          </w:tcPr>
          <w:p w14:paraId="699AFD3B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Mean no. of emergency room visit (SD)</w:t>
            </w:r>
          </w:p>
        </w:tc>
        <w:tc>
          <w:tcPr>
            <w:tcW w:w="992" w:type="dxa"/>
          </w:tcPr>
          <w:p w14:paraId="79F1A7C2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6BDA9D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0.7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(2.1)</w:t>
            </w:r>
          </w:p>
        </w:tc>
        <w:tc>
          <w:tcPr>
            <w:tcW w:w="1559" w:type="dxa"/>
          </w:tcPr>
          <w:p w14:paraId="7528D04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2.1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(5.8)</w:t>
            </w:r>
          </w:p>
        </w:tc>
        <w:tc>
          <w:tcPr>
            <w:tcW w:w="1560" w:type="dxa"/>
          </w:tcPr>
          <w:p w14:paraId="39CC133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1.3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(2.1)</w:t>
            </w:r>
          </w:p>
        </w:tc>
        <w:tc>
          <w:tcPr>
            <w:tcW w:w="1559" w:type="dxa"/>
          </w:tcPr>
          <w:p w14:paraId="6509AE3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(2.7)</w:t>
            </w:r>
          </w:p>
        </w:tc>
        <w:tc>
          <w:tcPr>
            <w:tcW w:w="1559" w:type="dxa"/>
          </w:tcPr>
          <w:p w14:paraId="3F6C9B1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0.7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(2.0)</w:t>
            </w:r>
          </w:p>
        </w:tc>
      </w:tr>
      <w:tr w:rsidR="00E11B24" w:rsidRPr="00AD6B6F" w14:paraId="74C85A90" w14:textId="77777777" w:rsidTr="00921D5C">
        <w:tc>
          <w:tcPr>
            <w:tcW w:w="2329" w:type="dxa"/>
          </w:tcPr>
          <w:p w14:paraId="20C82B87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Mean no. of hospitalization (SD)</w:t>
            </w:r>
          </w:p>
        </w:tc>
        <w:tc>
          <w:tcPr>
            <w:tcW w:w="992" w:type="dxa"/>
          </w:tcPr>
          <w:p w14:paraId="3A3A9D1B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5A9DE1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0.3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(0.9)</w:t>
            </w:r>
          </w:p>
        </w:tc>
        <w:tc>
          <w:tcPr>
            <w:tcW w:w="1559" w:type="dxa"/>
          </w:tcPr>
          <w:p w14:paraId="10B9E49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1.6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(1.7)</w:t>
            </w:r>
          </w:p>
        </w:tc>
        <w:tc>
          <w:tcPr>
            <w:tcW w:w="1560" w:type="dxa"/>
          </w:tcPr>
          <w:p w14:paraId="4682117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(1.3)</w:t>
            </w:r>
          </w:p>
        </w:tc>
        <w:tc>
          <w:tcPr>
            <w:tcW w:w="1559" w:type="dxa"/>
          </w:tcPr>
          <w:p w14:paraId="06E437E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0.4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(1.0)</w:t>
            </w:r>
          </w:p>
        </w:tc>
        <w:tc>
          <w:tcPr>
            <w:tcW w:w="1559" w:type="dxa"/>
          </w:tcPr>
          <w:p w14:paraId="7C416B8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0.3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(0.9)</w:t>
            </w:r>
          </w:p>
        </w:tc>
      </w:tr>
      <w:tr w:rsidR="00E11B24" w:rsidRPr="00AD6B6F" w14:paraId="06D3F9C4" w14:textId="77777777" w:rsidTr="00921D5C">
        <w:tc>
          <w:tcPr>
            <w:tcW w:w="2329" w:type="dxa"/>
          </w:tcPr>
          <w:p w14:paraId="45472BD7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Mean days of hospitalization (SD)</w:t>
            </w:r>
          </w:p>
        </w:tc>
        <w:tc>
          <w:tcPr>
            <w:tcW w:w="992" w:type="dxa"/>
          </w:tcPr>
          <w:p w14:paraId="5669B5BD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06DFD4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2.5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(11.3)</w:t>
            </w:r>
          </w:p>
        </w:tc>
        <w:tc>
          <w:tcPr>
            <w:tcW w:w="1559" w:type="dxa"/>
          </w:tcPr>
          <w:p w14:paraId="069B9DE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15.4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(23.8)</w:t>
            </w:r>
          </w:p>
        </w:tc>
        <w:tc>
          <w:tcPr>
            <w:tcW w:w="1560" w:type="dxa"/>
          </w:tcPr>
          <w:p w14:paraId="1B04CD4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6.1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(13.0)</w:t>
            </w:r>
          </w:p>
        </w:tc>
        <w:tc>
          <w:tcPr>
            <w:tcW w:w="1559" w:type="dxa"/>
          </w:tcPr>
          <w:p w14:paraId="2244F9E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3.5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(13.1)</w:t>
            </w:r>
          </w:p>
        </w:tc>
        <w:tc>
          <w:tcPr>
            <w:tcW w:w="1559" w:type="dxa"/>
          </w:tcPr>
          <w:p w14:paraId="4B33370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2.4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(11.1)</w:t>
            </w:r>
          </w:p>
        </w:tc>
      </w:tr>
      <w:tr w:rsidR="00E11B24" w:rsidRPr="00AD6B6F" w14:paraId="7DCE32AE" w14:textId="77777777" w:rsidTr="00921D5C">
        <w:tblPrEx>
          <w:tblLook w:val="04A0" w:firstRow="1" w:lastRow="0" w:firstColumn="1" w:lastColumn="0" w:noHBand="0" w:noVBand="1"/>
        </w:tblPrEx>
        <w:tc>
          <w:tcPr>
            <w:tcW w:w="2329" w:type="dxa"/>
          </w:tcPr>
          <w:p w14:paraId="0D219A57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Mean follow-up days (SD)</w:t>
            </w:r>
          </w:p>
        </w:tc>
        <w:tc>
          <w:tcPr>
            <w:tcW w:w="992" w:type="dxa"/>
          </w:tcPr>
          <w:p w14:paraId="5D2AAFA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9A2894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29.8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(1.9)</w:t>
            </w:r>
          </w:p>
        </w:tc>
        <w:tc>
          <w:tcPr>
            <w:tcW w:w="1559" w:type="dxa"/>
          </w:tcPr>
          <w:p w14:paraId="7B78D47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29.4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(2.8)</w:t>
            </w:r>
          </w:p>
        </w:tc>
        <w:tc>
          <w:tcPr>
            <w:tcW w:w="1560" w:type="dxa"/>
          </w:tcPr>
          <w:p w14:paraId="657C90A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29.0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(4.7)</w:t>
            </w:r>
          </w:p>
        </w:tc>
        <w:tc>
          <w:tcPr>
            <w:tcW w:w="1559" w:type="dxa"/>
          </w:tcPr>
          <w:p w14:paraId="76C56CC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28.6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(5.4)</w:t>
            </w:r>
          </w:p>
        </w:tc>
        <w:tc>
          <w:tcPr>
            <w:tcW w:w="1559" w:type="dxa"/>
          </w:tcPr>
          <w:p w14:paraId="0EEB8EB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29.9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(1.3)</w:t>
            </w:r>
          </w:p>
        </w:tc>
      </w:tr>
      <w:tr w:rsidR="00E11B24" w:rsidRPr="00AD6B6F" w14:paraId="44F042EB" w14:textId="77777777" w:rsidTr="00921D5C">
        <w:tblPrEx>
          <w:tblLook w:val="04A0" w:firstRow="1" w:lastRow="0" w:firstColumn="1" w:lastColumn="0" w:noHBand="0" w:noVBand="1"/>
        </w:tblPrEx>
        <w:tc>
          <w:tcPr>
            <w:tcW w:w="2329" w:type="dxa"/>
          </w:tcPr>
          <w:p w14:paraId="6A7B2C41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Mean person-year follow-up (SD)</w:t>
            </w:r>
          </w:p>
        </w:tc>
        <w:tc>
          <w:tcPr>
            <w:tcW w:w="992" w:type="dxa"/>
          </w:tcPr>
          <w:p w14:paraId="125D9AF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C0E0DE2" w14:textId="77777777" w:rsidR="00E11B24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0.0795</w:t>
            </w:r>
          </w:p>
          <w:p w14:paraId="3237540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(0.0051)</w:t>
            </w:r>
          </w:p>
        </w:tc>
        <w:tc>
          <w:tcPr>
            <w:tcW w:w="1559" w:type="dxa"/>
          </w:tcPr>
          <w:p w14:paraId="0F9F1125" w14:textId="77777777" w:rsidR="00E11B24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0.0785</w:t>
            </w:r>
          </w:p>
          <w:p w14:paraId="64617D4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(0.0074)</w:t>
            </w:r>
          </w:p>
        </w:tc>
        <w:tc>
          <w:tcPr>
            <w:tcW w:w="1560" w:type="dxa"/>
          </w:tcPr>
          <w:p w14:paraId="0B10CA0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0.0773</w:t>
            </w:r>
          </w:p>
          <w:p w14:paraId="1E23BE0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(0.0125)</w:t>
            </w:r>
          </w:p>
        </w:tc>
        <w:tc>
          <w:tcPr>
            <w:tcW w:w="1559" w:type="dxa"/>
          </w:tcPr>
          <w:p w14:paraId="5C3D9E3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0.0764</w:t>
            </w:r>
          </w:p>
          <w:p w14:paraId="42EC242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(0.0143)</w:t>
            </w:r>
          </w:p>
        </w:tc>
        <w:tc>
          <w:tcPr>
            <w:tcW w:w="1559" w:type="dxa"/>
          </w:tcPr>
          <w:p w14:paraId="783413D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0.0798</w:t>
            </w:r>
          </w:p>
          <w:p w14:paraId="00EAA60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(0.0035)</w:t>
            </w:r>
          </w:p>
        </w:tc>
      </w:tr>
      <w:tr w:rsidR="00E11B24" w:rsidRPr="00AD6B6F" w14:paraId="0F2D6279" w14:textId="77777777" w:rsidTr="00921D5C">
        <w:tblPrEx>
          <w:tblLook w:val="04A0" w:firstRow="1" w:lastRow="0" w:firstColumn="1" w:lastColumn="0" w:noHBand="0" w:noVBand="1"/>
        </w:tblPrEx>
        <w:tc>
          <w:tcPr>
            <w:tcW w:w="2329" w:type="dxa"/>
          </w:tcPr>
          <w:p w14:paraId="50440C2F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Sum of person-year follow-up</w:t>
            </w:r>
          </w:p>
        </w:tc>
        <w:tc>
          <w:tcPr>
            <w:tcW w:w="992" w:type="dxa"/>
          </w:tcPr>
          <w:p w14:paraId="5D94521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E1D651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7239.48</w:t>
            </w:r>
          </w:p>
        </w:tc>
        <w:tc>
          <w:tcPr>
            <w:tcW w:w="1559" w:type="dxa"/>
          </w:tcPr>
          <w:p w14:paraId="68BAFF8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10.68</w:t>
            </w:r>
          </w:p>
        </w:tc>
        <w:tc>
          <w:tcPr>
            <w:tcW w:w="1560" w:type="dxa"/>
          </w:tcPr>
          <w:p w14:paraId="68EB0E9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159.17</w:t>
            </w:r>
          </w:p>
        </w:tc>
        <w:tc>
          <w:tcPr>
            <w:tcW w:w="1559" w:type="dxa"/>
          </w:tcPr>
          <w:p w14:paraId="1C9C1B3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370.8</w:t>
            </w:r>
          </w:p>
        </w:tc>
        <w:tc>
          <w:tcPr>
            <w:tcW w:w="1559" w:type="dxa"/>
          </w:tcPr>
          <w:p w14:paraId="2BCDBF3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6698.83</w:t>
            </w:r>
          </w:p>
        </w:tc>
      </w:tr>
      <w:tr w:rsidR="00E11B24" w:rsidRPr="00AD6B6F" w14:paraId="0C587634" w14:textId="77777777" w:rsidTr="00921D5C">
        <w:tblPrEx>
          <w:tblLook w:val="04A0" w:firstRow="1" w:lastRow="0" w:firstColumn="1" w:lastColumn="0" w:noHBand="0" w:noVBand="1"/>
        </w:tblPrEx>
        <w:tc>
          <w:tcPr>
            <w:tcW w:w="2329" w:type="dxa"/>
          </w:tcPr>
          <w:p w14:paraId="5B2765FE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b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b/>
                <w:color w:val="000000"/>
                <w:sz w:val="20"/>
                <w:szCs w:val="20"/>
              </w:rPr>
              <w:t>Resource utilization of index hospitalization</w:t>
            </w:r>
          </w:p>
        </w:tc>
        <w:tc>
          <w:tcPr>
            <w:tcW w:w="992" w:type="dxa"/>
          </w:tcPr>
          <w:p w14:paraId="1180974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D38DFC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9EEA73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560" w:type="dxa"/>
          </w:tcPr>
          <w:p w14:paraId="3391F0D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0D0B48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1AB869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</w:tr>
      <w:tr w:rsidR="00E11B24" w:rsidRPr="00AD6B6F" w14:paraId="62A153BD" w14:textId="77777777" w:rsidTr="00921D5C">
        <w:tblPrEx>
          <w:tblLook w:val="04A0" w:firstRow="1" w:lastRow="0" w:firstColumn="1" w:lastColumn="0" w:noHBand="0" w:noVBand="1"/>
        </w:tblPrEx>
        <w:tc>
          <w:tcPr>
            <w:tcW w:w="2329" w:type="dxa"/>
          </w:tcPr>
          <w:p w14:paraId="38BB722C" w14:textId="77777777" w:rsidR="00E11B24" w:rsidRPr="00556CDD" w:rsidRDefault="00E11B24" w:rsidP="00921D5C">
            <w:pPr>
              <w:adjustRightInd w:val="0"/>
              <w:spacing w:before="67" w:after="67"/>
              <w:ind w:firstLineChars="116" w:firstLine="232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days of hospitalization</w:t>
            </w:r>
          </w:p>
        </w:tc>
        <w:tc>
          <w:tcPr>
            <w:tcW w:w="992" w:type="dxa"/>
          </w:tcPr>
          <w:p w14:paraId="0A17CE31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59" w:type="dxa"/>
          </w:tcPr>
          <w:p w14:paraId="4E4DD6DC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10.7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(31.6)</w:t>
            </w:r>
          </w:p>
        </w:tc>
        <w:tc>
          <w:tcPr>
            <w:tcW w:w="1559" w:type="dxa"/>
          </w:tcPr>
          <w:p w14:paraId="1B38A47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41.2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(41.4)</w:t>
            </w:r>
          </w:p>
        </w:tc>
        <w:tc>
          <w:tcPr>
            <w:tcW w:w="1560" w:type="dxa"/>
          </w:tcPr>
          <w:p w14:paraId="670959D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24.9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(37.7)</w:t>
            </w:r>
          </w:p>
        </w:tc>
        <w:tc>
          <w:tcPr>
            <w:tcW w:w="1559" w:type="dxa"/>
          </w:tcPr>
          <w:p w14:paraId="6CC78DCD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28.2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(62.4)</w:t>
            </w:r>
          </w:p>
        </w:tc>
        <w:tc>
          <w:tcPr>
            <w:tcW w:w="1559" w:type="dxa"/>
          </w:tcPr>
          <w:p w14:paraId="3E97DA5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9.3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(28.2)</w:t>
            </w:r>
          </w:p>
        </w:tc>
      </w:tr>
      <w:tr w:rsidR="00E11B24" w:rsidRPr="00AD6B6F" w14:paraId="0EF7A64D" w14:textId="77777777" w:rsidTr="00921D5C">
        <w:tblPrEx>
          <w:tblLook w:val="04A0" w:firstRow="1" w:lastRow="0" w:firstColumn="1" w:lastColumn="0" w:noHBand="0" w:noVBand="1"/>
        </w:tblPrEx>
        <w:tc>
          <w:tcPr>
            <w:tcW w:w="2329" w:type="dxa"/>
          </w:tcPr>
          <w:p w14:paraId="621662B5" w14:textId="77777777" w:rsidR="00E11B24" w:rsidRPr="00556CDD" w:rsidRDefault="00E11B24" w:rsidP="00921D5C">
            <w:pPr>
              <w:adjustRightInd w:val="0"/>
              <w:spacing w:before="67" w:after="67"/>
              <w:ind w:firstLineChars="116" w:firstLine="232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14:paraId="0FD5ACEC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Median (Q1-Q3)</w:t>
            </w:r>
          </w:p>
        </w:tc>
        <w:tc>
          <w:tcPr>
            <w:tcW w:w="1559" w:type="dxa"/>
          </w:tcPr>
          <w:p w14:paraId="1357942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(3-10)</w:t>
            </w:r>
          </w:p>
        </w:tc>
        <w:tc>
          <w:tcPr>
            <w:tcW w:w="1559" w:type="dxa"/>
          </w:tcPr>
          <w:p w14:paraId="21DC764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29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(15-51)</w:t>
            </w:r>
          </w:p>
        </w:tc>
        <w:tc>
          <w:tcPr>
            <w:tcW w:w="1560" w:type="dxa"/>
          </w:tcPr>
          <w:p w14:paraId="21B1C21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(11-27)</w:t>
            </w:r>
          </w:p>
        </w:tc>
        <w:tc>
          <w:tcPr>
            <w:tcW w:w="1559" w:type="dxa"/>
          </w:tcPr>
          <w:p w14:paraId="3B70508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14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(7-31)</w:t>
            </w:r>
          </w:p>
        </w:tc>
        <w:tc>
          <w:tcPr>
            <w:tcW w:w="1559" w:type="dxa"/>
          </w:tcPr>
          <w:p w14:paraId="5ECD8F1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(3-9)</w:t>
            </w:r>
          </w:p>
        </w:tc>
      </w:tr>
      <w:tr w:rsidR="00E11B24" w:rsidRPr="00AD6B6F" w14:paraId="0DBD402B" w14:textId="77777777" w:rsidTr="00921D5C">
        <w:tblPrEx>
          <w:tblLook w:val="04A0" w:firstRow="1" w:lastRow="0" w:firstColumn="1" w:lastColumn="0" w:noHBand="0" w:noVBand="1"/>
        </w:tblPrEx>
        <w:tc>
          <w:tcPr>
            <w:tcW w:w="2329" w:type="dxa"/>
          </w:tcPr>
          <w:p w14:paraId="4DB380E2" w14:textId="77777777" w:rsidR="00E11B24" w:rsidRPr="00556CDD" w:rsidRDefault="00E11B24" w:rsidP="00921D5C">
            <w:pPr>
              <w:adjustRightInd w:val="0"/>
              <w:spacing w:before="67" w:after="67"/>
              <w:ind w:firstLineChars="116" w:firstLine="232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medical cost</w:t>
            </w:r>
          </w:p>
        </w:tc>
        <w:tc>
          <w:tcPr>
            <w:tcW w:w="992" w:type="dxa"/>
          </w:tcPr>
          <w:p w14:paraId="7A643EAE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59" w:type="dxa"/>
          </w:tcPr>
          <w:p w14:paraId="72C59E9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108187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(207469.9)</w:t>
            </w:r>
          </w:p>
        </w:tc>
        <w:tc>
          <w:tcPr>
            <w:tcW w:w="1559" w:type="dxa"/>
          </w:tcPr>
          <w:p w14:paraId="2261A042" w14:textId="77777777" w:rsidR="00E11B24" w:rsidRPr="00CE0EF7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pacing w:val="-1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pacing w:val="-10"/>
                <w:sz w:val="20"/>
                <w:szCs w:val="20"/>
              </w:rPr>
              <w:t>1214102</w:t>
            </w:r>
            <w:r>
              <w:rPr>
                <w:rFonts w:ascii="Times New Roman" w:eastAsia="HeiT" w:hAnsi="Times New Roman" w:cs="Times New Roman"/>
                <w:color w:val="000000"/>
                <w:spacing w:val="-1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(938757.1)</w:t>
            </w:r>
          </w:p>
        </w:tc>
        <w:tc>
          <w:tcPr>
            <w:tcW w:w="1560" w:type="dxa"/>
          </w:tcPr>
          <w:p w14:paraId="164DCDA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484404</w:t>
            </w:r>
          </w:p>
          <w:p w14:paraId="41D6888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(384955.0)</w:t>
            </w:r>
          </w:p>
        </w:tc>
        <w:tc>
          <w:tcPr>
            <w:tcW w:w="1559" w:type="dxa"/>
          </w:tcPr>
          <w:p w14:paraId="5E40AA9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271852</w:t>
            </w:r>
          </w:p>
          <w:p w14:paraId="71DD2CE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(374019.7)</w:t>
            </w:r>
          </w:p>
        </w:tc>
        <w:tc>
          <w:tcPr>
            <w:tcW w:w="1559" w:type="dxa"/>
          </w:tcPr>
          <w:p w14:paraId="4D0FC5A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87711</w:t>
            </w:r>
          </w:p>
          <w:p w14:paraId="711D57C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(161571.5)</w:t>
            </w:r>
          </w:p>
        </w:tc>
      </w:tr>
      <w:tr w:rsidR="00E11B24" w:rsidRPr="00AD6B6F" w14:paraId="6DEE5875" w14:textId="77777777" w:rsidTr="00921D5C">
        <w:tblPrEx>
          <w:tblLook w:val="04A0" w:firstRow="1" w:lastRow="0" w:firstColumn="1" w:lastColumn="0" w:noHBand="0" w:noVBand="1"/>
        </w:tblPrEx>
        <w:tc>
          <w:tcPr>
            <w:tcW w:w="2329" w:type="dxa"/>
          </w:tcPr>
          <w:p w14:paraId="30536134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14:paraId="09C4C87C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Median (Q1-Q3)</w:t>
            </w:r>
          </w:p>
        </w:tc>
        <w:tc>
          <w:tcPr>
            <w:tcW w:w="1559" w:type="dxa"/>
          </w:tcPr>
          <w:p w14:paraId="5D4BE03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54891</w:t>
            </w:r>
          </w:p>
          <w:p w14:paraId="42E4728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(35950-102692)</w:t>
            </w:r>
          </w:p>
        </w:tc>
        <w:tc>
          <w:tcPr>
            <w:tcW w:w="1559" w:type="dxa"/>
          </w:tcPr>
          <w:p w14:paraId="510B27E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978193</w:t>
            </w:r>
          </w:p>
          <w:p w14:paraId="3407520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(366156-1841393</w:t>
            </w:r>
            <w:r>
              <w:rPr>
                <w:rFonts w:ascii="Times New Roman" w:eastAsia="HeiT" w:hAnsi="Times New Roman" w:cs="Times New Roman" w:hint="eastAsia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17E22FA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428177</w:t>
            </w:r>
          </w:p>
          <w:p w14:paraId="5B4B0F7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(323254-495202)</w:t>
            </w:r>
          </w:p>
        </w:tc>
        <w:tc>
          <w:tcPr>
            <w:tcW w:w="1559" w:type="dxa"/>
          </w:tcPr>
          <w:p w14:paraId="699CC3A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171012</w:t>
            </w:r>
          </w:p>
          <w:p w14:paraId="3E0B0129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(80513-335195)</w:t>
            </w:r>
          </w:p>
        </w:tc>
        <w:tc>
          <w:tcPr>
            <w:tcW w:w="1559" w:type="dxa"/>
          </w:tcPr>
          <w:p w14:paraId="473868C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53636</w:t>
            </w:r>
          </w:p>
          <w:p w14:paraId="5A18367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(35027-88189)</w:t>
            </w:r>
          </w:p>
        </w:tc>
      </w:tr>
      <w:tr w:rsidR="00E11B24" w:rsidRPr="00AD6B6F" w14:paraId="578341A2" w14:textId="77777777" w:rsidTr="00921D5C">
        <w:tblPrEx>
          <w:tblLook w:val="04A0" w:firstRow="1" w:lastRow="0" w:firstColumn="1" w:lastColumn="0" w:noHBand="0" w:noVBand="1"/>
        </w:tblPrEx>
        <w:tc>
          <w:tcPr>
            <w:tcW w:w="2329" w:type="dxa"/>
          </w:tcPr>
          <w:p w14:paraId="6BC4698D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b/>
                <w:color w:val="000000"/>
                <w:sz w:val="20"/>
                <w:szCs w:val="20"/>
              </w:rPr>
              <w:t>Mortality Rate</w:t>
            </w:r>
          </w:p>
        </w:tc>
        <w:tc>
          <w:tcPr>
            <w:tcW w:w="992" w:type="dxa"/>
          </w:tcPr>
          <w:p w14:paraId="69123989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B362B9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8330C21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09654AE6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DF7052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88DEB28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11B24" w:rsidRPr="00AD6B6F" w14:paraId="674D235D" w14:textId="77777777" w:rsidTr="00921D5C">
        <w:tblPrEx>
          <w:tblLook w:val="04A0" w:firstRow="1" w:lastRow="0" w:firstColumn="1" w:lastColumn="0" w:noHBand="0" w:noVBand="1"/>
        </w:tblPrEx>
        <w:tc>
          <w:tcPr>
            <w:tcW w:w="2329" w:type="dxa"/>
          </w:tcPr>
          <w:p w14:paraId="6179D777" w14:textId="77777777" w:rsidR="00E11B24" w:rsidRPr="00556CDD" w:rsidRDefault="00E11B24" w:rsidP="00921D5C">
            <w:pPr>
              <w:adjustRightInd w:val="0"/>
              <w:spacing w:before="67" w:after="67"/>
              <w:ind w:firstLineChars="116" w:firstLine="232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No. of death within 30 days (%)</w:t>
            </w:r>
          </w:p>
        </w:tc>
        <w:tc>
          <w:tcPr>
            <w:tcW w:w="992" w:type="dxa"/>
          </w:tcPr>
          <w:p w14:paraId="1A4BD47D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A23743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962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(1.1)</w:t>
            </w:r>
          </w:p>
        </w:tc>
        <w:tc>
          <w:tcPr>
            <w:tcW w:w="1559" w:type="dxa"/>
          </w:tcPr>
          <w:p w14:paraId="6D2EFDCE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(4.4)</w:t>
            </w:r>
          </w:p>
        </w:tc>
        <w:tc>
          <w:tcPr>
            <w:tcW w:w="1560" w:type="dxa"/>
          </w:tcPr>
          <w:p w14:paraId="3ECBCA2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125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(6.1)</w:t>
            </w:r>
          </w:p>
        </w:tc>
        <w:tc>
          <w:tcPr>
            <w:tcW w:w="1559" w:type="dxa"/>
          </w:tcPr>
          <w:p w14:paraId="2B1675C3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336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(6.9)</w:t>
            </w:r>
          </w:p>
        </w:tc>
        <w:tc>
          <w:tcPr>
            <w:tcW w:w="1559" w:type="dxa"/>
          </w:tcPr>
          <w:p w14:paraId="17B0738A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495</w:t>
            </w:r>
            <w:r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(0.6)</w:t>
            </w:r>
          </w:p>
        </w:tc>
      </w:tr>
      <w:tr w:rsidR="00E11B24" w:rsidRPr="00AD6B6F" w14:paraId="5C65547F" w14:textId="77777777" w:rsidTr="00921D5C">
        <w:tblPrEx>
          <w:tblLook w:val="04A0" w:firstRow="1" w:lastRow="0" w:firstColumn="1" w:lastColumn="0" w:noHBand="0" w:noVBand="1"/>
        </w:tblPrEx>
        <w:tc>
          <w:tcPr>
            <w:tcW w:w="2329" w:type="dxa"/>
          </w:tcPr>
          <w:p w14:paraId="15528366" w14:textId="77777777" w:rsidR="00E11B24" w:rsidRPr="00556CDD" w:rsidRDefault="00E11B24" w:rsidP="00921D5C">
            <w:pPr>
              <w:adjustRightInd w:val="0"/>
              <w:spacing w:before="67" w:after="67"/>
              <w:ind w:firstLineChars="116" w:firstLine="232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30 days mortality rate, per 100 py</w:t>
            </w:r>
          </w:p>
        </w:tc>
        <w:tc>
          <w:tcPr>
            <w:tcW w:w="992" w:type="dxa"/>
          </w:tcPr>
          <w:p w14:paraId="1987A704" w14:textId="77777777" w:rsidR="00E11B24" w:rsidRPr="00556CDD" w:rsidRDefault="00E11B24" w:rsidP="00921D5C">
            <w:pPr>
              <w:adjustRightInd w:val="0"/>
              <w:spacing w:before="67" w:after="67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(95% CI)</w:t>
            </w:r>
          </w:p>
        </w:tc>
        <w:tc>
          <w:tcPr>
            <w:tcW w:w="1559" w:type="dxa"/>
          </w:tcPr>
          <w:p w14:paraId="041EF87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12.94</w:t>
            </w:r>
          </w:p>
          <w:p w14:paraId="332E563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(12.14-13.78)</w:t>
            </w:r>
          </w:p>
        </w:tc>
        <w:tc>
          <w:tcPr>
            <w:tcW w:w="1559" w:type="dxa"/>
          </w:tcPr>
          <w:p w14:paraId="13AED1F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54.71</w:t>
            </w:r>
          </w:p>
          <w:p w14:paraId="34BA34AB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(24.58-121.78)</w:t>
            </w:r>
          </w:p>
        </w:tc>
        <w:tc>
          <w:tcPr>
            <w:tcW w:w="1560" w:type="dxa"/>
          </w:tcPr>
          <w:p w14:paraId="66835D95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76.48</w:t>
            </w:r>
          </w:p>
          <w:p w14:paraId="58AA18AF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(64.18-91.13)</w:t>
            </w:r>
          </w:p>
        </w:tc>
        <w:tc>
          <w:tcPr>
            <w:tcW w:w="1559" w:type="dxa"/>
          </w:tcPr>
          <w:p w14:paraId="1081DF92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88.25</w:t>
            </w:r>
          </w:p>
          <w:p w14:paraId="616AB064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(79.3-98.21)</w:t>
            </w:r>
          </w:p>
        </w:tc>
        <w:tc>
          <w:tcPr>
            <w:tcW w:w="1559" w:type="dxa"/>
          </w:tcPr>
          <w:p w14:paraId="54FDC9B0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7.19</w:t>
            </w:r>
          </w:p>
          <w:p w14:paraId="272F4B37" w14:textId="77777777" w:rsidR="00E11B24" w:rsidRPr="00556CDD" w:rsidRDefault="00E11B24" w:rsidP="00921D5C">
            <w:pPr>
              <w:adjustRightInd w:val="0"/>
              <w:spacing w:before="67" w:after="67"/>
              <w:jc w:val="center"/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</w:pPr>
            <w:r w:rsidRPr="00556CDD">
              <w:rPr>
                <w:rFonts w:ascii="Times New Roman" w:eastAsia="HeiT" w:hAnsi="Times New Roman" w:cs="Times New Roman"/>
                <w:color w:val="000000"/>
                <w:sz w:val="20"/>
                <w:szCs w:val="20"/>
              </w:rPr>
              <w:t>(6.59-7.86)</w:t>
            </w:r>
          </w:p>
        </w:tc>
      </w:tr>
      <w:tr w:rsidR="00E11B24" w:rsidRPr="00AD6B6F" w14:paraId="231024A8" w14:textId="77777777" w:rsidTr="00921D5C">
        <w:tblPrEx>
          <w:tblLook w:val="04A0" w:firstRow="1" w:lastRow="0" w:firstColumn="1" w:lastColumn="0" w:noHBand="0" w:noVBand="1"/>
        </w:tblPrEx>
        <w:tc>
          <w:tcPr>
            <w:tcW w:w="2329" w:type="dxa"/>
          </w:tcPr>
          <w:p w14:paraId="36676BF9" w14:textId="77777777" w:rsidR="00E11B24" w:rsidRPr="00556CDD" w:rsidRDefault="00E11B24" w:rsidP="00921D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No. of death during admission (%)</w:t>
            </w:r>
          </w:p>
        </w:tc>
        <w:tc>
          <w:tcPr>
            <w:tcW w:w="992" w:type="dxa"/>
          </w:tcPr>
          <w:p w14:paraId="38A5EF26" w14:textId="77777777" w:rsidR="00E11B24" w:rsidRPr="00556CDD" w:rsidRDefault="00E11B24" w:rsidP="00921D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0D4476A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1388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(1.5)</w:t>
            </w:r>
          </w:p>
        </w:tc>
        <w:tc>
          <w:tcPr>
            <w:tcW w:w="1559" w:type="dxa"/>
          </w:tcPr>
          <w:p w14:paraId="7AC499B3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(8.1)</w:t>
            </w:r>
          </w:p>
        </w:tc>
        <w:tc>
          <w:tcPr>
            <w:tcW w:w="1560" w:type="dxa"/>
          </w:tcPr>
          <w:p w14:paraId="63497351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(7.5)</w:t>
            </w:r>
          </w:p>
        </w:tc>
        <w:tc>
          <w:tcPr>
            <w:tcW w:w="1559" w:type="dxa"/>
          </w:tcPr>
          <w:p w14:paraId="13D9DE0B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384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(7.9)</w:t>
            </w:r>
          </w:p>
        </w:tc>
        <w:tc>
          <w:tcPr>
            <w:tcW w:w="1559" w:type="dxa"/>
          </w:tcPr>
          <w:p w14:paraId="282809E3" w14:textId="77777777" w:rsidR="00E11B24" w:rsidRPr="00556CDD" w:rsidRDefault="00E11B24" w:rsidP="00921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838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56CDD">
              <w:rPr>
                <w:rFonts w:ascii="Times New Roman" w:hAnsi="Times New Roman" w:cs="Times New Roman"/>
                <w:sz w:val="20"/>
                <w:szCs w:val="20"/>
              </w:rPr>
              <w:t>(1.0)</w:t>
            </w:r>
          </w:p>
        </w:tc>
      </w:tr>
    </w:tbl>
    <w:p w14:paraId="3D5AF6AE" w14:textId="77777777" w:rsidR="00E11B24" w:rsidRPr="00556CDD" w:rsidRDefault="00E11B24" w:rsidP="00E11B24">
      <w:pPr>
        <w:rPr>
          <w:rFonts w:ascii="Times New Roman" w:hAnsi="Times New Roman" w:cs="Times New Roman"/>
          <w:sz w:val="20"/>
          <w:szCs w:val="20"/>
        </w:rPr>
      </w:pPr>
      <w:r w:rsidRPr="00556CDD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556CDD">
        <w:rPr>
          <w:rFonts w:ascii="Times New Roman" w:hAnsi="Times New Roman" w:cs="Times New Roman"/>
          <w:sz w:val="20"/>
          <w:szCs w:val="20"/>
        </w:rPr>
        <w:t>ngiotensin-converting-enzyme inhibitor (ACE inhibitors)</w:t>
      </w:r>
      <w:r w:rsidRPr="00556CDD">
        <w:rPr>
          <w:rFonts w:ascii="Times New Roman" w:eastAsia="HeiT" w:hAnsi="Times New Roman" w:cs="Times New Roman"/>
          <w:color w:val="000000"/>
          <w:sz w:val="20"/>
          <w:szCs w:val="20"/>
        </w:rPr>
        <w:t>, standard deviation (SD)</w:t>
      </w:r>
    </w:p>
    <w:p w14:paraId="65B64D25" w14:textId="77777777" w:rsidR="00E11B24" w:rsidRDefault="00E11B24" w:rsidP="00E11B24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0EDE64A1" w14:textId="77777777" w:rsidR="00E11B24" w:rsidRDefault="00E11B24" w:rsidP="009B502A">
      <w:pPr>
        <w:rPr>
          <w:rFonts w:ascii="Arial" w:hAnsi="Arial" w:cs="Arial"/>
          <w:b/>
        </w:rPr>
      </w:pPr>
    </w:p>
    <w:p w14:paraId="1DBA7FC7" w14:textId="77777777" w:rsidR="00E11B24" w:rsidRDefault="00E11B24" w:rsidP="009B502A">
      <w:pPr>
        <w:rPr>
          <w:rFonts w:ascii="Arial" w:hAnsi="Arial" w:cs="Arial"/>
          <w:b/>
        </w:rPr>
      </w:pPr>
    </w:p>
    <w:p w14:paraId="16C4A806" w14:textId="77777777" w:rsidR="00E11B24" w:rsidRDefault="00E11B24" w:rsidP="009B502A">
      <w:pPr>
        <w:rPr>
          <w:rFonts w:ascii="Arial" w:hAnsi="Arial" w:cs="Arial"/>
          <w:b/>
        </w:rPr>
      </w:pPr>
    </w:p>
    <w:p w14:paraId="5529C7C1" w14:textId="07A0F0D8" w:rsidR="009B502A" w:rsidRPr="009B502A" w:rsidRDefault="00E11B24" w:rsidP="009B502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eTable 6</w:t>
      </w:r>
      <w:r w:rsidR="00257ED2">
        <w:rPr>
          <w:rFonts w:ascii="Arial" w:hAnsi="Arial" w:cs="Arial"/>
          <w:b/>
        </w:rPr>
        <w:t>.</w:t>
      </w:r>
      <w:r w:rsidR="009B502A" w:rsidRPr="009B502A">
        <w:rPr>
          <w:rFonts w:ascii="Arial" w:hAnsi="Arial" w:cs="Arial"/>
          <w:b/>
        </w:rPr>
        <w:t xml:space="preserve"> Formula of overall patients </w:t>
      </w:r>
    </w:p>
    <w:p w14:paraId="3EE11453" w14:textId="77777777" w:rsidR="009B502A" w:rsidRPr="00AF04C2" w:rsidRDefault="009B502A" w:rsidP="009B502A">
      <w:pPr>
        <w:rPr>
          <w:rFonts w:ascii="Arial" w:hAnsi="Arial" w:cs="Arial"/>
          <w:sz w:val="20"/>
          <w:szCs w:val="20"/>
        </w:rPr>
      </w:pPr>
      <w:r w:rsidRPr="00AF04C2">
        <w:rPr>
          <w:rFonts w:ascii="Arial" w:hAnsi="Arial" w:cs="Arial"/>
          <w:sz w:val="20"/>
          <w:szCs w:val="20"/>
        </w:rPr>
        <w:t>model of In-hospital mortality:</w:t>
      </w:r>
    </w:p>
    <w:p w14:paraId="5BD58C7E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logit p= -3.4208 + 0.1882*(CV surgery) + 0.6791*(Neurosurgery surgery) + 0.3904*(Organ transplantation) + 0.00352*(age 65-74) + 0.7488*(age &gt;=75) - 0.2179*(female) + 0.0618*(other hospital level) + 0.1350*(Charlson Comorbidity Index) - 0.3428*(Peripheral vascular disorders) + 0.3544*(Renal failure) + 0.2220*(Liver disease) + 0.5690*(Weight loss) + 0.3488*(Fluid and electrolyte disorders) + 0.5923*(Blood loss anemia) + 0.7380*(Alcohol abuse) + 0.4803*(Psychoses) + 0.3495*(Fast-acting insulins) + 0.4239*(Directics) - 0.2202*(Statins) + 0.4091*(Antiarrhythmics class I and III) - 0.00682*(no. of outpatient visit) + 0.0132*(no. of emergency room visit) + 0.0937*(no. of hospitalization)</w:t>
      </w:r>
    </w:p>
    <w:p w14:paraId="2A7B9D89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6357497D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model of 30-days mortality:</w:t>
      </w:r>
    </w:p>
    <w:p w14:paraId="26AB2D82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logit p= -3.658 + 0.4333*(CV surgery) + 0.9207*(Neurosurgery surgery) + 0.0643*(Organ transplantation) -0.00538*(age 65-74) + 0.6827*(age &gt;=75) - 0.1713*(female) + 0.1597*(other hospital level) + 0.1040*(Charlson Comorbidity Indexo) - 0.2596*(Hypertension, complicated) -0.4236*(Other neurological disorders) + 0.4655*(Renal failure) + 0.3620*(Liver disease) + 0.6860*(Coagulopathy) + 0.8892*(Alcohol abuse) + 0.6358*(Psychoses) + 0.3648*(Directics) -0.3726*(Antiarrhythmics class I and III) - 0.00564*(no. of outpatient visit) + 0.0164*(no. of emergency room visit) + 0.0623*(no. of hospitalization)</w:t>
      </w:r>
    </w:p>
    <w:p w14:paraId="0FFD99B0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0EFDB707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366342F6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190CB2C8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17336D36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2AF18031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0DCFADE6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734EF8B7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37A86C1B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534829BD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12762103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58DD3266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38E369BE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075C6D14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08442B40" w14:textId="77777777" w:rsid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3A3BE5AE" w14:textId="77777777" w:rsid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0537B998" w14:textId="09B111F1" w:rsidR="009B502A" w:rsidRPr="009B502A" w:rsidRDefault="00E11B24" w:rsidP="009B502A">
      <w:p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eTable 7</w:t>
      </w:r>
      <w:r w:rsidR="00257ED2">
        <w:rPr>
          <w:rFonts w:ascii="Arial" w:hAnsi="Arial" w:cs="Arial"/>
          <w:b/>
          <w:szCs w:val="24"/>
        </w:rPr>
        <w:t>.</w:t>
      </w:r>
      <w:r w:rsidR="009B502A" w:rsidRPr="009B502A">
        <w:rPr>
          <w:rFonts w:ascii="Arial" w:hAnsi="Arial" w:cs="Arial"/>
          <w:b/>
          <w:szCs w:val="24"/>
        </w:rPr>
        <w:t xml:space="preserve"> Formula of subgroups</w:t>
      </w:r>
    </w:p>
    <w:p w14:paraId="45D7A475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model of In-hospital mortality:</w:t>
      </w:r>
    </w:p>
    <w:p w14:paraId="7CCCE4BB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 xml:space="preserve">CV: </w:t>
      </w:r>
    </w:p>
    <w:p w14:paraId="5B6FDE08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logit p= -1.9577 + 0.0176*(age 65-74) + 0.3617*(age &gt;=75) - 0.8044*(Valvular disease) -0.4664*(Hypertension, uncomplicated) + 1.7071*(Lymphomag) - 0.4314*(Beta-blockers)-0.5381*(Statins) + 0.0721*(no. of emergency room visit) + 0.1349*(no. of hospitalization)</w:t>
      </w:r>
    </w:p>
    <w:p w14:paraId="6DA5BBBC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0A200B8B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Neurosurgery:</w:t>
      </w:r>
    </w:p>
    <w:p w14:paraId="0A678ADF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logit p= -2.5227 -0.0295*(age 65-74) + 0.2571*(age &gt;=75) + 0.2039*(other hospital level) + 0.4093(Cardiac arrhythmias) -1.1116*(Other neurological disorders) + 0.4776*(Diabetes, uncomplicated) + 0.8200(Renal failure) + 1.7257*(AIDS/HIV) + 1.1159*(Lymphomag) + 1.3585*(Coagulopathy)</w:t>
      </w:r>
    </w:p>
    <w:p w14:paraId="41474967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66D7DDB1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transplantation:</w:t>
      </w:r>
    </w:p>
    <w:p w14:paraId="0260B103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logit p= -0.1837 + 1.0936*(other level hospital) + 2.2465*(Alpha-glucosidase inhibitors) + 2.6498*(Glinides) + 1.4617*(Fast-acting insulins) - 0.0790* (no. of outpatient visit)</w:t>
      </w:r>
    </w:p>
    <w:p w14:paraId="52736E2C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31565CAA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Others:</w:t>
      </w:r>
    </w:p>
    <w:p w14:paraId="592DA598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logit p= -4.8698 + 0.0621*(age 65-74) + 0.9694*(age &gt;=75) - 0.3254*(female) + 0.2036*(Charlson Comorbidity Index) + 0.3561*(Valvular disease) - 0.7952*(Peripheral vascular disorders5) -  0.2249*(Hypertension, complicated) + 0.2426*(Renal failure) - 0.2979*(Solid tumor without metastasis) + 0.6487*(Weight loss) + 0.3363*(Fluid and electrolyte disorders) + 0.5446*(Blood loss anemia) + 1.0260*(Alcohol abuse) + 0.8652*(Psychoses) - 0.4636*(Thiazolidinediones) + 0.3249*(Fast-acting insulins) + 0.6145*(Directics) + 0.5173*(Antiarrhythmics class I and III) - 0.00754*(no. of outpatient visit) + 0.0188*(no. of emergency room visit) + 0.0989*(no. of hospitalization)</w:t>
      </w:r>
    </w:p>
    <w:p w14:paraId="4736AF21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17E968F2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model of 30-days mortality:</w:t>
      </w:r>
    </w:p>
    <w:p w14:paraId="706BCB3A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 xml:space="preserve">CV: </w:t>
      </w:r>
    </w:p>
    <w:p w14:paraId="72605C90" w14:textId="77777777" w:rsidR="009B502A" w:rsidRPr="009B502A" w:rsidRDefault="009B502A" w:rsidP="009B502A">
      <w:pPr>
        <w:ind w:left="200" w:hangingChars="100" w:hanging="200"/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logit p= -2.1204 -0.1485*(age 65-74) + 0.4372*(age &gt;=75) -0.9352*(Valvular disease) -0.6175*(Hypertension, uncomplicated) + 2.1849*(Lymphomag) + 1.4094*(Psychoses) -0.5795*(Beta-blockers) + 0.0858*(no. of emergency room visit)</w:t>
      </w:r>
    </w:p>
    <w:p w14:paraId="75CC011C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2E5398AB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Neurosurgery:</w:t>
      </w:r>
    </w:p>
    <w:p w14:paraId="58149796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logit p= -2.6067 -0.0329*(age 65-74) + 0.2287*(age &gt;=75) + 0.2957*(other hospital level) + 0.4930*(Cardiac arrhythmias) -0.9917*(Other neurological disorders) + 0.8433*(Renal failure) + 1.4365*(Coagulopathy)</w:t>
      </w:r>
    </w:p>
    <w:p w14:paraId="29082990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392F4B82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transplantation:</w:t>
      </w:r>
    </w:p>
    <w:p w14:paraId="66709E07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logit p= 50.3236 - 38.0422*(Elixhauser Comorbidity Score) + 138.9*(Pulmonary circulation disorders) + 52.3895*(Hypertension, uncomplicated) + 81.2999*(Solid tumor without metastasis) -5.5357* (Antiarrhythmics class I and III) - 1.9085*(no. of outpatient visit)</w:t>
      </w:r>
    </w:p>
    <w:p w14:paraId="096B70A7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</w:p>
    <w:p w14:paraId="79CD5EAD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Others:</w:t>
      </w:r>
    </w:p>
    <w:p w14:paraId="56B612E6" w14:textId="77777777" w:rsidR="009B502A" w:rsidRPr="009B502A" w:rsidRDefault="009B502A" w:rsidP="009B502A">
      <w:pPr>
        <w:rPr>
          <w:rFonts w:ascii="Arial" w:hAnsi="Arial" w:cs="Arial"/>
          <w:sz w:val="20"/>
          <w:szCs w:val="20"/>
        </w:rPr>
      </w:pPr>
      <w:r w:rsidRPr="009B502A">
        <w:rPr>
          <w:rFonts w:ascii="Arial" w:hAnsi="Arial" w:cs="Arial"/>
          <w:sz w:val="20"/>
          <w:szCs w:val="20"/>
        </w:rPr>
        <w:t>logit p= -5.2844 + 0.1070*(age 65-74) + 0.9424*(age &gt;=75) - 0.2845*(female) + 0.1027*(other hospital level ) + 0.1721*(Charlson Comorbidity Indexo) + 0.5614*(Valvular disease) - 0.9997*(Peripheral vascular disorders) - 0.4364*(Hypertension, complicated) + 0.3645*(Renal failure)+0.3193*(Liver disease)-0.2772*(Solid tumor without metastasis) + 1.3474*(Alcohol abuse) + 1.0372*(Psychoses) + 0.5763*(Directics) + 0.3768*(Antiarrhythmics class I and III) -0.00595*(no. of outpatient visit) + 0.0176*(no. of emergency room visit) + 0.0839*(no. of hospitalization)</w:t>
      </w:r>
    </w:p>
    <w:p w14:paraId="7FD13D94" w14:textId="77777777" w:rsidR="009B502A" w:rsidRDefault="009B502A" w:rsidP="009B502A"/>
    <w:p w14:paraId="6A916FB4" w14:textId="77777777" w:rsidR="009B502A" w:rsidRPr="00686A29" w:rsidRDefault="009B502A" w:rsidP="009F2686">
      <w:pPr>
        <w:spacing w:line="480" w:lineRule="auto"/>
        <w:rPr>
          <w:rFonts w:ascii="Times New Roman" w:eastAsia="標楷體" w:hAnsi="Times New Roman" w:cs="Times New Roman"/>
          <w:szCs w:val="24"/>
        </w:rPr>
      </w:pPr>
    </w:p>
    <w:sectPr w:rsidR="009B502A" w:rsidRPr="00686A29" w:rsidSect="00AB06B7">
      <w:footerReference w:type="default" r:id="rId8"/>
      <w:pgSz w:w="11906" w:h="16838"/>
      <w:pgMar w:top="1440" w:right="1440" w:bottom="2835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D816D9" w14:textId="77777777" w:rsidR="003069B5" w:rsidRDefault="003069B5" w:rsidP="000A301D">
      <w:r>
        <w:separator/>
      </w:r>
    </w:p>
  </w:endnote>
  <w:endnote w:type="continuationSeparator" w:id="0">
    <w:p w14:paraId="4A4B4CCE" w14:textId="77777777" w:rsidR="003069B5" w:rsidRDefault="003069B5" w:rsidP="000A3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新細明體">
    <w:panose1 w:val="02020500000000000000"/>
    <w:charset w:val="51"/>
    <w:family w:val="auto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標楷體">
    <w:altName w:val="宋体"/>
    <w:charset w:val="88"/>
    <w:family w:val="script"/>
    <w:pitch w:val="fixed"/>
    <w:sig w:usb0="00000003" w:usb1="080E0000" w:usb2="00000016" w:usb3="00000000" w:csb0="00100001" w:csb1="00000000"/>
  </w:font>
  <w:font w:name="Kaiti TC Regular">
    <w:panose1 w:val="02010600040101010101"/>
    <w:charset w:val="51"/>
    <w:family w:val="auto"/>
    <w:pitch w:val="variable"/>
    <w:sig w:usb0="80000287" w:usb1="280F3C52" w:usb2="00000016" w:usb3="00000000" w:csb0="0014001F" w:csb1="00000000"/>
  </w:font>
  <w:font w:name="HeiT">
    <w:altName w:val="Arial Unicode MS"/>
    <w:charset w:val="88"/>
    <w:family w:val="swiss"/>
    <w:pitch w:val="variable"/>
    <w:sig w:usb0="00000000" w:usb1="2ACFFC78" w:usb2="00000016" w:usb3="00000000" w:csb0="001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D761F1" w14:textId="600FCE16" w:rsidR="003069B5" w:rsidRDefault="003069B5" w:rsidP="003069B5">
    <w:pPr>
      <w:pStyle w:val="a4"/>
      <w:jc w:val="center"/>
    </w:pP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separate"/>
    </w:r>
    <w:r w:rsidR="004B5233">
      <w:rPr>
        <w:rStyle w:val="a7"/>
        <w:noProof/>
      </w:rPr>
      <w:t>1</w:t>
    </w:r>
    <w:r>
      <w:rPr>
        <w:rStyle w:val="a7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B5CDFA" w14:textId="77777777" w:rsidR="003069B5" w:rsidRDefault="003069B5" w:rsidP="000A301D">
      <w:r>
        <w:separator/>
      </w:r>
    </w:p>
  </w:footnote>
  <w:footnote w:type="continuationSeparator" w:id="0">
    <w:p w14:paraId="37DEEAF5" w14:textId="77777777" w:rsidR="003069B5" w:rsidRDefault="003069B5" w:rsidP="000A30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C44ABA"/>
    <w:multiLevelType w:val="hybridMultilevel"/>
    <w:tmpl w:val="F1AE52EA"/>
    <w:lvl w:ilvl="0" w:tplc="0F56D3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55063F0">
      <w:start w:val="1"/>
      <w:numFmt w:val="decimal"/>
      <w:lvlText w:val="(%2)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F2D0A25"/>
    <w:multiLevelType w:val="hybridMultilevel"/>
    <w:tmpl w:val="D56E6F84"/>
    <w:lvl w:ilvl="0" w:tplc="D04EE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6EC19B3"/>
    <w:multiLevelType w:val="hybridMultilevel"/>
    <w:tmpl w:val="1E60BD64"/>
    <w:lvl w:ilvl="0" w:tplc="D04EE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7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16B"/>
    <w:rsid w:val="00017DC4"/>
    <w:rsid w:val="00033D16"/>
    <w:rsid w:val="00075436"/>
    <w:rsid w:val="00085470"/>
    <w:rsid w:val="000A301D"/>
    <w:rsid w:val="000B0224"/>
    <w:rsid w:val="000B46EF"/>
    <w:rsid w:val="00187DB0"/>
    <w:rsid w:val="001A23F7"/>
    <w:rsid w:val="001C1CE7"/>
    <w:rsid w:val="0020608C"/>
    <w:rsid w:val="00257ED2"/>
    <w:rsid w:val="002D6FAE"/>
    <w:rsid w:val="002F1F84"/>
    <w:rsid w:val="003069B5"/>
    <w:rsid w:val="0033485A"/>
    <w:rsid w:val="0033740E"/>
    <w:rsid w:val="0034478E"/>
    <w:rsid w:val="003C794F"/>
    <w:rsid w:val="003D5AB0"/>
    <w:rsid w:val="00436BEC"/>
    <w:rsid w:val="004B0F45"/>
    <w:rsid w:val="004B5233"/>
    <w:rsid w:val="004F2973"/>
    <w:rsid w:val="0051116B"/>
    <w:rsid w:val="00533675"/>
    <w:rsid w:val="0054354A"/>
    <w:rsid w:val="005B3F67"/>
    <w:rsid w:val="00605A57"/>
    <w:rsid w:val="006175D8"/>
    <w:rsid w:val="006215A7"/>
    <w:rsid w:val="00686A29"/>
    <w:rsid w:val="0069228B"/>
    <w:rsid w:val="00693AAF"/>
    <w:rsid w:val="006A4A28"/>
    <w:rsid w:val="006E7E59"/>
    <w:rsid w:val="00734C5A"/>
    <w:rsid w:val="007D1BA4"/>
    <w:rsid w:val="007E4EE8"/>
    <w:rsid w:val="008136C5"/>
    <w:rsid w:val="0087275F"/>
    <w:rsid w:val="009B502A"/>
    <w:rsid w:val="009E4FEA"/>
    <w:rsid w:val="009F2686"/>
    <w:rsid w:val="00A84AD4"/>
    <w:rsid w:val="00A93B2A"/>
    <w:rsid w:val="00AA36C2"/>
    <w:rsid w:val="00AB06B7"/>
    <w:rsid w:val="00AB6159"/>
    <w:rsid w:val="00AE373F"/>
    <w:rsid w:val="00AF04C2"/>
    <w:rsid w:val="00AF086C"/>
    <w:rsid w:val="00AF3998"/>
    <w:rsid w:val="00AF472F"/>
    <w:rsid w:val="00B45CFF"/>
    <w:rsid w:val="00B5225F"/>
    <w:rsid w:val="00B646C7"/>
    <w:rsid w:val="00B6718F"/>
    <w:rsid w:val="00B738D1"/>
    <w:rsid w:val="00B84C17"/>
    <w:rsid w:val="00CD3C82"/>
    <w:rsid w:val="00CF3A5E"/>
    <w:rsid w:val="00DD708C"/>
    <w:rsid w:val="00E0276D"/>
    <w:rsid w:val="00E11B24"/>
    <w:rsid w:val="00E57B9F"/>
    <w:rsid w:val="00EB65D8"/>
    <w:rsid w:val="00F741CC"/>
    <w:rsid w:val="00FC1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B5BA7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30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頁首 Char"/>
    <w:basedOn w:val="a0"/>
    <w:link w:val="a3"/>
    <w:uiPriority w:val="99"/>
    <w:rsid w:val="000A301D"/>
    <w:rPr>
      <w:sz w:val="20"/>
      <w:szCs w:val="20"/>
    </w:rPr>
  </w:style>
  <w:style w:type="paragraph" w:styleId="a4">
    <w:name w:val="footer"/>
    <w:basedOn w:val="a"/>
    <w:link w:val="Char0"/>
    <w:uiPriority w:val="99"/>
    <w:unhideWhenUsed/>
    <w:rsid w:val="000A30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頁尾 Char"/>
    <w:basedOn w:val="a0"/>
    <w:link w:val="a4"/>
    <w:uiPriority w:val="99"/>
    <w:rsid w:val="000A301D"/>
    <w:rPr>
      <w:sz w:val="20"/>
      <w:szCs w:val="20"/>
    </w:rPr>
  </w:style>
  <w:style w:type="paragraph" w:styleId="a5">
    <w:name w:val="List Paragraph"/>
    <w:basedOn w:val="a"/>
    <w:uiPriority w:val="34"/>
    <w:qFormat/>
    <w:rsid w:val="000A301D"/>
    <w:pPr>
      <w:ind w:leftChars="200" w:left="480"/>
    </w:pPr>
    <w:rPr>
      <w:rFonts w:ascii="Times New Roman" w:eastAsia="新細明體" w:hAnsi="Times New Roman" w:cs="Times New Roman"/>
      <w:szCs w:val="24"/>
    </w:rPr>
  </w:style>
  <w:style w:type="table" w:styleId="a6">
    <w:name w:val="Table Grid"/>
    <w:basedOn w:val="a1"/>
    <w:uiPriority w:val="39"/>
    <w:rsid w:val="009F26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semiHidden/>
    <w:unhideWhenUsed/>
    <w:rsid w:val="003069B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30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頁首 Char"/>
    <w:basedOn w:val="a0"/>
    <w:link w:val="a3"/>
    <w:uiPriority w:val="99"/>
    <w:rsid w:val="000A301D"/>
    <w:rPr>
      <w:sz w:val="20"/>
      <w:szCs w:val="20"/>
    </w:rPr>
  </w:style>
  <w:style w:type="paragraph" w:styleId="a4">
    <w:name w:val="footer"/>
    <w:basedOn w:val="a"/>
    <w:link w:val="Char0"/>
    <w:uiPriority w:val="99"/>
    <w:unhideWhenUsed/>
    <w:rsid w:val="000A30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頁尾 Char"/>
    <w:basedOn w:val="a0"/>
    <w:link w:val="a4"/>
    <w:uiPriority w:val="99"/>
    <w:rsid w:val="000A301D"/>
    <w:rPr>
      <w:sz w:val="20"/>
      <w:szCs w:val="20"/>
    </w:rPr>
  </w:style>
  <w:style w:type="paragraph" w:styleId="a5">
    <w:name w:val="List Paragraph"/>
    <w:basedOn w:val="a"/>
    <w:uiPriority w:val="34"/>
    <w:qFormat/>
    <w:rsid w:val="000A301D"/>
    <w:pPr>
      <w:ind w:leftChars="200" w:left="480"/>
    </w:pPr>
    <w:rPr>
      <w:rFonts w:ascii="Times New Roman" w:eastAsia="新細明體" w:hAnsi="Times New Roman" w:cs="Times New Roman"/>
      <w:szCs w:val="24"/>
    </w:rPr>
  </w:style>
  <w:style w:type="table" w:styleId="a6">
    <w:name w:val="Table Grid"/>
    <w:basedOn w:val="a1"/>
    <w:uiPriority w:val="39"/>
    <w:rsid w:val="009F26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semiHidden/>
    <w:unhideWhenUsed/>
    <w:rsid w:val="003069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2109</Words>
  <Characters>12022</Characters>
  <Application>Microsoft Macintosh Word</Application>
  <DocSecurity>0</DocSecurity>
  <Lines>100</Lines>
  <Paragraphs>28</Paragraphs>
  <ScaleCrop>false</ScaleCrop>
  <HeadingPairs>
    <vt:vector size="2" baseType="variant">
      <vt:variant>
        <vt:lpstr>標題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Genie Chu</cp:lastModifiedBy>
  <cp:revision>4</cp:revision>
  <dcterms:created xsi:type="dcterms:W3CDTF">2018-08-20T13:28:00Z</dcterms:created>
  <dcterms:modified xsi:type="dcterms:W3CDTF">2018-08-20T13:30:00Z</dcterms:modified>
</cp:coreProperties>
</file>