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A597D8" w14:textId="77777777" w:rsidR="001E626A" w:rsidRPr="009F5D35" w:rsidRDefault="001E626A" w:rsidP="00806C24">
      <w:pPr>
        <w:spacing w:line="360" w:lineRule="auto"/>
        <w:jc w:val="both"/>
        <w:rPr>
          <w:rFonts w:ascii="Times New Roman" w:hAnsi="Times New Roman"/>
          <w:b/>
        </w:rPr>
      </w:pPr>
      <w:bookmarkStart w:id="0" w:name="_Hlk43119521"/>
      <w:r w:rsidRPr="009F5D35">
        <w:rPr>
          <w:rFonts w:ascii="Times New Roman" w:hAnsi="Times New Roman"/>
          <w:b/>
        </w:rPr>
        <w:t>Supplementary Data</w:t>
      </w:r>
    </w:p>
    <w:p w14:paraId="1134BBC2" w14:textId="77777777" w:rsidR="00801140" w:rsidRPr="000F70D0" w:rsidRDefault="00801140" w:rsidP="00801140">
      <w:pPr>
        <w:spacing w:line="360" w:lineRule="auto"/>
        <w:jc w:val="both"/>
        <w:rPr>
          <w:rFonts w:ascii="Times New Roman" w:hAnsi="Times New Roman"/>
          <w:color w:val="000000" w:themeColor="text1"/>
        </w:rPr>
      </w:pPr>
      <w:r>
        <w:rPr>
          <w:rFonts w:ascii="Times New Roman" w:hAnsi="Times New Roman"/>
          <w:color w:val="000000" w:themeColor="text1"/>
        </w:rPr>
        <w:t>An initial i</w:t>
      </w:r>
      <w:r w:rsidRPr="000F70D0">
        <w:rPr>
          <w:rFonts w:ascii="Times New Roman" w:hAnsi="Times New Roman"/>
          <w:color w:val="000000" w:themeColor="text1"/>
        </w:rPr>
        <w:t xml:space="preserve">nvestigation of accuracy required for the identification of small molecules </w:t>
      </w:r>
      <w:r>
        <w:rPr>
          <w:rFonts w:ascii="Times New Roman" w:hAnsi="Times New Roman"/>
          <w:color w:val="000000" w:themeColor="text1"/>
        </w:rPr>
        <w:t xml:space="preserve">in complex samples </w:t>
      </w:r>
      <w:r w:rsidRPr="000F70D0">
        <w:rPr>
          <w:rFonts w:ascii="Times New Roman" w:hAnsi="Times New Roman"/>
          <w:color w:val="000000" w:themeColor="text1"/>
        </w:rPr>
        <w:t xml:space="preserve">using </w:t>
      </w:r>
      <w:r>
        <w:rPr>
          <w:rFonts w:ascii="Times New Roman" w:hAnsi="Times New Roman"/>
          <w:color w:val="000000" w:themeColor="text1"/>
        </w:rPr>
        <w:t xml:space="preserve">quantum chemical </w:t>
      </w:r>
      <w:r w:rsidRPr="000F70D0">
        <w:rPr>
          <w:rFonts w:ascii="Times New Roman" w:hAnsi="Times New Roman"/>
          <w:color w:val="000000" w:themeColor="text1"/>
        </w:rPr>
        <w:t>calculated NMR chemical shifts</w:t>
      </w:r>
    </w:p>
    <w:p w14:paraId="78CCD2C8" w14:textId="77777777" w:rsidR="0036503F" w:rsidRPr="009F5D35" w:rsidRDefault="0036503F" w:rsidP="00806C24">
      <w:pPr>
        <w:spacing w:line="360" w:lineRule="auto"/>
        <w:jc w:val="both"/>
        <w:rPr>
          <w:rFonts w:ascii="Times New Roman" w:hAnsi="Times New Roman"/>
        </w:rPr>
      </w:pPr>
      <w:bookmarkStart w:id="1" w:name="_GoBack"/>
      <w:bookmarkEnd w:id="1"/>
    </w:p>
    <w:p w14:paraId="15DC82D8" w14:textId="77777777" w:rsidR="001E626A" w:rsidRPr="009F5D35" w:rsidRDefault="001E626A" w:rsidP="00806C24">
      <w:pPr>
        <w:spacing w:line="360" w:lineRule="auto"/>
        <w:jc w:val="both"/>
        <w:rPr>
          <w:rFonts w:ascii="Times New Roman" w:hAnsi="Times New Roman"/>
          <w:b/>
        </w:rPr>
      </w:pPr>
      <w:r w:rsidRPr="009F5D35">
        <w:rPr>
          <w:rFonts w:ascii="Times New Roman" w:hAnsi="Times New Roman"/>
          <w:b/>
        </w:rPr>
        <w:t>Authors:</w:t>
      </w:r>
    </w:p>
    <w:p w14:paraId="0ABFFF10" w14:textId="77777777" w:rsidR="00801140" w:rsidRPr="00063D7B" w:rsidRDefault="00801140" w:rsidP="00801140">
      <w:pPr>
        <w:spacing w:line="360" w:lineRule="auto"/>
        <w:jc w:val="both"/>
        <w:rPr>
          <w:rFonts w:ascii="Times New Roman" w:hAnsi="Times New Roman"/>
          <w:color w:val="000000" w:themeColor="text1"/>
        </w:rPr>
      </w:pPr>
      <w:r w:rsidRPr="00063D7B">
        <w:rPr>
          <w:rFonts w:ascii="Times New Roman" w:hAnsi="Times New Roman"/>
          <w:color w:val="000000" w:themeColor="text1"/>
        </w:rPr>
        <w:t>Yasemin Yesiltepe</w:t>
      </w:r>
      <w:r w:rsidRPr="00063D7B">
        <w:rPr>
          <w:rFonts w:ascii="Times New Roman" w:hAnsi="Times New Roman"/>
          <w:color w:val="000000" w:themeColor="text1"/>
          <w:vertAlign w:val="superscript"/>
        </w:rPr>
        <w:t>1,2</w:t>
      </w:r>
      <w:r w:rsidRPr="00063D7B">
        <w:rPr>
          <w:rFonts w:ascii="Times New Roman" w:hAnsi="Times New Roman"/>
          <w:color w:val="000000" w:themeColor="text1"/>
        </w:rPr>
        <w:t>, Niri Govind</w:t>
      </w:r>
      <w:r>
        <w:rPr>
          <w:rFonts w:ascii="Times New Roman" w:hAnsi="Times New Roman"/>
          <w:color w:val="000000" w:themeColor="text1"/>
          <w:vertAlign w:val="superscript"/>
        </w:rPr>
        <w:t>2</w:t>
      </w:r>
      <w:r w:rsidRPr="00063D7B">
        <w:rPr>
          <w:rFonts w:ascii="Times New Roman" w:hAnsi="Times New Roman"/>
          <w:color w:val="000000" w:themeColor="text1"/>
        </w:rPr>
        <w:t xml:space="preserve">, </w:t>
      </w:r>
      <w:r>
        <w:rPr>
          <w:rFonts w:ascii="Times New Roman" w:hAnsi="Times New Roman"/>
          <w:color w:val="000000" w:themeColor="text1"/>
        </w:rPr>
        <w:t>Thomas O. Metz</w:t>
      </w:r>
      <w:r>
        <w:rPr>
          <w:rFonts w:ascii="Times New Roman" w:hAnsi="Times New Roman"/>
          <w:color w:val="000000" w:themeColor="text1"/>
          <w:vertAlign w:val="superscript"/>
        </w:rPr>
        <w:t>1</w:t>
      </w:r>
      <w:r>
        <w:rPr>
          <w:rFonts w:ascii="Times New Roman" w:hAnsi="Times New Roman"/>
          <w:color w:val="000000" w:themeColor="text1"/>
        </w:rPr>
        <w:t xml:space="preserve">, </w:t>
      </w:r>
      <w:r w:rsidRPr="00063D7B">
        <w:rPr>
          <w:rFonts w:ascii="Times New Roman" w:hAnsi="Times New Roman"/>
          <w:color w:val="000000" w:themeColor="text1"/>
        </w:rPr>
        <w:t xml:space="preserve">Ryan </w:t>
      </w:r>
      <w:r>
        <w:rPr>
          <w:rFonts w:ascii="Times New Roman" w:hAnsi="Times New Roman"/>
          <w:color w:val="000000" w:themeColor="text1"/>
        </w:rPr>
        <w:t xml:space="preserve">S. </w:t>
      </w:r>
      <w:r w:rsidRPr="00063D7B">
        <w:rPr>
          <w:rFonts w:ascii="Times New Roman" w:hAnsi="Times New Roman"/>
          <w:color w:val="000000" w:themeColor="text1"/>
        </w:rPr>
        <w:t>Renslow</w:t>
      </w:r>
      <w:r w:rsidRPr="00063D7B">
        <w:rPr>
          <w:rFonts w:ascii="Times New Roman" w:hAnsi="Times New Roman"/>
          <w:color w:val="000000" w:themeColor="text1"/>
          <w:vertAlign w:val="superscript"/>
        </w:rPr>
        <w:t>1,2</w:t>
      </w:r>
      <w:r w:rsidRPr="00063D7B">
        <w:rPr>
          <w:rFonts w:ascii="Times New Roman" w:hAnsi="Times New Roman"/>
          <w:color w:val="000000" w:themeColor="text1"/>
        </w:rPr>
        <w:t>*</w:t>
      </w:r>
    </w:p>
    <w:p w14:paraId="0DF34E03" w14:textId="77777777" w:rsidR="0036503F" w:rsidRPr="00063D7B" w:rsidRDefault="0036503F" w:rsidP="0036503F">
      <w:pPr>
        <w:spacing w:line="360" w:lineRule="auto"/>
        <w:jc w:val="both"/>
        <w:rPr>
          <w:rFonts w:ascii="Times New Roman" w:hAnsi="Times New Roman"/>
          <w:color w:val="000000" w:themeColor="text1"/>
        </w:rPr>
      </w:pPr>
      <w:r w:rsidRPr="00063D7B">
        <w:rPr>
          <w:rFonts w:ascii="Times New Roman" w:hAnsi="Times New Roman"/>
          <w:color w:val="000000" w:themeColor="text1"/>
        </w:rPr>
        <w:t>1 The Gene and Linda Voiland School of Chemical Engineering and Bioengineering, Washington State University, Pullman, WA, USA.</w:t>
      </w:r>
    </w:p>
    <w:p w14:paraId="4A047A78" w14:textId="77777777" w:rsidR="0036503F" w:rsidRDefault="0036503F" w:rsidP="0036503F">
      <w:pPr>
        <w:spacing w:line="360" w:lineRule="auto"/>
        <w:jc w:val="both"/>
        <w:rPr>
          <w:rFonts w:ascii="Times New Roman" w:hAnsi="Times New Roman"/>
          <w:color w:val="000000" w:themeColor="text1"/>
        </w:rPr>
      </w:pPr>
      <w:r>
        <w:rPr>
          <w:rFonts w:ascii="Times New Roman" w:hAnsi="Times New Roman"/>
          <w:color w:val="000000" w:themeColor="text1"/>
        </w:rPr>
        <w:t xml:space="preserve">2 </w:t>
      </w:r>
      <w:r w:rsidRPr="002E0328">
        <w:rPr>
          <w:rFonts w:ascii="Times New Roman" w:hAnsi="Times New Roman"/>
          <w:color w:val="000000" w:themeColor="text1"/>
        </w:rPr>
        <w:t>Earth and Biological Sciences Division, Pacific Northwest National Laboratory, Richland, WA, USA</w:t>
      </w:r>
    </w:p>
    <w:p w14:paraId="28DB1BF8" w14:textId="77777777" w:rsidR="0036503F" w:rsidRPr="00075518" w:rsidRDefault="0036503F" w:rsidP="0036503F">
      <w:pPr>
        <w:spacing w:line="360" w:lineRule="auto"/>
        <w:jc w:val="both"/>
        <w:rPr>
          <w:rFonts w:ascii="Times New Roman" w:hAnsi="Times New Roman"/>
        </w:rPr>
      </w:pPr>
      <w:r w:rsidRPr="009F5D35">
        <w:rPr>
          <w:rFonts w:ascii="Times New Roman" w:hAnsi="Times New Roman"/>
        </w:rPr>
        <w:t>*Corresponding author: Ryan Renslow (</w:t>
      </w:r>
      <w:hyperlink r:id="rId8" w:history="1">
        <w:r w:rsidRPr="009F5D35">
          <w:rPr>
            <w:rStyle w:val="Hyperlink"/>
            <w:rFonts w:ascii="Times New Roman" w:hAnsi="Times New Roman"/>
            <w:color w:val="auto"/>
          </w:rPr>
          <w:t>ryan.renslow@pnnl.gov</w:t>
        </w:r>
      </w:hyperlink>
      <w:r>
        <w:rPr>
          <w:rFonts w:ascii="Times New Roman" w:hAnsi="Times New Roman"/>
        </w:rPr>
        <w:t>)</w:t>
      </w:r>
    </w:p>
    <w:bookmarkEnd w:id="0"/>
    <w:p w14:paraId="75601AC3" w14:textId="77777777" w:rsidR="00616C80" w:rsidRPr="009F5D35" w:rsidRDefault="00616C80" w:rsidP="00806C24">
      <w:pPr>
        <w:spacing w:line="360" w:lineRule="auto"/>
        <w:jc w:val="both"/>
        <w:rPr>
          <w:rFonts w:ascii="Times New Roman" w:hAnsi="Times New Roman"/>
        </w:rPr>
        <w:sectPr w:rsidR="00616C80" w:rsidRPr="009F5D35">
          <w:pgSz w:w="12240" w:h="15840"/>
          <w:pgMar w:top="1440" w:right="1440" w:bottom="1440" w:left="1440" w:header="720" w:footer="720" w:gutter="0"/>
          <w:cols w:space="720"/>
          <w:docGrid w:linePitch="360"/>
        </w:sectPr>
      </w:pPr>
    </w:p>
    <w:p w14:paraId="57ABEFED" w14:textId="401A7648" w:rsidR="0004695D" w:rsidRPr="009F5D35" w:rsidRDefault="0004695D" w:rsidP="0004695D">
      <w:pPr>
        <w:pStyle w:val="Heading1"/>
        <w:rPr>
          <w:rFonts w:ascii="Times New Roman" w:hAnsi="Times New Roman" w:cs="Times New Roman"/>
          <w:b/>
          <w:color w:val="auto"/>
          <w:sz w:val="22"/>
          <w:szCs w:val="22"/>
        </w:rPr>
      </w:pPr>
      <w:r w:rsidRPr="009F5D35">
        <w:rPr>
          <w:rFonts w:ascii="Times New Roman" w:hAnsi="Times New Roman" w:cs="Times New Roman"/>
          <w:b/>
          <w:color w:val="auto"/>
          <w:sz w:val="22"/>
          <w:szCs w:val="22"/>
        </w:rPr>
        <w:lastRenderedPageBreak/>
        <w:t>S1.  Results of Case I</w:t>
      </w:r>
    </w:p>
    <w:p w14:paraId="7A203B0C" w14:textId="77777777" w:rsidR="0004695D" w:rsidRPr="009F5D35" w:rsidRDefault="0004695D" w:rsidP="0004695D">
      <w:pPr>
        <w:rPr>
          <w:rFonts w:ascii="Times New Roman" w:hAnsi="Times New Roman"/>
        </w:rPr>
      </w:pPr>
    </w:p>
    <w:p w14:paraId="41864767" w14:textId="15D4919B" w:rsidR="0004695D" w:rsidRPr="009F5D35" w:rsidRDefault="0004695D" w:rsidP="0004695D">
      <w:pPr>
        <w:pStyle w:val="Caption"/>
        <w:keepNext/>
        <w:jc w:val="center"/>
        <w:rPr>
          <w:rFonts w:ascii="Times New Roman" w:hAnsi="Times New Roman"/>
          <w:i w:val="0"/>
          <w:color w:val="auto"/>
          <w:sz w:val="22"/>
          <w:szCs w:val="22"/>
        </w:rPr>
      </w:pPr>
      <w:bookmarkStart w:id="2" w:name="_Ref518555473"/>
      <w:r w:rsidRPr="009F5D35">
        <w:rPr>
          <w:rFonts w:ascii="Times New Roman" w:hAnsi="Times New Roman"/>
          <w:i w:val="0"/>
          <w:color w:val="auto"/>
          <w:sz w:val="22"/>
          <w:szCs w:val="22"/>
        </w:rPr>
        <w:t xml:space="preserve">Table </w:t>
      </w:r>
      <w:bookmarkEnd w:id="2"/>
      <w:r w:rsidR="00F80E60" w:rsidRPr="009F5D35">
        <w:rPr>
          <w:rFonts w:ascii="Times New Roman" w:hAnsi="Times New Roman"/>
          <w:i w:val="0"/>
          <w:color w:val="auto"/>
          <w:sz w:val="22"/>
          <w:szCs w:val="22"/>
        </w:rPr>
        <w:t xml:space="preserve">1. </w:t>
      </w:r>
      <w:r w:rsidRPr="009F5D35">
        <w:rPr>
          <w:rFonts w:ascii="Times New Roman" w:hAnsi="Times New Roman"/>
          <w:i w:val="0"/>
          <w:color w:val="auto"/>
          <w:sz w:val="22"/>
          <w:szCs w:val="22"/>
        </w:rPr>
        <w:t>Averaged percent of molecules being identified with respect to Gaussian standard deviation values.</w:t>
      </w:r>
    </w:p>
    <w:tbl>
      <w:tblPr>
        <w:tblStyle w:val="TableGrid"/>
        <w:tblW w:w="0" w:type="auto"/>
        <w:jc w:val="center"/>
        <w:tblLook w:val="04A0" w:firstRow="1" w:lastRow="0" w:firstColumn="1" w:lastColumn="0" w:noHBand="0" w:noVBand="1"/>
      </w:tblPr>
      <w:tblGrid>
        <w:gridCol w:w="1591"/>
        <w:gridCol w:w="1330"/>
        <w:gridCol w:w="1330"/>
        <w:gridCol w:w="1330"/>
        <w:gridCol w:w="1330"/>
      </w:tblGrid>
      <w:tr w:rsidR="0097270F" w:rsidRPr="009F5D35" w14:paraId="75731BC3" w14:textId="77777777" w:rsidTr="004B012F">
        <w:trPr>
          <w:trHeight w:val="300"/>
          <w:jc w:val="center"/>
        </w:trPr>
        <w:tc>
          <w:tcPr>
            <w:tcW w:w="1591" w:type="dxa"/>
            <w:vMerge w:val="restart"/>
            <w:noWrap/>
            <w:vAlign w:val="center"/>
            <w:hideMark/>
          </w:tcPr>
          <w:p w14:paraId="576E00A0" w14:textId="77777777" w:rsidR="0004695D" w:rsidRPr="009F5D35" w:rsidRDefault="0004695D" w:rsidP="004B012F">
            <w:pPr>
              <w:spacing w:line="360" w:lineRule="auto"/>
              <w:jc w:val="center"/>
              <w:rPr>
                <w:rFonts w:ascii="Times New Roman" w:hAnsi="Times New Roman"/>
                <w:b/>
              </w:rPr>
            </w:pPr>
            <w:r w:rsidRPr="009F5D35">
              <w:rPr>
                <w:rFonts w:ascii="Times New Roman" w:hAnsi="Times New Roman"/>
                <w:b/>
              </w:rPr>
              <w:t>Percentile (%)</w:t>
            </w:r>
          </w:p>
        </w:tc>
        <w:tc>
          <w:tcPr>
            <w:tcW w:w="2660" w:type="dxa"/>
            <w:gridSpan w:val="2"/>
            <w:noWrap/>
            <w:hideMark/>
          </w:tcPr>
          <w:p w14:paraId="321ADB88" w14:textId="77777777" w:rsidR="0004695D" w:rsidRPr="009F5D35" w:rsidRDefault="0004695D" w:rsidP="004B012F">
            <w:pPr>
              <w:spacing w:line="360" w:lineRule="auto"/>
              <w:jc w:val="center"/>
              <w:rPr>
                <w:rFonts w:ascii="Times New Roman" w:hAnsi="Times New Roman"/>
                <w:b/>
              </w:rPr>
            </w:pPr>
            <w:r w:rsidRPr="009F5D35">
              <w:rPr>
                <w:rFonts w:ascii="Times New Roman" w:eastAsia="Times New Roman" w:hAnsi="Times New Roman"/>
                <w:b/>
              </w:rPr>
              <w:t>σ</w:t>
            </w:r>
            <w:r w:rsidRPr="009F5D35">
              <w:rPr>
                <w:rFonts w:ascii="Times New Roman" w:hAnsi="Times New Roman"/>
                <w:b/>
              </w:rPr>
              <w:t xml:space="preserve"> (ppm) - </w:t>
            </w:r>
            <w:r w:rsidRPr="009F5D35">
              <w:rPr>
                <w:rFonts w:ascii="Times New Roman" w:hAnsi="Times New Roman"/>
                <w:b/>
                <w:vertAlign w:val="superscript"/>
              </w:rPr>
              <w:t>13</w:t>
            </w:r>
            <w:r w:rsidRPr="009F5D35">
              <w:rPr>
                <w:rFonts w:ascii="Times New Roman" w:hAnsi="Times New Roman"/>
                <w:b/>
              </w:rPr>
              <w:t>C</w:t>
            </w:r>
          </w:p>
        </w:tc>
        <w:tc>
          <w:tcPr>
            <w:tcW w:w="2660" w:type="dxa"/>
            <w:gridSpan w:val="2"/>
            <w:noWrap/>
            <w:hideMark/>
          </w:tcPr>
          <w:p w14:paraId="4B64CF57" w14:textId="77777777" w:rsidR="0004695D" w:rsidRPr="009F5D35" w:rsidRDefault="0004695D" w:rsidP="004B012F">
            <w:pPr>
              <w:spacing w:line="360" w:lineRule="auto"/>
              <w:jc w:val="center"/>
              <w:rPr>
                <w:rFonts w:ascii="Times New Roman" w:hAnsi="Times New Roman"/>
                <w:b/>
              </w:rPr>
            </w:pPr>
            <w:r w:rsidRPr="009F5D35">
              <w:rPr>
                <w:rFonts w:ascii="Times New Roman" w:eastAsia="Times New Roman" w:hAnsi="Times New Roman"/>
                <w:b/>
              </w:rPr>
              <w:t>σ</w:t>
            </w:r>
            <w:r w:rsidRPr="009F5D35">
              <w:rPr>
                <w:rFonts w:ascii="Times New Roman" w:hAnsi="Times New Roman"/>
                <w:b/>
              </w:rPr>
              <w:t xml:space="preserve"> (ppm) - </w:t>
            </w:r>
            <w:r w:rsidRPr="009F5D35">
              <w:rPr>
                <w:rFonts w:ascii="Times New Roman" w:hAnsi="Times New Roman"/>
                <w:b/>
                <w:vertAlign w:val="superscript"/>
              </w:rPr>
              <w:t>1</w:t>
            </w:r>
            <w:r w:rsidRPr="009F5D35">
              <w:rPr>
                <w:rFonts w:ascii="Times New Roman" w:hAnsi="Times New Roman"/>
                <w:b/>
              </w:rPr>
              <w:t>H</w:t>
            </w:r>
          </w:p>
        </w:tc>
      </w:tr>
      <w:tr w:rsidR="009F5D35" w:rsidRPr="009F5D35" w14:paraId="50E8FBB7" w14:textId="77777777" w:rsidTr="004B012F">
        <w:trPr>
          <w:trHeight w:val="300"/>
          <w:jc w:val="center"/>
        </w:trPr>
        <w:tc>
          <w:tcPr>
            <w:tcW w:w="1591" w:type="dxa"/>
            <w:vMerge/>
            <w:noWrap/>
            <w:hideMark/>
          </w:tcPr>
          <w:p w14:paraId="5BFCFBE7" w14:textId="77777777" w:rsidR="0004695D" w:rsidRPr="009F5D35" w:rsidRDefault="0004695D" w:rsidP="004B012F">
            <w:pPr>
              <w:spacing w:line="360" w:lineRule="auto"/>
              <w:jc w:val="center"/>
              <w:rPr>
                <w:rFonts w:ascii="Times New Roman" w:hAnsi="Times New Roman"/>
                <w:b/>
              </w:rPr>
            </w:pPr>
          </w:p>
        </w:tc>
        <w:tc>
          <w:tcPr>
            <w:tcW w:w="1330" w:type="dxa"/>
            <w:noWrap/>
            <w:hideMark/>
          </w:tcPr>
          <w:p w14:paraId="1358B4B2" w14:textId="77777777" w:rsidR="0004695D" w:rsidRPr="009F5D35" w:rsidRDefault="0004695D" w:rsidP="004B012F">
            <w:pPr>
              <w:spacing w:line="360" w:lineRule="auto"/>
              <w:jc w:val="center"/>
              <w:rPr>
                <w:rFonts w:ascii="Times New Roman" w:hAnsi="Times New Roman"/>
                <w:b/>
              </w:rPr>
            </w:pPr>
            <w:r w:rsidRPr="009F5D35">
              <w:rPr>
                <w:rFonts w:ascii="Times New Roman" w:hAnsi="Times New Roman"/>
                <w:b/>
              </w:rPr>
              <w:t>Set I</w:t>
            </w:r>
          </w:p>
        </w:tc>
        <w:tc>
          <w:tcPr>
            <w:tcW w:w="1330" w:type="dxa"/>
            <w:noWrap/>
            <w:hideMark/>
          </w:tcPr>
          <w:p w14:paraId="4D18DA18" w14:textId="77777777" w:rsidR="0004695D" w:rsidRPr="009F5D35" w:rsidRDefault="0004695D" w:rsidP="004B012F">
            <w:pPr>
              <w:spacing w:line="360" w:lineRule="auto"/>
              <w:jc w:val="center"/>
              <w:rPr>
                <w:rFonts w:ascii="Times New Roman" w:hAnsi="Times New Roman"/>
                <w:b/>
              </w:rPr>
            </w:pPr>
            <w:r w:rsidRPr="009F5D35">
              <w:rPr>
                <w:rFonts w:ascii="Times New Roman" w:hAnsi="Times New Roman"/>
                <w:b/>
              </w:rPr>
              <w:t>Set II</w:t>
            </w:r>
          </w:p>
        </w:tc>
        <w:tc>
          <w:tcPr>
            <w:tcW w:w="1330" w:type="dxa"/>
            <w:noWrap/>
            <w:hideMark/>
          </w:tcPr>
          <w:p w14:paraId="4D73A4DB" w14:textId="77777777" w:rsidR="0004695D" w:rsidRPr="009F5D35" w:rsidRDefault="0004695D" w:rsidP="004B012F">
            <w:pPr>
              <w:spacing w:line="360" w:lineRule="auto"/>
              <w:jc w:val="center"/>
              <w:rPr>
                <w:rFonts w:ascii="Times New Roman" w:hAnsi="Times New Roman"/>
                <w:b/>
              </w:rPr>
            </w:pPr>
            <w:r w:rsidRPr="009F5D35">
              <w:rPr>
                <w:rFonts w:ascii="Times New Roman" w:hAnsi="Times New Roman"/>
                <w:b/>
              </w:rPr>
              <w:t>Set I</w:t>
            </w:r>
          </w:p>
        </w:tc>
        <w:tc>
          <w:tcPr>
            <w:tcW w:w="1330" w:type="dxa"/>
            <w:noWrap/>
            <w:hideMark/>
          </w:tcPr>
          <w:p w14:paraId="6888531A" w14:textId="77777777" w:rsidR="0004695D" w:rsidRPr="009F5D35" w:rsidRDefault="0004695D" w:rsidP="004B012F">
            <w:pPr>
              <w:spacing w:line="360" w:lineRule="auto"/>
              <w:jc w:val="center"/>
              <w:rPr>
                <w:rFonts w:ascii="Times New Roman" w:hAnsi="Times New Roman"/>
                <w:b/>
              </w:rPr>
            </w:pPr>
            <w:r w:rsidRPr="009F5D35">
              <w:rPr>
                <w:rFonts w:ascii="Times New Roman" w:hAnsi="Times New Roman"/>
                <w:b/>
              </w:rPr>
              <w:t>Set II</w:t>
            </w:r>
          </w:p>
        </w:tc>
      </w:tr>
      <w:tr w:rsidR="009F5D35" w:rsidRPr="009F5D35" w14:paraId="1EC8818D" w14:textId="77777777" w:rsidTr="004B012F">
        <w:trPr>
          <w:trHeight w:val="300"/>
          <w:jc w:val="center"/>
        </w:trPr>
        <w:tc>
          <w:tcPr>
            <w:tcW w:w="1591" w:type="dxa"/>
            <w:noWrap/>
            <w:hideMark/>
          </w:tcPr>
          <w:p w14:paraId="150D6B3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100</w:t>
            </w:r>
          </w:p>
        </w:tc>
        <w:tc>
          <w:tcPr>
            <w:tcW w:w="1330" w:type="dxa"/>
            <w:noWrap/>
            <w:hideMark/>
          </w:tcPr>
          <w:p w14:paraId="3ED68DEC"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w:t>
            </w:r>
          </w:p>
        </w:tc>
        <w:tc>
          <w:tcPr>
            <w:tcW w:w="1330" w:type="dxa"/>
            <w:noWrap/>
            <w:hideMark/>
          </w:tcPr>
          <w:p w14:paraId="480F5D0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w:t>
            </w:r>
          </w:p>
        </w:tc>
        <w:tc>
          <w:tcPr>
            <w:tcW w:w="1330" w:type="dxa"/>
            <w:noWrap/>
            <w:hideMark/>
          </w:tcPr>
          <w:p w14:paraId="10704AD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w:t>
            </w:r>
          </w:p>
        </w:tc>
        <w:tc>
          <w:tcPr>
            <w:tcW w:w="1330" w:type="dxa"/>
            <w:noWrap/>
            <w:hideMark/>
          </w:tcPr>
          <w:p w14:paraId="3EF381D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w:t>
            </w:r>
          </w:p>
        </w:tc>
      </w:tr>
      <w:tr w:rsidR="009F5D35" w:rsidRPr="009F5D35" w14:paraId="78F91C5E" w14:textId="77777777" w:rsidTr="004B012F">
        <w:trPr>
          <w:trHeight w:val="300"/>
          <w:jc w:val="center"/>
        </w:trPr>
        <w:tc>
          <w:tcPr>
            <w:tcW w:w="1591" w:type="dxa"/>
            <w:noWrap/>
            <w:hideMark/>
          </w:tcPr>
          <w:p w14:paraId="0D1EC86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99.99</w:t>
            </w:r>
          </w:p>
        </w:tc>
        <w:tc>
          <w:tcPr>
            <w:tcW w:w="1330" w:type="dxa"/>
            <w:noWrap/>
            <w:hideMark/>
          </w:tcPr>
          <w:p w14:paraId="70FAEA83"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w:t>
            </w:r>
          </w:p>
        </w:tc>
        <w:tc>
          <w:tcPr>
            <w:tcW w:w="1330" w:type="dxa"/>
            <w:noWrap/>
            <w:hideMark/>
          </w:tcPr>
          <w:p w14:paraId="65038E4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w:t>
            </w:r>
          </w:p>
        </w:tc>
        <w:tc>
          <w:tcPr>
            <w:tcW w:w="1330" w:type="dxa"/>
            <w:noWrap/>
            <w:hideMark/>
          </w:tcPr>
          <w:p w14:paraId="5476798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w:t>
            </w:r>
          </w:p>
        </w:tc>
        <w:tc>
          <w:tcPr>
            <w:tcW w:w="1330" w:type="dxa"/>
            <w:noWrap/>
            <w:hideMark/>
          </w:tcPr>
          <w:p w14:paraId="60214FA3"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w:t>
            </w:r>
          </w:p>
        </w:tc>
      </w:tr>
      <w:tr w:rsidR="009F5D35" w:rsidRPr="009F5D35" w14:paraId="0BB49A5C" w14:textId="77777777" w:rsidTr="004B012F">
        <w:trPr>
          <w:trHeight w:val="300"/>
          <w:jc w:val="center"/>
        </w:trPr>
        <w:tc>
          <w:tcPr>
            <w:tcW w:w="1591" w:type="dxa"/>
            <w:noWrap/>
            <w:hideMark/>
          </w:tcPr>
          <w:p w14:paraId="07C2418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99.9</w:t>
            </w:r>
          </w:p>
        </w:tc>
        <w:tc>
          <w:tcPr>
            <w:tcW w:w="1330" w:type="dxa"/>
            <w:noWrap/>
            <w:hideMark/>
          </w:tcPr>
          <w:p w14:paraId="4258A9CA"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0.04</w:t>
            </w:r>
          </w:p>
        </w:tc>
        <w:tc>
          <w:tcPr>
            <w:tcW w:w="1330" w:type="dxa"/>
            <w:noWrap/>
            <w:hideMark/>
          </w:tcPr>
          <w:p w14:paraId="5E768ABD"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0.08</w:t>
            </w:r>
          </w:p>
        </w:tc>
        <w:tc>
          <w:tcPr>
            <w:tcW w:w="1330" w:type="dxa"/>
            <w:noWrap/>
            <w:hideMark/>
          </w:tcPr>
          <w:p w14:paraId="04B5652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0.01</w:t>
            </w:r>
          </w:p>
        </w:tc>
        <w:tc>
          <w:tcPr>
            <w:tcW w:w="1330" w:type="dxa"/>
            <w:noWrap/>
            <w:hideMark/>
          </w:tcPr>
          <w:p w14:paraId="3DF56F1E"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0.01</w:t>
            </w:r>
          </w:p>
        </w:tc>
      </w:tr>
      <w:tr w:rsidR="009F5D35" w:rsidRPr="009F5D35" w14:paraId="66643A04" w14:textId="77777777" w:rsidTr="004B012F">
        <w:trPr>
          <w:trHeight w:val="300"/>
          <w:jc w:val="center"/>
        </w:trPr>
        <w:tc>
          <w:tcPr>
            <w:tcW w:w="1591" w:type="dxa"/>
            <w:noWrap/>
            <w:hideMark/>
          </w:tcPr>
          <w:p w14:paraId="2A926156"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99</w:t>
            </w:r>
          </w:p>
        </w:tc>
        <w:tc>
          <w:tcPr>
            <w:tcW w:w="1330" w:type="dxa"/>
            <w:noWrap/>
            <w:hideMark/>
          </w:tcPr>
          <w:p w14:paraId="4CACF6A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1.1</w:t>
            </w:r>
          </w:p>
        </w:tc>
        <w:tc>
          <w:tcPr>
            <w:tcW w:w="1330" w:type="dxa"/>
            <w:noWrap/>
            <w:hideMark/>
          </w:tcPr>
          <w:p w14:paraId="227E8F40"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1.2</w:t>
            </w:r>
          </w:p>
        </w:tc>
        <w:tc>
          <w:tcPr>
            <w:tcW w:w="1330" w:type="dxa"/>
            <w:noWrap/>
            <w:hideMark/>
          </w:tcPr>
          <w:p w14:paraId="6C4A616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0.16</w:t>
            </w:r>
          </w:p>
        </w:tc>
        <w:tc>
          <w:tcPr>
            <w:tcW w:w="1330" w:type="dxa"/>
            <w:noWrap/>
            <w:hideMark/>
          </w:tcPr>
          <w:p w14:paraId="7C871CAE"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0.17</w:t>
            </w:r>
          </w:p>
        </w:tc>
      </w:tr>
      <w:tr w:rsidR="009F5D35" w:rsidRPr="009F5D35" w14:paraId="33C59162" w14:textId="77777777" w:rsidTr="004B012F">
        <w:trPr>
          <w:trHeight w:val="300"/>
          <w:jc w:val="center"/>
        </w:trPr>
        <w:tc>
          <w:tcPr>
            <w:tcW w:w="1591" w:type="dxa"/>
            <w:noWrap/>
            <w:hideMark/>
          </w:tcPr>
          <w:p w14:paraId="2E12A09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95</w:t>
            </w:r>
          </w:p>
        </w:tc>
        <w:tc>
          <w:tcPr>
            <w:tcW w:w="1330" w:type="dxa"/>
            <w:noWrap/>
            <w:hideMark/>
          </w:tcPr>
          <w:p w14:paraId="1BA6B0D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2.3</w:t>
            </w:r>
          </w:p>
        </w:tc>
        <w:tc>
          <w:tcPr>
            <w:tcW w:w="1330" w:type="dxa"/>
            <w:noWrap/>
            <w:hideMark/>
          </w:tcPr>
          <w:p w14:paraId="64DB23F6"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2.6</w:t>
            </w:r>
          </w:p>
        </w:tc>
        <w:tc>
          <w:tcPr>
            <w:tcW w:w="1330" w:type="dxa"/>
            <w:noWrap/>
            <w:hideMark/>
          </w:tcPr>
          <w:p w14:paraId="45FF77DF"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0.31</w:t>
            </w:r>
          </w:p>
        </w:tc>
        <w:tc>
          <w:tcPr>
            <w:tcW w:w="1330" w:type="dxa"/>
            <w:noWrap/>
            <w:hideMark/>
          </w:tcPr>
          <w:p w14:paraId="74A6883D"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0.31</w:t>
            </w:r>
          </w:p>
        </w:tc>
      </w:tr>
      <w:tr w:rsidR="009F5D35" w:rsidRPr="009F5D35" w14:paraId="0BB51D7E" w14:textId="77777777" w:rsidTr="004B012F">
        <w:trPr>
          <w:trHeight w:val="300"/>
          <w:jc w:val="center"/>
        </w:trPr>
        <w:tc>
          <w:tcPr>
            <w:tcW w:w="1591" w:type="dxa"/>
            <w:noWrap/>
            <w:hideMark/>
          </w:tcPr>
          <w:p w14:paraId="3D6734F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90</w:t>
            </w:r>
          </w:p>
        </w:tc>
        <w:tc>
          <w:tcPr>
            <w:tcW w:w="1330" w:type="dxa"/>
            <w:noWrap/>
            <w:hideMark/>
          </w:tcPr>
          <w:p w14:paraId="3B66E14F"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3.2</w:t>
            </w:r>
          </w:p>
        </w:tc>
        <w:tc>
          <w:tcPr>
            <w:tcW w:w="1330" w:type="dxa"/>
            <w:noWrap/>
            <w:hideMark/>
          </w:tcPr>
          <w:p w14:paraId="74DE72C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3.6</w:t>
            </w:r>
          </w:p>
        </w:tc>
        <w:tc>
          <w:tcPr>
            <w:tcW w:w="1330" w:type="dxa"/>
            <w:noWrap/>
            <w:hideMark/>
          </w:tcPr>
          <w:p w14:paraId="14E64FC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0.38</w:t>
            </w:r>
          </w:p>
        </w:tc>
        <w:tc>
          <w:tcPr>
            <w:tcW w:w="1330" w:type="dxa"/>
            <w:noWrap/>
            <w:hideMark/>
          </w:tcPr>
          <w:p w14:paraId="628E649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0.38</w:t>
            </w:r>
          </w:p>
        </w:tc>
      </w:tr>
      <w:tr w:rsidR="009F5D35" w:rsidRPr="009F5D35" w14:paraId="344BAA6A" w14:textId="77777777" w:rsidTr="004B012F">
        <w:trPr>
          <w:trHeight w:val="300"/>
          <w:jc w:val="center"/>
        </w:trPr>
        <w:tc>
          <w:tcPr>
            <w:tcW w:w="1591" w:type="dxa"/>
            <w:noWrap/>
            <w:hideMark/>
          </w:tcPr>
          <w:p w14:paraId="3E39263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85</w:t>
            </w:r>
          </w:p>
        </w:tc>
        <w:tc>
          <w:tcPr>
            <w:tcW w:w="1330" w:type="dxa"/>
            <w:noWrap/>
            <w:hideMark/>
          </w:tcPr>
          <w:p w14:paraId="317B0137"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3.9</w:t>
            </w:r>
          </w:p>
        </w:tc>
        <w:tc>
          <w:tcPr>
            <w:tcW w:w="1330" w:type="dxa"/>
            <w:noWrap/>
            <w:hideMark/>
          </w:tcPr>
          <w:p w14:paraId="56EA658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4.4</w:t>
            </w:r>
          </w:p>
        </w:tc>
        <w:tc>
          <w:tcPr>
            <w:tcW w:w="1330" w:type="dxa"/>
            <w:noWrap/>
            <w:hideMark/>
          </w:tcPr>
          <w:p w14:paraId="79460857"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0.44</w:t>
            </w:r>
          </w:p>
        </w:tc>
        <w:tc>
          <w:tcPr>
            <w:tcW w:w="1330" w:type="dxa"/>
            <w:noWrap/>
            <w:hideMark/>
          </w:tcPr>
          <w:p w14:paraId="0EBAEE1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0.45</w:t>
            </w:r>
          </w:p>
        </w:tc>
      </w:tr>
      <w:tr w:rsidR="009F5D35" w:rsidRPr="009F5D35" w14:paraId="7CF6B22A" w14:textId="77777777" w:rsidTr="004B012F">
        <w:trPr>
          <w:trHeight w:val="300"/>
          <w:jc w:val="center"/>
        </w:trPr>
        <w:tc>
          <w:tcPr>
            <w:tcW w:w="1591" w:type="dxa"/>
            <w:noWrap/>
            <w:hideMark/>
          </w:tcPr>
          <w:p w14:paraId="55D56CBD"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80</w:t>
            </w:r>
          </w:p>
        </w:tc>
        <w:tc>
          <w:tcPr>
            <w:tcW w:w="1330" w:type="dxa"/>
            <w:noWrap/>
            <w:hideMark/>
          </w:tcPr>
          <w:p w14:paraId="77B96C6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4.6</w:t>
            </w:r>
          </w:p>
        </w:tc>
        <w:tc>
          <w:tcPr>
            <w:tcW w:w="1330" w:type="dxa"/>
            <w:noWrap/>
            <w:hideMark/>
          </w:tcPr>
          <w:p w14:paraId="1F804173"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5.1</w:t>
            </w:r>
          </w:p>
        </w:tc>
        <w:tc>
          <w:tcPr>
            <w:tcW w:w="1330" w:type="dxa"/>
            <w:noWrap/>
            <w:hideMark/>
          </w:tcPr>
          <w:p w14:paraId="165B9BD7"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0.49</w:t>
            </w:r>
          </w:p>
        </w:tc>
        <w:tc>
          <w:tcPr>
            <w:tcW w:w="1330" w:type="dxa"/>
            <w:noWrap/>
            <w:hideMark/>
          </w:tcPr>
          <w:p w14:paraId="5376506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0.5</w:t>
            </w:r>
          </w:p>
        </w:tc>
      </w:tr>
      <w:tr w:rsidR="009F5D35" w:rsidRPr="009F5D35" w14:paraId="290B6720" w14:textId="77777777" w:rsidTr="004B012F">
        <w:trPr>
          <w:trHeight w:val="300"/>
          <w:jc w:val="center"/>
        </w:trPr>
        <w:tc>
          <w:tcPr>
            <w:tcW w:w="1591" w:type="dxa"/>
            <w:noWrap/>
            <w:hideMark/>
          </w:tcPr>
          <w:p w14:paraId="1F1DEB0C"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75</w:t>
            </w:r>
          </w:p>
        </w:tc>
        <w:tc>
          <w:tcPr>
            <w:tcW w:w="1330" w:type="dxa"/>
            <w:noWrap/>
            <w:hideMark/>
          </w:tcPr>
          <w:p w14:paraId="59CEF38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5.4</w:t>
            </w:r>
          </w:p>
        </w:tc>
        <w:tc>
          <w:tcPr>
            <w:tcW w:w="1330" w:type="dxa"/>
            <w:noWrap/>
            <w:hideMark/>
          </w:tcPr>
          <w:p w14:paraId="7360E5B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5.8</w:t>
            </w:r>
          </w:p>
        </w:tc>
        <w:tc>
          <w:tcPr>
            <w:tcW w:w="1330" w:type="dxa"/>
            <w:noWrap/>
            <w:hideMark/>
          </w:tcPr>
          <w:p w14:paraId="6759AAB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0.54</w:t>
            </w:r>
          </w:p>
        </w:tc>
        <w:tc>
          <w:tcPr>
            <w:tcW w:w="1330" w:type="dxa"/>
            <w:noWrap/>
            <w:hideMark/>
          </w:tcPr>
          <w:p w14:paraId="75F73DD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0.55</w:t>
            </w:r>
          </w:p>
        </w:tc>
      </w:tr>
      <w:tr w:rsidR="009F5D35" w:rsidRPr="009F5D35" w14:paraId="677D753A" w14:textId="77777777" w:rsidTr="004B012F">
        <w:trPr>
          <w:trHeight w:val="300"/>
          <w:jc w:val="center"/>
        </w:trPr>
        <w:tc>
          <w:tcPr>
            <w:tcW w:w="1591" w:type="dxa"/>
            <w:noWrap/>
            <w:hideMark/>
          </w:tcPr>
          <w:p w14:paraId="357FF53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70</w:t>
            </w:r>
          </w:p>
        </w:tc>
        <w:tc>
          <w:tcPr>
            <w:tcW w:w="1330" w:type="dxa"/>
            <w:noWrap/>
            <w:hideMark/>
          </w:tcPr>
          <w:p w14:paraId="08EE25FB"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6.1</w:t>
            </w:r>
          </w:p>
        </w:tc>
        <w:tc>
          <w:tcPr>
            <w:tcW w:w="1330" w:type="dxa"/>
            <w:noWrap/>
            <w:hideMark/>
          </w:tcPr>
          <w:p w14:paraId="3333C51B"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6.5</w:t>
            </w:r>
          </w:p>
        </w:tc>
        <w:tc>
          <w:tcPr>
            <w:tcW w:w="1330" w:type="dxa"/>
            <w:noWrap/>
            <w:hideMark/>
          </w:tcPr>
          <w:p w14:paraId="641D7C1E"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0.59</w:t>
            </w:r>
          </w:p>
        </w:tc>
        <w:tc>
          <w:tcPr>
            <w:tcW w:w="1330" w:type="dxa"/>
            <w:noWrap/>
            <w:hideMark/>
          </w:tcPr>
          <w:p w14:paraId="5A2F668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0.59</w:t>
            </w:r>
          </w:p>
        </w:tc>
      </w:tr>
      <w:tr w:rsidR="009F5D35" w:rsidRPr="009F5D35" w14:paraId="0CE1FA11" w14:textId="77777777" w:rsidTr="004B012F">
        <w:trPr>
          <w:trHeight w:val="300"/>
          <w:jc w:val="center"/>
        </w:trPr>
        <w:tc>
          <w:tcPr>
            <w:tcW w:w="1591" w:type="dxa"/>
            <w:noWrap/>
            <w:hideMark/>
          </w:tcPr>
          <w:p w14:paraId="53071BA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65</w:t>
            </w:r>
          </w:p>
        </w:tc>
        <w:tc>
          <w:tcPr>
            <w:tcW w:w="1330" w:type="dxa"/>
            <w:noWrap/>
            <w:hideMark/>
          </w:tcPr>
          <w:p w14:paraId="52BC602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7</w:t>
            </w:r>
          </w:p>
        </w:tc>
        <w:tc>
          <w:tcPr>
            <w:tcW w:w="1330" w:type="dxa"/>
            <w:noWrap/>
            <w:hideMark/>
          </w:tcPr>
          <w:p w14:paraId="1FC1C8DB"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7.1</w:t>
            </w:r>
          </w:p>
        </w:tc>
        <w:tc>
          <w:tcPr>
            <w:tcW w:w="1330" w:type="dxa"/>
            <w:noWrap/>
            <w:hideMark/>
          </w:tcPr>
          <w:p w14:paraId="684349BB"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0.64</w:t>
            </w:r>
          </w:p>
        </w:tc>
        <w:tc>
          <w:tcPr>
            <w:tcW w:w="1330" w:type="dxa"/>
            <w:noWrap/>
            <w:hideMark/>
          </w:tcPr>
          <w:p w14:paraId="7870726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0.64</w:t>
            </w:r>
          </w:p>
        </w:tc>
      </w:tr>
      <w:tr w:rsidR="009F5D35" w:rsidRPr="009F5D35" w14:paraId="60667BA7" w14:textId="77777777" w:rsidTr="004B012F">
        <w:trPr>
          <w:trHeight w:val="300"/>
          <w:jc w:val="center"/>
        </w:trPr>
        <w:tc>
          <w:tcPr>
            <w:tcW w:w="1591" w:type="dxa"/>
            <w:noWrap/>
            <w:hideMark/>
          </w:tcPr>
          <w:p w14:paraId="5443226F"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60</w:t>
            </w:r>
          </w:p>
        </w:tc>
        <w:tc>
          <w:tcPr>
            <w:tcW w:w="1330" w:type="dxa"/>
            <w:noWrap/>
            <w:hideMark/>
          </w:tcPr>
          <w:p w14:paraId="2E8CE85F"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7.9</w:t>
            </w:r>
          </w:p>
        </w:tc>
        <w:tc>
          <w:tcPr>
            <w:tcW w:w="1330" w:type="dxa"/>
            <w:noWrap/>
            <w:hideMark/>
          </w:tcPr>
          <w:p w14:paraId="6EBB5B80"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7.9</w:t>
            </w:r>
          </w:p>
        </w:tc>
        <w:tc>
          <w:tcPr>
            <w:tcW w:w="1330" w:type="dxa"/>
            <w:noWrap/>
            <w:hideMark/>
          </w:tcPr>
          <w:p w14:paraId="24B2394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0.69</w:t>
            </w:r>
          </w:p>
        </w:tc>
        <w:tc>
          <w:tcPr>
            <w:tcW w:w="1330" w:type="dxa"/>
            <w:noWrap/>
            <w:hideMark/>
          </w:tcPr>
          <w:p w14:paraId="644C5BB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0.69</w:t>
            </w:r>
          </w:p>
        </w:tc>
      </w:tr>
      <w:tr w:rsidR="009F5D35" w:rsidRPr="009F5D35" w14:paraId="085E7C8F" w14:textId="77777777" w:rsidTr="004B012F">
        <w:trPr>
          <w:trHeight w:val="300"/>
          <w:jc w:val="center"/>
        </w:trPr>
        <w:tc>
          <w:tcPr>
            <w:tcW w:w="1591" w:type="dxa"/>
            <w:noWrap/>
            <w:hideMark/>
          </w:tcPr>
          <w:p w14:paraId="56A29427"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55</w:t>
            </w:r>
          </w:p>
        </w:tc>
        <w:tc>
          <w:tcPr>
            <w:tcW w:w="1330" w:type="dxa"/>
            <w:noWrap/>
            <w:hideMark/>
          </w:tcPr>
          <w:p w14:paraId="361A77E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8.8</w:t>
            </w:r>
          </w:p>
        </w:tc>
        <w:tc>
          <w:tcPr>
            <w:tcW w:w="1330" w:type="dxa"/>
            <w:noWrap/>
            <w:hideMark/>
          </w:tcPr>
          <w:p w14:paraId="3075D92B"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8.6</w:t>
            </w:r>
          </w:p>
        </w:tc>
        <w:tc>
          <w:tcPr>
            <w:tcW w:w="1330" w:type="dxa"/>
            <w:noWrap/>
            <w:hideMark/>
          </w:tcPr>
          <w:p w14:paraId="341905B6"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0.74</w:t>
            </w:r>
          </w:p>
        </w:tc>
        <w:tc>
          <w:tcPr>
            <w:tcW w:w="1330" w:type="dxa"/>
            <w:noWrap/>
            <w:hideMark/>
          </w:tcPr>
          <w:p w14:paraId="3EFCEEB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0.75</w:t>
            </w:r>
          </w:p>
        </w:tc>
      </w:tr>
      <w:tr w:rsidR="009F5D35" w:rsidRPr="009F5D35" w14:paraId="7EB548E2" w14:textId="77777777" w:rsidTr="004B012F">
        <w:trPr>
          <w:trHeight w:val="300"/>
          <w:jc w:val="center"/>
        </w:trPr>
        <w:tc>
          <w:tcPr>
            <w:tcW w:w="1591" w:type="dxa"/>
            <w:noWrap/>
            <w:hideMark/>
          </w:tcPr>
          <w:p w14:paraId="2BDD358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50</w:t>
            </w:r>
          </w:p>
        </w:tc>
        <w:tc>
          <w:tcPr>
            <w:tcW w:w="1330" w:type="dxa"/>
            <w:noWrap/>
            <w:hideMark/>
          </w:tcPr>
          <w:p w14:paraId="605AF24D"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10</w:t>
            </w:r>
          </w:p>
        </w:tc>
        <w:tc>
          <w:tcPr>
            <w:tcW w:w="1330" w:type="dxa"/>
            <w:noWrap/>
            <w:hideMark/>
          </w:tcPr>
          <w:p w14:paraId="1C0E5CA6"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9.3</w:t>
            </w:r>
          </w:p>
        </w:tc>
        <w:tc>
          <w:tcPr>
            <w:tcW w:w="1330" w:type="dxa"/>
            <w:noWrap/>
            <w:hideMark/>
          </w:tcPr>
          <w:p w14:paraId="6E051CA0"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0.8</w:t>
            </w:r>
          </w:p>
        </w:tc>
        <w:tc>
          <w:tcPr>
            <w:tcW w:w="1330" w:type="dxa"/>
            <w:noWrap/>
            <w:hideMark/>
          </w:tcPr>
          <w:p w14:paraId="55281B8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0.8</w:t>
            </w:r>
          </w:p>
        </w:tc>
      </w:tr>
      <w:tr w:rsidR="009F5D35" w:rsidRPr="009F5D35" w14:paraId="04241BEB" w14:textId="77777777" w:rsidTr="004B012F">
        <w:trPr>
          <w:trHeight w:val="300"/>
          <w:jc w:val="center"/>
        </w:trPr>
        <w:tc>
          <w:tcPr>
            <w:tcW w:w="1591" w:type="dxa"/>
            <w:noWrap/>
            <w:hideMark/>
          </w:tcPr>
          <w:p w14:paraId="0BB9F87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45</w:t>
            </w:r>
          </w:p>
        </w:tc>
        <w:tc>
          <w:tcPr>
            <w:tcW w:w="1330" w:type="dxa"/>
            <w:noWrap/>
            <w:hideMark/>
          </w:tcPr>
          <w:p w14:paraId="787CE81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11</w:t>
            </w:r>
          </w:p>
        </w:tc>
        <w:tc>
          <w:tcPr>
            <w:tcW w:w="1330" w:type="dxa"/>
            <w:noWrap/>
            <w:hideMark/>
          </w:tcPr>
          <w:p w14:paraId="6AE0501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10.2</w:t>
            </w:r>
          </w:p>
        </w:tc>
        <w:tc>
          <w:tcPr>
            <w:tcW w:w="1330" w:type="dxa"/>
            <w:noWrap/>
            <w:hideMark/>
          </w:tcPr>
          <w:p w14:paraId="3A6D298B"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0.86</w:t>
            </w:r>
          </w:p>
        </w:tc>
        <w:tc>
          <w:tcPr>
            <w:tcW w:w="1330" w:type="dxa"/>
            <w:noWrap/>
            <w:hideMark/>
          </w:tcPr>
          <w:p w14:paraId="08DF9357"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0.86</w:t>
            </w:r>
          </w:p>
        </w:tc>
      </w:tr>
      <w:tr w:rsidR="009F5D35" w:rsidRPr="009F5D35" w14:paraId="03C48D35" w14:textId="77777777" w:rsidTr="004B012F">
        <w:trPr>
          <w:trHeight w:val="300"/>
          <w:jc w:val="center"/>
        </w:trPr>
        <w:tc>
          <w:tcPr>
            <w:tcW w:w="1591" w:type="dxa"/>
            <w:noWrap/>
            <w:hideMark/>
          </w:tcPr>
          <w:p w14:paraId="784FB96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40</w:t>
            </w:r>
          </w:p>
        </w:tc>
        <w:tc>
          <w:tcPr>
            <w:tcW w:w="1330" w:type="dxa"/>
            <w:noWrap/>
            <w:hideMark/>
          </w:tcPr>
          <w:p w14:paraId="25884C4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12.3</w:t>
            </w:r>
          </w:p>
        </w:tc>
        <w:tc>
          <w:tcPr>
            <w:tcW w:w="1330" w:type="dxa"/>
            <w:noWrap/>
            <w:hideMark/>
          </w:tcPr>
          <w:p w14:paraId="78E331E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11.1</w:t>
            </w:r>
          </w:p>
        </w:tc>
        <w:tc>
          <w:tcPr>
            <w:tcW w:w="1330" w:type="dxa"/>
            <w:noWrap/>
            <w:hideMark/>
          </w:tcPr>
          <w:p w14:paraId="3EFE839F"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0.93</w:t>
            </w:r>
          </w:p>
        </w:tc>
        <w:tc>
          <w:tcPr>
            <w:tcW w:w="1330" w:type="dxa"/>
            <w:noWrap/>
            <w:hideMark/>
          </w:tcPr>
          <w:p w14:paraId="450C4BCB"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0.94</w:t>
            </w:r>
          </w:p>
        </w:tc>
      </w:tr>
      <w:tr w:rsidR="009F5D35" w:rsidRPr="009F5D35" w14:paraId="69FE2CA8" w14:textId="77777777" w:rsidTr="004B012F">
        <w:trPr>
          <w:trHeight w:val="300"/>
          <w:jc w:val="center"/>
        </w:trPr>
        <w:tc>
          <w:tcPr>
            <w:tcW w:w="1591" w:type="dxa"/>
            <w:noWrap/>
            <w:hideMark/>
          </w:tcPr>
          <w:p w14:paraId="2669D14B"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35</w:t>
            </w:r>
          </w:p>
        </w:tc>
        <w:tc>
          <w:tcPr>
            <w:tcW w:w="1330" w:type="dxa"/>
            <w:noWrap/>
            <w:hideMark/>
          </w:tcPr>
          <w:p w14:paraId="448EF613"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13.7</w:t>
            </w:r>
          </w:p>
        </w:tc>
        <w:tc>
          <w:tcPr>
            <w:tcW w:w="1330" w:type="dxa"/>
            <w:noWrap/>
            <w:hideMark/>
          </w:tcPr>
          <w:p w14:paraId="3B8309D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12.1</w:t>
            </w:r>
          </w:p>
        </w:tc>
        <w:tc>
          <w:tcPr>
            <w:tcW w:w="1330" w:type="dxa"/>
            <w:noWrap/>
            <w:hideMark/>
          </w:tcPr>
          <w:p w14:paraId="2D1DA69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1.01</w:t>
            </w:r>
          </w:p>
        </w:tc>
        <w:tc>
          <w:tcPr>
            <w:tcW w:w="1330" w:type="dxa"/>
            <w:noWrap/>
            <w:hideMark/>
          </w:tcPr>
          <w:p w14:paraId="658CEA1C"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1.01</w:t>
            </w:r>
          </w:p>
        </w:tc>
      </w:tr>
      <w:tr w:rsidR="009F5D35" w:rsidRPr="009F5D35" w14:paraId="40BAD5B7" w14:textId="77777777" w:rsidTr="004B012F">
        <w:trPr>
          <w:trHeight w:val="300"/>
          <w:jc w:val="center"/>
        </w:trPr>
        <w:tc>
          <w:tcPr>
            <w:tcW w:w="1591" w:type="dxa"/>
            <w:noWrap/>
            <w:hideMark/>
          </w:tcPr>
          <w:p w14:paraId="570405DE"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30</w:t>
            </w:r>
          </w:p>
        </w:tc>
        <w:tc>
          <w:tcPr>
            <w:tcW w:w="1330" w:type="dxa"/>
            <w:noWrap/>
            <w:hideMark/>
          </w:tcPr>
          <w:p w14:paraId="5061F183"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15.6</w:t>
            </w:r>
          </w:p>
        </w:tc>
        <w:tc>
          <w:tcPr>
            <w:tcW w:w="1330" w:type="dxa"/>
            <w:noWrap/>
            <w:hideMark/>
          </w:tcPr>
          <w:p w14:paraId="587AFC97"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13.3</w:t>
            </w:r>
          </w:p>
        </w:tc>
        <w:tc>
          <w:tcPr>
            <w:tcW w:w="1330" w:type="dxa"/>
            <w:noWrap/>
            <w:hideMark/>
          </w:tcPr>
          <w:p w14:paraId="01390A1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1.1</w:t>
            </w:r>
          </w:p>
        </w:tc>
        <w:tc>
          <w:tcPr>
            <w:tcW w:w="1330" w:type="dxa"/>
            <w:noWrap/>
            <w:hideMark/>
          </w:tcPr>
          <w:p w14:paraId="0444068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1.11</w:t>
            </w:r>
          </w:p>
        </w:tc>
      </w:tr>
      <w:tr w:rsidR="009F5D35" w:rsidRPr="009F5D35" w14:paraId="01A18C89" w14:textId="77777777" w:rsidTr="004B012F">
        <w:trPr>
          <w:trHeight w:val="300"/>
          <w:jc w:val="center"/>
        </w:trPr>
        <w:tc>
          <w:tcPr>
            <w:tcW w:w="1591" w:type="dxa"/>
            <w:noWrap/>
            <w:hideMark/>
          </w:tcPr>
          <w:p w14:paraId="5AA591B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25</w:t>
            </w:r>
          </w:p>
        </w:tc>
        <w:tc>
          <w:tcPr>
            <w:tcW w:w="1330" w:type="dxa"/>
            <w:noWrap/>
            <w:hideMark/>
          </w:tcPr>
          <w:p w14:paraId="1CD34DCE"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17.8</w:t>
            </w:r>
          </w:p>
        </w:tc>
        <w:tc>
          <w:tcPr>
            <w:tcW w:w="1330" w:type="dxa"/>
            <w:noWrap/>
            <w:hideMark/>
          </w:tcPr>
          <w:p w14:paraId="715CA02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14.9</w:t>
            </w:r>
          </w:p>
        </w:tc>
        <w:tc>
          <w:tcPr>
            <w:tcW w:w="1330" w:type="dxa"/>
            <w:noWrap/>
            <w:hideMark/>
          </w:tcPr>
          <w:p w14:paraId="097869C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1.22</w:t>
            </w:r>
          </w:p>
        </w:tc>
        <w:tc>
          <w:tcPr>
            <w:tcW w:w="1330" w:type="dxa"/>
            <w:noWrap/>
            <w:hideMark/>
          </w:tcPr>
          <w:p w14:paraId="6B7EFC4A"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1.22</w:t>
            </w:r>
          </w:p>
        </w:tc>
      </w:tr>
      <w:tr w:rsidR="009F5D35" w:rsidRPr="009F5D35" w14:paraId="3657B8C9" w14:textId="77777777" w:rsidTr="004B012F">
        <w:trPr>
          <w:trHeight w:val="300"/>
          <w:jc w:val="center"/>
        </w:trPr>
        <w:tc>
          <w:tcPr>
            <w:tcW w:w="1591" w:type="dxa"/>
            <w:noWrap/>
            <w:hideMark/>
          </w:tcPr>
          <w:p w14:paraId="2D991BBE"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20</w:t>
            </w:r>
          </w:p>
        </w:tc>
        <w:tc>
          <w:tcPr>
            <w:tcW w:w="1330" w:type="dxa"/>
            <w:noWrap/>
            <w:hideMark/>
          </w:tcPr>
          <w:p w14:paraId="65CA15CC"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20.8</w:t>
            </w:r>
          </w:p>
        </w:tc>
        <w:tc>
          <w:tcPr>
            <w:tcW w:w="1330" w:type="dxa"/>
            <w:noWrap/>
            <w:hideMark/>
          </w:tcPr>
          <w:p w14:paraId="14B32D4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16.9</w:t>
            </w:r>
          </w:p>
        </w:tc>
        <w:tc>
          <w:tcPr>
            <w:tcW w:w="1330" w:type="dxa"/>
            <w:noWrap/>
            <w:hideMark/>
          </w:tcPr>
          <w:p w14:paraId="38DCF02F"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1.36</w:t>
            </w:r>
          </w:p>
        </w:tc>
        <w:tc>
          <w:tcPr>
            <w:tcW w:w="1330" w:type="dxa"/>
            <w:noWrap/>
            <w:hideMark/>
          </w:tcPr>
          <w:p w14:paraId="0EF70A6D"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1.38</w:t>
            </w:r>
          </w:p>
        </w:tc>
      </w:tr>
      <w:tr w:rsidR="009F5D35" w:rsidRPr="009F5D35" w14:paraId="3616895E" w14:textId="77777777" w:rsidTr="004B012F">
        <w:trPr>
          <w:trHeight w:val="300"/>
          <w:jc w:val="center"/>
        </w:trPr>
        <w:tc>
          <w:tcPr>
            <w:tcW w:w="1591" w:type="dxa"/>
            <w:noWrap/>
            <w:hideMark/>
          </w:tcPr>
          <w:p w14:paraId="5E58D1E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15</w:t>
            </w:r>
          </w:p>
        </w:tc>
        <w:tc>
          <w:tcPr>
            <w:tcW w:w="1330" w:type="dxa"/>
            <w:noWrap/>
            <w:hideMark/>
          </w:tcPr>
          <w:p w14:paraId="107997C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25.9</w:t>
            </w:r>
          </w:p>
        </w:tc>
        <w:tc>
          <w:tcPr>
            <w:tcW w:w="1330" w:type="dxa"/>
            <w:noWrap/>
            <w:hideMark/>
          </w:tcPr>
          <w:p w14:paraId="23C0C01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19.7</w:t>
            </w:r>
          </w:p>
        </w:tc>
        <w:tc>
          <w:tcPr>
            <w:tcW w:w="1330" w:type="dxa"/>
            <w:noWrap/>
            <w:hideMark/>
          </w:tcPr>
          <w:p w14:paraId="349592BD"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1.57</w:t>
            </w:r>
          </w:p>
        </w:tc>
        <w:tc>
          <w:tcPr>
            <w:tcW w:w="1330" w:type="dxa"/>
            <w:noWrap/>
            <w:hideMark/>
          </w:tcPr>
          <w:p w14:paraId="692B1D7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1.59</w:t>
            </w:r>
          </w:p>
        </w:tc>
      </w:tr>
      <w:tr w:rsidR="009F5D35" w:rsidRPr="009F5D35" w14:paraId="21D98997" w14:textId="77777777" w:rsidTr="004B012F">
        <w:trPr>
          <w:trHeight w:val="300"/>
          <w:jc w:val="center"/>
        </w:trPr>
        <w:tc>
          <w:tcPr>
            <w:tcW w:w="1591" w:type="dxa"/>
            <w:noWrap/>
            <w:hideMark/>
          </w:tcPr>
          <w:p w14:paraId="19A0AFE5"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10</w:t>
            </w:r>
          </w:p>
        </w:tc>
        <w:tc>
          <w:tcPr>
            <w:tcW w:w="1330" w:type="dxa"/>
            <w:noWrap/>
            <w:hideMark/>
          </w:tcPr>
          <w:p w14:paraId="4488A860"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32.2</w:t>
            </w:r>
          </w:p>
        </w:tc>
        <w:tc>
          <w:tcPr>
            <w:tcW w:w="1330" w:type="dxa"/>
            <w:noWrap/>
            <w:hideMark/>
          </w:tcPr>
          <w:p w14:paraId="49B04FF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24.5</w:t>
            </w:r>
          </w:p>
        </w:tc>
        <w:tc>
          <w:tcPr>
            <w:tcW w:w="1330" w:type="dxa"/>
            <w:noWrap/>
            <w:hideMark/>
          </w:tcPr>
          <w:p w14:paraId="0BF81EC2"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1.92</w:t>
            </w:r>
          </w:p>
        </w:tc>
        <w:tc>
          <w:tcPr>
            <w:tcW w:w="1330" w:type="dxa"/>
            <w:noWrap/>
            <w:hideMark/>
          </w:tcPr>
          <w:p w14:paraId="48C0A728"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1.94</w:t>
            </w:r>
          </w:p>
        </w:tc>
      </w:tr>
      <w:tr w:rsidR="009F5D35" w:rsidRPr="009F5D35" w14:paraId="10E3596C" w14:textId="77777777" w:rsidTr="004B012F">
        <w:trPr>
          <w:trHeight w:val="300"/>
          <w:jc w:val="center"/>
        </w:trPr>
        <w:tc>
          <w:tcPr>
            <w:tcW w:w="1591" w:type="dxa"/>
            <w:noWrap/>
            <w:hideMark/>
          </w:tcPr>
          <w:p w14:paraId="31803A73"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5</w:t>
            </w:r>
          </w:p>
        </w:tc>
        <w:tc>
          <w:tcPr>
            <w:tcW w:w="1330" w:type="dxa"/>
            <w:noWrap/>
            <w:hideMark/>
          </w:tcPr>
          <w:p w14:paraId="1F4F2A64"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48.4</w:t>
            </w:r>
          </w:p>
        </w:tc>
        <w:tc>
          <w:tcPr>
            <w:tcW w:w="1330" w:type="dxa"/>
            <w:noWrap/>
            <w:hideMark/>
          </w:tcPr>
          <w:p w14:paraId="3B1A0549"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36.3</w:t>
            </w:r>
          </w:p>
        </w:tc>
        <w:tc>
          <w:tcPr>
            <w:tcW w:w="1330" w:type="dxa"/>
            <w:noWrap/>
            <w:hideMark/>
          </w:tcPr>
          <w:p w14:paraId="70499BE1"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2.7</w:t>
            </w:r>
          </w:p>
        </w:tc>
        <w:tc>
          <w:tcPr>
            <w:tcW w:w="1330" w:type="dxa"/>
            <w:noWrap/>
            <w:hideMark/>
          </w:tcPr>
          <w:p w14:paraId="52EE0930" w14:textId="77777777" w:rsidR="0004695D" w:rsidRPr="009F5D35" w:rsidRDefault="0004695D" w:rsidP="004B012F">
            <w:pPr>
              <w:spacing w:line="360" w:lineRule="auto"/>
              <w:jc w:val="center"/>
              <w:rPr>
                <w:rFonts w:ascii="Times New Roman" w:hAnsi="Times New Roman"/>
              </w:rPr>
            </w:pPr>
            <w:r w:rsidRPr="009F5D35">
              <w:rPr>
                <w:rFonts w:ascii="Times New Roman" w:hAnsi="Times New Roman"/>
              </w:rPr>
              <w:t>2.78</w:t>
            </w:r>
          </w:p>
        </w:tc>
      </w:tr>
    </w:tbl>
    <w:p w14:paraId="7EA5F283" w14:textId="77777777" w:rsidR="00F80E60" w:rsidRPr="009F5D35" w:rsidRDefault="00F80E60" w:rsidP="0004695D">
      <w:pPr>
        <w:pStyle w:val="Caption"/>
        <w:keepNext/>
        <w:rPr>
          <w:rFonts w:ascii="Times New Roman" w:hAnsi="Times New Roman"/>
          <w:i w:val="0"/>
          <w:color w:val="auto"/>
          <w:sz w:val="22"/>
          <w:szCs w:val="22"/>
        </w:rPr>
      </w:pPr>
    </w:p>
    <w:p w14:paraId="65A55B98" w14:textId="77777777" w:rsidR="00F80E60" w:rsidRPr="009F5D35" w:rsidRDefault="00F80E60" w:rsidP="0004695D">
      <w:pPr>
        <w:pStyle w:val="Caption"/>
        <w:keepNext/>
        <w:rPr>
          <w:rFonts w:ascii="Times New Roman" w:hAnsi="Times New Roman"/>
          <w:i w:val="0"/>
          <w:color w:val="auto"/>
          <w:sz w:val="22"/>
          <w:szCs w:val="22"/>
        </w:rPr>
        <w:sectPr w:rsidR="00F80E60" w:rsidRPr="009F5D35" w:rsidSect="001C33EA">
          <w:pgSz w:w="12240" w:h="15840"/>
          <w:pgMar w:top="1440" w:right="1440" w:bottom="1440" w:left="1440" w:header="720" w:footer="720" w:gutter="0"/>
          <w:cols w:space="720"/>
          <w:docGrid w:linePitch="360"/>
        </w:sectPr>
      </w:pPr>
    </w:p>
    <w:p w14:paraId="52855F44" w14:textId="6688315B" w:rsidR="0004695D" w:rsidRPr="009F5D35" w:rsidRDefault="0097270F" w:rsidP="0004695D">
      <w:pPr>
        <w:pStyle w:val="Caption"/>
        <w:keepNext/>
        <w:rPr>
          <w:rFonts w:ascii="Times New Roman" w:hAnsi="Times New Roman"/>
          <w:i w:val="0"/>
          <w:color w:val="auto"/>
          <w:sz w:val="22"/>
          <w:szCs w:val="22"/>
        </w:rPr>
      </w:pPr>
      <w:r w:rsidRPr="009F5D35">
        <w:rPr>
          <w:rFonts w:ascii="Times New Roman" w:hAnsi="Times New Roman"/>
          <w:i w:val="0"/>
          <w:color w:val="auto"/>
          <w:sz w:val="22"/>
          <w:szCs w:val="22"/>
        </w:rPr>
        <w:lastRenderedPageBreak/>
        <w:t xml:space="preserve">Table </w:t>
      </w:r>
      <w:r w:rsidR="00D51F10" w:rsidRPr="009F5D35">
        <w:rPr>
          <w:rFonts w:ascii="Times New Roman" w:hAnsi="Times New Roman"/>
          <w:i w:val="0"/>
          <w:color w:val="auto"/>
          <w:sz w:val="22"/>
          <w:szCs w:val="22"/>
        </w:rPr>
        <w:t>2</w:t>
      </w:r>
      <w:r w:rsidR="0004695D" w:rsidRPr="009F5D35">
        <w:rPr>
          <w:rFonts w:ascii="Times New Roman" w:hAnsi="Times New Roman"/>
          <w:i w:val="0"/>
          <w:color w:val="auto"/>
          <w:sz w:val="22"/>
          <w:szCs w:val="22"/>
        </w:rPr>
        <w:t xml:space="preserve"> Averaged percent of molecules of Set I identified in Top 1 to 10 with respect to different Gaussian standard deviation values (ppm) when </w:t>
      </w:r>
      <w:r w:rsidR="0004695D" w:rsidRPr="009F5D35">
        <w:rPr>
          <w:rFonts w:ascii="Times New Roman" w:hAnsi="Times New Roman"/>
          <w:i w:val="0"/>
          <w:color w:val="auto"/>
          <w:sz w:val="22"/>
          <w:szCs w:val="22"/>
          <w:vertAlign w:val="superscript"/>
        </w:rPr>
        <w:t>13</w:t>
      </w:r>
      <w:r w:rsidR="0004695D" w:rsidRPr="009F5D35">
        <w:rPr>
          <w:rFonts w:ascii="Times New Roman" w:hAnsi="Times New Roman"/>
          <w:i w:val="0"/>
          <w:color w:val="auto"/>
          <w:sz w:val="22"/>
          <w:szCs w:val="22"/>
        </w:rPr>
        <w:t>C chemical shifts are used alone</w:t>
      </w:r>
      <w:r w:rsidR="00F34747" w:rsidRPr="009F5D35">
        <w:rPr>
          <w:rFonts w:ascii="Times New Roman" w:hAnsi="Times New Roman"/>
          <w:i w:val="0"/>
          <w:color w:val="auto"/>
          <w:sz w:val="22"/>
          <w:szCs w:val="22"/>
        </w:rPr>
        <w:t xml:space="preserve"> for identification</w:t>
      </w:r>
      <w:r w:rsidR="0004695D" w:rsidRPr="009F5D35">
        <w:rPr>
          <w:rFonts w:ascii="Times New Roman" w:hAnsi="Times New Roman"/>
          <w:i w:val="0"/>
          <w:color w:val="auto"/>
          <w:sz w:val="22"/>
          <w:szCs w:val="22"/>
        </w:rPr>
        <w:t>.</w:t>
      </w:r>
    </w:p>
    <w:tbl>
      <w:tblPr>
        <w:tblW w:w="107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960"/>
        <w:gridCol w:w="960"/>
        <w:gridCol w:w="960"/>
        <w:gridCol w:w="960"/>
        <w:gridCol w:w="960"/>
        <w:gridCol w:w="960"/>
        <w:gridCol w:w="960"/>
        <w:gridCol w:w="960"/>
        <w:gridCol w:w="960"/>
        <w:gridCol w:w="960"/>
      </w:tblGrid>
      <w:tr w:rsidR="0097270F" w:rsidRPr="009F5D35" w14:paraId="240D35DF" w14:textId="77777777" w:rsidTr="004B012F">
        <w:trPr>
          <w:trHeight w:val="315"/>
          <w:jc w:val="center"/>
        </w:trPr>
        <w:tc>
          <w:tcPr>
            <w:tcW w:w="1157" w:type="dxa"/>
            <w:shd w:val="clear" w:color="auto" w:fill="auto"/>
            <w:noWrap/>
            <w:vAlign w:val="center"/>
            <w:hideMark/>
          </w:tcPr>
          <w:p w14:paraId="61A4897F"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Percentile (%)</w:t>
            </w:r>
          </w:p>
        </w:tc>
        <w:tc>
          <w:tcPr>
            <w:tcW w:w="960" w:type="dxa"/>
            <w:shd w:val="clear" w:color="auto" w:fill="auto"/>
            <w:noWrap/>
            <w:vAlign w:val="center"/>
            <w:hideMark/>
          </w:tcPr>
          <w:p w14:paraId="003BA628"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1</w:t>
            </w:r>
          </w:p>
        </w:tc>
        <w:tc>
          <w:tcPr>
            <w:tcW w:w="960" w:type="dxa"/>
            <w:shd w:val="clear" w:color="auto" w:fill="auto"/>
            <w:noWrap/>
            <w:vAlign w:val="center"/>
            <w:hideMark/>
          </w:tcPr>
          <w:p w14:paraId="0B61F7EB" w14:textId="77777777" w:rsidR="0004695D" w:rsidRPr="009F5D35" w:rsidRDefault="0004695D" w:rsidP="004B012F">
            <w:pPr>
              <w:spacing w:after="0" w:line="240" w:lineRule="auto"/>
              <w:rPr>
                <w:rFonts w:ascii="Times New Roman" w:eastAsia="Times New Roman" w:hAnsi="Times New Roman"/>
                <w:b/>
              </w:rPr>
            </w:pPr>
            <w:r w:rsidRPr="009F5D35">
              <w:rPr>
                <w:rFonts w:ascii="Times New Roman" w:eastAsia="Times New Roman" w:hAnsi="Times New Roman"/>
                <w:b/>
              </w:rPr>
              <w:t>Top 2</w:t>
            </w:r>
          </w:p>
        </w:tc>
        <w:tc>
          <w:tcPr>
            <w:tcW w:w="960" w:type="dxa"/>
            <w:shd w:val="clear" w:color="auto" w:fill="auto"/>
            <w:noWrap/>
            <w:vAlign w:val="center"/>
            <w:hideMark/>
          </w:tcPr>
          <w:p w14:paraId="4870AC5E"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3</w:t>
            </w:r>
          </w:p>
        </w:tc>
        <w:tc>
          <w:tcPr>
            <w:tcW w:w="960" w:type="dxa"/>
            <w:shd w:val="clear" w:color="auto" w:fill="auto"/>
            <w:noWrap/>
            <w:vAlign w:val="center"/>
            <w:hideMark/>
          </w:tcPr>
          <w:p w14:paraId="25916AA2"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4</w:t>
            </w:r>
          </w:p>
        </w:tc>
        <w:tc>
          <w:tcPr>
            <w:tcW w:w="960" w:type="dxa"/>
            <w:shd w:val="clear" w:color="auto" w:fill="auto"/>
            <w:noWrap/>
            <w:vAlign w:val="center"/>
            <w:hideMark/>
          </w:tcPr>
          <w:p w14:paraId="56B480E6" w14:textId="77777777" w:rsidR="0004695D" w:rsidRPr="009F5D35" w:rsidRDefault="0004695D" w:rsidP="004B012F">
            <w:pPr>
              <w:spacing w:after="0" w:line="240" w:lineRule="auto"/>
              <w:rPr>
                <w:rFonts w:ascii="Times New Roman" w:eastAsia="Times New Roman" w:hAnsi="Times New Roman"/>
                <w:b/>
              </w:rPr>
            </w:pPr>
            <w:r w:rsidRPr="009F5D35">
              <w:rPr>
                <w:rFonts w:ascii="Times New Roman" w:eastAsia="Times New Roman" w:hAnsi="Times New Roman"/>
                <w:b/>
              </w:rPr>
              <w:t>Top 5</w:t>
            </w:r>
          </w:p>
        </w:tc>
        <w:tc>
          <w:tcPr>
            <w:tcW w:w="960" w:type="dxa"/>
            <w:shd w:val="clear" w:color="auto" w:fill="auto"/>
            <w:noWrap/>
            <w:vAlign w:val="center"/>
            <w:hideMark/>
          </w:tcPr>
          <w:p w14:paraId="65C1CC4C"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6</w:t>
            </w:r>
          </w:p>
        </w:tc>
        <w:tc>
          <w:tcPr>
            <w:tcW w:w="960" w:type="dxa"/>
            <w:shd w:val="clear" w:color="auto" w:fill="auto"/>
            <w:noWrap/>
            <w:vAlign w:val="center"/>
            <w:hideMark/>
          </w:tcPr>
          <w:p w14:paraId="56C76A28"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7</w:t>
            </w:r>
          </w:p>
        </w:tc>
        <w:tc>
          <w:tcPr>
            <w:tcW w:w="960" w:type="dxa"/>
            <w:shd w:val="clear" w:color="auto" w:fill="auto"/>
            <w:noWrap/>
            <w:vAlign w:val="center"/>
            <w:hideMark/>
          </w:tcPr>
          <w:p w14:paraId="3B40659C"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8</w:t>
            </w:r>
          </w:p>
        </w:tc>
        <w:tc>
          <w:tcPr>
            <w:tcW w:w="960" w:type="dxa"/>
            <w:shd w:val="clear" w:color="auto" w:fill="auto"/>
            <w:noWrap/>
            <w:vAlign w:val="center"/>
            <w:hideMark/>
          </w:tcPr>
          <w:p w14:paraId="3086ECC9"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9</w:t>
            </w:r>
          </w:p>
        </w:tc>
        <w:tc>
          <w:tcPr>
            <w:tcW w:w="960" w:type="dxa"/>
            <w:shd w:val="clear" w:color="auto" w:fill="auto"/>
            <w:noWrap/>
            <w:vAlign w:val="center"/>
            <w:hideMark/>
          </w:tcPr>
          <w:p w14:paraId="4336B010"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10</w:t>
            </w:r>
          </w:p>
        </w:tc>
      </w:tr>
      <w:tr w:rsidR="009F5D35" w:rsidRPr="009F5D35" w14:paraId="2CDC63C2" w14:textId="77777777" w:rsidTr="004B012F">
        <w:trPr>
          <w:trHeight w:val="315"/>
          <w:jc w:val="center"/>
        </w:trPr>
        <w:tc>
          <w:tcPr>
            <w:tcW w:w="1157" w:type="dxa"/>
            <w:shd w:val="clear" w:color="auto" w:fill="auto"/>
            <w:noWrap/>
            <w:vAlign w:val="center"/>
            <w:hideMark/>
          </w:tcPr>
          <w:p w14:paraId="29D8809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100</w:t>
            </w:r>
          </w:p>
        </w:tc>
        <w:tc>
          <w:tcPr>
            <w:tcW w:w="960" w:type="dxa"/>
            <w:shd w:val="clear" w:color="auto" w:fill="auto"/>
            <w:noWrap/>
            <w:vAlign w:val="center"/>
            <w:hideMark/>
          </w:tcPr>
          <w:p w14:paraId="71CA96E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w:t>
            </w:r>
          </w:p>
        </w:tc>
        <w:tc>
          <w:tcPr>
            <w:tcW w:w="960" w:type="dxa"/>
            <w:shd w:val="clear" w:color="auto" w:fill="auto"/>
            <w:noWrap/>
            <w:vAlign w:val="center"/>
            <w:hideMark/>
          </w:tcPr>
          <w:p w14:paraId="040CA2B2"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0.53</w:t>
            </w:r>
          </w:p>
        </w:tc>
        <w:tc>
          <w:tcPr>
            <w:tcW w:w="960" w:type="dxa"/>
            <w:shd w:val="clear" w:color="auto" w:fill="auto"/>
            <w:noWrap/>
            <w:vAlign w:val="center"/>
            <w:hideMark/>
          </w:tcPr>
          <w:p w14:paraId="73CA3AB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0.94</w:t>
            </w:r>
          </w:p>
        </w:tc>
        <w:tc>
          <w:tcPr>
            <w:tcW w:w="960" w:type="dxa"/>
            <w:shd w:val="clear" w:color="auto" w:fill="auto"/>
            <w:noWrap/>
            <w:vAlign w:val="center"/>
            <w:hideMark/>
          </w:tcPr>
          <w:p w14:paraId="303C47B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1.35</w:t>
            </w:r>
          </w:p>
        </w:tc>
        <w:tc>
          <w:tcPr>
            <w:tcW w:w="960" w:type="dxa"/>
            <w:shd w:val="clear" w:color="auto" w:fill="auto"/>
            <w:noWrap/>
            <w:vAlign w:val="center"/>
            <w:hideMark/>
          </w:tcPr>
          <w:p w14:paraId="1398166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1.95</w:t>
            </w:r>
          </w:p>
        </w:tc>
        <w:tc>
          <w:tcPr>
            <w:tcW w:w="960" w:type="dxa"/>
            <w:shd w:val="clear" w:color="auto" w:fill="auto"/>
            <w:noWrap/>
            <w:vAlign w:val="center"/>
            <w:hideMark/>
          </w:tcPr>
          <w:p w14:paraId="4CA0BFA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1.95</w:t>
            </w:r>
          </w:p>
        </w:tc>
        <w:tc>
          <w:tcPr>
            <w:tcW w:w="960" w:type="dxa"/>
            <w:shd w:val="clear" w:color="auto" w:fill="auto"/>
            <w:noWrap/>
            <w:vAlign w:val="center"/>
            <w:hideMark/>
          </w:tcPr>
          <w:p w14:paraId="4DE5D0D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w:t>
            </w:r>
          </w:p>
        </w:tc>
        <w:tc>
          <w:tcPr>
            <w:tcW w:w="960" w:type="dxa"/>
            <w:shd w:val="clear" w:color="auto" w:fill="auto"/>
            <w:noWrap/>
            <w:vAlign w:val="center"/>
            <w:hideMark/>
          </w:tcPr>
          <w:p w14:paraId="0488EFF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2.25</w:t>
            </w:r>
          </w:p>
        </w:tc>
        <w:tc>
          <w:tcPr>
            <w:tcW w:w="960" w:type="dxa"/>
            <w:shd w:val="clear" w:color="auto" w:fill="auto"/>
            <w:noWrap/>
            <w:vAlign w:val="center"/>
            <w:hideMark/>
          </w:tcPr>
          <w:p w14:paraId="146BA5B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2.55</w:t>
            </w:r>
          </w:p>
        </w:tc>
        <w:tc>
          <w:tcPr>
            <w:tcW w:w="960" w:type="dxa"/>
            <w:shd w:val="clear" w:color="auto" w:fill="auto"/>
            <w:noWrap/>
            <w:vAlign w:val="center"/>
            <w:hideMark/>
          </w:tcPr>
          <w:p w14:paraId="00C1FB9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2.95</w:t>
            </w:r>
          </w:p>
        </w:tc>
      </w:tr>
      <w:tr w:rsidR="009F5D35" w:rsidRPr="009F5D35" w14:paraId="285724A2" w14:textId="77777777" w:rsidTr="004B012F">
        <w:trPr>
          <w:trHeight w:val="315"/>
          <w:jc w:val="center"/>
        </w:trPr>
        <w:tc>
          <w:tcPr>
            <w:tcW w:w="1157" w:type="dxa"/>
            <w:shd w:val="clear" w:color="auto" w:fill="auto"/>
            <w:noWrap/>
            <w:vAlign w:val="center"/>
            <w:hideMark/>
          </w:tcPr>
          <w:p w14:paraId="1DEBD5E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99.99</w:t>
            </w:r>
          </w:p>
        </w:tc>
        <w:tc>
          <w:tcPr>
            <w:tcW w:w="960" w:type="dxa"/>
            <w:shd w:val="clear" w:color="auto" w:fill="auto"/>
            <w:noWrap/>
            <w:vAlign w:val="center"/>
            <w:hideMark/>
          </w:tcPr>
          <w:p w14:paraId="7B79EEB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w:t>
            </w:r>
          </w:p>
        </w:tc>
        <w:tc>
          <w:tcPr>
            <w:tcW w:w="960" w:type="dxa"/>
            <w:shd w:val="clear" w:color="auto" w:fill="auto"/>
            <w:noWrap/>
            <w:vAlign w:val="center"/>
            <w:hideMark/>
          </w:tcPr>
          <w:p w14:paraId="0FC90632"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0.58</w:t>
            </w:r>
          </w:p>
        </w:tc>
        <w:tc>
          <w:tcPr>
            <w:tcW w:w="960" w:type="dxa"/>
            <w:shd w:val="clear" w:color="auto" w:fill="auto"/>
            <w:noWrap/>
            <w:vAlign w:val="center"/>
            <w:hideMark/>
          </w:tcPr>
          <w:p w14:paraId="2DFF5E2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1.15</w:t>
            </w:r>
          </w:p>
        </w:tc>
        <w:tc>
          <w:tcPr>
            <w:tcW w:w="960" w:type="dxa"/>
            <w:shd w:val="clear" w:color="auto" w:fill="auto"/>
            <w:noWrap/>
            <w:vAlign w:val="center"/>
            <w:hideMark/>
          </w:tcPr>
          <w:p w14:paraId="38CB6AD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w:t>
            </w:r>
          </w:p>
        </w:tc>
        <w:tc>
          <w:tcPr>
            <w:tcW w:w="960" w:type="dxa"/>
            <w:shd w:val="clear" w:color="auto" w:fill="auto"/>
            <w:noWrap/>
            <w:vAlign w:val="center"/>
            <w:hideMark/>
          </w:tcPr>
          <w:p w14:paraId="6ECE72D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1.95</w:t>
            </w:r>
          </w:p>
        </w:tc>
        <w:tc>
          <w:tcPr>
            <w:tcW w:w="960" w:type="dxa"/>
            <w:shd w:val="clear" w:color="auto" w:fill="auto"/>
            <w:noWrap/>
            <w:vAlign w:val="center"/>
            <w:hideMark/>
          </w:tcPr>
          <w:p w14:paraId="0117F5C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2.3</w:t>
            </w:r>
          </w:p>
        </w:tc>
        <w:tc>
          <w:tcPr>
            <w:tcW w:w="960" w:type="dxa"/>
            <w:shd w:val="clear" w:color="auto" w:fill="auto"/>
            <w:noWrap/>
            <w:vAlign w:val="center"/>
            <w:hideMark/>
          </w:tcPr>
          <w:p w14:paraId="0F3B8C3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2.55</w:t>
            </w:r>
          </w:p>
        </w:tc>
        <w:tc>
          <w:tcPr>
            <w:tcW w:w="960" w:type="dxa"/>
            <w:shd w:val="clear" w:color="auto" w:fill="auto"/>
            <w:noWrap/>
            <w:vAlign w:val="center"/>
            <w:hideMark/>
          </w:tcPr>
          <w:p w14:paraId="7A7EB5B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2.75</w:t>
            </w:r>
          </w:p>
        </w:tc>
        <w:tc>
          <w:tcPr>
            <w:tcW w:w="960" w:type="dxa"/>
            <w:shd w:val="clear" w:color="auto" w:fill="auto"/>
            <w:noWrap/>
            <w:vAlign w:val="center"/>
            <w:hideMark/>
          </w:tcPr>
          <w:p w14:paraId="6A0DA7A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w:t>
            </w:r>
          </w:p>
        </w:tc>
        <w:tc>
          <w:tcPr>
            <w:tcW w:w="960" w:type="dxa"/>
            <w:shd w:val="clear" w:color="auto" w:fill="auto"/>
            <w:noWrap/>
            <w:vAlign w:val="center"/>
            <w:hideMark/>
          </w:tcPr>
          <w:p w14:paraId="28E65BA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3.7</w:t>
            </w:r>
          </w:p>
        </w:tc>
      </w:tr>
      <w:tr w:rsidR="009F5D35" w:rsidRPr="009F5D35" w14:paraId="0922A223" w14:textId="77777777" w:rsidTr="004B012F">
        <w:trPr>
          <w:trHeight w:val="315"/>
          <w:jc w:val="center"/>
        </w:trPr>
        <w:tc>
          <w:tcPr>
            <w:tcW w:w="1157" w:type="dxa"/>
            <w:shd w:val="clear" w:color="auto" w:fill="auto"/>
            <w:noWrap/>
            <w:vAlign w:val="center"/>
            <w:hideMark/>
          </w:tcPr>
          <w:p w14:paraId="3225243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99.9</w:t>
            </w:r>
          </w:p>
        </w:tc>
        <w:tc>
          <w:tcPr>
            <w:tcW w:w="960" w:type="dxa"/>
            <w:shd w:val="clear" w:color="auto" w:fill="auto"/>
            <w:noWrap/>
            <w:vAlign w:val="center"/>
            <w:hideMark/>
          </w:tcPr>
          <w:p w14:paraId="55EAD86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0.04</w:t>
            </w:r>
          </w:p>
        </w:tc>
        <w:tc>
          <w:tcPr>
            <w:tcW w:w="960" w:type="dxa"/>
            <w:shd w:val="clear" w:color="auto" w:fill="auto"/>
            <w:noWrap/>
            <w:vAlign w:val="center"/>
            <w:hideMark/>
          </w:tcPr>
          <w:p w14:paraId="2D7D98E7"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1.3</w:t>
            </w:r>
          </w:p>
        </w:tc>
        <w:tc>
          <w:tcPr>
            <w:tcW w:w="960" w:type="dxa"/>
            <w:shd w:val="clear" w:color="auto" w:fill="auto"/>
            <w:noWrap/>
            <w:vAlign w:val="center"/>
            <w:hideMark/>
          </w:tcPr>
          <w:p w14:paraId="465F9E7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w:t>
            </w:r>
          </w:p>
        </w:tc>
        <w:tc>
          <w:tcPr>
            <w:tcW w:w="960" w:type="dxa"/>
            <w:shd w:val="clear" w:color="auto" w:fill="auto"/>
            <w:noWrap/>
            <w:vAlign w:val="center"/>
            <w:hideMark/>
          </w:tcPr>
          <w:p w14:paraId="5D4E750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2.55</w:t>
            </w:r>
          </w:p>
        </w:tc>
        <w:tc>
          <w:tcPr>
            <w:tcW w:w="960" w:type="dxa"/>
            <w:shd w:val="clear" w:color="auto" w:fill="auto"/>
            <w:noWrap/>
            <w:vAlign w:val="center"/>
            <w:hideMark/>
          </w:tcPr>
          <w:p w14:paraId="25EC397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w:t>
            </w:r>
          </w:p>
        </w:tc>
        <w:tc>
          <w:tcPr>
            <w:tcW w:w="960" w:type="dxa"/>
            <w:shd w:val="clear" w:color="auto" w:fill="auto"/>
            <w:noWrap/>
            <w:vAlign w:val="center"/>
            <w:hideMark/>
          </w:tcPr>
          <w:p w14:paraId="7264DB8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3.4</w:t>
            </w:r>
          </w:p>
        </w:tc>
        <w:tc>
          <w:tcPr>
            <w:tcW w:w="960" w:type="dxa"/>
            <w:shd w:val="clear" w:color="auto" w:fill="auto"/>
            <w:noWrap/>
            <w:vAlign w:val="center"/>
            <w:hideMark/>
          </w:tcPr>
          <w:p w14:paraId="224783D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3.7</w:t>
            </w:r>
          </w:p>
        </w:tc>
        <w:tc>
          <w:tcPr>
            <w:tcW w:w="960" w:type="dxa"/>
            <w:shd w:val="clear" w:color="auto" w:fill="auto"/>
            <w:noWrap/>
            <w:vAlign w:val="center"/>
            <w:hideMark/>
          </w:tcPr>
          <w:p w14:paraId="2C99C43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4.15</w:t>
            </w:r>
          </w:p>
        </w:tc>
        <w:tc>
          <w:tcPr>
            <w:tcW w:w="960" w:type="dxa"/>
            <w:shd w:val="clear" w:color="auto" w:fill="auto"/>
            <w:noWrap/>
            <w:vAlign w:val="center"/>
            <w:hideMark/>
          </w:tcPr>
          <w:p w14:paraId="22096E8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4.3</w:t>
            </w:r>
          </w:p>
        </w:tc>
        <w:tc>
          <w:tcPr>
            <w:tcW w:w="960" w:type="dxa"/>
            <w:shd w:val="clear" w:color="auto" w:fill="auto"/>
            <w:noWrap/>
            <w:vAlign w:val="center"/>
            <w:hideMark/>
          </w:tcPr>
          <w:p w14:paraId="5EE16D1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4.45</w:t>
            </w:r>
          </w:p>
        </w:tc>
      </w:tr>
      <w:tr w:rsidR="009F5D35" w:rsidRPr="009F5D35" w14:paraId="22B87CF9" w14:textId="77777777" w:rsidTr="004B012F">
        <w:trPr>
          <w:trHeight w:val="315"/>
          <w:jc w:val="center"/>
        </w:trPr>
        <w:tc>
          <w:tcPr>
            <w:tcW w:w="1157" w:type="dxa"/>
            <w:shd w:val="clear" w:color="auto" w:fill="auto"/>
            <w:noWrap/>
            <w:vAlign w:val="center"/>
            <w:hideMark/>
          </w:tcPr>
          <w:p w14:paraId="10B2D49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w:t>
            </w:r>
          </w:p>
        </w:tc>
        <w:tc>
          <w:tcPr>
            <w:tcW w:w="960" w:type="dxa"/>
            <w:shd w:val="clear" w:color="auto" w:fill="auto"/>
            <w:noWrap/>
            <w:vAlign w:val="center"/>
            <w:hideMark/>
          </w:tcPr>
          <w:p w14:paraId="379236F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w:t>
            </w:r>
          </w:p>
        </w:tc>
        <w:tc>
          <w:tcPr>
            <w:tcW w:w="960" w:type="dxa"/>
            <w:shd w:val="clear" w:color="auto" w:fill="auto"/>
            <w:noWrap/>
            <w:vAlign w:val="center"/>
            <w:hideMark/>
          </w:tcPr>
          <w:p w14:paraId="7F546019"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2.5</w:t>
            </w:r>
          </w:p>
        </w:tc>
        <w:tc>
          <w:tcPr>
            <w:tcW w:w="960" w:type="dxa"/>
            <w:shd w:val="clear" w:color="auto" w:fill="auto"/>
            <w:noWrap/>
            <w:vAlign w:val="center"/>
            <w:hideMark/>
          </w:tcPr>
          <w:p w14:paraId="62F7974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3.25</w:t>
            </w:r>
          </w:p>
        </w:tc>
        <w:tc>
          <w:tcPr>
            <w:tcW w:w="960" w:type="dxa"/>
            <w:shd w:val="clear" w:color="auto" w:fill="auto"/>
            <w:noWrap/>
            <w:vAlign w:val="center"/>
            <w:hideMark/>
          </w:tcPr>
          <w:p w14:paraId="4F72F30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w:t>
            </w:r>
          </w:p>
        </w:tc>
        <w:tc>
          <w:tcPr>
            <w:tcW w:w="960" w:type="dxa"/>
            <w:shd w:val="clear" w:color="auto" w:fill="auto"/>
            <w:noWrap/>
            <w:vAlign w:val="center"/>
            <w:hideMark/>
          </w:tcPr>
          <w:p w14:paraId="07E23FE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4.5</w:t>
            </w:r>
          </w:p>
        </w:tc>
        <w:tc>
          <w:tcPr>
            <w:tcW w:w="960" w:type="dxa"/>
            <w:shd w:val="clear" w:color="auto" w:fill="auto"/>
            <w:noWrap/>
            <w:vAlign w:val="center"/>
            <w:hideMark/>
          </w:tcPr>
          <w:p w14:paraId="0DB9DA5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4.95</w:t>
            </w:r>
          </w:p>
        </w:tc>
        <w:tc>
          <w:tcPr>
            <w:tcW w:w="960" w:type="dxa"/>
            <w:shd w:val="clear" w:color="auto" w:fill="auto"/>
            <w:noWrap/>
            <w:vAlign w:val="center"/>
            <w:hideMark/>
          </w:tcPr>
          <w:p w14:paraId="2DF9B3D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5.45</w:t>
            </w:r>
          </w:p>
        </w:tc>
        <w:tc>
          <w:tcPr>
            <w:tcW w:w="960" w:type="dxa"/>
            <w:shd w:val="clear" w:color="auto" w:fill="auto"/>
            <w:noWrap/>
            <w:vAlign w:val="center"/>
            <w:hideMark/>
          </w:tcPr>
          <w:p w14:paraId="5F74109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5.7</w:t>
            </w:r>
          </w:p>
        </w:tc>
        <w:tc>
          <w:tcPr>
            <w:tcW w:w="960" w:type="dxa"/>
            <w:shd w:val="clear" w:color="auto" w:fill="auto"/>
            <w:noWrap/>
            <w:vAlign w:val="center"/>
            <w:hideMark/>
          </w:tcPr>
          <w:p w14:paraId="02AD95D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6.15</w:t>
            </w:r>
          </w:p>
        </w:tc>
        <w:tc>
          <w:tcPr>
            <w:tcW w:w="960" w:type="dxa"/>
            <w:shd w:val="clear" w:color="auto" w:fill="auto"/>
            <w:noWrap/>
            <w:vAlign w:val="center"/>
            <w:hideMark/>
          </w:tcPr>
          <w:p w14:paraId="585A7E9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6.55</w:t>
            </w:r>
          </w:p>
        </w:tc>
      </w:tr>
      <w:tr w:rsidR="009F5D35" w:rsidRPr="009F5D35" w14:paraId="6C5FCE8A" w14:textId="77777777" w:rsidTr="004B012F">
        <w:trPr>
          <w:trHeight w:val="315"/>
          <w:jc w:val="center"/>
        </w:trPr>
        <w:tc>
          <w:tcPr>
            <w:tcW w:w="1157" w:type="dxa"/>
            <w:shd w:val="clear" w:color="auto" w:fill="auto"/>
            <w:noWrap/>
            <w:vAlign w:val="center"/>
            <w:hideMark/>
          </w:tcPr>
          <w:p w14:paraId="1A9F137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95</w:t>
            </w:r>
          </w:p>
        </w:tc>
        <w:tc>
          <w:tcPr>
            <w:tcW w:w="960" w:type="dxa"/>
            <w:shd w:val="clear" w:color="auto" w:fill="auto"/>
            <w:noWrap/>
            <w:vAlign w:val="center"/>
            <w:hideMark/>
          </w:tcPr>
          <w:p w14:paraId="63BA2F6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2.3</w:t>
            </w:r>
          </w:p>
        </w:tc>
        <w:tc>
          <w:tcPr>
            <w:tcW w:w="960" w:type="dxa"/>
            <w:shd w:val="clear" w:color="auto" w:fill="auto"/>
            <w:noWrap/>
            <w:vAlign w:val="center"/>
            <w:hideMark/>
          </w:tcPr>
          <w:p w14:paraId="78B9F362"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4</w:t>
            </w:r>
          </w:p>
        </w:tc>
        <w:tc>
          <w:tcPr>
            <w:tcW w:w="960" w:type="dxa"/>
            <w:shd w:val="clear" w:color="auto" w:fill="auto"/>
            <w:noWrap/>
            <w:vAlign w:val="center"/>
            <w:hideMark/>
          </w:tcPr>
          <w:p w14:paraId="10BAFCC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w:t>
            </w:r>
          </w:p>
        </w:tc>
        <w:tc>
          <w:tcPr>
            <w:tcW w:w="960" w:type="dxa"/>
            <w:shd w:val="clear" w:color="auto" w:fill="auto"/>
            <w:noWrap/>
            <w:vAlign w:val="center"/>
            <w:hideMark/>
          </w:tcPr>
          <w:p w14:paraId="7081043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5.9</w:t>
            </w:r>
          </w:p>
        </w:tc>
        <w:tc>
          <w:tcPr>
            <w:tcW w:w="960" w:type="dxa"/>
            <w:shd w:val="clear" w:color="auto" w:fill="auto"/>
            <w:noWrap/>
            <w:vAlign w:val="center"/>
            <w:hideMark/>
          </w:tcPr>
          <w:p w14:paraId="208C61B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6.6</w:t>
            </w:r>
          </w:p>
        </w:tc>
        <w:tc>
          <w:tcPr>
            <w:tcW w:w="960" w:type="dxa"/>
            <w:shd w:val="clear" w:color="auto" w:fill="auto"/>
            <w:noWrap/>
            <w:vAlign w:val="center"/>
            <w:hideMark/>
          </w:tcPr>
          <w:p w14:paraId="448E77E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7.3</w:t>
            </w:r>
          </w:p>
        </w:tc>
        <w:tc>
          <w:tcPr>
            <w:tcW w:w="960" w:type="dxa"/>
            <w:shd w:val="clear" w:color="auto" w:fill="auto"/>
            <w:noWrap/>
            <w:vAlign w:val="center"/>
            <w:hideMark/>
          </w:tcPr>
          <w:p w14:paraId="289A0C5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7.95</w:t>
            </w:r>
          </w:p>
        </w:tc>
        <w:tc>
          <w:tcPr>
            <w:tcW w:w="960" w:type="dxa"/>
            <w:shd w:val="clear" w:color="auto" w:fill="auto"/>
            <w:noWrap/>
            <w:vAlign w:val="center"/>
            <w:hideMark/>
          </w:tcPr>
          <w:p w14:paraId="38D84D6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8.45</w:t>
            </w:r>
          </w:p>
        </w:tc>
        <w:tc>
          <w:tcPr>
            <w:tcW w:w="960" w:type="dxa"/>
            <w:shd w:val="clear" w:color="auto" w:fill="auto"/>
            <w:noWrap/>
            <w:vAlign w:val="center"/>
            <w:hideMark/>
          </w:tcPr>
          <w:p w14:paraId="5D1D720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90.5</w:t>
            </w:r>
          </w:p>
        </w:tc>
        <w:tc>
          <w:tcPr>
            <w:tcW w:w="960" w:type="dxa"/>
            <w:shd w:val="clear" w:color="auto" w:fill="auto"/>
            <w:noWrap/>
            <w:vAlign w:val="center"/>
            <w:hideMark/>
          </w:tcPr>
          <w:p w14:paraId="4DAC770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9.7</w:t>
            </w:r>
          </w:p>
        </w:tc>
      </w:tr>
      <w:tr w:rsidR="009F5D35" w:rsidRPr="009F5D35" w14:paraId="4A6F0515" w14:textId="77777777" w:rsidTr="004B012F">
        <w:trPr>
          <w:trHeight w:val="315"/>
          <w:jc w:val="center"/>
        </w:trPr>
        <w:tc>
          <w:tcPr>
            <w:tcW w:w="1157" w:type="dxa"/>
            <w:shd w:val="clear" w:color="auto" w:fill="auto"/>
            <w:noWrap/>
            <w:vAlign w:val="center"/>
            <w:hideMark/>
          </w:tcPr>
          <w:p w14:paraId="3283736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90</w:t>
            </w:r>
          </w:p>
        </w:tc>
        <w:tc>
          <w:tcPr>
            <w:tcW w:w="960" w:type="dxa"/>
            <w:shd w:val="clear" w:color="auto" w:fill="auto"/>
            <w:noWrap/>
            <w:vAlign w:val="center"/>
            <w:hideMark/>
          </w:tcPr>
          <w:p w14:paraId="77EF063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3.2</w:t>
            </w:r>
          </w:p>
        </w:tc>
        <w:tc>
          <w:tcPr>
            <w:tcW w:w="960" w:type="dxa"/>
            <w:shd w:val="clear" w:color="auto" w:fill="auto"/>
            <w:noWrap/>
            <w:vAlign w:val="center"/>
            <w:hideMark/>
          </w:tcPr>
          <w:p w14:paraId="27CE56FB"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5.1</w:t>
            </w:r>
          </w:p>
        </w:tc>
        <w:tc>
          <w:tcPr>
            <w:tcW w:w="960" w:type="dxa"/>
            <w:shd w:val="clear" w:color="auto" w:fill="auto"/>
            <w:noWrap/>
            <w:vAlign w:val="center"/>
            <w:hideMark/>
          </w:tcPr>
          <w:p w14:paraId="31EB9D5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6.35</w:t>
            </w:r>
          </w:p>
        </w:tc>
        <w:tc>
          <w:tcPr>
            <w:tcW w:w="960" w:type="dxa"/>
            <w:shd w:val="clear" w:color="auto" w:fill="auto"/>
            <w:noWrap/>
            <w:vAlign w:val="center"/>
            <w:hideMark/>
          </w:tcPr>
          <w:p w14:paraId="370021B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7.45</w:t>
            </w:r>
          </w:p>
        </w:tc>
        <w:tc>
          <w:tcPr>
            <w:tcW w:w="960" w:type="dxa"/>
            <w:shd w:val="clear" w:color="auto" w:fill="auto"/>
            <w:noWrap/>
            <w:vAlign w:val="center"/>
            <w:hideMark/>
          </w:tcPr>
          <w:p w14:paraId="1B1A672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8.4</w:t>
            </w:r>
          </w:p>
        </w:tc>
        <w:tc>
          <w:tcPr>
            <w:tcW w:w="960" w:type="dxa"/>
            <w:shd w:val="clear" w:color="auto" w:fill="auto"/>
            <w:noWrap/>
            <w:vAlign w:val="center"/>
            <w:hideMark/>
          </w:tcPr>
          <w:p w14:paraId="5EF374A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9.3</w:t>
            </w:r>
          </w:p>
        </w:tc>
        <w:tc>
          <w:tcPr>
            <w:tcW w:w="960" w:type="dxa"/>
            <w:shd w:val="clear" w:color="auto" w:fill="auto"/>
            <w:noWrap/>
            <w:vAlign w:val="center"/>
            <w:hideMark/>
          </w:tcPr>
          <w:p w14:paraId="3CCEA9F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w:t>
            </w:r>
          </w:p>
        </w:tc>
        <w:tc>
          <w:tcPr>
            <w:tcW w:w="960" w:type="dxa"/>
            <w:shd w:val="clear" w:color="auto" w:fill="auto"/>
            <w:noWrap/>
            <w:vAlign w:val="center"/>
            <w:hideMark/>
          </w:tcPr>
          <w:p w14:paraId="5F5C5D1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10.9</w:t>
            </w:r>
          </w:p>
        </w:tc>
        <w:tc>
          <w:tcPr>
            <w:tcW w:w="960" w:type="dxa"/>
            <w:shd w:val="clear" w:color="auto" w:fill="auto"/>
            <w:noWrap/>
            <w:vAlign w:val="center"/>
            <w:hideMark/>
          </w:tcPr>
          <w:p w14:paraId="756D650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11.6</w:t>
            </w:r>
          </w:p>
        </w:tc>
        <w:tc>
          <w:tcPr>
            <w:tcW w:w="960" w:type="dxa"/>
            <w:shd w:val="clear" w:color="auto" w:fill="auto"/>
            <w:noWrap/>
            <w:vAlign w:val="center"/>
            <w:hideMark/>
          </w:tcPr>
          <w:p w14:paraId="00C96D3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12.3</w:t>
            </w:r>
          </w:p>
        </w:tc>
      </w:tr>
      <w:tr w:rsidR="009F5D35" w:rsidRPr="009F5D35" w14:paraId="094C1F43" w14:textId="77777777" w:rsidTr="004B012F">
        <w:trPr>
          <w:trHeight w:val="315"/>
          <w:jc w:val="center"/>
        </w:trPr>
        <w:tc>
          <w:tcPr>
            <w:tcW w:w="1157" w:type="dxa"/>
            <w:shd w:val="clear" w:color="auto" w:fill="auto"/>
            <w:noWrap/>
            <w:vAlign w:val="center"/>
            <w:hideMark/>
          </w:tcPr>
          <w:p w14:paraId="2022E26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85</w:t>
            </w:r>
          </w:p>
        </w:tc>
        <w:tc>
          <w:tcPr>
            <w:tcW w:w="960" w:type="dxa"/>
            <w:shd w:val="clear" w:color="auto" w:fill="auto"/>
            <w:noWrap/>
            <w:vAlign w:val="center"/>
            <w:hideMark/>
          </w:tcPr>
          <w:p w14:paraId="755369D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3.9</w:t>
            </w:r>
          </w:p>
        </w:tc>
        <w:tc>
          <w:tcPr>
            <w:tcW w:w="960" w:type="dxa"/>
            <w:shd w:val="clear" w:color="auto" w:fill="auto"/>
            <w:noWrap/>
            <w:vAlign w:val="center"/>
            <w:hideMark/>
          </w:tcPr>
          <w:p w14:paraId="1C0F7B2D"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6.15</w:t>
            </w:r>
          </w:p>
        </w:tc>
        <w:tc>
          <w:tcPr>
            <w:tcW w:w="960" w:type="dxa"/>
            <w:shd w:val="clear" w:color="auto" w:fill="auto"/>
            <w:noWrap/>
            <w:vAlign w:val="center"/>
            <w:hideMark/>
          </w:tcPr>
          <w:p w14:paraId="18F537C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7.65</w:t>
            </w:r>
          </w:p>
        </w:tc>
        <w:tc>
          <w:tcPr>
            <w:tcW w:w="960" w:type="dxa"/>
            <w:shd w:val="clear" w:color="auto" w:fill="auto"/>
            <w:noWrap/>
            <w:vAlign w:val="center"/>
            <w:hideMark/>
          </w:tcPr>
          <w:p w14:paraId="1268A8C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8.83</w:t>
            </w:r>
          </w:p>
        </w:tc>
        <w:tc>
          <w:tcPr>
            <w:tcW w:w="960" w:type="dxa"/>
            <w:shd w:val="clear" w:color="auto" w:fill="auto"/>
            <w:noWrap/>
            <w:vAlign w:val="center"/>
            <w:hideMark/>
          </w:tcPr>
          <w:p w14:paraId="541EAC1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9.95</w:t>
            </w:r>
          </w:p>
        </w:tc>
        <w:tc>
          <w:tcPr>
            <w:tcW w:w="960" w:type="dxa"/>
            <w:shd w:val="clear" w:color="auto" w:fill="auto"/>
            <w:noWrap/>
            <w:vAlign w:val="center"/>
            <w:hideMark/>
          </w:tcPr>
          <w:p w14:paraId="37BC95C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10.95</w:t>
            </w:r>
          </w:p>
        </w:tc>
        <w:tc>
          <w:tcPr>
            <w:tcW w:w="960" w:type="dxa"/>
            <w:shd w:val="clear" w:color="auto" w:fill="auto"/>
            <w:noWrap/>
            <w:vAlign w:val="center"/>
            <w:hideMark/>
          </w:tcPr>
          <w:p w14:paraId="58CA6ED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11.9</w:t>
            </w:r>
          </w:p>
        </w:tc>
        <w:tc>
          <w:tcPr>
            <w:tcW w:w="960" w:type="dxa"/>
            <w:shd w:val="clear" w:color="auto" w:fill="auto"/>
            <w:noWrap/>
            <w:vAlign w:val="center"/>
            <w:hideMark/>
          </w:tcPr>
          <w:p w14:paraId="690C45B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12.75</w:t>
            </w:r>
          </w:p>
        </w:tc>
        <w:tc>
          <w:tcPr>
            <w:tcW w:w="960" w:type="dxa"/>
            <w:shd w:val="clear" w:color="auto" w:fill="auto"/>
            <w:noWrap/>
            <w:vAlign w:val="center"/>
            <w:hideMark/>
          </w:tcPr>
          <w:p w14:paraId="16DB5C1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13.55</w:t>
            </w:r>
          </w:p>
        </w:tc>
        <w:tc>
          <w:tcPr>
            <w:tcW w:w="960" w:type="dxa"/>
            <w:shd w:val="clear" w:color="auto" w:fill="auto"/>
            <w:noWrap/>
            <w:vAlign w:val="center"/>
            <w:hideMark/>
          </w:tcPr>
          <w:p w14:paraId="7869AE2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14.4</w:t>
            </w:r>
          </w:p>
        </w:tc>
      </w:tr>
      <w:tr w:rsidR="009F5D35" w:rsidRPr="009F5D35" w14:paraId="72979F4B" w14:textId="77777777" w:rsidTr="004B012F">
        <w:trPr>
          <w:trHeight w:val="315"/>
          <w:jc w:val="center"/>
        </w:trPr>
        <w:tc>
          <w:tcPr>
            <w:tcW w:w="1157" w:type="dxa"/>
            <w:shd w:val="clear" w:color="auto" w:fill="auto"/>
            <w:noWrap/>
            <w:vAlign w:val="center"/>
            <w:hideMark/>
          </w:tcPr>
          <w:p w14:paraId="48580D4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80</w:t>
            </w:r>
          </w:p>
        </w:tc>
        <w:tc>
          <w:tcPr>
            <w:tcW w:w="960" w:type="dxa"/>
            <w:shd w:val="clear" w:color="auto" w:fill="auto"/>
            <w:noWrap/>
            <w:vAlign w:val="center"/>
            <w:hideMark/>
          </w:tcPr>
          <w:p w14:paraId="75014E2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4.6</w:t>
            </w:r>
          </w:p>
        </w:tc>
        <w:tc>
          <w:tcPr>
            <w:tcW w:w="960" w:type="dxa"/>
            <w:shd w:val="clear" w:color="auto" w:fill="auto"/>
            <w:noWrap/>
            <w:vAlign w:val="center"/>
            <w:hideMark/>
          </w:tcPr>
          <w:p w14:paraId="4E1F27D2"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7.15</w:t>
            </w:r>
          </w:p>
        </w:tc>
        <w:tc>
          <w:tcPr>
            <w:tcW w:w="960" w:type="dxa"/>
            <w:shd w:val="clear" w:color="auto" w:fill="auto"/>
            <w:noWrap/>
            <w:vAlign w:val="center"/>
            <w:hideMark/>
          </w:tcPr>
          <w:p w14:paraId="1C47896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8.8</w:t>
            </w:r>
          </w:p>
        </w:tc>
        <w:tc>
          <w:tcPr>
            <w:tcW w:w="960" w:type="dxa"/>
            <w:shd w:val="clear" w:color="auto" w:fill="auto"/>
            <w:noWrap/>
            <w:vAlign w:val="center"/>
            <w:hideMark/>
          </w:tcPr>
          <w:p w14:paraId="7F6F977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10.25</w:t>
            </w:r>
          </w:p>
        </w:tc>
        <w:tc>
          <w:tcPr>
            <w:tcW w:w="960" w:type="dxa"/>
            <w:shd w:val="clear" w:color="auto" w:fill="auto"/>
            <w:noWrap/>
            <w:vAlign w:val="center"/>
            <w:hideMark/>
          </w:tcPr>
          <w:p w14:paraId="7711FED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11.45</w:t>
            </w:r>
          </w:p>
        </w:tc>
        <w:tc>
          <w:tcPr>
            <w:tcW w:w="960" w:type="dxa"/>
            <w:shd w:val="clear" w:color="auto" w:fill="auto"/>
            <w:noWrap/>
            <w:vAlign w:val="center"/>
            <w:hideMark/>
          </w:tcPr>
          <w:p w14:paraId="086AD69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12.6</w:t>
            </w:r>
          </w:p>
        </w:tc>
        <w:tc>
          <w:tcPr>
            <w:tcW w:w="960" w:type="dxa"/>
            <w:shd w:val="clear" w:color="auto" w:fill="auto"/>
            <w:noWrap/>
            <w:vAlign w:val="center"/>
            <w:hideMark/>
          </w:tcPr>
          <w:p w14:paraId="05B6961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13.6</w:t>
            </w:r>
          </w:p>
        </w:tc>
        <w:tc>
          <w:tcPr>
            <w:tcW w:w="960" w:type="dxa"/>
            <w:shd w:val="clear" w:color="auto" w:fill="auto"/>
            <w:noWrap/>
            <w:vAlign w:val="center"/>
            <w:hideMark/>
          </w:tcPr>
          <w:p w14:paraId="48A92EF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14.55</w:t>
            </w:r>
          </w:p>
        </w:tc>
        <w:tc>
          <w:tcPr>
            <w:tcW w:w="960" w:type="dxa"/>
            <w:shd w:val="clear" w:color="auto" w:fill="auto"/>
            <w:noWrap/>
            <w:vAlign w:val="center"/>
            <w:hideMark/>
          </w:tcPr>
          <w:p w14:paraId="1D7BE3E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15.45</w:t>
            </w:r>
          </w:p>
        </w:tc>
        <w:tc>
          <w:tcPr>
            <w:tcW w:w="960" w:type="dxa"/>
            <w:shd w:val="clear" w:color="auto" w:fill="auto"/>
            <w:noWrap/>
            <w:vAlign w:val="center"/>
            <w:hideMark/>
          </w:tcPr>
          <w:p w14:paraId="34E28F1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16.25</w:t>
            </w:r>
          </w:p>
        </w:tc>
      </w:tr>
      <w:tr w:rsidR="009F5D35" w:rsidRPr="009F5D35" w14:paraId="04D629DE" w14:textId="77777777" w:rsidTr="004B012F">
        <w:trPr>
          <w:trHeight w:val="315"/>
          <w:jc w:val="center"/>
        </w:trPr>
        <w:tc>
          <w:tcPr>
            <w:tcW w:w="1157" w:type="dxa"/>
            <w:shd w:val="clear" w:color="auto" w:fill="auto"/>
            <w:noWrap/>
            <w:vAlign w:val="center"/>
            <w:hideMark/>
          </w:tcPr>
          <w:p w14:paraId="3DC706D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75</w:t>
            </w:r>
          </w:p>
        </w:tc>
        <w:tc>
          <w:tcPr>
            <w:tcW w:w="960" w:type="dxa"/>
            <w:shd w:val="clear" w:color="auto" w:fill="auto"/>
            <w:noWrap/>
            <w:vAlign w:val="center"/>
            <w:hideMark/>
          </w:tcPr>
          <w:p w14:paraId="175D627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5.4</w:t>
            </w:r>
          </w:p>
        </w:tc>
        <w:tc>
          <w:tcPr>
            <w:tcW w:w="960" w:type="dxa"/>
            <w:shd w:val="clear" w:color="auto" w:fill="auto"/>
            <w:noWrap/>
            <w:vAlign w:val="center"/>
            <w:hideMark/>
          </w:tcPr>
          <w:p w14:paraId="7496F6DF"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8.15</w:t>
            </w:r>
          </w:p>
        </w:tc>
        <w:tc>
          <w:tcPr>
            <w:tcW w:w="960" w:type="dxa"/>
            <w:shd w:val="clear" w:color="auto" w:fill="auto"/>
            <w:noWrap/>
            <w:vAlign w:val="center"/>
            <w:hideMark/>
          </w:tcPr>
          <w:p w14:paraId="5E89B71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w:t>
            </w:r>
          </w:p>
        </w:tc>
        <w:tc>
          <w:tcPr>
            <w:tcW w:w="960" w:type="dxa"/>
            <w:shd w:val="clear" w:color="auto" w:fill="auto"/>
            <w:noWrap/>
            <w:vAlign w:val="center"/>
            <w:hideMark/>
          </w:tcPr>
          <w:p w14:paraId="6441740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11.6</w:t>
            </w:r>
          </w:p>
        </w:tc>
        <w:tc>
          <w:tcPr>
            <w:tcW w:w="960" w:type="dxa"/>
            <w:shd w:val="clear" w:color="auto" w:fill="auto"/>
            <w:noWrap/>
            <w:vAlign w:val="center"/>
            <w:hideMark/>
          </w:tcPr>
          <w:p w14:paraId="3E0CEA6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12.9</w:t>
            </w:r>
          </w:p>
        </w:tc>
        <w:tc>
          <w:tcPr>
            <w:tcW w:w="960" w:type="dxa"/>
            <w:shd w:val="clear" w:color="auto" w:fill="auto"/>
            <w:noWrap/>
            <w:vAlign w:val="center"/>
            <w:hideMark/>
          </w:tcPr>
          <w:p w14:paraId="1088BA8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14.05</w:t>
            </w:r>
          </w:p>
        </w:tc>
        <w:tc>
          <w:tcPr>
            <w:tcW w:w="960" w:type="dxa"/>
            <w:shd w:val="clear" w:color="auto" w:fill="auto"/>
            <w:noWrap/>
            <w:vAlign w:val="center"/>
            <w:hideMark/>
          </w:tcPr>
          <w:p w14:paraId="68676E8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15.2</w:t>
            </w:r>
          </w:p>
        </w:tc>
        <w:tc>
          <w:tcPr>
            <w:tcW w:w="960" w:type="dxa"/>
            <w:shd w:val="clear" w:color="auto" w:fill="auto"/>
            <w:noWrap/>
            <w:vAlign w:val="center"/>
            <w:hideMark/>
          </w:tcPr>
          <w:p w14:paraId="630738E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16.2</w:t>
            </w:r>
          </w:p>
        </w:tc>
        <w:tc>
          <w:tcPr>
            <w:tcW w:w="960" w:type="dxa"/>
            <w:shd w:val="clear" w:color="auto" w:fill="auto"/>
            <w:noWrap/>
            <w:vAlign w:val="center"/>
            <w:hideMark/>
          </w:tcPr>
          <w:p w14:paraId="271FFC2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17.2</w:t>
            </w:r>
          </w:p>
        </w:tc>
        <w:tc>
          <w:tcPr>
            <w:tcW w:w="960" w:type="dxa"/>
            <w:shd w:val="clear" w:color="auto" w:fill="auto"/>
            <w:noWrap/>
            <w:vAlign w:val="center"/>
            <w:hideMark/>
          </w:tcPr>
          <w:p w14:paraId="1118F0A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18.2</w:t>
            </w:r>
          </w:p>
        </w:tc>
      </w:tr>
      <w:tr w:rsidR="009F5D35" w:rsidRPr="009F5D35" w14:paraId="39CA2209" w14:textId="77777777" w:rsidTr="004B012F">
        <w:trPr>
          <w:trHeight w:val="315"/>
          <w:jc w:val="center"/>
        </w:trPr>
        <w:tc>
          <w:tcPr>
            <w:tcW w:w="1157" w:type="dxa"/>
            <w:shd w:val="clear" w:color="auto" w:fill="auto"/>
            <w:noWrap/>
            <w:vAlign w:val="center"/>
            <w:hideMark/>
          </w:tcPr>
          <w:p w14:paraId="2710D74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70</w:t>
            </w:r>
          </w:p>
        </w:tc>
        <w:tc>
          <w:tcPr>
            <w:tcW w:w="960" w:type="dxa"/>
            <w:shd w:val="clear" w:color="auto" w:fill="auto"/>
            <w:noWrap/>
            <w:vAlign w:val="center"/>
            <w:hideMark/>
          </w:tcPr>
          <w:p w14:paraId="4C1FB06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6.1</w:t>
            </w:r>
          </w:p>
        </w:tc>
        <w:tc>
          <w:tcPr>
            <w:tcW w:w="960" w:type="dxa"/>
            <w:shd w:val="clear" w:color="auto" w:fill="auto"/>
            <w:noWrap/>
            <w:vAlign w:val="center"/>
            <w:hideMark/>
          </w:tcPr>
          <w:p w14:paraId="76BE8786"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9.1</w:t>
            </w:r>
          </w:p>
        </w:tc>
        <w:tc>
          <w:tcPr>
            <w:tcW w:w="960" w:type="dxa"/>
            <w:shd w:val="clear" w:color="auto" w:fill="auto"/>
            <w:noWrap/>
            <w:vAlign w:val="center"/>
            <w:hideMark/>
          </w:tcPr>
          <w:p w14:paraId="06621D6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11.25</w:t>
            </w:r>
          </w:p>
        </w:tc>
        <w:tc>
          <w:tcPr>
            <w:tcW w:w="960" w:type="dxa"/>
            <w:shd w:val="clear" w:color="auto" w:fill="auto"/>
            <w:noWrap/>
            <w:vAlign w:val="center"/>
            <w:hideMark/>
          </w:tcPr>
          <w:p w14:paraId="7D0F173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12.9</w:t>
            </w:r>
          </w:p>
        </w:tc>
        <w:tc>
          <w:tcPr>
            <w:tcW w:w="960" w:type="dxa"/>
            <w:shd w:val="clear" w:color="auto" w:fill="auto"/>
            <w:noWrap/>
            <w:vAlign w:val="center"/>
            <w:hideMark/>
          </w:tcPr>
          <w:p w14:paraId="46F988A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14.3</w:t>
            </w:r>
          </w:p>
        </w:tc>
        <w:tc>
          <w:tcPr>
            <w:tcW w:w="960" w:type="dxa"/>
            <w:shd w:val="clear" w:color="auto" w:fill="auto"/>
            <w:noWrap/>
            <w:vAlign w:val="center"/>
            <w:hideMark/>
          </w:tcPr>
          <w:p w14:paraId="6DFCE84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15.6</w:t>
            </w:r>
          </w:p>
        </w:tc>
        <w:tc>
          <w:tcPr>
            <w:tcW w:w="960" w:type="dxa"/>
            <w:shd w:val="clear" w:color="auto" w:fill="auto"/>
            <w:noWrap/>
            <w:vAlign w:val="center"/>
            <w:hideMark/>
          </w:tcPr>
          <w:p w14:paraId="1A66E12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16.8</w:t>
            </w:r>
          </w:p>
        </w:tc>
        <w:tc>
          <w:tcPr>
            <w:tcW w:w="960" w:type="dxa"/>
            <w:shd w:val="clear" w:color="auto" w:fill="auto"/>
            <w:noWrap/>
            <w:vAlign w:val="center"/>
            <w:hideMark/>
          </w:tcPr>
          <w:p w14:paraId="77D953F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17.95</w:t>
            </w:r>
          </w:p>
        </w:tc>
        <w:tc>
          <w:tcPr>
            <w:tcW w:w="960" w:type="dxa"/>
            <w:shd w:val="clear" w:color="auto" w:fill="auto"/>
            <w:noWrap/>
            <w:vAlign w:val="center"/>
            <w:hideMark/>
          </w:tcPr>
          <w:p w14:paraId="6777E62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19.05</w:t>
            </w:r>
          </w:p>
        </w:tc>
        <w:tc>
          <w:tcPr>
            <w:tcW w:w="960" w:type="dxa"/>
            <w:shd w:val="clear" w:color="auto" w:fill="auto"/>
            <w:noWrap/>
            <w:vAlign w:val="center"/>
            <w:hideMark/>
          </w:tcPr>
          <w:p w14:paraId="7DC6417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20.05</w:t>
            </w:r>
          </w:p>
        </w:tc>
      </w:tr>
      <w:tr w:rsidR="009F5D35" w:rsidRPr="009F5D35" w14:paraId="5DD78234" w14:textId="77777777" w:rsidTr="004B012F">
        <w:trPr>
          <w:trHeight w:val="315"/>
          <w:jc w:val="center"/>
        </w:trPr>
        <w:tc>
          <w:tcPr>
            <w:tcW w:w="1157" w:type="dxa"/>
            <w:shd w:val="clear" w:color="auto" w:fill="auto"/>
            <w:noWrap/>
            <w:vAlign w:val="center"/>
            <w:hideMark/>
          </w:tcPr>
          <w:p w14:paraId="1A8888E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65</w:t>
            </w:r>
          </w:p>
        </w:tc>
        <w:tc>
          <w:tcPr>
            <w:tcW w:w="960" w:type="dxa"/>
            <w:shd w:val="clear" w:color="auto" w:fill="auto"/>
            <w:noWrap/>
            <w:vAlign w:val="center"/>
            <w:hideMark/>
          </w:tcPr>
          <w:p w14:paraId="02F9441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w:t>
            </w:r>
          </w:p>
        </w:tc>
        <w:tc>
          <w:tcPr>
            <w:tcW w:w="960" w:type="dxa"/>
            <w:shd w:val="clear" w:color="auto" w:fill="auto"/>
            <w:noWrap/>
            <w:vAlign w:val="center"/>
            <w:hideMark/>
          </w:tcPr>
          <w:p w14:paraId="2FB5D9FB"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10.2</w:t>
            </w:r>
          </w:p>
        </w:tc>
        <w:tc>
          <w:tcPr>
            <w:tcW w:w="960" w:type="dxa"/>
            <w:shd w:val="clear" w:color="auto" w:fill="auto"/>
            <w:noWrap/>
            <w:vAlign w:val="center"/>
            <w:hideMark/>
          </w:tcPr>
          <w:p w14:paraId="6E7851C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12.4</w:t>
            </w:r>
          </w:p>
        </w:tc>
        <w:tc>
          <w:tcPr>
            <w:tcW w:w="960" w:type="dxa"/>
            <w:shd w:val="clear" w:color="auto" w:fill="auto"/>
            <w:noWrap/>
            <w:vAlign w:val="center"/>
            <w:hideMark/>
          </w:tcPr>
          <w:p w14:paraId="18E6C0E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14.25</w:t>
            </w:r>
          </w:p>
        </w:tc>
        <w:tc>
          <w:tcPr>
            <w:tcW w:w="960" w:type="dxa"/>
            <w:shd w:val="clear" w:color="auto" w:fill="auto"/>
            <w:noWrap/>
            <w:vAlign w:val="center"/>
            <w:hideMark/>
          </w:tcPr>
          <w:p w14:paraId="6782FD9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15.75</w:t>
            </w:r>
          </w:p>
        </w:tc>
        <w:tc>
          <w:tcPr>
            <w:tcW w:w="960" w:type="dxa"/>
            <w:shd w:val="clear" w:color="auto" w:fill="auto"/>
            <w:noWrap/>
            <w:vAlign w:val="center"/>
            <w:hideMark/>
          </w:tcPr>
          <w:p w14:paraId="2748438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17.15</w:t>
            </w:r>
          </w:p>
        </w:tc>
        <w:tc>
          <w:tcPr>
            <w:tcW w:w="960" w:type="dxa"/>
            <w:shd w:val="clear" w:color="auto" w:fill="auto"/>
            <w:noWrap/>
            <w:vAlign w:val="center"/>
            <w:hideMark/>
          </w:tcPr>
          <w:p w14:paraId="1A52930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18.5</w:t>
            </w:r>
          </w:p>
        </w:tc>
        <w:tc>
          <w:tcPr>
            <w:tcW w:w="960" w:type="dxa"/>
            <w:shd w:val="clear" w:color="auto" w:fill="auto"/>
            <w:noWrap/>
            <w:vAlign w:val="center"/>
            <w:hideMark/>
          </w:tcPr>
          <w:p w14:paraId="6CDFC50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19.65</w:t>
            </w:r>
          </w:p>
        </w:tc>
        <w:tc>
          <w:tcPr>
            <w:tcW w:w="960" w:type="dxa"/>
            <w:shd w:val="clear" w:color="auto" w:fill="auto"/>
            <w:noWrap/>
            <w:vAlign w:val="center"/>
            <w:hideMark/>
          </w:tcPr>
          <w:p w14:paraId="5F970BB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20.8</w:t>
            </w:r>
          </w:p>
        </w:tc>
        <w:tc>
          <w:tcPr>
            <w:tcW w:w="960" w:type="dxa"/>
            <w:shd w:val="clear" w:color="auto" w:fill="auto"/>
            <w:noWrap/>
            <w:vAlign w:val="center"/>
            <w:hideMark/>
          </w:tcPr>
          <w:p w14:paraId="40AA3C4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21.95</w:t>
            </w:r>
          </w:p>
        </w:tc>
      </w:tr>
      <w:tr w:rsidR="009F5D35" w:rsidRPr="009F5D35" w14:paraId="7AEBA352" w14:textId="77777777" w:rsidTr="004B012F">
        <w:trPr>
          <w:trHeight w:val="315"/>
          <w:jc w:val="center"/>
        </w:trPr>
        <w:tc>
          <w:tcPr>
            <w:tcW w:w="1157" w:type="dxa"/>
            <w:shd w:val="clear" w:color="auto" w:fill="auto"/>
            <w:noWrap/>
            <w:vAlign w:val="center"/>
            <w:hideMark/>
          </w:tcPr>
          <w:p w14:paraId="2FAADBE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60</w:t>
            </w:r>
          </w:p>
        </w:tc>
        <w:tc>
          <w:tcPr>
            <w:tcW w:w="960" w:type="dxa"/>
            <w:shd w:val="clear" w:color="auto" w:fill="auto"/>
            <w:noWrap/>
            <w:vAlign w:val="center"/>
            <w:hideMark/>
          </w:tcPr>
          <w:p w14:paraId="48C2428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7.9</w:t>
            </w:r>
          </w:p>
        </w:tc>
        <w:tc>
          <w:tcPr>
            <w:tcW w:w="960" w:type="dxa"/>
            <w:shd w:val="clear" w:color="auto" w:fill="auto"/>
            <w:noWrap/>
            <w:vAlign w:val="center"/>
            <w:hideMark/>
          </w:tcPr>
          <w:p w14:paraId="5F7EC4DA"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11.3</w:t>
            </w:r>
          </w:p>
        </w:tc>
        <w:tc>
          <w:tcPr>
            <w:tcW w:w="960" w:type="dxa"/>
            <w:shd w:val="clear" w:color="auto" w:fill="auto"/>
            <w:noWrap/>
            <w:vAlign w:val="center"/>
            <w:hideMark/>
          </w:tcPr>
          <w:p w14:paraId="1D52C58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13.7</w:t>
            </w:r>
          </w:p>
        </w:tc>
        <w:tc>
          <w:tcPr>
            <w:tcW w:w="960" w:type="dxa"/>
            <w:shd w:val="clear" w:color="auto" w:fill="auto"/>
            <w:noWrap/>
            <w:vAlign w:val="center"/>
            <w:hideMark/>
          </w:tcPr>
          <w:p w14:paraId="0B716A5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15.6</w:t>
            </w:r>
          </w:p>
        </w:tc>
        <w:tc>
          <w:tcPr>
            <w:tcW w:w="960" w:type="dxa"/>
            <w:shd w:val="clear" w:color="auto" w:fill="auto"/>
            <w:noWrap/>
            <w:vAlign w:val="center"/>
            <w:hideMark/>
          </w:tcPr>
          <w:p w14:paraId="19098DA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17.3</w:t>
            </w:r>
          </w:p>
        </w:tc>
        <w:tc>
          <w:tcPr>
            <w:tcW w:w="960" w:type="dxa"/>
            <w:shd w:val="clear" w:color="auto" w:fill="auto"/>
            <w:noWrap/>
            <w:vAlign w:val="center"/>
            <w:hideMark/>
          </w:tcPr>
          <w:p w14:paraId="1E8D32A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18.75</w:t>
            </w:r>
          </w:p>
        </w:tc>
        <w:tc>
          <w:tcPr>
            <w:tcW w:w="960" w:type="dxa"/>
            <w:shd w:val="clear" w:color="auto" w:fill="auto"/>
            <w:noWrap/>
            <w:vAlign w:val="center"/>
            <w:hideMark/>
          </w:tcPr>
          <w:p w14:paraId="29DC7CA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20.35</w:t>
            </w:r>
          </w:p>
        </w:tc>
        <w:tc>
          <w:tcPr>
            <w:tcW w:w="960" w:type="dxa"/>
            <w:shd w:val="clear" w:color="auto" w:fill="auto"/>
            <w:noWrap/>
            <w:vAlign w:val="center"/>
            <w:hideMark/>
          </w:tcPr>
          <w:p w14:paraId="0AA783B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21.55</w:t>
            </w:r>
          </w:p>
        </w:tc>
        <w:tc>
          <w:tcPr>
            <w:tcW w:w="960" w:type="dxa"/>
            <w:shd w:val="clear" w:color="auto" w:fill="auto"/>
            <w:noWrap/>
            <w:vAlign w:val="center"/>
            <w:hideMark/>
          </w:tcPr>
          <w:p w14:paraId="5774C3E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22.85</w:t>
            </w:r>
          </w:p>
        </w:tc>
        <w:tc>
          <w:tcPr>
            <w:tcW w:w="960" w:type="dxa"/>
            <w:shd w:val="clear" w:color="auto" w:fill="auto"/>
            <w:noWrap/>
            <w:vAlign w:val="center"/>
            <w:hideMark/>
          </w:tcPr>
          <w:p w14:paraId="358CF04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23.95</w:t>
            </w:r>
          </w:p>
        </w:tc>
      </w:tr>
      <w:tr w:rsidR="009F5D35" w:rsidRPr="009F5D35" w14:paraId="5FC450A9" w14:textId="77777777" w:rsidTr="004B012F">
        <w:trPr>
          <w:trHeight w:val="315"/>
          <w:jc w:val="center"/>
        </w:trPr>
        <w:tc>
          <w:tcPr>
            <w:tcW w:w="1157" w:type="dxa"/>
            <w:shd w:val="clear" w:color="auto" w:fill="auto"/>
            <w:noWrap/>
            <w:vAlign w:val="center"/>
            <w:hideMark/>
          </w:tcPr>
          <w:p w14:paraId="3CE5697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55</w:t>
            </w:r>
          </w:p>
        </w:tc>
        <w:tc>
          <w:tcPr>
            <w:tcW w:w="960" w:type="dxa"/>
            <w:shd w:val="clear" w:color="auto" w:fill="auto"/>
            <w:noWrap/>
            <w:vAlign w:val="center"/>
            <w:hideMark/>
          </w:tcPr>
          <w:p w14:paraId="480BCAA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8.8</w:t>
            </w:r>
          </w:p>
        </w:tc>
        <w:tc>
          <w:tcPr>
            <w:tcW w:w="960" w:type="dxa"/>
            <w:shd w:val="clear" w:color="auto" w:fill="auto"/>
            <w:noWrap/>
            <w:vAlign w:val="center"/>
            <w:hideMark/>
          </w:tcPr>
          <w:p w14:paraId="07695882"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12.5</w:t>
            </w:r>
          </w:p>
        </w:tc>
        <w:tc>
          <w:tcPr>
            <w:tcW w:w="960" w:type="dxa"/>
            <w:shd w:val="clear" w:color="auto" w:fill="auto"/>
            <w:noWrap/>
            <w:vAlign w:val="center"/>
            <w:hideMark/>
          </w:tcPr>
          <w:p w14:paraId="6F753AC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15.05</w:t>
            </w:r>
          </w:p>
        </w:tc>
        <w:tc>
          <w:tcPr>
            <w:tcW w:w="960" w:type="dxa"/>
            <w:shd w:val="clear" w:color="auto" w:fill="auto"/>
            <w:noWrap/>
            <w:vAlign w:val="center"/>
            <w:hideMark/>
          </w:tcPr>
          <w:p w14:paraId="7F5CF66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17.05</w:t>
            </w:r>
          </w:p>
        </w:tc>
        <w:tc>
          <w:tcPr>
            <w:tcW w:w="960" w:type="dxa"/>
            <w:shd w:val="clear" w:color="auto" w:fill="auto"/>
            <w:noWrap/>
            <w:vAlign w:val="center"/>
            <w:hideMark/>
          </w:tcPr>
          <w:p w14:paraId="2C65AF0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w:t>
            </w:r>
          </w:p>
        </w:tc>
        <w:tc>
          <w:tcPr>
            <w:tcW w:w="960" w:type="dxa"/>
            <w:shd w:val="clear" w:color="auto" w:fill="auto"/>
            <w:noWrap/>
            <w:vAlign w:val="center"/>
            <w:hideMark/>
          </w:tcPr>
          <w:p w14:paraId="53F9534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20.6</w:t>
            </w:r>
          </w:p>
        </w:tc>
        <w:tc>
          <w:tcPr>
            <w:tcW w:w="960" w:type="dxa"/>
            <w:shd w:val="clear" w:color="auto" w:fill="auto"/>
            <w:noWrap/>
            <w:vAlign w:val="center"/>
            <w:hideMark/>
          </w:tcPr>
          <w:p w14:paraId="1EFC7E3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22.25</w:t>
            </w:r>
          </w:p>
        </w:tc>
        <w:tc>
          <w:tcPr>
            <w:tcW w:w="960" w:type="dxa"/>
            <w:shd w:val="clear" w:color="auto" w:fill="auto"/>
            <w:noWrap/>
            <w:vAlign w:val="center"/>
            <w:hideMark/>
          </w:tcPr>
          <w:p w14:paraId="57820ED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23.65</w:t>
            </w:r>
          </w:p>
        </w:tc>
        <w:tc>
          <w:tcPr>
            <w:tcW w:w="960" w:type="dxa"/>
            <w:shd w:val="clear" w:color="auto" w:fill="auto"/>
            <w:noWrap/>
            <w:vAlign w:val="center"/>
            <w:hideMark/>
          </w:tcPr>
          <w:p w14:paraId="3381382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25</w:t>
            </w:r>
          </w:p>
        </w:tc>
        <w:tc>
          <w:tcPr>
            <w:tcW w:w="960" w:type="dxa"/>
            <w:shd w:val="clear" w:color="auto" w:fill="auto"/>
            <w:noWrap/>
            <w:vAlign w:val="center"/>
            <w:hideMark/>
          </w:tcPr>
          <w:p w14:paraId="7F544AB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26.3</w:t>
            </w:r>
          </w:p>
        </w:tc>
      </w:tr>
      <w:tr w:rsidR="009F5D35" w:rsidRPr="009F5D35" w14:paraId="52838B79" w14:textId="77777777" w:rsidTr="004B012F">
        <w:trPr>
          <w:trHeight w:val="315"/>
          <w:jc w:val="center"/>
        </w:trPr>
        <w:tc>
          <w:tcPr>
            <w:tcW w:w="1157" w:type="dxa"/>
            <w:shd w:val="clear" w:color="auto" w:fill="auto"/>
            <w:noWrap/>
            <w:vAlign w:val="center"/>
            <w:hideMark/>
          </w:tcPr>
          <w:p w14:paraId="0957442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50</w:t>
            </w:r>
          </w:p>
        </w:tc>
        <w:tc>
          <w:tcPr>
            <w:tcW w:w="960" w:type="dxa"/>
            <w:shd w:val="clear" w:color="auto" w:fill="auto"/>
            <w:noWrap/>
            <w:vAlign w:val="center"/>
            <w:hideMark/>
          </w:tcPr>
          <w:p w14:paraId="73DD6C9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w:t>
            </w:r>
          </w:p>
        </w:tc>
        <w:tc>
          <w:tcPr>
            <w:tcW w:w="960" w:type="dxa"/>
            <w:shd w:val="clear" w:color="auto" w:fill="auto"/>
            <w:noWrap/>
            <w:vAlign w:val="center"/>
            <w:hideMark/>
          </w:tcPr>
          <w:p w14:paraId="109AFAED"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13.8</w:t>
            </w:r>
          </w:p>
        </w:tc>
        <w:tc>
          <w:tcPr>
            <w:tcW w:w="960" w:type="dxa"/>
            <w:shd w:val="clear" w:color="auto" w:fill="auto"/>
            <w:noWrap/>
            <w:vAlign w:val="center"/>
            <w:hideMark/>
          </w:tcPr>
          <w:p w14:paraId="2499208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16.55</w:t>
            </w:r>
          </w:p>
        </w:tc>
        <w:tc>
          <w:tcPr>
            <w:tcW w:w="960" w:type="dxa"/>
            <w:shd w:val="clear" w:color="auto" w:fill="auto"/>
            <w:noWrap/>
            <w:vAlign w:val="center"/>
            <w:hideMark/>
          </w:tcPr>
          <w:p w14:paraId="2180B68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18.75</w:t>
            </w:r>
          </w:p>
        </w:tc>
        <w:tc>
          <w:tcPr>
            <w:tcW w:w="960" w:type="dxa"/>
            <w:shd w:val="clear" w:color="auto" w:fill="auto"/>
            <w:noWrap/>
            <w:vAlign w:val="center"/>
            <w:hideMark/>
          </w:tcPr>
          <w:p w14:paraId="61E62AD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20.75</w:t>
            </w:r>
          </w:p>
        </w:tc>
        <w:tc>
          <w:tcPr>
            <w:tcW w:w="960" w:type="dxa"/>
            <w:shd w:val="clear" w:color="auto" w:fill="auto"/>
            <w:noWrap/>
            <w:vAlign w:val="center"/>
            <w:hideMark/>
          </w:tcPr>
          <w:p w14:paraId="5606218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22.6</w:t>
            </w:r>
          </w:p>
        </w:tc>
        <w:tc>
          <w:tcPr>
            <w:tcW w:w="960" w:type="dxa"/>
            <w:shd w:val="clear" w:color="auto" w:fill="auto"/>
            <w:noWrap/>
            <w:vAlign w:val="center"/>
            <w:hideMark/>
          </w:tcPr>
          <w:p w14:paraId="4440B39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24.3</w:t>
            </w:r>
          </w:p>
        </w:tc>
        <w:tc>
          <w:tcPr>
            <w:tcW w:w="960" w:type="dxa"/>
            <w:shd w:val="clear" w:color="auto" w:fill="auto"/>
            <w:noWrap/>
            <w:vAlign w:val="center"/>
            <w:hideMark/>
          </w:tcPr>
          <w:p w14:paraId="0137BF7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26</w:t>
            </w:r>
          </w:p>
        </w:tc>
        <w:tc>
          <w:tcPr>
            <w:tcW w:w="960" w:type="dxa"/>
            <w:shd w:val="clear" w:color="auto" w:fill="auto"/>
            <w:noWrap/>
            <w:vAlign w:val="center"/>
            <w:hideMark/>
          </w:tcPr>
          <w:p w14:paraId="52B916D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27.5</w:t>
            </w:r>
          </w:p>
        </w:tc>
        <w:tc>
          <w:tcPr>
            <w:tcW w:w="960" w:type="dxa"/>
            <w:shd w:val="clear" w:color="auto" w:fill="auto"/>
            <w:noWrap/>
            <w:vAlign w:val="center"/>
            <w:hideMark/>
          </w:tcPr>
          <w:p w14:paraId="21AF05F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28.75</w:t>
            </w:r>
          </w:p>
        </w:tc>
      </w:tr>
    </w:tbl>
    <w:p w14:paraId="2B3C6E48" w14:textId="77777777" w:rsidR="0004695D" w:rsidRPr="009F5D35" w:rsidRDefault="0004695D" w:rsidP="0004695D">
      <w:pPr>
        <w:rPr>
          <w:rFonts w:ascii="Times New Roman" w:hAnsi="Times New Roman"/>
        </w:rPr>
      </w:pPr>
    </w:p>
    <w:p w14:paraId="663C3169" w14:textId="77777777" w:rsidR="00F80E60" w:rsidRPr="009F5D35" w:rsidRDefault="00F80E60" w:rsidP="0004695D">
      <w:pPr>
        <w:pStyle w:val="Caption"/>
        <w:keepNext/>
        <w:rPr>
          <w:rFonts w:ascii="Times New Roman" w:hAnsi="Times New Roman"/>
          <w:i w:val="0"/>
          <w:color w:val="auto"/>
          <w:sz w:val="22"/>
          <w:szCs w:val="22"/>
        </w:rPr>
      </w:pPr>
    </w:p>
    <w:p w14:paraId="7A9D4720" w14:textId="77777777" w:rsidR="00F80E60" w:rsidRPr="009F5D35" w:rsidRDefault="00F80E60" w:rsidP="0004695D">
      <w:pPr>
        <w:pStyle w:val="Caption"/>
        <w:keepNext/>
        <w:rPr>
          <w:rFonts w:ascii="Times New Roman" w:hAnsi="Times New Roman"/>
          <w:i w:val="0"/>
          <w:color w:val="auto"/>
          <w:sz w:val="22"/>
          <w:szCs w:val="22"/>
        </w:rPr>
        <w:sectPr w:rsidR="00F80E60" w:rsidRPr="009F5D35" w:rsidSect="00F80E60">
          <w:pgSz w:w="15840" w:h="12240" w:orient="landscape"/>
          <w:pgMar w:top="1440" w:right="1440" w:bottom="1440" w:left="1440" w:header="720" w:footer="720" w:gutter="0"/>
          <w:cols w:space="720"/>
          <w:docGrid w:linePitch="360"/>
        </w:sectPr>
      </w:pPr>
    </w:p>
    <w:p w14:paraId="485F90B4" w14:textId="11DA5511" w:rsidR="0004695D" w:rsidRPr="009F5D35" w:rsidRDefault="00F34747" w:rsidP="0004695D">
      <w:pPr>
        <w:pStyle w:val="Caption"/>
        <w:keepNext/>
        <w:rPr>
          <w:rFonts w:ascii="Times New Roman" w:hAnsi="Times New Roman"/>
          <w:i w:val="0"/>
          <w:color w:val="auto"/>
          <w:sz w:val="22"/>
          <w:szCs w:val="22"/>
        </w:rPr>
      </w:pPr>
      <w:r w:rsidRPr="009F5D35">
        <w:rPr>
          <w:rFonts w:ascii="Times New Roman" w:hAnsi="Times New Roman"/>
          <w:i w:val="0"/>
          <w:color w:val="auto"/>
          <w:sz w:val="22"/>
          <w:szCs w:val="22"/>
        </w:rPr>
        <w:lastRenderedPageBreak/>
        <w:t xml:space="preserve">Table </w:t>
      </w:r>
      <w:r w:rsidR="00D51F10" w:rsidRPr="009F5D35">
        <w:rPr>
          <w:rFonts w:ascii="Times New Roman" w:hAnsi="Times New Roman"/>
          <w:i w:val="0"/>
          <w:color w:val="auto"/>
          <w:sz w:val="22"/>
          <w:szCs w:val="22"/>
        </w:rPr>
        <w:t>3</w:t>
      </w:r>
      <w:r w:rsidR="0004695D" w:rsidRPr="009F5D35">
        <w:rPr>
          <w:rFonts w:ascii="Times New Roman" w:hAnsi="Times New Roman"/>
          <w:i w:val="0"/>
          <w:color w:val="auto"/>
          <w:sz w:val="22"/>
          <w:szCs w:val="22"/>
        </w:rPr>
        <w:t xml:space="preserve"> Averaged percent of molecules of Set I identified in Top 1 to 10 with respect to different Gaussian standard deviation values (ppm) when </w:t>
      </w:r>
      <w:r w:rsidR="0004695D" w:rsidRPr="009F5D35">
        <w:rPr>
          <w:rFonts w:ascii="Times New Roman" w:hAnsi="Times New Roman"/>
          <w:i w:val="0"/>
          <w:color w:val="auto"/>
          <w:sz w:val="22"/>
          <w:szCs w:val="22"/>
          <w:vertAlign w:val="superscript"/>
        </w:rPr>
        <w:t>1</w:t>
      </w:r>
      <w:r w:rsidR="0004695D" w:rsidRPr="009F5D35">
        <w:rPr>
          <w:rFonts w:ascii="Times New Roman" w:hAnsi="Times New Roman"/>
          <w:i w:val="0"/>
          <w:color w:val="auto"/>
          <w:sz w:val="22"/>
          <w:szCs w:val="22"/>
        </w:rPr>
        <w:t>H chemical shifts are used alone</w:t>
      </w:r>
      <w:r w:rsidRPr="009F5D35">
        <w:rPr>
          <w:rFonts w:ascii="Times New Roman" w:hAnsi="Times New Roman"/>
          <w:i w:val="0"/>
          <w:color w:val="auto"/>
          <w:sz w:val="22"/>
          <w:szCs w:val="22"/>
        </w:rPr>
        <w:t xml:space="preserve"> for identification</w:t>
      </w:r>
      <w:r w:rsidR="0004695D" w:rsidRPr="009F5D35">
        <w:rPr>
          <w:rFonts w:ascii="Times New Roman" w:hAnsi="Times New Roman"/>
          <w:i w:val="0"/>
          <w:color w:val="auto"/>
          <w:sz w:val="22"/>
          <w:szCs w:val="22"/>
        </w:rPr>
        <w:t>.</w:t>
      </w:r>
    </w:p>
    <w:tbl>
      <w:tblPr>
        <w:tblW w:w="107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960"/>
        <w:gridCol w:w="960"/>
        <w:gridCol w:w="960"/>
        <w:gridCol w:w="960"/>
        <w:gridCol w:w="960"/>
        <w:gridCol w:w="960"/>
        <w:gridCol w:w="960"/>
        <w:gridCol w:w="960"/>
        <w:gridCol w:w="960"/>
        <w:gridCol w:w="960"/>
      </w:tblGrid>
      <w:tr w:rsidR="0097270F" w:rsidRPr="009F5D35" w14:paraId="05CCAEDE" w14:textId="77777777" w:rsidTr="004B012F">
        <w:trPr>
          <w:trHeight w:val="315"/>
          <w:jc w:val="center"/>
        </w:trPr>
        <w:tc>
          <w:tcPr>
            <w:tcW w:w="1157" w:type="dxa"/>
            <w:shd w:val="clear" w:color="auto" w:fill="auto"/>
            <w:noWrap/>
            <w:vAlign w:val="center"/>
            <w:hideMark/>
          </w:tcPr>
          <w:p w14:paraId="153F2D59"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Percentile (%)</w:t>
            </w:r>
          </w:p>
        </w:tc>
        <w:tc>
          <w:tcPr>
            <w:tcW w:w="960" w:type="dxa"/>
            <w:shd w:val="clear" w:color="auto" w:fill="auto"/>
            <w:noWrap/>
            <w:vAlign w:val="center"/>
            <w:hideMark/>
          </w:tcPr>
          <w:p w14:paraId="33BB6EA6"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1</w:t>
            </w:r>
          </w:p>
        </w:tc>
        <w:tc>
          <w:tcPr>
            <w:tcW w:w="960" w:type="dxa"/>
            <w:shd w:val="clear" w:color="auto" w:fill="auto"/>
            <w:noWrap/>
            <w:vAlign w:val="center"/>
            <w:hideMark/>
          </w:tcPr>
          <w:p w14:paraId="38909C70" w14:textId="77777777" w:rsidR="0004695D" w:rsidRPr="009F5D35" w:rsidRDefault="0004695D" w:rsidP="004B012F">
            <w:pPr>
              <w:spacing w:after="0" w:line="240" w:lineRule="auto"/>
              <w:rPr>
                <w:rFonts w:ascii="Times New Roman" w:eastAsia="Times New Roman" w:hAnsi="Times New Roman"/>
                <w:b/>
              </w:rPr>
            </w:pPr>
            <w:r w:rsidRPr="009F5D35">
              <w:rPr>
                <w:rFonts w:ascii="Times New Roman" w:eastAsia="Times New Roman" w:hAnsi="Times New Roman"/>
                <w:b/>
              </w:rPr>
              <w:t>Top 2</w:t>
            </w:r>
          </w:p>
        </w:tc>
        <w:tc>
          <w:tcPr>
            <w:tcW w:w="960" w:type="dxa"/>
            <w:shd w:val="clear" w:color="auto" w:fill="auto"/>
            <w:noWrap/>
            <w:vAlign w:val="center"/>
            <w:hideMark/>
          </w:tcPr>
          <w:p w14:paraId="1ECE4F21"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3</w:t>
            </w:r>
          </w:p>
        </w:tc>
        <w:tc>
          <w:tcPr>
            <w:tcW w:w="960" w:type="dxa"/>
            <w:shd w:val="clear" w:color="auto" w:fill="auto"/>
            <w:noWrap/>
            <w:vAlign w:val="center"/>
            <w:hideMark/>
          </w:tcPr>
          <w:p w14:paraId="6BBE61AE"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4</w:t>
            </w:r>
          </w:p>
        </w:tc>
        <w:tc>
          <w:tcPr>
            <w:tcW w:w="960" w:type="dxa"/>
            <w:shd w:val="clear" w:color="auto" w:fill="auto"/>
            <w:noWrap/>
            <w:vAlign w:val="center"/>
            <w:hideMark/>
          </w:tcPr>
          <w:p w14:paraId="01B62F00" w14:textId="77777777" w:rsidR="0004695D" w:rsidRPr="009F5D35" w:rsidRDefault="0004695D" w:rsidP="004B012F">
            <w:pPr>
              <w:spacing w:after="0" w:line="240" w:lineRule="auto"/>
              <w:rPr>
                <w:rFonts w:ascii="Times New Roman" w:eastAsia="Times New Roman" w:hAnsi="Times New Roman"/>
                <w:b/>
              </w:rPr>
            </w:pPr>
            <w:r w:rsidRPr="009F5D35">
              <w:rPr>
                <w:rFonts w:ascii="Times New Roman" w:eastAsia="Times New Roman" w:hAnsi="Times New Roman"/>
                <w:b/>
              </w:rPr>
              <w:t>Top 5</w:t>
            </w:r>
          </w:p>
        </w:tc>
        <w:tc>
          <w:tcPr>
            <w:tcW w:w="960" w:type="dxa"/>
            <w:shd w:val="clear" w:color="auto" w:fill="auto"/>
            <w:noWrap/>
            <w:vAlign w:val="center"/>
            <w:hideMark/>
          </w:tcPr>
          <w:p w14:paraId="4535BDEF"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6</w:t>
            </w:r>
          </w:p>
        </w:tc>
        <w:tc>
          <w:tcPr>
            <w:tcW w:w="960" w:type="dxa"/>
            <w:shd w:val="clear" w:color="auto" w:fill="auto"/>
            <w:noWrap/>
            <w:vAlign w:val="center"/>
            <w:hideMark/>
          </w:tcPr>
          <w:p w14:paraId="39C456BD"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7</w:t>
            </w:r>
          </w:p>
        </w:tc>
        <w:tc>
          <w:tcPr>
            <w:tcW w:w="960" w:type="dxa"/>
            <w:shd w:val="clear" w:color="auto" w:fill="auto"/>
            <w:noWrap/>
            <w:vAlign w:val="center"/>
            <w:hideMark/>
          </w:tcPr>
          <w:p w14:paraId="3C406421"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8</w:t>
            </w:r>
          </w:p>
        </w:tc>
        <w:tc>
          <w:tcPr>
            <w:tcW w:w="960" w:type="dxa"/>
            <w:shd w:val="clear" w:color="auto" w:fill="auto"/>
            <w:noWrap/>
            <w:vAlign w:val="center"/>
            <w:hideMark/>
          </w:tcPr>
          <w:p w14:paraId="0D4E2D2B"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9</w:t>
            </w:r>
          </w:p>
        </w:tc>
        <w:tc>
          <w:tcPr>
            <w:tcW w:w="960" w:type="dxa"/>
            <w:shd w:val="clear" w:color="auto" w:fill="auto"/>
            <w:noWrap/>
            <w:vAlign w:val="center"/>
            <w:hideMark/>
          </w:tcPr>
          <w:p w14:paraId="0B2782AC"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10</w:t>
            </w:r>
          </w:p>
        </w:tc>
      </w:tr>
      <w:tr w:rsidR="009F5D35" w:rsidRPr="009F5D35" w14:paraId="4D34443D" w14:textId="77777777" w:rsidTr="004B012F">
        <w:trPr>
          <w:trHeight w:val="315"/>
          <w:jc w:val="center"/>
        </w:trPr>
        <w:tc>
          <w:tcPr>
            <w:tcW w:w="1157" w:type="dxa"/>
            <w:shd w:val="clear" w:color="auto" w:fill="auto"/>
            <w:noWrap/>
            <w:vAlign w:val="center"/>
            <w:hideMark/>
          </w:tcPr>
          <w:p w14:paraId="185D3ED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100</w:t>
            </w:r>
          </w:p>
        </w:tc>
        <w:tc>
          <w:tcPr>
            <w:tcW w:w="960" w:type="dxa"/>
            <w:shd w:val="clear" w:color="auto" w:fill="auto"/>
            <w:noWrap/>
            <w:vAlign w:val="center"/>
            <w:hideMark/>
          </w:tcPr>
          <w:p w14:paraId="4C40567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w:t>
            </w:r>
          </w:p>
        </w:tc>
        <w:tc>
          <w:tcPr>
            <w:tcW w:w="960" w:type="dxa"/>
            <w:shd w:val="clear" w:color="auto" w:fill="auto"/>
            <w:noWrap/>
            <w:vAlign w:val="center"/>
            <w:hideMark/>
          </w:tcPr>
          <w:p w14:paraId="5B41A19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0.14</w:t>
            </w:r>
          </w:p>
        </w:tc>
        <w:tc>
          <w:tcPr>
            <w:tcW w:w="960" w:type="dxa"/>
            <w:shd w:val="clear" w:color="auto" w:fill="auto"/>
            <w:noWrap/>
            <w:vAlign w:val="center"/>
            <w:hideMark/>
          </w:tcPr>
          <w:p w14:paraId="7FE1FF7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w:t>
            </w:r>
          </w:p>
        </w:tc>
        <w:tc>
          <w:tcPr>
            <w:tcW w:w="960" w:type="dxa"/>
            <w:shd w:val="clear" w:color="auto" w:fill="auto"/>
            <w:noWrap/>
            <w:vAlign w:val="center"/>
            <w:hideMark/>
          </w:tcPr>
          <w:p w14:paraId="1C11721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0.26</w:t>
            </w:r>
          </w:p>
        </w:tc>
        <w:tc>
          <w:tcPr>
            <w:tcW w:w="960" w:type="dxa"/>
            <w:shd w:val="clear" w:color="auto" w:fill="auto"/>
            <w:noWrap/>
            <w:vAlign w:val="center"/>
            <w:hideMark/>
          </w:tcPr>
          <w:p w14:paraId="645370E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0.28</w:t>
            </w:r>
          </w:p>
        </w:tc>
        <w:tc>
          <w:tcPr>
            <w:tcW w:w="960" w:type="dxa"/>
            <w:shd w:val="clear" w:color="auto" w:fill="auto"/>
            <w:noWrap/>
            <w:vAlign w:val="center"/>
            <w:hideMark/>
          </w:tcPr>
          <w:p w14:paraId="701FAB8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0.32</w:t>
            </w:r>
          </w:p>
        </w:tc>
        <w:tc>
          <w:tcPr>
            <w:tcW w:w="960" w:type="dxa"/>
            <w:shd w:val="clear" w:color="auto" w:fill="auto"/>
            <w:noWrap/>
            <w:vAlign w:val="center"/>
            <w:hideMark/>
          </w:tcPr>
          <w:p w14:paraId="0A054BA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0.32</w:t>
            </w:r>
          </w:p>
        </w:tc>
        <w:tc>
          <w:tcPr>
            <w:tcW w:w="960" w:type="dxa"/>
            <w:shd w:val="clear" w:color="auto" w:fill="auto"/>
            <w:noWrap/>
            <w:vAlign w:val="center"/>
            <w:hideMark/>
          </w:tcPr>
          <w:p w14:paraId="083493F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0.33</w:t>
            </w:r>
          </w:p>
        </w:tc>
        <w:tc>
          <w:tcPr>
            <w:tcW w:w="960" w:type="dxa"/>
            <w:shd w:val="clear" w:color="auto" w:fill="auto"/>
            <w:noWrap/>
            <w:vAlign w:val="center"/>
            <w:hideMark/>
          </w:tcPr>
          <w:p w14:paraId="641C86E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w:t>
            </w:r>
          </w:p>
        </w:tc>
        <w:tc>
          <w:tcPr>
            <w:tcW w:w="960" w:type="dxa"/>
            <w:shd w:val="clear" w:color="auto" w:fill="auto"/>
            <w:noWrap/>
            <w:vAlign w:val="center"/>
            <w:hideMark/>
          </w:tcPr>
          <w:p w14:paraId="35710E0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w:t>
            </w:r>
          </w:p>
        </w:tc>
      </w:tr>
      <w:tr w:rsidR="009F5D35" w:rsidRPr="009F5D35" w14:paraId="6C343A06" w14:textId="77777777" w:rsidTr="004B012F">
        <w:trPr>
          <w:trHeight w:val="315"/>
          <w:jc w:val="center"/>
        </w:trPr>
        <w:tc>
          <w:tcPr>
            <w:tcW w:w="1157" w:type="dxa"/>
            <w:shd w:val="clear" w:color="auto" w:fill="auto"/>
            <w:noWrap/>
            <w:vAlign w:val="center"/>
            <w:hideMark/>
          </w:tcPr>
          <w:p w14:paraId="692AB13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99.99</w:t>
            </w:r>
          </w:p>
        </w:tc>
        <w:tc>
          <w:tcPr>
            <w:tcW w:w="960" w:type="dxa"/>
            <w:shd w:val="clear" w:color="auto" w:fill="auto"/>
            <w:noWrap/>
            <w:vAlign w:val="center"/>
            <w:hideMark/>
          </w:tcPr>
          <w:p w14:paraId="25DEBCF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w:t>
            </w:r>
          </w:p>
        </w:tc>
        <w:tc>
          <w:tcPr>
            <w:tcW w:w="960" w:type="dxa"/>
            <w:shd w:val="clear" w:color="auto" w:fill="auto"/>
            <w:noWrap/>
            <w:vAlign w:val="center"/>
            <w:hideMark/>
          </w:tcPr>
          <w:p w14:paraId="6D042BF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0.18</w:t>
            </w:r>
          </w:p>
        </w:tc>
        <w:tc>
          <w:tcPr>
            <w:tcW w:w="960" w:type="dxa"/>
            <w:shd w:val="clear" w:color="auto" w:fill="auto"/>
            <w:noWrap/>
            <w:vAlign w:val="center"/>
            <w:hideMark/>
          </w:tcPr>
          <w:p w14:paraId="5417939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0.22</w:t>
            </w:r>
          </w:p>
        </w:tc>
        <w:tc>
          <w:tcPr>
            <w:tcW w:w="960" w:type="dxa"/>
            <w:shd w:val="clear" w:color="auto" w:fill="auto"/>
            <w:noWrap/>
            <w:vAlign w:val="center"/>
            <w:hideMark/>
          </w:tcPr>
          <w:p w14:paraId="2785372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w:t>
            </w:r>
          </w:p>
        </w:tc>
        <w:tc>
          <w:tcPr>
            <w:tcW w:w="960" w:type="dxa"/>
            <w:shd w:val="clear" w:color="auto" w:fill="auto"/>
            <w:noWrap/>
            <w:vAlign w:val="center"/>
            <w:hideMark/>
          </w:tcPr>
          <w:p w14:paraId="3CA1E1A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0.31</w:t>
            </w:r>
          </w:p>
        </w:tc>
        <w:tc>
          <w:tcPr>
            <w:tcW w:w="960" w:type="dxa"/>
            <w:shd w:val="clear" w:color="auto" w:fill="auto"/>
            <w:noWrap/>
            <w:vAlign w:val="center"/>
            <w:hideMark/>
          </w:tcPr>
          <w:p w14:paraId="295BBC7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0.33</w:t>
            </w:r>
          </w:p>
        </w:tc>
        <w:tc>
          <w:tcPr>
            <w:tcW w:w="960" w:type="dxa"/>
            <w:shd w:val="clear" w:color="auto" w:fill="auto"/>
            <w:noWrap/>
            <w:vAlign w:val="center"/>
            <w:hideMark/>
          </w:tcPr>
          <w:p w14:paraId="3F5AA69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0.38</w:t>
            </w:r>
          </w:p>
        </w:tc>
        <w:tc>
          <w:tcPr>
            <w:tcW w:w="960" w:type="dxa"/>
            <w:shd w:val="clear" w:color="auto" w:fill="auto"/>
            <w:noWrap/>
            <w:vAlign w:val="center"/>
            <w:hideMark/>
          </w:tcPr>
          <w:p w14:paraId="13B56B3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0.38</w:t>
            </w:r>
          </w:p>
        </w:tc>
        <w:tc>
          <w:tcPr>
            <w:tcW w:w="960" w:type="dxa"/>
            <w:shd w:val="clear" w:color="auto" w:fill="auto"/>
            <w:noWrap/>
            <w:vAlign w:val="center"/>
            <w:hideMark/>
          </w:tcPr>
          <w:p w14:paraId="31DDC7B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0.42</w:t>
            </w:r>
          </w:p>
        </w:tc>
        <w:tc>
          <w:tcPr>
            <w:tcW w:w="960" w:type="dxa"/>
            <w:shd w:val="clear" w:color="auto" w:fill="auto"/>
            <w:noWrap/>
            <w:vAlign w:val="center"/>
            <w:hideMark/>
          </w:tcPr>
          <w:p w14:paraId="2444531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0.42</w:t>
            </w:r>
          </w:p>
        </w:tc>
      </w:tr>
      <w:tr w:rsidR="009F5D35" w:rsidRPr="009F5D35" w14:paraId="04B359F6" w14:textId="77777777" w:rsidTr="004B012F">
        <w:trPr>
          <w:trHeight w:val="315"/>
          <w:jc w:val="center"/>
        </w:trPr>
        <w:tc>
          <w:tcPr>
            <w:tcW w:w="1157" w:type="dxa"/>
            <w:shd w:val="clear" w:color="auto" w:fill="auto"/>
            <w:noWrap/>
            <w:vAlign w:val="center"/>
            <w:hideMark/>
          </w:tcPr>
          <w:p w14:paraId="2AA2D98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99.9</w:t>
            </w:r>
          </w:p>
        </w:tc>
        <w:tc>
          <w:tcPr>
            <w:tcW w:w="960" w:type="dxa"/>
            <w:shd w:val="clear" w:color="auto" w:fill="auto"/>
            <w:noWrap/>
            <w:vAlign w:val="center"/>
            <w:hideMark/>
          </w:tcPr>
          <w:p w14:paraId="447F4EA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0.01</w:t>
            </w:r>
          </w:p>
        </w:tc>
        <w:tc>
          <w:tcPr>
            <w:tcW w:w="960" w:type="dxa"/>
            <w:shd w:val="clear" w:color="auto" w:fill="auto"/>
            <w:noWrap/>
            <w:vAlign w:val="center"/>
            <w:hideMark/>
          </w:tcPr>
          <w:p w14:paraId="62F860B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0.23</w:t>
            </w:r>
          </w:p>
        </w:tc>
        <w:tc>
          <w:tcPr>
            <w:tcW w:w="960" w:type="dxa"/>
            <w:shd w:val="clear" w:color="auto" w:fill="auto"/>
            <w:noWrap/>
            <w:vAlign w:val="center"/>
            <w:hideMark/>
          </w:tcPr>
          <w:p w14:paraId="6DA3FBD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w:t>
            </w:r>
          </w:p>
        </w:tc>
        <w:tc>
          <w:tcPr>
            <w:tcW w:w="960" w:type="dxa"/>
            <w:shd w:val="clear" w:color="auto" w:fill="auto"/>
            <w:noWrap/>
            <w:vAlign w:val="center"/>
            <w:hideMark/>
          </w:tcPr>
          <w:p w14:paraId="470238E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0.35</w:t>
            </w:r>
          </w:p>
        </w:tc>
        <w:tc>
          <w:tcPr>
            <w:tcW w:w="960" w:type="dxa"/>
            <w:shd w:val="clear" w:color="auto" w:fill="auto"/>
            <w:noWrap/>
            <w:vAlign w:val="center"/>
            <w:hideMark/>
          </w:tcPr>
          <w:p w14:paraId="3B4D09A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0.38</w:t>
            </w:r>
          </w:p>
        </w:tc>
        <w:tc>
          <w:tcPr>
            <w:tcW w:w="960" w:type="dxa"/>
            <w:shd w:val="clear" w:color="auto" w:fill="auto"/>
            <w:noWrap/>
            <w:vAlign w:val="center"/>
            <w:hideMark/>
          </w:tcPr>
          <w:p w14:paraId="1577ED1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0.42</w:t>
            </w:r>
          </w:p>
        </w:tc>
        <w:tc>
          <w:tcPr>
            <w:tcW w:w="960" w:type="dxa"/>
            <w:shd w:val="clear" w:color="auto" w:fill="auto"/>
            <w:noWrap/>
            <w:vAlign w:val="center"/>
            <w:hideMark/>
          </w:tcPr>
          <w:p w14:paraId="34CF3F4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0.45</w:t>
            </w:r>
          </w:p>
        </w:tc>
        <w:tc>
          <w:tcPr>
            <w:tcW w:w="960" w:type="dxa"/>
            <w:shd w:val="clear" w:color="auto" w:fill="auto"/>
            <w:noWrap/>
            <w:vAlign w:val="center"/>
            <w:hideMark/>
          </w:tcPr>
          <w:p w14:paraId="0DBB824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0.47</w:t>
            </w:r>
          </w:p>
        </w:tc>
        <w:tc>
          <w:tcPr>
            <w:tcW w:w="960" w:type="dxa"/>
            <w:shd w:val="clear" w:color="auto" w:fill="auto"/>
            <w:noWrap/>
            <w:vAlign w:val="center"/>
            <w:hideMark/>
          </w:tcPr>
          <w:p w14:paraId="6D819E7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0.48</w:t>
            </w:r>
          </w:p>
        </w:tc>
        <w:tc>
          <w:tcPr>
            <w:tcW w:w="960" w:type="dxa"/>
            <w:shd w:val="clear" w:color="auto" w:fill="auto"/>
            <w:noWrap/>
            <w:vAlign w:val="center"/>
            <w:hideMark/>
          </w:tcPr>
          <w:p w14:paraId="20A8BEF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0.51</w:t>
            </w:r>
          </w:p>
        </w:tc>
      </w:tr>
      <w:tr w:rsidR="009F5D35" w:rsidRPr="009F5D35" w14:paraId="5217FAEF" w14:textId="77777777" w:rsidTr="004B012F">
        <w:trPr>
          <w:trHeight w:val="315"/>
          <w:jc w:val="center"/>
        </w:trPr>
        <w:tc>
          <w:tcPr>
            <w:tcW w:w="1157" w:type="dxa"/>
            <w:shd w:val="clear" w:color="auto" w:fill="auto"/>
            <w:noWrap/>
            <w:vAlign w:val="center"/>
            <w:hideMark/>
          </w:tcPr>
          <w:p w14:paraId="6F8EDD6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w:t>
            </w:r>
          </w:p>
        </w:tc>
        <w:tc>
          <w:tcPr>
            <w:tcW w:w="960" w:type="dxa"/>
            <w:shd w:val="clear" w:color="auto" w:fill="auto"/>
            <w:noWrap/>
            <w:vAlign w:val="center"/>
            <w:hideMark/>
          </w:tcPr>
          <w:p w14:paraId="56CF8FC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0.16</w:t>
            </w:r>
          </w:p>
        </w:tc>
        <w:tc>
          <w:tcPr>
            <w:tcW w:w="960" w:type="dxa"/>
            <w:shd w:val="clear" w:color="auto" w:fill="auto"/>
            <w:noWrap/>
            <w:vAlign w:val="center"/>
            <w:hideMark/>
          </w:tcPr>
          <w:p w14:paraId="73CABDE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0.32</w:t>
            </w:r>
          </w:p>
        </w:tc>
        <w:tc>
          <w:tcPr>
            <w:tcW w:w="960" w:type="dxa"/>
            <w:shd w:val="clear" w:color="auto" w:fill="auto"/>
            <w:noWrap/>
            <w:vAlign w:val="center"/>
            <w:hideMark/>
          </w:tcPr>
          <w:p w14:paraId="43E3F1C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0.41</w:t>
            </w:r>
          </w:p>
        </w:tc>
        <w:tc>
          <w:tcPr>
            <w:tcW w:w="960" w:type="dxa"/>
            <w:shd w:val="clear" w:color="auto" w:fill="auto"/>
            <w:noWrap/>
            <w:vAlign w:val="center"/>
            <w:hideMark/>
          </w:tcPr>
          <w:p w14:paraId="1ABF353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0.46</w:t>
            </w:r>
          </w:p>
        </w:tc>
        <w:tc>
          <w:tcPr>
            <w:tcW w:w="960" w:type="dxa"/>
            <w:shd w:val="clear" w:color="auto" w:fill="auto"/>
            <w:noWrap/>
            <w:vAlign w:val="center"/>
            <w:hideMark/>
          </w:tcPr>
          <w:p w14:paraId="346A25C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0.51</w:t>
            </w:r>
          </w:p>
        </w:tc>
        <w:tc>
          <w:tcPr>
            <w:tcW w:w="960" w:type="dxa"/>
            <w:shd w:val="clear" w:color="auto" w:fill="auto"/>
            <w:noWrap/>
            <w:vAlign w:val="center"/>
            <w:hideMark/>
          </w:tcPr>
          <w:p w14:paraId="6737004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0.53</w:t>
            </w:r>
          </w:p>
        </w:tc>
        <w:tc>
          <w:tcPr>
            <w:tcW w:w="960" w:type="dxa"/>
            <w:shd w:val="clear" w:color="auto" w:fill="auto"/>
            <w:noWrap/>
            <w:vAlign w:val="center"/>
            <w:hideMark/>
          </w:tcPr>
          <w:p w14:paraId="44119EB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0.57</w:t>
            </w:r>
          </w:p>
        </w:tc>
        <w:tc>
          <w:tcPr>
            <w:tcW w:w="960" w:type="dxa"/>
            <w:shd w:val="clear" w:color="auto" w:fill="auto"/>
            <w:noWrap/>
            <w:vAlign w:val="center"/>
            <w:hideMark/>
          </w:tcPr>
          <w:p w14:paraId="7302E24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w:t>
            </w:r>
          </w:p>
        </w:tc>
        <w:tc>
          <w:tcPr>
            <w:tcW w:w="960" w:type="dxa"/>
            <w:shd w:val="clear" w:color="auto" w:fill="auto"/>
            <w:noWrap/>
            <w:vAlign w:val="center"/>
            <w:hideMark/>
          </w:tcPr>
          <w:p w14:paraId="50AF3A5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0.63</w:t>
            </w:r>
          </w:p>
        </w:tc>
        <w:tc>
          <w:tcPr>
            <w:tcW w:w="960" w:type="dxa"/>
            <w:shd w:val="clear" w:color="auto" w:fill="auto"/>
            <w:noWrap/>
            <w:vAlign w:val="center"/>
            <w:hideMark/>
          </w:tcPr>
          <w:p w14:paraId="6D5E34A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0.66</w:t>
            </w:r>
          </w:p>
        </w:tc>
      </w:tr>
      <w:tr w:rsidR="009F5D35" w:rsidRPr="009F5D35" w14:paraId="42386C94" w14:textId="77777777" w:rsidTr="004B012F">
        <w:trPr>
          <w:trHeight w:val="315"/>
          <w:jc w:val="center"/>
        </w:trPr>
        <w:tc>
          <w:tcPr>
            <w:tcW w:w="1157" w:type="dxa"/>
            <w:shd w:val="clear" w:color="auto" w:fill="auto"/>
            <w:noWrap/>
            <w:vAlign w:val="center"/>
            <w:hideMark/>
          </w:tcPr>
          <w:p w14:paraId="7D02893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95</w:t>
            </w:r>
          </w:p>
        </w:tc>
        <w:tc>
          <w:tcPr>
            <w:tcW w:w="960" w:type="dxa"/>
            <w:shd w:val="clear" w:color="auto" w:fill="auto"/>
            <w:noWrap/>
            <w:vAlign w:val="center"/>
            <w:hideMark/>
          </w:tcPr>
          <w:p w14:paraId="655841B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0.31</w:t>
            </w:r>
          </w:p>
        </w:tc>
        <w:tc>
          <w:tcPr>
            <w:tcW w:w="960" w:type="dxa"/>
            <w:shd w:val="clear" w:color="auto" w:fill="auto"/>
            <w:noWrap/>
            <w:vAlign w:val="center"/>
            <w:hideMark/>
          </w:tcPr>
          <w:p w14:paraId="05DD6E2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0.46</w:t>
            </w:r>
          </w:p>
        </w:tc>
        <w:tc>
          <w:tcPr>
            <w:tcW w:w="960" w:type="dxa"/>
            <w:shd w:val="clear" w:color="auto" w:fill="auto"/>
            <w:noWrap/>
            <w:vAlign w:val="center"/>
            <w:hideMark/>
          </w:tcPr>
          <w:p w14:paraId="1AD6DCB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0.53</w:t>
            </w:r>
          </w:p>
        </w:tc>
        <w:tc>
          <w:tcPr>
            <w:tcW w:w="960" w:type="dxa"/>
            <w:shd w:val="clear" w:color="auto" w:fill="auto"/>
            <w:noWrap/>
            <w:vAlign w:val="center"/>
            <w:hideMark/>
          </w:tcPr>
          <w:p w14:paraId="3FDEA54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w:t>
            </w:r>
          </w:p>
        </w:tc>
        <w:tc>
          <w:tcPr>
            <w:tcW w:w="960" w:type="dxa"/>
            <w:shd w:val="clear" w:color="auto" w:fill="auto"/>
            <w:noWrap/>
            <w:vAlign w:val="center"/>
            <w:hideMark/>
          </w:tcPr>
          <w:p w14:paraId="5B76BF1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0.64</w:t>
            </w:r>
          </w:p>
        </w:tc>
        <w:tc>
          <w:tcPr>
            <w:tcW w:w="960" w:type="dxa"/>
            <w:shd w:val="clear" w:color="auto" w:fill="auto"/>
            <w:noWrap/>
            <w:vAlign w:val="center"/>
            <w:hideMark/>
          </w:tcPr>
          <w:p w14:paraId="758D1D8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0.69</w:t>
            </w:r>
          </w:p>
        </w:tc>
        <w:tc>
          <w:tcPr>
            <w:tcW w:w="960" w:type="dxa"/>
            <w:shd w:val="clear" w:color="auto" w:fill="auto"/>
            <w:noWrap/>
            <w:vAlign w:val="center"/>
            <w:hideMark/>
          </w:tcPr>
          <w:p w14:paraId="41B2DE3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0.74</w:t>
            </w:r>
          </w:p>
        </w:tc>
        <w:tc>
          <w:tcPr>
            <w:tcW w:w="960" w:type="dxa"/>
            <w:shd w:val="clear" w:color="auto" w:fill="auto"/>
            <w:noWrap/>
            <w:vAlign w:val="center"/>
            <w:hideMark/>
          </w:tcPr>
          <w:p w14:paraId="0604E9D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0.77</w:t>
            </w:r>
          </w:p>
        </w:tc>
        <w:tc>
          <w:tcPr>
            <w:tcW w:w="960" w:type="dxa"/>
            <w:shd w:val="clear" w:color="auto" w:fill="auto"/>
            <w:noWrap/>
            <w:vAlign w:val="center"/>
            <w:hideMark/>
          </w:tcPr>
          <w:p w14:paraId="058B6D2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w:t>
            </w:r>
          </w:p>
        </w:tc>
        <w:tc>
          <w:tcPr>
            <w:tcW w:w="960" w:type="dxa"/>
            <w:shd w:val="clear" w:color="auto" w:fill="auto"/>
            <w:noWrap/>
            <w:vAlign w:val="center"/>
            <w:hideMark/>
          </w:tcPr>
          <w:p w14:paraId="50E6D2F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0.84</w:t>
            </w:r>
          </w:p>
        </w:tc>
      </w:tr>
      <w:tr w:rsidR="009F5D35" w:rsidRPr="009F5D35" w14:paraId="30E6F5D0" w14:textId="77777777" w:rsidTr="004B012F">
        <w:trPr>
          <w:trHeight w:val="315"/>
          <w:jc w:val="center"/>
        </w:trPr>
        <w:tc>
          <w:tcPr>
            <w:tcW w:w="1157" w:type="dxa"/>
            <w:shd w:val="clear" w:color="auto" w:fill="auto"/>
            <w:noWrap/>
            <w:vAlign w:val="center"/>
            <w:hideMark/>
          </w:tcPr>
          <w:p w14:paraId="09AA469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90</w:t>
            </w:r>
          </w:p>
        </w:tc>
        <w:tc>
          <w:tcPr>
            <w:tcW w:w="960" w:type="dxa"/>
            <w:shd w:val="clear" w:color="auto" w:fill="auto"/>
            <w:noWrap/>
            <w:vAlign w:val="center"/>
            <w:hideMark/>
          </w:tcPr>
          <w:p w14:paraId="64635DC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0.38</w:t>
            </w:r>
          </w:p>
        </w:tc>
        <w:tc>
          <w:tcPr>
            <w:tcW w:w="960" w:type="dxa"/>
            <w:shd w:val="clear" w:color="auto" w:fill="auto"/>
            <w:noWrap/>
            <w:vAlign w:val="center"/>
            <w:hideMark/>
          </w:tcPr>
          <w:p w14:paraId="53129C3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0.54</w:t>
            </w:r>
          </w:p>
        </w:tc>
        <w:tc>
          <w:tcPr>
            <w:tcW w:w="960" w:type="dxa"/>
            <w:shd w:val="clear" w:color="auto" w:fill="auto"/>
            <w:noWrap/>
            <w:vAlign w:val="center"/>
            <w:hideMark/>
          </w:tcPr>
          <w:p w14:paraId="0BFF2DB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0.63</w:t>
            </w:r>
          </w:p>
        </w:tc>
        <w:tc>
          <w:tcPr>
            <w:tcW w:w="960" w:type="dxa"/>
            <w:shd w:val="clear" w:color="auto" w:fill="auto"/>
            <w:noWrap/>
            <w:vAlign w:val="center"/>
            <w:hideMark/>
          </w:tcPr>
          <w:p w14:paraId="578A840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0.69</w:t>
            </w:r>
          </w:p>
        </w:tc>
        <w:tc>
          <w:tcPr>
            <w:tcW w:w="960" w:type="dxa"/>
            <w:shd w:val="clear" w:color="auto" w:fill="auto"/>
            <w:noWrap/>
            <w:vAlign w:val="center"/>
            <w:hideMark/>
          </w:tcPr>
          <w:p w14:paraId="77F6D3C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0.75</w:t>
            </w:r>
          </w:p>
        </w:tc>
        <w:tc>
          <w:tcPr>
            <w:tcW w:w="960" w:type="dxa"/>
            <w:shd w:val="clear" w:color="auto" w:fill="auto"/>
            <w:noWrap/>
            <w:vAlign w:val="center"/>
            <w:hideMark/>
          </w:tcPr>
          <w:p w14:paraId="5326988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w:t>
            </w:r>
          </w:p>
        </w:tc>
        <w:tc>
          <w:tcPr>
            <w:tcW w:w="960" w:type="dxa"/>
            <w:shd w:val="clear" w:color="auto" w:fill="auto"/>
            <w:noWrap/>
            <w:vAlign w:val="center"/>
            <w:hideMark/>
          </w:tcPr>
          <w:p w14:paraId="0AB7932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0.85</w:t>
            </w:r>
          </w:p>
        </w:tc>
        <w:tc>
          <w:tcPr>
            <w:tcW w:w="960" w:type="dxa"/>
            <w:shd w:val="clear" w:color="auto" w:fill="auto"/>
            <w:noWrap/>
            <w:vAlign w:val="center"/>
            <w:hideMark/>
          </w:tcPr>
          <w:p w14:paraId="3F93D8B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0.89</w:t>
            </w:r>
          </w:p>
        </w:tc>
        <w:tc>
          <w:tcPr>
            <w:tcW w:w="960" w:type="dxa"/>
            <w:shd w:val="clear" w:color="auto" w:fill="auto"/>
            <w:noWrap/>
            <w:vAlign w:val="center"/>
            <w:hideMark/>
          </w:tcPr>
          <w:p w14:paraId="25ECBC4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0.93</w:t>
            </w:r>
          </w:p>
        </w:tc>
        <w:tc>
          <w:tcPr>
            <w:tcW w:w="960" w:type="dxa"/>
            <w:shd w:val="clear" w:color="auto" w:fill="auto"/>
            <w:noWrap/>
            <w:vAlign w:val="center"/>
            <w:hideMark/>
          </w:tcPr>
          <w:p w14:paraId="05FF5ED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0.97</w:t>
            </w:r>
          </w:p>
        </w:tc>
      </w:tr>
      <w:tr w:rsidR="009F5D35" w:rsidRPr="009F5D35" w14:paraId="7C149093" w14:textId="77777777" w:rsidTr="004B012F">
        <w:trPr>
          <w:trHeight w:val="315"/>
          <w:jc w:val="center"/>
        </w:trPr>
        <w:tc>
          <w:tcPr>
            <w:tcW w:w="1157" w:type="dxa"/>
            <w:shd w:val="clear" w:color="auto" w:fill="auto"/>
            <w:noWrap/>
            <w:vAlign w:val="center"/>
            <w:hideMark/>
          </w:tcPr>
          <w:p w14:paraId="277108E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85</w:t>
            </w:r>
          </w:p>
        </w:tc>
        <w:tc>
          <w:tcPr>
            <w:tcW w:w="960" w:type="dxa"/>
            <w:shd w:val="clear" w:color="auto" w:fill="auto"/>
            <w:noWrap/>
            <w:vAlign w:val="center"/>
            <w:hideMark/>
          </w:tcPr>
          <w:p w14:paraId="366E4AD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0.44</w:t>
            </w:r>
          </w:p>
        </w:tc>
        <w:tc>
          <w:tcPr>
            <w:tcW w:w="960" w:type="dxa"/>
            <w:shd w:val="clear" w:color="auto" w:fill="auto"/>
            <w:noWrap/>
            <w:vAlign w:val="center"/>
            <w:hideMark/>
          </w:tcPr>
          <w:p w14:paraId="4039452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w:t>
            </w:r>
          </w:p>
        </w:tc>
        <w:tc>
          <w:tcPr>
            <w:tcW w:w="960" w:type="dxa"/>
            <w:shd w:val="clear" w:color="auto" w:fill="auto"/>
            <w:noWrap/>
            <w:vAlign w:val="center"/>
            <w:hideMark/>
          </w:tcPr>
          <w:p w14:paraId="701E2A4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w:t>
            </w:r>
          </w:p>
        </w:tc>
        <w:tc>
          <w:tcPr>
            <w:tcW w:w="960" w:type="dxa"/>
            <w:shd w:val="clear" w:color="auto" w:fill="auto"/>
            <w:noWrap/>
            <w:vAlign w:val="center"/>
            <w:hideMark/>
          </w:tcPr>
          <w:p w14:paraId="5049BCF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0.77</w:t>
            </w:r>
          </w:p>
        </w:tc>
        <w:tc>
          <w:tcPr>
            <w:tcW w:w="960" w:type="dxa"/>
            <w:shd w:val="clear" w:color="auto" w:fill="auto"/>
            <w:noWrap/>
            <w:vAlign w:val="center"/>
            <w:hideMark/>
          </w:tcPr>
          <w:p w14:paraId="37E3264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0.84</w:t>
            </w:r>
          </w:p>
        </w:tc>
        <w:tc>
          <w:tcPr>
            <w:tcW w:w="960" w:type="dxa"/>
            <w:shd w:val="clear" w:color="auto" w:fill="auto"/>
            <w:noWrap/>
            <w:vAlign w:val="center"/>
            <w:hideMark/>
          </w:tcPr>
          <w:p w14:paraId="20401D6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0.89</w:t>
            </w:r>
          </w:p>
        </w:tc>
        <w:tc>
          <w:tcPr>
            <w:tcW w:w="960" w:type="dxa"/>
            <w:shd w:val="clear" w:color="auto" w:fill="auto"/>
            <w:noWrap/>
            <w:vAlign w:val="center"/>
            <w:hideMark/>
          </w:tcPr>
          <w:p w14:paraId="56B4C75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0.94</w:t>
            </w:r>
          </w:p>
        </w:tc>
        <w:tc>
          <w:tcPr>
            <w:tcW w:w="960" w:type="dxa"/>
            <w:shd w:val="clear" w:color="auto" w:fill="auto"/>
            <w:noWrap/>
            <w:vAlign w:val="center"/>
            <w:hideMark/>
          </w:tcPr>
          <w:p w14:paraId="704F528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0.99</w:t>
            </w:r>
          </w:p>
        </w:tc>
        <w:tc>
          <w:tcPr>
            <w:tcW w:w="960" w:type="dxa"/>
            <w:shd w:val="clear" w:color="auto" w:fill="auto"/>
            <w:noWrap/>
            <w:vAlign w:val="center"/>
            <w:hideMark/>
          </w:tcPr>
          <w:p w14:paraId="2E1DF8A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1.04</w:t>
            </w:r>
          </w:p>
        </w:tc>
        <w:tc>
          <w:tcPr>
            <w:tcW w:w="960" w:type="dxa"/>
            <w:shd w:val="clear" w:color="auto" w:fill="auto"/>
            <w:noWrap/>
            <w:vAlign w:val="center"/>
            <w:hideMark/>
          </w:tcPr>
          <w:p w14:paraId="4ED9295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1.08</w:t>
            </w:r>
          </w:p>
        </w:tc>
      </w:tr>
      <w:tr w:rsidR="009F5D35" w:rsidRPr="009F5D35" w14:paraId="777764D1" w14:textId="77777777" w:rsidTr="004B012F">
        <w:trPr>
          <w:trHeight w:val="315"/>
          <w:jc w:val="center"/>
        </w:trPr>
        <w:tc>
          <w:tcPr>
            <w:tcW w:w="1157" w:type="dxa"/>
            <w:shd w:val="clear" w:color="auto" w:fill="auto"/>
            <w:noWrap/>
            <w:vAlign w:val="center"/>
            <w:hideMark/>
          </w:tcPr>
          <w:p w14:paraId="3BFB55A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80</w:t>
            </w:r>
          </w:p>
        </w:tc>
        <w:tc>
          <w:tcPr>
            <w:tcW w:w="960" w:type="dxa"/>
            <w:shd w:val="clear" w:color="auto" w:fill="auto"/>
            <w:noWrap/>
            <w:vAlign w:val="center"/>
            <w:hideMark/>
          </w:tcPr>
          <w:p w14:paraId="3411EA6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0.49</w:t>
            </w:r>
          </w:p>
        </w:tc>
        <w:tc>
          <w:tcPr>
            <w:tcW w:w="960" w:type="dxa"/>
            <w:shd w:val="clear" w:color="auto" w:fill="auto"/>
            <w:noWrap/>
            <w:vAlign w:val="center"/>
            <w:hideMark/>
          </w:tcPr>
          <w:p w14:paraId="2E5AE34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0.66</w:t>
            </w:r>
          </w:p>
        </w:tc>
        <w:tc>
          <w:tcPr>
            <w:tcW w:w="960" w:type="dxa"/>
            <w:shd w:val="clear" w:color="auto" w:fill="auto"/>
            <w:noWrap/>
            <w:vAlign w:val="center"/>
            <w:hideMark/>
          </w:tcPr>
          <w:p w14:paraId="6FCE4E3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0.77</w:t>
            </w:r>
          </w:p>
        </w:tc>
        <w:tc>
          <w:tcPr>
            <w:tcW w:w="960" w:type="dxa"/>
            <w:shd w:val="clear" w:color="auto" w:fill="auto"/>
            <w:noWrap/>
            <w:vAlign w:val="center"/>
            <w:hideMark/>
          </w:tcPr>
          <w:p w14:paraId="589CA1D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0.85</w:t>
            </w:r>
          </w:p>
        </w:tc>
        <w:tc>
          <w:tcPr>
            <w:tcW w:w="960" w:type="dxa"/>
            <w:shd w:val="clear" w:color="auto" w:fill="auto"/>
            <w:noWrap/>
            <w:vAlign w:val="center"/>
            <w:hideMark/>
          </w:tcPr>
          <w:p w14:paraId="0BF9EF7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0.91</w:t>
            </w:r>
          </w:p>
        </w:tc>
        <w:tc>
          <w:tcPr>
            <w:tcW w:w="960" w:type="dxa"/>
            <w:shd w:val="clear" w:color="auto" w:fill="auto"/>
            <w:noWrap/>
            <w:vAlign w:val="center"/>
            <w:hideMark/>
          </w:tcPr>
          <w:p w14:paraId="0E64050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0.97</w:t>
            </w:r>
          </w:p>
        </w:tc>
        <w:tc>
          <w:tcPr>
            <w:tcW w:w="960" w:type="dxa"/>
            <w:shd w:val="clear" w:color="auto" w:fill="auto"/>
            <w:noWrap/>
            <w:vAlign w:val="center"/>
            <w:hideMark/>
          </w:tcPr>
          <w:p w14:paraId="2E21360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1.03</w:t>
            </w:r>
          </w:p>
        </w:tc>
        <w:tc>
          <w:tcPr>
            <w:tcW w:w="960" w:type="dxa"/>
            <w:shd w:val="clear" w:color="auto" w:fill="auto"/>
            <w:noWrap/>
            <w:vAlign w:val="center"/>
            <w:hideMark/>
          </w:tcPr>
          <w:p w14:paraId="4B239B7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1.08</w:t>
            </w:r>
          </w:p>
        </w:tc>
        <w:tc>
          <w:tcPr>
            <w:tcW w:w="960" w:type="dxa"/>
            <w:shd w:val="clear" w:color="auto" w:fill="auto"/>
            <w:noWrap/>
            <w:vAlign w:val="center"/>
            <w:hideMark/>
          </w:tcPr>
          <w:p w14:paraId="3010F38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1.13</w:t>
            </w:r>
          </w:p>
        </w:tc>
        <w:tc>
          <w:tcPr>
            <w:tcW w:w="960" w:type="dxa"/>
            <w:shd w:val="clear" w:color="auto" w:fill="auto"/>
            <w:noWrap/>
            <w:vAlign w:val="center"/>
            <w:hideMark/>
          </w:tcPr>
          <w:p w14:paraId="155BA28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1.18</w:t>
            </w:r>
          </w:p>
        </w:tc>
      </w:tr>
      <w:tr w:rsidR="009F5D35" w:rsidRPr="009F5D35" w14:paraId="26B6F69E" w14:textId="77777777" w:rsidTr="004B012F">
        <w:trPr>
          <w:trHeight w:val="315"/>
          <w:jc w:val="center"/>
        </w:trPr>
        <w:tc>
          <w:tcPr>
            <w:tcW w:w="1157" w:type="dxa"/>
            <w:shd w:val="clear" w:color="auto" w:fill="auto"/>
            <w:noWrap/>
            <w:vAlign w:val="center"/>
            <w:hideMark/>
          </w:tcPr>
          <w:p w14:paraId="3A639A3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75</w:t>
            </w:r>
          </w:p>
        </w:tc>
        <w:tc>
          <w:tcPr>
            <w:tcW w:w="960" w:type="dxa"/>
            <w:shd w:val="clear" w:color="auto" w:fill="auto"/>
            <w:noWrap/>
            <w:vAlign w:val="center"/>
            <w:hideMark/>
          </w:tcPr>
          <w:p w14:paraId="1A20063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0.54</w:t>
            </w:r>
          </w:p>
        </w:tc>
        <w:tc>
          <w:tcPr>
            <w:tcW w:w="960" w:type="dxa"/>
            <w:shd w:val="clear" w:color="auto" w:fill="auto"/>
            <w:noWrap/>
            <w:vAlign w:val="center"/>
            <w:hideMark/>
          </w:tcPr>
          <w:p w14:paraId="599B952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0.72</w:t>
            </w:r>
          </w:p>
        </w:tc>
        <w:tc>
          <w:tcPr>
            <w:tcW w:w="960" w:type="dxa"/>
            <w:shd w:val="clear" w:color="auto" w:fill="auto"/>
            <w:noWrap/>
            <w:vAlign w:val="center"/>
            <w:hideMark/>
          </w:tcPr>
          <w:p w14:paraId="40B6720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0.83</w:t>
            </w:r>
          </w:p>
        </w:tc>
        <w:tc>
          <w:tcPr>
            <w:tcW w:w="960" w:type="dxa"/>
            <w:shd w:val="clear" w:color="auto" w:fill="auto"/>
            <w:noWrap/>
            <w:vAlign w:val="center"/>
            <w:hideMark/>
          </w:tcPr>
          <w:p w14:paraId="324072F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0.91</w:t>
            </w:r>
          </w:p>
        </w:tc>
        <w:tc>
          <w:tcPr>
            <w:tcW w:w="960" w:type="dxa"/>
            <w:shd w:val="clear" w:color="auto" w:fill="auto"/>
            <w:noWrap/>
            <w:vAlign w:val="center"/>
            <w:hideMark/>
          </w:tcPr>
          <w:p w14:paraId="6D876F6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0.98</w:t>
            </w:r>
          </w:p>
        </w:tc>
        <w:tc>
          <w:tcPr>
            <w:tcW w:w="960" w:type="dxa"/>
            <w:shd w:val="clear" w:color="auto" w:fill="auto"/>
            <w:noWrap/>
            <w:vAlign w:val="center"/>
            <w:hideMark/>
          </w:tcPr>
          <w:p w14:paraId="7FCAB8E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1.05</w:t>
            </w:r>
          </w:p>
        </w:tc>
        <w:tc>
          <w:tcPr>
            <w:tcW w:w="960" w:type="dxa"/>
            <w:shd w:val="clear" w:color="auto" w:fill="auto"/>
            <w:noWrap/>
            <w:vAlign w:val="center"/>
            <w:hideMark/>
          </w:tcPr>
          <w:p w14:paraId="1F24967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1.12</w:t>
            </w:r>
          </w:p>
        </w:tc>
        <w:tc>
          <w:tcPr>
            <w:tcW w:w="960" w:type="dxa"/>
            <w:shd w:val="clear" w:color="auto" w:fill="auto"/>
            <w:noWrap/>
            <w:vAlign w:val="center"/>
            <w:hideMark/>
          </w:tcPr>
          <w:p w14:paraId="59AE1D2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1.17</w:t>
            </w:r>
          </w:p>
        </w:tc>
        <w:tc>
          <w:tcPr>
            <w:tcW w:w="960" w:type="dxa"/>
            <w:shd w:val="clear" w:color="auto" w:fill="auto"/>
            <w:noWrap/>
            <w:vAlign w:val="center"/>
            <w:hideMark/>
          </w:tcPr>
          <w:p w14:paraId="07A0BED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1.22</w:t>
            </w:r>
          </w:p>
        </w:tc>
        <w:tc>
          <w:tcPr>
            <w:tcW w:w="960" w:type="dxa"/>
            <w:shd w:val="clear" w:color="auto" w:fill="auto"/>
            <w:noWrap/>
            <w:vAlign w:val="center"/>
            <w:hideMark/>
          </w:tcPr>
          <w:p w14:paraId="3CC683B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1.27</w:t>
            </w:r>
          </w:p>
        </w:tc>
      </w:tr>
      <w:tr w:rsidR="009F5D35" w:rsidRPr="009F5D35" w14:paraId="08A9E22C" w14:textId="77777777" w:rsidTr="004B012F">
        <w:trPr>
          <w:trHeight w:val="315"/>
          <w:jc w:val="center"/>
        </w:trPr>
        <w:tc>
          <w:tcPr>
            <w:tcW w:w="1157" w:type="dxa"/>
            <w:shd w:val="clear" w:color="auto" w:fill="auto"/>
            <w:noWrap/>
            <w:vAlign w:val="center"/>
            <w:hideMark/>
          </w:tcPr>
          <w:p w14:paraId="541FD2A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70</w:t>
            </w:r>
          </w:p>
        </w:tc>
        <w:tc>
          <w:tcPr>
            <w:tcW w:w="960" w:type="dxa"/>
            <w:shd w:val="clear" w:color="auto" w:fill="auto"/>
            <w:noWrap/>
            <w:vAlign w:val="center"/>
            <w:hideMark/>
          </w:tcPr>
          <w:p w14:paraId="63E146E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0.59</w:t>
            </w:r>
          </w:p>
        </w:tc>
        <w:tc>
          <w:tcPr>
            <w:tcW w:w="960" w:type="dxa"/>
            <w:shd w:val="clear" w:color="auto" w:fill="auto"/>
            <w:noWrap/>
            <w:vAlign w:val="center"/>
            <w:hideMark/>
          </w:tcPr>
          <w:p w14:paraId="5469FDE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0.77</w:t>
            </w:r>
          </w:p>
        </w:tc>
        <w:tc>
          <w:tcPr>
            <w:tcW w:w="960" w:type="dxa"/>
            <w:shd w:val="clear" w:color="auto" w:fill="auto"/>
            <w:noWrap/>
            <w:vAlign w:val="center"/>
            <w:hideMark/>
          </w:tcPr>
          <w:p w14:paraId="013DAB8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0.89</w:t>
            </w:r>
          </w:p>
        </w:tc>
        <w:tc>
          <w:tcPr>
            <w:tcW w:w="960" w:type="dxa"/>
            <w:shd w:val="clear" w:color="auto" w:fill="auto"/>
            <w:noWrap/>
            <w:vAlign w:val="center"/>
            <w:hideMark/>
          </w:tcPr>
          <w:p w14:paraId="35E95CF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0.98</w:t>
            </w:r>
          </w:p>
        </w:tc>
        <w:tc>
          <w:tcPr>
            <w:tcW w:w="960" w:type="dxa"/>
            <w:shd w:val="clear" w:color="auto" w:fill="auto"/>
            <w:noWrap/>
            <w:vAlign w:val="center"/>
            <w:hideMark/>
          </w:tcPr>
          <w:p w14:paraId="54A129A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1.06</w:t>
            </w:r>
          </w:p>
        </w:tc>
        <w:tc>
          <w:tcPr>
            <w:tcW w:w="960" w:type="dxa"/>
            <w:shd w:val="clear" w:color="auto" w:fill="auto"/>
            <w:noWrap/>
            <w:vAlign w:val="center"/>
            <w:hideMark/>
          </w:tcPr>
          <w:p w14:paraId="45C8E05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1.14</w:t>
            </w:r>
          </w:p>
        </w:tc>
        <w:tc>
          <w:tcPr>
            <w:tcW w:w="960" w:type="dxa"/>
            <w:shd w:val="clear" w:color="auto" w:fill="auto"/>
            <w:noWrap/>
            <w:vAlign w:val="center"/>
            <w:hideMark/>
          </w:tcPr>
          <w:p w14:paraId="465415B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1.21</w:t>
            </w:r>
          </w:p>
        </w:tc>
        <w:tc>
          <w:tcPr>
            <w:tcW w:w="960" w:type="dxa"/>
            <w:shd w:val="clear" w:color="auto" w:fill="auto"/>
            <w:noWrap/>
            <w:vAlign w:val="center"/>
            <w:hideMark/>
          </w:tcPr>
          <w:p w14:paraId="22D1133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1.26</w:t>
            </w:r>
          </w:p>
        </w:tc>
        <w:tc>
          <w:tcPr>
            <w:tcW w:w="960" w:type="dxa"/>
            <w:shd w:val="clear" w:color="auto" w:fill="auto"/>
            <w:noWrap/>
            <w:vAlign w:val="center"/>
            <w:hideMark/>
          </w:tcPr>
          <w:p w14:paraId="49DA549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1.32</w:t>
            </w:r>
          </w:p>
        </w:tc>
        <w:tc>
          <w:tcPr>
            <w:tcW w:w="960" w:type="dxa"/>
            <w:shd w:val="clear" w:color="auto" w:fill="auto"/>
            <w:noWrap/>
            <w:vAlign w:val="center"/>
            <w:hideMark/>
          </w:tcPr>
          <w:p w14:paraId="57EBB5C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1.38</w:t>
            </w:r>
          </w:p>
        </w:tc>
      </w:tr>
      <w:tr w:rsidR="009F5D35" w:rsidRPr="009F5D35" w14:paraId="4F95AB0E" w14:textId="77777777" w:rsidTr="004B012F">
        <w:trPr>
          <w:trHeight w:val="315"/>
          <w:jc w:val="center"/>
        </w:trPr>
        <w:tc>
          <w:tcPr>
            <w:tcW w:w="1157" w:type="dxa"/>
            <w:shd w:val="clear" w:color="auto" w:fill="auto"/>
            <w:noWrap/>
            <w:vAlign w:val="center"/>
            <w:hideMark/>
          </w:tcPr>
          <w:p w14:paraId="7856790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65</w:t>
            </w:r>
          </w:p>
        </w:tc>
        <w:tc>
          <w:tcPr>
            <w:tcW w:w="960" w:type="dxa"/>
            <w:shd w:val="clear" w:color="auto" w:fill="auto"/>
            <w:noWrap/>
            <w:vAlign w:val="center"/>
            <w:hideMark/>
          </w:tcPr>
          <w:p w14:paraId="286D6FC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0.64</w:t>
            </w:r>
          </w:p>
        </w:tc>
        <w:tc>
          <w:tcPr>
            <w:tcW w:w="960" w:type="dxa"/>
            <w:shd w:val="clear" w:color="auto" w:fill="auto"/>
            <w:noWrap/>
            <w:vAlign w:val="center"/>
            <w:hideMark/>
          </w:tcPr>
          <w:p w14:paraId="09664A1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0.83</w:t>
            </w:r>
          </w:p>
        </w:tc>
        <w:tc>
          <w:tcPr>
            <w:tcW w:w="960" w:type="dxa"/>
            <w:shd w:val="clear" w:color="auto" w:fill="auto"/>
            <w:noWrap/>
            <w:vAlign w:val="center"/>
            <w:hideMark/>
          </w:tcPr>
          <w:p w14:paraId="34340BB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0.95</w:t>
            </w:r>
          </w:p>
        </w:tc>
        <w:tc>
          <w:tcPr>
            <w:tcW w:w="960" w:type="dxa"/>
            <w:shd w:val="clear" w:color="auto" w:fill="auto"/>
            <w:noWrap/>
            <w:vAlign w:val="center"/>
            <w:hideMark/>
          </w:tcPr>
          <w:p w14:paraId="4BB19B3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1.06</w:t>
            </w:r>
          </w:p>
        </w:tc>
        <w:tc>
          <w:tcPr>
            <w:tcW w:w="960" w:type="dxa"/>
            <w:shd w:val="clear" w:color="auto" w:fill="auto"/>
            <w:noWrap/>
            <w:vAlign w:val="center"/>
            <w:hideMark/>
          </w:tcPr>
          <w:p w14:paraId="779D120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1.15</w:t>
            </w:r>
          </w:p>
        </w:tc>
        <w:tc>
          <w:tcPr>
            <w:tcW w:w="960" w:type="dxa"/>
            <w:shd w:val="clear" w:color="auto" w:fill="auto"/>
            <w:noWrap/>
            <w:vAlign w:val="center"/>
            <w:hideMark/>
          </w:tcPr>
          <w:p w14:paraId="5FC9907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1.22</w:t>
            </w:r>
          </w:p>
        </w:tc>
        <w:tc>
          <w:tcPr>
            <w:tcW w:w="960" w:type="dxa"/>
            <w:shd w:val="clear" w:color="auto" w:fill="auto"/>
            <w:noWrap/>
            <w:vAlign w:val="center"/>
            <w:hideMark/>
          </w:tcPr>
          <w:p w14:paraId="52B779F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1.29</w:t>
            </w:r>
          </w:p>
        </w:tc>
        <w:tc>
          <w:tcPr>
            <w:tcW w:w="960" w:type="dxa"/>
            <w:shd w:val="clear" w:color="auto" w:fill="auto"/>
            <w:noWrap/>
            <w:vAlign w:val="center"/>
            <w:hideMark/>
          </w:tcPr>
          <w:p w14:paraId="63D00CE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1.36</w:t>
            </w:r>
          </w:p>
        </w:tc>
        <w:tc>
          <w:tcPr>
            <w:tcW w:w="960" w:type="dxa"/>
            <w:shd w:val="clear" w:color="auto" w:fill="auto"/>
            <w:noWrap/>
            <w:vAlign w:val="center"/>
            <w:hideMark/>
          </w:tcPr>
          <w:p w14:paraId="3F8B7E3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1.42</w:t>
            </w:r>
          </w:p>
        </w:tc>
        <w:tc>
          <w:tcPr>
            <w:tcW w:w="960" w:type="dxa"/>
            <w:shd w:val="clear" w:color="auto" w:fill="auto"/>
            <w:noWrap/>
            <w:vAlign w:val="center"/>
            <w:hideMark/>
          </w:tcPr>
          <w:p w14:paraId="6574DED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1.48</w:t>
            </w:r>
          </w:p>
        </w:tc>
      </w:tr>
      <w:tr w:rsidR="009F5D35" w:rsidRPr="009F5D35" w14:paraId="2F069120" w14:textId="77777777" w:rsidTr="004B012F">
        <w:trPr>
          <w:trHeight w:val="315"/>
          <w:jc w:val="center"/>
        </w:trPr>
        <w:tc>
          <w:tcPr>
            <w:tcW w:w="1157" w:type="dxa"/>
            <w:shd w:val="clear" w:color="auto" w:fill="auto"/>
            <w:noWrap/>
            <w:vAlign w:val="center"/>
            <w:hideMark/>
          </w:tcPr>
          <w:p w14:paraId="3BD026D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60</w:t>
            </w:r>
          </w:p>
        </w:tc>
        <w:tc>
          <w:tcPr>
            <w:tcW w:w="960" w:type="dxa"/>
            <w:shd w:val="clear" w:color="auto" w:fill="auto"/>
            <w:noWrap/>
            <w:vAlign w:val="center"/>
            <w:hideMark/>
          </w:tcPr>
          <w:p w14:paraId="3B6E7EB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0.69</w:t>
            </w:r>
          </w:p>
        </w:tc>
        <w:tc>
          <w:tcPr>
            <w:tcW w:w="960" w:type="dxa"/>
            <w:shd w:val="clear" w:color="auto" w:fill="auto"/>
            <w:noWrap/>
            <w:vAlign w:val="center"/>
            <w:hideMark/>
          </w:tcPr>
          <w:p w14:paraId="18FF007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0.89</w:t>
            </w:r>
          </w:p>
        </w:tc>
        <w:tc>
          <w:tcPr>
            <w:tcW w:w="960" w:type="dxa"/>
            <w:shd w:val="clear" w:color="auto" w:fill="auto"/>
            <w:noWrap/>
            <w:vAlign w:val="center"/>
            <w:hideMark/>
          </w:tcPr>
          <w:p w14:paraId="09C125C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1.03</w:t>
            </w:r>
          </w:p>
        </w:tc>
        <w:tc>
          <w:tcPr>
            <w:tcW w:w="960" w:type="dxa"/>
            <w:shd w:val="clear" w:color="auto" w:fill="auto"/>
            <w:noWrap/>
            <w:vAlign w:val="center"/>
            <w:hideMark/>
          </w:tcPr>
          <w:p w14:paraId="51D4042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1.13</w:t>
            </w:r>
          </w:p>
        </w:tc>
        <w:tc>
          <w:tcPr>
            <w:tcW w:w="960" w:type="dxa"/>
            <w:shd w:val="clear" w:color="auto" w:fill="auto"/>
            <w:noWrap/>
            <w:vAlign w:val="center"/>
            <w:hideMark/>
          </w:tcPr>
          <w:p w14:paraId="4DAF845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1.22</w:t>
            </w:r>
          </w:p>
        </w:tc>
        <w:tc>
          <w:tcPr>
            <w:tcW w:w="960" w:type="dxa"/>
            <w:shd w:val="clear" w:color="auto" w:fill="auto"/>
            <w:noWrap/>
            <w:vAlign w:val="center"/>
            <w:hideMark/>
          </w:tcPr>
          <w:p w14:paraId="6173C37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1.31</w:t>
            </w:r>
          </w:p>
        </w:tc>
        <w:tc>
          <w:tcPr>
            <w:tcW w:w="960" w:type="dxa"/>
            <w:shd w:val="clear" w:color="auto" w:fill="auto"/>
            <w:noWrap/>
            <w:vAlign w:val="center"/>
            <w:hideMark/>
          </w:tcPr>
          <w:p w14:paraId="311F3E6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1.38</w:t>
            </w:r>
          </w:p>
        </w:tc>
        <w:tc>
          <w:tcPr>
            <w:tcW w:w="960" w:type="dxa"/>
            <w:shd w:val="clear" w:color="auto" w:fill="auto"/>
            <w:noWrap/>
            <w:vAlign w:val="center"/>
            <w:hideMark/>
          </w:tcPr>
          <w:p w14:paraId="16A9741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1.46</w:t>
            </w:r>
          </w:p>
        </w:tc>
        <w:tc>
          <w:tcPr>
            <w:tcW w:w="960" w:type="dxa"/>
            <w:shd w:val="clear" w:color="auto" w:fill="auto"/>
            <w:noWrap/>
            <w:vAlign w:val="center"/>
            <w:hideMark/>
          </w:tcPr>
          <w:p w14:paraId="7DD6A60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1.53</w:t>
            </w:r>
          </w:p>
        </w:tc>
        <w:tc>
          <w:tcPr>
            <w:tcW w:w="960" w:type="dxa"/>
            <w:shd w:val="clear" w:color="auto" w:fill="auto"/>
            <w:noWrap/>
            <w:vAlign w:val="center"/>
            <w:hideMark/>
          </w:tcPr>
          <w:p w14:paraId="2EAC9CC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1.59</w:t>
            </w:r>
          </w:p>
        </w:tc>
      </w:tr>
      <w:tr w:rsidR="009F5D35" w:rsidRPr="009F5D35" w14:paraId="091F4C7A" w14:textId="77777777" w:rsidTr="004B012F">
        <w:trPr>
          <w:trHeight w:val="315"/>
          <w:jc w:val="center"/>
        </w:trPr>
        <w:tc>
          <w:tcPr>
            <w:tcW w:w="1157" w:type="dxa"/>
            <w:shd w:val="clear" w:color="auto" w:fill="auto"/>
            <w:noWrap/>
            <w:vAlign w:val="center"/>
            <w:hideMark/>
          </w:tcPr>
          <w:p w14:paraId="29FA398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55</w:t>
            </w:r>
          </w:p>
        </w:tc>
        <w:tc>
          <w:tcPr>
            <w:tcW w:w="960" w:type="dxa"/>
            <w:shd w:val="clear" w:color="auto" w:fill="auto"/>
            <w:noWrap/>
            <w:vAlign w:val="center"/>
            <w:hideMark/>
          </w:tcPr>
          <w:p w14:paraId="7F7D3BF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0.74</w:t>
            </w:r>
          </w:p>
        </w:tc>
        <w:tc>
          <w:tcPr>
            <w:tcW w:w="960" w:type="dxa"/>
            <w:shd w:val="clear" w:color="auto" w:fill="auto"/>
            <w:noWrap/>
            <w:vAlign w:val="center"/>
            <w:hideMark/>
          </w:tcPr>
          <w:p w14:paraId="027269B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0.95</w:t>
            </w:r>
          </w:p>
        </w:tc>
        <w:tc>
          <w:tcPr>
            <w:tcW w:w="960" w:type="dxa"/>
            <w:shd w:val="clear" w:color="auto" w:fill="auto"/>
            <w:noWrap/>
            <w:vAlign w:val="center"/>
            <w:hideMark/>
          </w:tcPr>
          <w:p w14:paraId="7A4E7C6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1.09</w:t>
            </w:r>
          </w:p>
        </w:tc>
        <w:tc>
          <w:tcPr>
            <w:tcW w:w="960" w:type="dxa"/>
            <w:shd w:val="clear" w:color="auto" w:fill="auto"/>
            <w:noWrap/>
            <w:vAlign w:val="center"/>
            <w:hideMark/>
          </w:tcPr>
          <w:p w14:paraId="30075CF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1.22</w:t>
            </w:r>
          </w:p>
        </w:tc>
        <w:tc>
          <w:tcPr>
            <w:tcW w:w="960" w:type="dxa"/>
            <w:shd w:val="clear" w:color="auto" w:fill="auto"/>
            <w:noWrap/>
            <w:vAlign w:val="center"/>
            <w:hideMark/>
          </w:tcPr>
          <w:p w14:paraId="2586C06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1.32</w:t>
            </w:r>
          </w:p>
        </w:tc>
        <w:tc>
          <w:tcPr>
            <w:tcW w:w="960" w:type="dxa"/>
            <w:shd w:val="clear" w:color="auto" w:fill="auto"/>
            <w:noWrap/>
            <w:vAlign w:val="center"/>
            <w:hideMark/>
          </w:tcPr>
          <w:p w14:paraId="3D902A9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1.41</w:t>
            </w:r>
          </w:p>
        </w:tc>
        <w:tc>
          <w:tcPr>
            <w:tcW w:w="960" w:type="dxa"/>
            <w:shd w:val="clear" w:color="auto" w:fill="auto"/>
            <w:noWrap/>
            <w:vAlign w:val="center"/>
            <w:hideMark/>
          </w:tcPr>
          <w:p w14:paraId="5EBF211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1.49</w:t>
            </w:r>
          </w:p>
        </w:tc>
        <w:tc>
          <w:tcPr>
            <w:tcW w:w="960" w:type="dxa"/>
            <w:shd w:val="clear" w:color="auto" w:fill="auto"/>
            <w:noWrap/>
            <w:vAlign w:val="center"/>
            <w:hideMark/>
          </w:tcPr>
          <w:p w14:paraId="65659D0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1.57</w:t>
            </w:r>
          </w:p>
        </w:tc>
        <w:tc>
          <w:tcPr>
            <w:tcW w:w="960" w:type="dxa"/>
            <w:shd w:val="clear" w:color="auto" w:fill="auto"/>
            <w:noWrap/>
            <w:vAlign w:val="center"/>
            <w:hideMark/>
          </w:tcPr>
          <w:p w14:paraId="0646642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1.65</w:t>
            </w:r>
          </w:p>
        </w:tc>
        <w:tc>
          <w:tcPr>
            <w:tcW w:w="960" w:type="dxa"/>
            <w:shd w:val="clear" w:color="auto" w:fill="auto"/>
            <w:noWrap/>
            <w:vAlign w:val="center"/>
            <w:hideMark/>
          </w:tcPr>
          <w:p w14:paraId="557BCAC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1.73</w:t>
            </w:r>
          </w:p>
        </w:tc>
      </w:tr>
      <w:tr w:rsidR="009F5D35" w:rsidRPr="009F5D35" w14:paraId="3DB69C8F" w14:textId="77777777" w:rsidTr="004B012F">
        <w:trPr>
          <w:trHeight w:val="315"/>
          <w:jc w:val="center"/>
        </w:trPr>
        <w:tc>
          <w:tcPr>
            <w:tcW w:w="1157" w:type="dxa"/>
            <w:shd w:val="clear" w:color="auto" w:fill="auto"/>
            <w:noWrap/>
            <w:vAlign w:val="center"/>
            <w:hideMark/>
          </w:tcPr>
          <w:p w14:paraId="10C5946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50</w:t>
            </w:r>
          </w:p>
        </w:tc>
        <w:tc>
          <w:tcPr>
            <w:tcW w:w="960" w:type="dxa"/>
            <w:shd w:val="clear" w:color="auto" w:fill="auto"/>
            <w:noWrap/>
            <w:vAlign w:val="center"/>
            <w:hideMark/>
          </w:tcPr>
          <w:p w14:paraId="06DBE49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w:t>
            </w:r>
          </w:p>
        </w:tc>
        <w:tc>
          <w:tcPr>
            <w:tcW w:w="960" w:type="dxa"/>
            <w:shd w:val="clear" w:color="auto" w:fill="auto"/>
            <w:noWrap/>
            <w:vAlign w:val="center"/>
            <w:hideMark/>
          </w:tcPr>
          <w:p w14:paraId="3CDDBAF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1.02</w:t>
            </w:r>
          </w:p>
        </w:tc>
        <w:tc>
          <w:tcPr>
            <w:tcW w:w="960" w:type="dxa"/>
            <w:shd w:val="clear" w:color="auto" w:fill="auto"/>
            <w:noWrap/>
            <w:vAlign w:val="center"/>
            <w:hideMark/>
          </w:tcPr>
          <w:p w14:paraId="215A797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1.17</w:t>
            </w:r>
          </w:p>
        </w:tc>
        <w:tc>
          <w:tcPr>
            <w:tcW w:w="960" w:type="dxa"/>
            <w:shd w:val="clear" w:color="auto" w:fill="auto"/>
            <w:noWrap/>
            <w:vAlign w:val="center"/>
            <w:hideMark/>
          </w:tcPr>
          <w:p w14:paraId="26F274A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w:t>
            </w:r>
          </w:p>
        </w:tc>
        <w:tc>
          <w:tcPr>
            <w:tcW w:w="960" w:type="dxa"/>
            <w:shd w:val="clear" w:color="auto" w:fill="auto"/>
            <w:noWrap/>
            <w:vAlign w:val="center"/>
            <w:hideMark/>
          </w:tcPr>
          <w:p w14:paraId="3E718A1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1.41</w:t>
            </w:r>
          </w:p>
        </w:tc>
        <w:tc>
          <w:tcPr>
            <w:tcW w:w="960" w:type="dxa"/>
            <w:shd w:val="clear" w:color="auto" w:fill="auto"/>
            <w:noWrap/>
            <w:vAlign w:val="center"/>
            <w:hideMark/>
          </w:tcPr>
          <w:p w14:paraId="24CAD43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1.52</w:t>
            </w:r>
          </w:p>
        </w:tc>
        <w:tc>
          <w:tcPr>
            <w:tcW w:w="960" w:type="dxa"/>
            <w:shd w:val="clear" w:color="auto" w:fill="auto"/>
            <w:noWrap/>
            <w:vAlign w:val="center"/>
            <w:hideMark/>
          </w:tcPr>
          <w:p w14:paraId="143C2F9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1.61</w:t>
            </w:r>
          </w:p>
        </w:tc>
        <w:tc>
          <w:tcPr>
            <w:tcW w:w="960" w:type="dxa"/>
            <w:shd w:val="clear" w:color="auto" w:fill="auto"/>
            <w:noWrap/>
            <w:vAlign w:val="center"/>
            <w:hideMark/>
          </w:tcPr>
          <w:p w14:paraId="63FAF6D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w:t>
            </w:r>
          </w:p>
        </w:tc>
        <w:tc>
          <w:tcPr>
            <w:tcW w:w="960" w:type="dxa"/>
            <w:shd w:val="clear" w:color="auto" w:fill="auto"/>
            <w:noWrap/>
            <w:vAlign w:val="center"/>
            <w:hideMark/>
          </w:tcPr>
          <w:p w14:paraId="2DDBA1E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1.78</w:t>
            </w:r>
          </w:p>
        </w:tc>
        <w:tc>
          <w:tcPr>
            <w:tcW w:w="960" w:type="dxa"/>
            <w:shd w:val="clear" w:color="auto" w:fill="auto"/>
            <w:noWrap/>
            <w:vAlign w:val="center"/>
            <w:hideMark/>
          </w:tcPr>
          <w:p w14:paraId="5DDE8C3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1.87</w:t>
            </w:r>
          </w:p>
        </w:tc>
      </w:tr>
    </w:tbl>
    <w:p w14:paraId="21A0EDB9" w14:textId="77777777" w:rsidR="0004695D" w:rsidRPr="009F5D35" w:rsidRDefault="0004695D" w:rsidP="0004695D">
      <w:pPr>
        <w:rPr>
          <w:rFonts w:ascii="Times New Roman" w:hAnsi="Times New Roman"/>
        </w:rPr>
      </w:pPr>
    </w:p>
    <w:p w14:paraId="35CC8888" w14:textId="77777777" w:rsidR="0004695D" w:rsidRPr="009F5D35" w:rsidRDefault="0004695D" w:rsidP="0004695D">
      <w:pPr>
        <w:rPr>
          <w:rFonts w:ascii="Times New Roman" w:hAnsi="Times New Roman"/>
        </w:rPr>
      </w:pPr>
    </w:p>
    <w:p w14:paraId="4F002EC4" w14:textId="77777777" w:rsidR="00F80E60" w:rsidRPr="009F5D35" w:rsidRDefault="00F80E60" w:rsidP="0004695D">
      <w:pPr>
        <w:pStyle w:val="Caption"/>
        <w:keepNext/>
        <w:rPr>
          <w:rFonts w:ascii="Times New Roman" w:hAnsi="Times New Roman"/>
          <w:i w:val="0"/>
          <w:color w:val="auto"/>
          <w:sz w:val="22"/>
          <w:szCs w:val="22"/>
        </w:rPr>
        <w:sectPr w:rsidR="00F80E60" w:rsidRPr="009F5D35" w:rsidSect="00F80E60">
          <w:pgSz w:w="15840" w:h="12240" w:orient="landscape"/>
          <w:pgMar w:top="1440" w:right="1440" w:bottom="1440" w:left="1440" w:header="720" w:footer="720" w:gutter="0"/>
          <w:cols w:space="720"/>
          <w:docGrid w:linePitch="360"/>
        </w:sectPr>
      </w:pPr>
    </w:p>
    <w:p w14:paraId="691A5165" w14:textId="48401E8B" w:rsidR="00F80E60" w:rsidRPr="009F5D35" w:rsidRDefault="0004695D" w:rsidP="0004695D">
      <w:pPr>
        <w:pStyle w:val="Caption"/>
        <w:keepNext/>
        <w:rPr>
          <w:rFonts w:ascii="Times New Roman" w:hAnsi="Times New Roman"/>
          <w:i w:val="0"/>
          <w:color w:val="auto"/>
          <w:sz w:val="22"/>
          <w:szCs w:val="22"/>
        </w:rPr>
      </w:pPr>
      <w:r w:rsidRPr="009F5D35">
        <w:rPr>
          <w:rFonts w:ascii="Times New Roman" w:hAnsi="Times New Roman"/>
          <w:i w:val="0"/>
          <w:color w:val="auto"/>
          <w:sz w:val="22"/>
          <w:szCs w:val="22"/>
        </w:rPr>
        <w:lastRenderedPageBreak/>
        <w:t>Table</w:t>
      </w:r>
      <w:r w:rsidR="00F34747" w:rsidRPr="009F5D35">
        <w:rPr>
          <w:rFonts w:ascii="Times New Roman" w:hAnsi="Times New Roman"/>
          <w:i w:val="0"/>
          <w:color w:val="auto"/>
          <w:sz w:val="22"/>
          <w:szCs w:val="22"/>
        </w:rPr>
        <w:t xml:space="preserve"> </w:t>
      </w:r>
      <w:r w:rsidR="00D51F10" w:rsidRPr="009F5D35">
        <w:rPr>
          <w:rFonts w:ascii="Times New Roman" w:hAnsi="Times New Roman"/>
          <w:i w:val="0"/>
          <w:color w:val="auto"/>
          <w:sz w:val="22"/>
          <w:szCs w:val="22"/>
        </w:rPr>
        <w:t>4</w:t>
      </w:r>
      <w:r w:rsidRPr="009F5D35">
        <w:rPr>
          <w:rFonts w:ascii="Times New Roman" w:hAnsi="Times New Roman"/>
          <w:i w:val="0"/>
          <w:color w:val="auto"/>
          <w:sz w:val="22"/>
          <w:szCs w:val="22"/>
        </w:rPr>
        <w:t xml:space="preserve"> Averaged percent of molecules of Set II identified in Top 1 to 10 with respect to different Gaussian standard deviation values (ppm) when </w:t>
      </w:r>
      <w:r w:rsidRPr="009F5D35">
        <w:rPr>
          <w:rFonts w:ascii="Times New Roman" w:hAnsi="Times New Roman"/>
          <w:i w:val="0"/>
          <w:color w:val="auto"/>
          <w:sz w:val="22"/>
          <w:szCs w:val="22"/>
          <w:vertAlign w:val="superscript"/>
        </w:rPr>
        <w:t>13</w:t>
      </w:r>
      <w:r w:rsidRPr="009F5D35">
        <w:rPr>
          <w:rFonts w:ascii="Times New Roman" w:hAnsi="Times New Roman"/>
          <w:i w:val="0"/>
          <w:color w:val="auto"/>
          <w:sz w:val="22"/>
          <w:szCs w:val="22"/>
        </w:rPr>
        <w:t>C chemical shifts are used alone</w:t>
      </w:r>
      <w:r w:rsidR="00F34747" w:rsidRPr="009F5D35">
        <w:rPr>
          <w:rFonts w:ascii="Times New Roman" w:hAnsi="Times New Roman"/>
          <w:i w:val="0"/>
          <w:color w:val="auto"/>
          <w:sz w:val="22"/>
          <w:szCs w:val="22"/>
        </w:rPr>
        <w:t xml:space="preserve"> for identification</w:t>
      </w:r>
      <w:r w:rsidRPr="009F5D35">
        <w:rPr>
          <w:rFonts w:ascii="Times New Roman" w:hAnsi="Times New Roman"/>
          <w:i w:val="0"/>
          <w:color w:val="auto"/>
          <w:sz w:val="22"/>
          <w:szCs w:val="22"/>
        </w:rPr>
        <w:t>.</w:t>
      </w:r>
    </w:p>
    <w:tbl>
      <w:tblPr>
        <w:tblW w:w="107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960"/>
        <w:gridCol w:w="960"/>
        <w:gridCol w:w="960"/>
        <w:gridCol w:w="960"/>
        <w:gridCol w:w="960"/>
        <w:gridCol w:w="960"/>
        <w:gridCol w:w="960"/>
        <w:gridCol w:w="960"/>
        <w:gridCol w:w="960"/>
        <w:gridCol w:w="960"/>
      </w:tblGrid>
      <w:tr w:rsidR="0097270F" w:rsidRPr="009F5D35" w14:paraId="71A7C1D8" w14:textId="77777777" w:rsidTr="00F80E60">
        <w:trPr>
          <w:trHeight w:val="315"/>
          <w:jc w:val="center"/>
        </w:trPr>
        <w:tc>
          <w:tcPr>
            <w:tcW w:w="1157" w:type="dxa"/>
            <w:shd w:val="clear" w:color="auto" w:fill="auto"/>
            <w:noWrap/>
            <w:vAlign w:val="center"/>
            <w:hideMark/>
          </w:tcPr>
          <w:p w14:paraId="19206E20"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Percentile (%)</w:t>
            </w:r>
          </w:p>
        </w:tc>
        <w:tc>
          <w:tcPr>
            <w:tcW w:w="960" w:type="dxa"/>
            <w:shd w:val="clear" w:color="auto" w:fill="auto"/>
            <w:noWrap/>
            <w:vAlign w:val="center"/>
            <w:hideMark/>
          </w:tcPr>
          <w:p w14:paraId="0C2D77BB"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1</w:t>
            </w:r>
          </w:p>
        </w:tc>
        <w:tc>
          <w:tcPr>
            <w:tcW w:w="960" w:type="dxa"/>
            <w:shd w:val="clear" w:color="auto" w:fill="auto"/>
            <w:noWrap/>
            <w:vAlign w:val="center"/>
            <w:hideMark/>
          </w:tcPr>
          <w:p w14:paraId="4756EA98" w14:textId="77777777" w:rsidR="0004695D" w:rsidRPr="009F5D35" w:rsidRDefault="0004695D" w:rsidP="004B012F">
            <w:pPr>
              <w:spacing w:after="0" w:line="240" w:lineRule="auto"/>
              <w:rPr>
                <w:rFonts w:ascii="Times New Roman" w:eastAsia="Times New Roman" w:hAnsi="Times New Roman"/>
                <w:b/>
              </w:rPr>
            </w:pPr>
            <w:r w:rsidRPr="009F5D35">
              <w:rPr>
                <w:rFonts w:ascii="Times New Roman" w:eastAsia="Times New Roman" w:hAnsi="Times New Roman"/>
                <w:b/>
              </w:rPr>
              <w:t>Top 2</w:t>
            </w:r>
          </w:p>
        </w:tc>
        <w:tc>
          <w:tcPr>
            <w:tcW w:w="960" w:type="dxa"/>
            <w:shd w:val="clear" w:color="auto" w:fill="auto"/>
            <w:noWrap/>
            <w:vAlign w:val="center"/>
            <w:hideMark/>
          </w:tcPr>
          <w:p w14:paraId="6C72A2C1"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3</w:t>
            </w:r>
          </w:p>
        </w:tc>
        <w:tc>
          <w:tcPr>
            <w:tcW w:w="960" w:type="dxa"/>
            <w:shd w:val="clear" w:color="auto" w:fill="auto"/>
            <w:noWrap/>
            <w:vAlign w:val="center"/>
            <w:hideMark/>
          </w:tcPr>
          <w:p w14:paraId="04DAC8A4"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4</w:t>
            </w:r>
          </w:p>
        </w:tc>
        <w:tc>
          <w:tcPr>
            <w:tcW w:w="960" w:type="dxa"/>
            <w:shd w:val="clear" w:color="auto" w:fill="auto"/>
            <w:noWrap/>
            <w:vAlign w:val="center"/>
            <w:hideMark/>
          </w:tcPr>
          <w:p w14:paraId="584FFF3D" w14:textId="77777777" w:rsidR="0004695D" w:rsidRPr="009F5D35" w:rsidRDefault="0004695D" w:rsidP="004B012F">
            <w:pPr>
              <w:spacing w:after="0" w:line="240" w:lineRule="auto"/>
              <w:rPr>
                <w:rFonts w:ascii="Times New Roman" w:eastAsia="Times New Roman" w:hAnsi="Times New Roman"/>
                <w:b/>
              </w:rPr>
            </w:pPr>
            <w:r w:rsidRPr="009F5D35">
              <w:rPr>
                <w:rFonts w:ascii="Times New Roman" w:eastAsia="Times New Roman" w:hAnsi="Times New Roman"/>
                <w:b/>
              </w:rPr>
              <w:t>Top 5</w:t>
            </w:r>
          </w:p>
        </w:tc>
        <w:tc>
          <w:tcPr>
            <w:tcW w:w="960" w:type="dxa"/>
            <w:shd w:val="clear" w:color="auto" w:fill="auto"/>
            <w:noWrap/>
            <w:vAlign w:val="center"/>
            <w:hideMark/>
          </w:tcPr>
          <w:p w14:paraId="0FFFA1D4"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6</w:t>
            </w:r>
          </w:p>
        </w:tc>
        <w:tc>
          <w:tcPr>
            <w:tcW w:w="960" w:type="dxa"/>
            <w:shd w:val="clear" w:color="auto" w:fill="auto"/>
            <w:noWrap/>
            <w:vAlign w:val="center"/>
            <w:hideMark/>
          </w:tcPr>
          <w:p w14:paraId="5CEFED3F"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7</w:t>
            </w:r>
          </w:p>
        </w:tc>
        <w:tc>
          <w:tcPr>
            <w:tcW w:w="960" w:type="dxa"/>
            <w:shd w:val="clear" w:color="auto" w:fill="auto"/>
            <w:noWrap/>
            <w:vAlign w:val="center"/>
            <w:hideMark/>
          </w:tcPr>
          <w:p w14:paraId="7B6D82AB"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8</w:t>
            </w:r>
          </w:p>
        </w:tc>
        <w:tc>
          <w:tcPr>
            <w:tcW w:w="960" w:type="dxa"/>
            <w:shd w:val="clear" w:color="auto" w:fill="auto"/>
            <w:noWrap/>
            <w:vAlign w:val="center"/>
            <w:hideMark/>
          </w:tcPr>
          <w:p w14:paraId="333AD2D5"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9</w:t>
            </w:r>
          </w:p>
        </w:tc>
        <w:tc>
          <w:tcPr>
            <w:tcW w:w="960" w:type="dxa"/>
            <w:shd w:val="clear" w:color="auto" w:fill="auto"/>
            <w:noWrap/>
            <w:vAlign w:val="center"/>
            <w:hideMark/>
          </w:tcPr>
          <w:p w14:paraId="72B700D4"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10</w:t>
            </w:r>
          </w:p>
        </w:tc>
      </w:tr>
      <w:tr w:rsidR="009F5D35" w:rsidRPr="009F5D35" w14:paraId="537BCE08" w14:textId="77777777" w:rsidTr="00F80E60">
        <w:trPr>
          <w:trHeight w:val="315"/>
          <w:jc w:val="center"/>
        </w:trPr>
        <w:tc>
          <w:tcPr>
            <w:tcW w:w="1157" w:type="dxa"/>
            <w:shd w:val="clear" w:color="auto" w:fill="auto"/>
            <w:noWrap/>
            <w:vAlign w:val="center"/>
            <w:hideMark/>
          </w:tcPr>
          <w:p w14:paraId="4BC46CF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100</w:t>
            </w:r>
          </w:p>
        </w:tc>
        <w:tc>
          <w:tcPr>
            <w:tcW w:w="960" w:type="dxa"/>
            <w:shd w:val="clear" w:color="auto" w:fill="auto"/>
            <w:noWrap/>
            <w:vAlign w:val="center"/>
            <w:hideMark/>
          </w:tcPr>
          <w:p w14:paraId="4995E09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w:t>
            </w:r>
          </w:p>
        </w:tc>
        <w:tc>
          <w:tcPr>
            <w:tcW w:w="960" w:type="dxa"/>
            <w:shd w:val="clear" w:color="auto" w:fill="auto"/>
            <w:noWrap/>
            <w:vAlign w:val="center"/>
            <w:hideMark/>
          </w:tcPr>
          <w:p w14:paraId="15D57039"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0.21</w:t>
            </w:r>
          </w:p>
        </w:tc>
        <w:tc>
          <w:tcPr>
            <w:tcW w:w="960" w:type="dxa"/>
            <w:shd w:val="clear" w:color="auto" w:fill="auto"/>
            <w:noWrap/>
            <w:vAlign w:val="center"/>
            <w:hideMark/>
          </w:tcPr>
          <w:p w14:paraId="383F081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0.51</w:t>
            </w:r>
          </w:p>
        </w:tc>
        <w:tc>
          <w:tcPr>
            <w:tcW w:w="960" w:type="dxa"/>
            <w:shd w:val="clear" w:color="auto" w:fill="auto"/>
            <w:noWrap/>
            <w:vAlign w:val="center"/>
            <w:hideMark/>
          </w:tcPr>
          <w:p w14:paraId="6526E5F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0.73</w:t>
            </w:r>
          </w:p>
        </w:tc>
        <w:tc>
          <w:tcPr>
            <w:tcW w:w="960" w:type="dxa"/>
            <w:shd w:val="clear" w:color="auto" w:fill="auto"/>
            <w:noWrap/>
            <w:vAlign w:val="center"/>
            <w:hideMark/>
          </w:tcPr>
          <w:p w14:paraId="205260F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1.35</w:t>
            </w:r>
          </w:p>
        </w:tc>
        <w:tc>
          <w:tcPr>
            <w:tcW w:w="960" w:type="dxa"/>
            <w:shd w:val="clear" w:color="auto" w:fill="auto"/>
            <w:noWrap/>
            <w:vAlign w:val="center"/>
            <w:hideMark/>
          </w:tcPr>
          <w:p w14:paraId="135E00A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1.85</w:t>
            </w:r>
          </w:p>
        </w:tc>
        <w:tc>
          <w:tcPr>
            <w:tcW w:w="960" w:type="dxa"/>
            <w:shd w:val="clear" w:color="auto" w:fill="auto"/>
            <w:noWrap/>
            <w:vAlign w:val="center"/>
            <w:hideMark/>
          </w:tcPr>
          <w:p w14:paraId="184CC1B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1.85</w:t>
            </w:r>
          </w:p>
        </w:tc>
        <w:tc>
          <w:tcPr>
            <w:tcW w:w="960" w:type="dxa"/>
            <w:shd w:val="clear" w:color="auto" w:fill="auto"/>
            <w:noWrap/>
            <w:vAlign w:val="center"/>
            <w:hideMark/>
          </w:tcPr>
          <w:p w14:paraId="53B1682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2.1</w:t>
            </w:r>
          </w:p>
        </w:tc>
        <w:tc>
          <w:tcPr>
            <w:tcW w:w="960" w:type="dxa"/>
            <w:shd w:val="clear" w:color="auto" w:fill="auto"/>
            <w:noWrap/>
            <w:vAlign w:val="center"/>
            <w:hideMark/>
          </w:tcPr>
          <w:p w14:paraId="57F5304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2.25</w:t>
            </w:r>
          </w:p>
        </w:tc>
        <w:tc>
          <w:tcPr>
            <w:tcW w:w="960" w:type="dxa"/>
            <w:shd w:val="clear" w:color="auto" w:fill="auto"/>
            <w:noWrap/>
            <w:vAlign w:val="center"/>
            <w:hideMark/>
          </w:tcPr>
          <w:p w14:paraId="7449EFA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2.35</w:t>
            </w:r>
          </w:p>
        </w:tc>
      </w:tr>
      <w:tr w:rsidR="009F5D35" w:rsidRPr="009F5D35" w14:paraId="358F5C71" w14:textId="77777777" w:rsidTr="00F80E60">
        <w:trPr>
          <w:trHeight w:val="315"/>
          <w:jc w:val="center"/>
        </w:trPr>
        <w:tc>
          <w:tcPr>
            <w:tcW w:w="1157" w:type="dxa"/>
            <w:shd w:val="clear" w:color="auto" w:fill="auto"/>
            <w:noWrap/>
            <w:vAlign w:val="center"/>
            <w:hideMark/>
          </w:tcPr>
          <w:p w14:paraId="4F9BE63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99.99</w:t>
            </w:r>
          </w:p>
        </w:tc>
        <w:tc>
          <w:tcPr>
            <w:tcW w:w="960" w:type="dxa"/>
            <w:shd w:val="clear" w:color="auto" w:fill="auto"/>
            <w:noWrap/>
            <w:vAlign w:val="center"/>
            <w:hideMark/>
          </w:tcPr>
          <w:p w14:paraId="2ADAC51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w:t>
            </w:r>
          </w:p>
        </w:tc>
        <w:tc>
          <w:tcPr>
            <w:tcW w:w="960" w:type="dxa"/>
            <w:shd w:val="clear" w:color="auto" w:fill="auto"/>
            <w:noWrap/>
            <w:vAlign w:val="center"/>
            <w:hideMark/>
          </w:tcPr>
          <w:p w14:paraId="25C89ED0"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0.46</w:t>
            </w:r>
          </w:p>
        </w:tc>
        <w:tc>
          <w:tcPr>
            <w:tcW w:w="960" w:type="dxa"/>
            <w:shd w:val="clear" w:color="auto" w:fill="auto"/>
            <w:noWrap/>
            <w:vAlign w:val="center"/>
            <w:hideMark/>
          </w:tcPr>
          <w:p w14:paraId="1C814AA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0.98</w:t>
            </w:r>
          </w:p>
        </w:tc>
        <w:tc>
          <w:tcPr>
            <w:tcW w:w="960" w:type="dxa"/>
            <w:shd w:val="clear" w:color="auto" w:fill="auto"/>
            <w:noWrap/>
            <w:vAlign w:val="center"/>
            <w:hideMark/>
          </w:tcPr>
          <w:p w14:paraId="2719F89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1.75</w:t>
            </w:r>
          </w:p>
        </w:tc>
        <w:tc>
          <w:tcPr>
            <w:tcW w:w="960" w:type="dxa"/>
            <w:shd w:val="clear" w:color="auto" w:fill="auto"/>
            <w:noWrap/>
            <w:vAlign w:val="center"/>
            <w:hideMark/>
          </w:tcPr>
          <w:p w14:paraId="2A63298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2.05</w:t>
            </w:r>
          </w:p>
        </w:tc>
        <w:tc>
          <w:tcPr>
            <w:tcW w:w="960" w:type="dxa"/>
            <w:shd w:val="clear" w:color="auto" w:fill="auto"/>
            <w:noWrap/>
            <w:vAlign w:val="center"/>
            <w:hideMark/>
          </w:tcPr>
          <w:p w14:paraId="393CE40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2.35</w:t>
            </w:r>
          </w:p>
        </w:tc>
        <w:tc>
          <w:tcPr>
            <w:tcW w:w="960" w:type="dxa"/>
            <w:shd w:val="clear" w:color="auto" w:fill="auto"/>
            <w:noWrap/>
            <w:vAlign w:val="center"/>
            <w:hideMark/>
          </w:tcPr>
          <w:p w14:paraId="7003CA8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2.6</w:t>
            </w:r>
          </w:p>
        </w:tc>
        <w:tc>
          <w:tcPr>
            <w:tcW w:w="960" w:type="dxa"/>
            <w:shd w:val="clear" w:color="auto" w:fill="auto"/>
            <w:noWrap/>
            <w:vAlign w:val="center"/>
            <w:hideMark/>
          </w:tcPr>
          <w:p w14:paraId="5C7DD13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2.75</w:t>
            </w:r>
          </w:p>
        </w:tc>
        <w:tc>
          <w:tcPr>
            <w:tcW w:w="960" w:type="dxa"/>
            <w:shd w:val="clear" w:color="auto" w:fill="auto"/>
            <w:noWrap/>
            <w:vAlign w:val="center"/>
            <w:hideMark/>
          </w:tcPr>
          <w:p w14:paraId="61D131E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2.8</w:t>
            </w:r>
          </w:p>
        </w:tc>
        <w:tc>
          <w:tcPr>
            <w:tcW w:w="960" w:type="dxa"/>
            <w:shd w:val="clear" w:color="auto" w:fill="auto"/>
            <w:noWrap/>
            <w:vAlign w:val="center"/>
            <w:hideMark/>
          </w:tcPr>
          <w:p w14:paraId="3173765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3.1</w:t>
            </w:r>
          </w:p>
        </w:tc>
      </w:tr>
      <w:tr w:rsidR="009F5D35" w:rsidRPr="009F5D35" w14:paraId="669B68D5" w14:textId="77777777" w:rsidTr="00F80E60">
        <w:trPr>
          <w:trHeight w:val="315"/>
          <w:jc w:val="center"/>
        </w:trPr>
        <w:tc>
          <w:tcPr>
            <w:tcW w:w="1157" w:type="dxa"/>
            <w:shd w:val="clear" w:color="auto" w:fill="auto"/>
            <w:noWrap/>
            <w:vAlign w:val="center"/>
            <w:hideMark/>
          </w:tcPr>
          <w:p w14:paraId="57DA326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99.9</w:t>
            </w:r>
          </w:p>
        </w:tc>
        <w:tc>
          <w:tcPr>
            <w:tcW w:w="960" w:type="dxa"/>
            <w:shd w:val="clear" w:color="auto" w:fill="auto"/>
            <w:noWrap/>
            <w:vAlign w:val="center"/>
            <w:hideMark/>
          </w:tcPr>
          <w:p w14:paraId="68CD04C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0.08</w:t>
            </w:r>
          </w:p>
        </w:tc>
        <w:tc>
          <w:tcPr>
            <w:tcW w:w="960" w:type="dxa"/>
            <w:shd w:val="clear" w:color="auto" w:fill="auto"/>
            <w:noWrap/>
            <w:vAlign w:val="center"/>
            <w:hideMark/>
          </w:tcPr>
          <w:p w14:paraId="1C3CC180"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1.35</w:t>
            </w:r>
          </w:p>
        </w:tc>
        <w:tc>
          <w:tcPr>
            <w:tcW w:w="960" w:type="dxa"/>
            <w:shd w:val="clear" w:color="auto" w:fill="auto"/>
            <w:noWrap/>
            <w:vAlign w:val="center"/>
            <w:hideMark/>
          </w:tcPr>
          <w:p w14:paraId="61D80D5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2.2</w:t>
            </w:r>
          </w:p>
        </w:tc>
        <w:tc>
          <w:tcPr>
            <w:tcW w:w="960" w:type="dxa"/>
            <w:shd w:val="clear" w:color="auto" w:fill="auto"/>
            <w:noWrap/>
            <w:vAlign w:val="center"/>
            <w:hideMark/>
          </w:tcPr>
          <w:p w14:paraId="388575A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2.6</w:t>
            </w:r>
          </w:p>
        </w:tc>
        <w:tc>
          <w:tcPr>
            <w:tcW w:w="960" w:type="dxa"/>
            <w:shd w:val="clear" w:color="auto" w:fill="auto"/>
            <w:noWrap/>
            <w:vAlign w:val="center"/>
            <w:hideMark/>
          </w:tcPr>
          <w:p w14:paraId="72FFBC2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2.9</w:t>
            </w:r>
          </w:p>
        </w:tc>
        <w:tc>
          <w:tcPr>
            <w:tcW w:w="960" w:type="dxa"/>
            <w:shd w:val="clear" w:color="auto" w:fill="auto"/>
            <w:noWrap/>
            <w:vAlign w:val="center"/>
            <w:hideMark/>
          </w:tcPr>
          <w:p w14:paraId="57E2AD6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3.2</w:t>
            </w:r>
          </w:p>
        </w:tc>
        <w:tc>
          <w:tcPr>
            <w:tcW w:w="960" w:type="dxa"/>
            <w:shd w:val="clear" w:color="auto" w:fill="auto"/>
            <w:noWrap/>
            <w:vAlign w:val="center"/>
            <w:hideMark/>
          </w:tcPr>
          <w:p w14:paraId="2E2395A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3.45</w:t>
            </w:r>
          </w:p>
        </w:tc>
        <w:tc>
          <w:tcPr>
            <w:tcW w:w="960" w:type="dxa"/>
            <w:shd w:val="clear" w:color="auto" w:fill="auto"/>
            <w:noWrap/>
            <w:vAlign w:val="center"/>
            <w:hideMark/>
          </w:tcPr>
          <w:p w14:paraId="2630C87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3.75</w:t>
            </w:r>
          </w:p>
        </w:tc>
        <w:tc>
          <w:tcPr>
            <w:tcW w:w="960" w:type="dxa"/>
            <w:shd w:val="clear" w:color="auto" w:fill="auto"/>
            <w:noWrap/>
            <w:vAlign w:val="center"/>
            <w:hideMark/>
          </w:tcPr>
          <w:p w14:paraId="38882C5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3.9</w:t>
            </w:r>
          </w:p>
        </w:tc>
        <w:tc>
          <w:tcPr>
            <w:tcW w:w="960" w:type="dxa"/>
            <w:shd w:val="clear" w:color="auto" w:fill="auto"/>
            <w:noWrap/>
            <w:vAlign w:val="center"/>
            <w:hideMark/>
          </w:tcPr>
          <w:p w14:paraId="5B18EF2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4.25</w:t>
            </w:r>
          </w:p>
        </w:tc>
      </w:tr>
      <w:tr w:rsidR="009F5D35" w:rsidRPr="009F5D35" w14:paraId="0E5602ED" w14:textId="77777777" w:rsidTr="00F80E60">
        <w:trPr>
          <w:trHeight w:val="315"/>
          <w:jc w:val="center"/>
        </w:trPr>
        <w:tc>
          <w:tcPr>
            <w:tcW w:w="1157" w:type="dxa"/>
            <w:shd w:val="clear" w:color="auto" w:fill="auto"/>
            <w:noWrap/>
            <w:vAlign w:val="center"/>
            <w:hideMark/>
          </w:tcPr>
          <w:p w14:paraId="7311A00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w:t>
            </w:r>
          </w:p>
        </w:tc>
        <w:tc>
          <w:tcPr>
            <w:tcW w:w="960" w:type="dxa"/>
            <w:shd w:val="clear" w:color="auto" w:fill="auto"/>
            <w:noWrap/>
            <w:vAlign w:val="center"/>
            <w:hideMark/>
          </w:tcPr>
          <w:p w14:paraId="0634EE8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w:t>
            </w:r>
          </w:p>
        </w:tc>
        <w:tc>
          <w:tcPr>
            <w:tcW w:w="960" w:type="dxa"/>
            <w:shd w:val="clear" w:color="auto" w:fill="auto"/>
            <w:noWrap/>
            <w:vAlign w:val="center"/>
            <w:hideMark/>
          </w:tcPr>
          <w:p w14:paraId="37B0987A"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2.7</w:t>
            </w:r>
          </w:p>
        </w:tc>
        <w:tc>
          <w:tcPr>
            <w:tcW w:w="960" w:type="dxa"/>
            <w:shd w:val="clear" w:color="auto" w:fill="auto"/>
            <w:noWrap/>
            <w:vAlign w:val="center"/>
            <w:hideMark/>
          </w:tcPr>
          <w:p w14:paraId="0CD6407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3.5</w:t>
            </w:r>
          </w:p>
        </w:tc>
        <w:tc>
          <w:tcPr>
            <w:tcW w:w="960" w:type="dxa"/>
            <w:shd w:val="clear" w:color="auto" w:fill="auto"/>
            <w:noWrap/>
            <w:vAlign w:val="center"/>
            <w:hideMark/>
          </w:tcPr>
          <w:p w14:paraId="1273B4E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4.05</w:t>
            </w:r>
          </w:p>
        </w:tc>
        <w:tc>
          <w:tcPr>
            <w:tcW w:w="960" w:type="dxa"/>
            <w:shd w:val="clear" w:color="auto" w:fill="auto"/>
            <w:noWrap/>
            <w:vAlign w:val="center"/>
            <w:hideMark/>
          </w:tcPr>
          <w:p w14:paraId="7BF0BB9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4.55</w:t>
            </w:r>
          </w:p>
        </w:tc>
        <w:tc>
          <w:tcPr>
            <w:tcW w:w="960" w:type="dxa"/>
            <w:shd w:val="clear" w:color="auto" w:fill="auto"/>
            <w:noWrap/>
            <w:vAlign w:val="center"/>
            <w:hideMark/>
          </w:tcPr>
          <w:p w14:paraId="5D5890D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4.95</w:t>
            </w:r>
          </w:p>
        </w:tc>
        <w:tc>
          <w:tcPr>
            <w:tcW w:w="960" w:type="dxa"/>
            <w:shd w:val="clear" w:color="auto" w:fill="auto"/>
            <w:noWrap/>
            <w:vAlign w:val="center"/>
            <w:hideMark/>
          </w:tcPr>
          <w:p w14:paraId="29B9D9A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5.35</w:t>
            </w:r>
          </w:p>
        </w:tc>
        <w:tc>
          <w:tcPr>
            <w:tcW w:w="960" w:type="dxa"/>
            <w:shd w:val="clear" w:color="auto" w:fill="auto"/>
            <w:noWrap/>
            <w:vAlign w:val="center"/>
            <w:hideMark/>
          </w:tcPr>
          <w:p w14:paraId="59E0C3E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5.7</w:t>
            </w:r>
          </w:p>
        </w:tc>
        <w:tc>
          <w:tcPr>
            <w:tcW w:w="960" w:type="dxa"/>
            <w:shd w:val="clear" w:color="auto" w:fill="auto"/>
            <w:noWrap/>
            <w:vAlign w:val="center"/>
            <w:hideMark/>
          </w:tcPr>
          <w:p w14:paraId="1EC91B2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6.1</w:t>
            </w:r>
          </w:p>
        </w:tc>
        <w:tc>
          <w:tcPr>
            <w:tcW w:w="960" w:type="dxa"/>
            <w:shd w:val="clear" w:color="auto" w:fill="auto"/>
            <w:noWrap/>
            <w:vAlign w:val="center"/>
            <w:hideMark/>
          </w:tcPr>
          <w:p w14:paraId="2423D95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6.4</w:t>
            </w:r>
          </w:p>
        </w:tc>
      </w:tr>
      <w:tr w:rsidR="009F5D35" w:rsidRPr="009F5D35" w14:paraId="6E2DB081" w14:textId="77777777" w:rsidTr="00F80E60">
        <w:trPr>
          <w:trHeight w:val="315"/>
          <w:jc w:val="center"/>
        </w:trPr>
        <w:tc>
          <w:tcPr>
            <w:tcW w:w="1157" w:type="dxa"/>
            <w:shd w:val="clear" w:color="auto" w:fill="auto"/>
            <w:noWrap/>
            <w:vAlign w:val="center"/>
            <w:hideMark/>
          </w:tcPr>
          <w:p w14:paraId="14BAFE8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95</w:t>
            </w:r>
          </w:p>
        </w:tc>
        <w:tc>
          <w:tcPr>
            <w:tcW w:w="960" w:type="dxa"/>
            <w:shd w:val="clear" w:color="auto" w:fill="auto"/>
            <w:noWrap/>
            <w:vAlign w:val="center"/>
            <w:hideMark/>
          </w:tcPr>
          <w:p w14:paraId="64C3AFB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2.6</w:t>
            </w:r>
          </w:p>
        </w:tc>
        <w:tc>
          <w:tcPr>
            <w:tcW w:w="960" w:type="dxa"/>
            <w:shd w:val="clear" w:color="auto" w:fill="auto"/>
            <w:noWrap/>
            <w:vAlign w:val="center"/>
            <w:hideMark/>
          </w:tcPr>
          <w:p w14:paraId="42384F60"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4.3</w:t>
            </w:r>
          </w:p>
        </w:tc>
        <w:tc>
          <w:tcPr>
            <w:tcW w:w="960" w:type="dxa"/>
            <w:shd w:val="clear" w:color="auto" w:fill="auto"/>
            <w:noWrap/>
            <w:vAlign w:val="center"/>
            <w:hideMark/>
          </w:tcPr>
          <w:p w14:paraId="0549FE8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5.35</w:t>
            </w:r>
          </w:p>
        </w:tc>
        <w:tc>
          <w:tcPr>
            <w:tcW w:w="960" w:type="dxa"/>
            <w:shd w:val="clear" w:color="auto" w:fill="auto"/>
            <w:noWrap/>
            <w:vAlign w:val="center"/>
            <w:hideMark/>
          </w:tcPr>
          <w:p w14:paraId="02B7378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6.1</w:t>
            </w:r>
          </w:p>
        </w:tc>
        <w:tc>
          <w:tcPr>
            <w:tcW w:w="960" w:type="dxa"/>
            <w:shd w:val="clear" w:color="auto" w:fill="auto"/>
            <w:noWrap/>
            <w:vAlign w:val="center"/>
            <w:hideMark/>
          </w:tcPr>
          <w:p w14:paraId="49DAC4E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6.75</w:t>
            </w:r>
          </w:p>
        </w:tc>
        <w:tc>
          <w:tcPr>
            <w:tcW w:w="960" w:type="dxa"/>
            <w:shd w:val="clear" w:color="auto" w:fill="auto"/>
            <w:noWrap/>
            <w:vAlign w:val="center"/>
            <w:hideMark/>
          </w:tcPr>
          <w:p w14:paraId="68C0EA5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7.35</w:t>
            </w:r>
          </w:p>
        </w:tc>
        <w:tc>
          <w:tcPr>
            <w:tcW w:w="960" w:type="dxa"/>
            <w:shd w:val="clear" w:color="auto" w:fill="auto"/>
            <w:noWrap/>
            <w:vAlign w:val="center"/>
            <w:hideMark/>
          </w:tcPr>
          <w:p w14:paraId="4BEA4E2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7.8</w:t>
            </w:r>
          </w:p>
        </w:tc>
        <w:tc>
          <w:tcPr>
            <w:tcW w:w="960" w:type="dxa"/>
            <w:shd w:val="clear" w:color="auto" w:fill="auto"/>
            <w:noWrap/>
            <w:vAlign w:val="center"/>
            <w:hideMark/>
          </w:tcPr>
          <w:p w14:paraId="76C57D3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8.35</w:t>
            </w:r>
          </w:p>
        </w:tc>
        <w:tc>
          <w:tcPr>
            <w:tcW w:w="960" w:type="dxa"/>
            <w:shd w:val="clear" w:color="auto" w:fill="auto"/>
            <w:noWrap/>
            <w:vAlign w:val="center"/>
            <w:hideMark/>
          </w:tcPr>
          <w:p w14:paraId="1160BC2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8.75</w:t>
            </w:r>
          </w:p>
        </w:tc>
        <w:tc>
          <w:tcPr>
            <w:tcW w:w="960" w:type="dxa"/>
            <w:shd w:val="clear" w:color="auto" w:fill="auto"/>
            <w:noWrap/>
            <w:vAlign w:val="center"/>
            <w:hideMark/>
          </w:tcPr>
          <w:p w14:paraId="471E3D9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9.2</w:t>
            </w:r>
          </w:p>
        </w:tc>
      </w:tr>
      <w:tr w:rsidR="009F5D35" w:rsidRPr="009F5D35" w14:paraId="5BC0E7D9" w14:textId="77777777" w:rsidTr="00F80E60">
        <w:trPr>
          <w:trHeight w:val="315"/>
          <w:jc w:val="center"/>
        </w:trPr>
        <w:tc>
          <w:tcPr>
            <w:tcW w:w="1157" w:type="dxa"/>
            <w:shd w:val="clear" w:color="auto" w:fill="auto"/>
            <w:noWrap/>
            <w:vAlign w:val="center"/>
            <w:hideMark/>
          </w:tcPr>
          <w:p w14:paraId="69D93F3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90</w:t>
            </w:r>
          </w:p>
        </w:tc>
        <w:tc>
          <w:tcPr>
            <w:tcW w:w="960" w:type="dxa"/>
            <w:shd w:val="clear" w:color="auto" w:fill="auto"/>
            <w:noWrap/>
            <w:vAlign w:val="center"/>
            <w:hideMark/>
          </w:tcPr>
          <w:p w14:paraId="4E5B390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3.6</w:t>
            </w:r>
          </w:p>
        </w:tc>
        <w:tc>
          <w:tcPr>
            <w:tcW w:w="960" w:type="dxa"/>
            <w:shd w:val="clear" w:color="auto" w:fill="auto"/>
            <w:noWrap/>
            <w:vAlign w:val="center"/>
            <w:hideMark/>
          </w:tcPr>
          <w:p w14:paraId="1CA6F09F"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5.5</w:t>
            </w:r>
          </w:p>
        </w:tc>
        <w:tc>
          <w:tcPr>
            <w:tcW w:w="960" w:type="dxa"/>
            <w:shd w:val="clear" w:color="auto" w:fill="auto"/>
            <w:noWrap/>
            <w:vAlign w:val="center"/>
            <w:hideMark/>
          </w:tcPr>
          <w:p w14:paraId="4B69D70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6.65</w:t>
            </w:r>
          </w:p>
        </w:tc>
        <w:tc>
          <w:tcPr>
            <w:tcW w:w="960" w:type="dxa"/>
            <w:shd w:val="clear" w:color="auto" w:fill="auto"/>
            <w:noWrap/>
            <w:vAlign w:val="center"/>
            <w:hideMark/>
          </w:tcPr>
          <w:p w14:paraId="366A3A0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7.55</w:t>
            </w:r>
          </w:p>
        </w:tc>
        <w:tc>
          <w:tcPr>
            <w:tcW w:w="960" w:type="dxa"/>
            <w:shd w:val="clear" w:color="auto" w:fill="auto"/>
            <w:noWrap/>
            <w:vAlign w:val="center"/>
            <w:hideMark/>
          </w:tcPr>
          <w:p w14:paraId="243FD66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8.3</w:t>
            </w:r>
          </w:p>
        </w:tc>
        <w:tc>
          <w:tcPr>
            <w:tcW w:w="960" w:type="dxa"/>
            <w:shd w:val="clear" w:color="auto" w:fill="auto"/>
            <w:noWrap/>
            <w:vAlign w:val="center"/>
            <w:hideMark/>
          </w:tcPr>
          <w:p w14:paraId="40114DC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8.95</w:t>
            </w:r>
          </w:p>
        </w:tc>
        <w:tc>
          <w:tcPr>
            <w:tcW w:w="960" w:type="dxa"/>
            <w:shd w:val="clear" w:color="auto" w:fill="auto"/>
            <w:noWrap/>
            <w:vAlign w:val="center"/>
            <w:hideMark/>
          </w:tcPr>
          <w:p w14:paraId="72E126F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9.55</w:t>
            </w:r>
          </w:p>
        </w:tc>
        <w:tc>
          <w:tcPr>
            <w:tcW w:w="960" w:type="dxa"/>
            <w:shd w:val="clear" w:color="auto" w:fill="auto"/>
            <w:noWrap/>
            <w:vAlign w:val="center"/>
            <w:hideMark/>
          </w:tcPr>
          <w:p w14:paraId="42A034C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10.05</w:t>
            </w:r>
          </w:p>
        </w:tc>
        <w:tc>
          <w:tcPr>
            <w:tcW w:w="960" w:type="dxa"/>
            <w:shd w:val="clear" w:color="auto" w:fill="auto"/>
            <w:noWrap/>
            <w:vAlign w:val="center"/>
            <w:hideMark/>
          </w:tcPr>
          <w:p w14:paraId="1716BED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10.55</w:t>
            </w:r>
          </w:p>
        </w:tc>
        <w:tc>
          <w:tcPr>
            <w:tcW w:w="960" w:type="dxa"/>
            <w:shd w:val="clear" w:color="auto" w:fill="auto"/>
            <w:noWrap/>
            <w:vAlign w:val="center"/>
            <w:hideMark/>
          </w:tcPr>
          <w:p w14:paraId="5EA42F8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11.05</w:t>
            </w:r>
          </w:p>
        </w:tc>
      </w:tr>
      <w:tr w:rsidR="009F5D35" w:rsidRPr="009F5D35" w14:paraId="068D7222" w14:textId="77777777" w:rsidTr="00F80E60">
        <w:trPr>
          <w:trHeight w:val="315"/>
          <w:jc w:val="center"/>
        </w:trPr>
        <w:tc>
          <w:tcPr>
            <w:tcW w:w="1157" w:type="dxa"/>
            <w:shd w:val="clear" w:color="auto" w:fill="auto"/>
            <w:noWrap/>
            <w:vAlign w:val="center"/>
            <w:hideMark/>
          </w:tcPr>
          <w:p w14:paraId="128B4F7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85</w:t>
            </w:r>
          </w:p>
        </w:tc>
        <w:tc>
          <w:tcPr>
            <w:tcW w:w="960" w:type="dxa"/>
            <w:shd w:val="clear" w:color="auto" w:fill="auto"/>
            <w:noWrap/>
            <w:vAlign w:val="center"/>
            <w:hideMark/>
          </w:tcPr>
          <w:p w14:paraId="0573733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4.4</w:t>
            </w:r>
          </w:p>
        </w:tc>
        <w:tc>
          <w:tcPr>
            <w:tcW w:w="960" w:type="dxa"/>
            <w:shd w:val="clear" w:color="auto" w:fill="auto"/>
            <w:noWrap/>
            <w:vAlign w:val="center"/>
            <w:hideMark/>
          </w:tcPr>
          <w:p w14:paraId="39173A81"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6.4</w:t>
            </w:r>
          </w:p>
        </w:tc>
        <w:tc>
          <w:tcPr>
            <w:tcW w:w="960" w:type="dxa"/>
            <w:shd w:val="clear" w:color="auto" w:fill="auto"/>
            <w:noWrap/>
            <w:vAlign w:val="center"/>
            <w:hideMark/>
          </w:tcPr>
          <w:p w14:paraId="4B2C2B9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7.75</w:t>
            </w:r>
          </w:p>
        </w:tc>
        <w:tc>
          <w:tcPr>
            <w:tcW w:w="960" w:type="dxa"/>
            <w:shd w:val="clear" w:color="auto" w:fill="auto"/>
            <w:noWrap/>
            <w:vAlign w:val="center"/>
            <w:hideMark/>
          </w:tcPr>
          <w:p w14:paraId="78906F8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8.7</w:t>
            </w:r>
          </w:p>
        </w:tc>
        <w:tc>
          <w:tcPr>
            <w:tcW w:w="960" w:type="dxa"/>
            <w:shd w:val="clear" w:color="auto" w:fill="auto"/>
            <w:noWrap/>
            <w:vAlign w:val="center"/>
            <w:hideMark/>
          </w:tcPr>
          <w:p w14:paraId="5813990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9.55</w:t>
            </w:r>
          </w:p>
        </w:tc>
        <w:tc>
          <w:tcPr>
            <w:tcW w:w="960" w:type="dxa"/>
            <w:shd w:val="clear" w:color="auto" w:fill="auto"/>
            <w:noWrap/>
            <w:vAlign w:val="center"/>
            <w:hideMark/>
          </w:tcPr>
          <w:p w14:paraId="02E2C60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10.25</w:t>
            </w:r>
          </w:p>
        </w:tc>
        <w:tc>
          <w:tcPr>
            <w:tcW w:w="960" w:type="dxa"/>
            <w:shd w:val="clear" w:color="auto" w:fill="auto"/>
            <w:noWrap/>
            <w:vAlign w:val="center"/>
            <w:hideMark/>
          </w:tcPr>
          <w:p w14:paraId="50D32F7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10.85</w:t>
            </w:r>
          </w:p>
        </w:tc>
        <w:tc>
          <w:tcPr>
            <w:tcW w:w="960" w:type="dxa"/>
            <w:shd w:val="clear" w:color="auto" w:fill="auto"/>
            <w:noWrap/>
            <w:vAlign w:val="center"/>
            <w:hideMark/>
          </w:tcPr>
          <w:p w14:paraId="50D0C1E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11.45</w:t>
            </w:r>
          </w:p>
        </w:tc>
        <w:tc>
          <w:tcPr>
            <w:tcW w:w="960" w:type="dxa"/>
            <w:shd w:val="clear" w:color="auto" w:fill="auto"/>
            <w:noWrap/>
            <w:vAlign w:val="center"/>
            <w:hideMark/>
          </w:tcPr>
          <w:p w14:paraId="73AC557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w:t>
            </w:r>
          </w:p>
        </w:tc>
        <w:tc>
          <w:tcPr>
            <w:tcW w:w="960" w:type="dxa"/>
            <w:shd w:val="clear" w:color="auto" w:fill="auto"/>
            <w:noWrap/>
            <w:vAlign w:val="center"/>
            <w:hideMark/>
          </w:tcPr>
          <w:p w14:paraId="3557DB8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12.45</w:t>
            </w:r>
          </w:p>
        </w:tc>
      </w:tr>
      <w:tr w:rsidR="009F5D35" w:rsidRPr="009F5D35" w14:paraId="6F50F560" w14:textId="77777777" w:rsidTr="00F80E60">
        <w:trPr>
          <w:trHeight w:val="315"/>
          <w:jc w:val="center"/>
        </w:trPr>
        <w:tc>
          <w:tcPr>
            <w:tcW w:w="1157" w:type="dxa"/>
            <w:shd w:val="clear" w:color="auto" w:fill="auto"/>
            <w:noWrap/>
            <w:vAlign w:val="center"/>
            <w:hideMark/>
          </w:tcPr>
          <w:p w14:paraId="7B603CA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80</w:t>
            </w:r>
          </w:p>
        </w:tc>
        <w:tc>
          <w:tcPr>
            <w:tcW w:w="960" w:type="dxa"/>
            <w:shd w:val="clear" w:color="auto" w:fill="auto"/>
            <w:noWrap/>
            <w:vAlign w:val="center"/>
            <w:hideMark/>
          </w:tcPr>
          <w:p w14:paraId="36036BE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5.1</w:t>
            </w:r>
          </w:p>
        </w:tc>
        <w:tc>
          <w:tcPr>
            <w:tcW w:w="960" w:type="dxa"/>
            <w:shd w:val="clear" w:color="auto" w:fill="auto"/>
            <w:noWrap/>
            <w:vAlign w:val="center"/>
            <w:hideMark/>
          </w:tcPr>
          <w:p w14:paraId="3C4FF874"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7.3</w:t>
            </w:r>
          </w:p>
        </w:tc>
        <w:tc>
          <w:tcPr>
            <w:tcW w:w="960" w:type="dxa"/>
            <w:shd w:val="clear" w:color="auto" w:fill="auto"/>
            <w:noWrap/>
            <w:vAlign w:val="center"/>
            <w:hideMark/>
          </w:tcPr>
          <w:p w14:paraId="62FB4B1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8.65</w:t>
            </w:r>
          </w:p>
        </w:tc>
        <w:tc>
          <w:tcPr>
            <w:tcW w:w="960" w:type="dxa"/>
            <w:shd w:val="clear" w:color="auto" w:fill="auto"/>
            <w:noWrap/>
            <w:vAlign w:val="center"/>
            <w:hideMark/>
          </w:tcPr>
          <w:p w14:paraId="5D7B853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9.7</w:t>
            </w:r>
          </w:p>
        </w:tc>
        <w:tc>
          <w:tcPr>
            <w:tcW w:w="960" w:type="dxa"/>
            <w:shd w:val="clear" w:color="auto" w:fill="auto"/>
            <w:noWrap/>
            <w:vAlign w:val="center"/>
            <w:hideMark/>
          </w:tcPr>
          <w:p w14:paraId="66B392F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10.6</w:t>
            </w:r>
          </w:p>
        </w:tc>
        <w:tc>
          <w:tcPr>
            <w:tcW w:w="960" w:type="dxa"/>
            <w:shd w:val="clear" w:color="auto" w:fill="auto"/>
            <w:noWrap/>
            <w:vAlign w:val="center"/>
            <w:hideMark/>
          </w:tcPr>
          <w:p w14:paraId="1219AF6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11.35</w:t>
            </w:r>
          </w:p>
        </w:tc>
        <w:tc>
          <w:tcPr>
            <w:tcW w:w="960" w:type="dxa"/>
            <w:shd w:val="clear" w:color="auto" w:fill="auto"/>
            <w:noWrap/>
            <w:vAlign w:val="center"/>
            <w:hideMark/>
          </w:tcPr>
          <w:p w14:paraId="7E69BEB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12.05</w:t>
            </w:r>
          </w:p>
        </w:tc>
        <w:tc>
          <w:tcPr>
            <w:tcW w:w="960" w:type="dxa"/>
            <w:shd w:val="clear" w:color="auto" w:fill="auto"/>
            <w:noWrap/>
            <w:vAlign w:val="center"/>
            <w:hideMark/>
          </w:tcPr>
          <w:p w14:paraId="39C5EE8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12.6</w:t>
            </w:r>
          </w:p>
        </w:tc>
        <w:tc>
          <w:tcPr>
            <w:tcW w:w="960" w:type="dxa"/>
            <w:shd w:val="clear" w:color="auto" w:fill="auto"/>
            <w:noWrap/>
            <w:vAlign w:val="center"/>
            <w:hideMark/>
          </w:tcPr>
          <w:p w14:paraId="795BD97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13.2</w:t>
            </w:r>
          </w:p>
        </w:tc>
        <w:tc>
          <w:tcPr>
            <w:tcW w:w="960" w:type="dxa"/>
            <w:shd w:val="clear" w:color="auto" w:fill="auto"/>
            <w:noWrap/>
            <w:vAlign w:val="center"/>
            <w:hideMark/>
          </w:tcPr>
          <w:p w14:paraId="53B2040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13.75</w:t>
            </w:r>
          </w:p>
        </w:tc>
      </w:tr>
      <w:tr w:rsidR="009F5D35" w:rsidRPr="009F5D35" w14:paraId="7F743766" w14:textId="77777777" w:rsidTr="00F80E60">
        <w:trPr>
          <w:trHeight w:val="315"/>
          <w:jc w:val="center"/>
        </w:trPr>
        <w:tc>
          <w:tcPr>
            <w:tcW w:w="1157" w:type="dxa"/>
            <w:shd w:val="clear" w:color="auto" w:fill="auto"/>
            <w:noWrap/>
            <w:vAlign w:val="center"/>
            <w:hideMark/>
          </w:tcPr>
          <w:p w14:paraId="0FE2619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75</w:t>
            </w:r>
          </w:p>
        </w:tc>
        <w:tc>
          <w:tcPr>
            <w:tcW w:w="960" w:type="dxa"/>
            <w:shd w:val="clear" w:color="auto" w:fill="auto"/>
            <w:noWrap/>
            <w:vAlign w:val="center"/>
            <w:hideMark/>
          </w:tcPr>
          <w:p w14:paraId="7AC7495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5.8</w:t>
            </w:r>
          </w:p>
        </w:tc>
        <w:tc>
          <w:tcPr>
            <w:tcW w:w="960" w:type="dxa"/>
            <w:shd w:val="clear" w:color="auto" w:fill="auto"/>
            <w:noWrap/>
            <w:vAlign w:val="center"/>
            <w:hideMark/>
          </w:tcPr>
          <w:p w14:paraId="4A55FDED"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8.1</w:t>
            </w:r>
          </w:p>
        </w:tc>
        <w:tc>
          <w:tcPr>
            <w:tcW w:w="960" w:type="dxa"/>
            <w:shd w:val="clear" w:color="auto" w:fill="auto"/>
            <w:noWrap/>
            <w:vAlign w:val="center"/>
            <w:hideMark/>
          </w:tcPr>
          <w:p w14:paraId="5FFB4D3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9.55</w:t>
            </w:r>
          </w:p>
        </w:tc>
        <w:tc>
          <w:tcPr>
            <w:tcW w:w="960" w:type="dxa"/>
            <w:shd w:val="clear" w:color="auto" w:fill="auto"/>
            <w:noWrap/>
            <w:vAlign w:val="center"/>
            <w:hideMark/>
          </w:tcPr>
          <w:p w14:paraId="46CEABF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10.7</w:t>
            </w:r>
          </w:p>
        </w:tc>
        <w:tc>
          <w:tcPr>
            <w:tcW w:w="960" w:type="dxa"/>
            <w:shd w:val="clear" w:color="auto" w:fill="auto"/>
            <w:noWrap/>
            <w:vAlign w:val="center"/>
            <w:hideMark/>
          </w:tcPr>
          <w:p w14:paraId="01A92E2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11.6</w:t>
            </w:r>
          </w:p>
        </w:tc>
        <w:tc>
          <w:tcPr>
            <w:tcW w:w="960" w:type="dxa"/>
            <w:shd w:val="clear" w:color="auto" w:fill="auto"/>
            <w:noWrap/>
            <w:vAlign w:val="center"/>
            <w:hideMark/>
          </w:tcPr>
          <w:p w14:paraId="525B6F5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12.4</w:t>
            </w:r>
          </w:p>
        </w:tc>
        <w:tc>
          <w:tcPr>
            <w:tcW w:w="960" w:type="dxa"/>
            <w:shd w:val="clear" w:color="auto" w:fill="auto"/>
            <w:noWrap/>
            <w:vAlign w:val="center"/>
            <w:hideMark/>
          </w:tcPr>
          <w:p w14:paraId="18CA73A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13.05</w:t>
            </w:r>
          </w:p>
        </w:tc>
        <w:tc>
          <w:tcPr>
            <w:tcW w:w="960" w:type="dxa"/>
            <w:shd w:val="clear" w:color="auto" w:fill="auto"/>
            <w:noWrap/>
            <w:vAlign w:val="center"/>
            <w:hideMark/>
          </w:tcPr>
          <w:p w14:paraId="29C2E0C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13.75</w:t>
            </w:r>
          </w:p>
        </w:tc>
        <w:tc>
          <w:tcPr>
            <w:tcW w:w="960" w:type="dxa"/>
            <w:shd w:val="clear" w:color="auto" w:fill="auto"/>
            <w:noWrap/>
            <w:vAlign w:val="center"/>
            <w:hideMark/>
          </w:tcPr>
          <w:p w14:paraId="3436CED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14.4</w:t>
            </w:r>
          </w:p>
        </w:tc>
        <w:tc>
          <w:tcPr>
            <w:tcW w:w="960" w:type="dxa"/>
            <w:shd w:val="clear" w:color="auto" w:fill="auto"/>
            <w:noWrap/>
            <w:vAlign w:val="center"/>
            <w:hideMark/>
          </w:tcPr>
          <w:p w14:paraId="35AB15E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14.95</w:t>
            </w:r>
          </w:p>
        </w:tc>
      </w:tr>
      <w:tr w:rsidR="009F5D35" w:rsidRPr="009F5D35" w14:paraId="403D84BD" w14:textId="77777777" w:rsidTr="00F80E60">
        <w:trPr>
          <w:trHeight w:val="315"/>
          <w:jc w:val="center"/>
        </w:trPr>
        <w:tc>
          <w:tcPr>
            <w:tcW w:w="1157" w:type="dxa"/>
            <w:shd w:val="clear" w:color="auto" w:fill="auto"/>
            <w:noWrap/>
            <w:vAlign w:val="center"/>
            <w:hideMark/>
          </w:tcPr>
          <w:p w14:paraId="287E474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70</w:t>
            </w:r>
          </w:p>
        </w:tc>
        <w:tc>
          <w:tcPr>
            <w:tcW w:w="960" w:type="dxa"/>
            <w:shd w:val="clear" w:color="auto" w:fill="auto"/>
            <w:noWrap/>
            <w:vAlign w:val="center"/>
            <w:hideMark/>
          </w:tcPr>
          <w:p w14:paraId="0F80648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6.5</w:t>
            </w:r>
          </w:p>
        </w:tc>
        <w:tc>
          <w:tcPr>
            <w:tcW w:w="960" w:type="dxa"/>
            <w:shd w:val="clear" w:color="auto" w:fill="auto"/>
            <w:noWrap/>
            <w:vAlign w:val="center"/>
            <w:hideMark/>
          </w:tcPr>
          <w:p w14:paraId="4B9E4A31"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8.85</w:t>
            </w:r>
          </w:p>
        </w:tc>
        <w:tc>
          <w:tcPr>
            <w:tcW w:w="960" w:type="dxa"/>
            <w:shd w:val="clear" w:color="auto" w:fill="auto"/>
            <w:noWrap/>
            <w:vAlign w:val="center"/>
            <w:hideMark/>
          </w:tcPr>
          <w:p w14:paraId="129112E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10.4</w:t>
            </w:r>
          </w:p>
        </w:tc>
        <w:tc>
          <w:tcPr>
            <w:tcW w:w="960" w:type="dxa"/>
            <w:shd w:val="clear" w:color="auto" w:fill="auto"/>
            <w:noWrap/>
            <w:vAlign w:val="center"/>
            <w:hideMark/>
          </w:tcPr>
          <w:p w14:paraId="628E8D8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11.6</w:t>
            </w:r>
          </w:p>
        </w:tc>
        <w:tc>
          <w:tcPr>
            <w:tcW w:w="960" w:type="dxa"/>
            <w:shd w:val="clear" w:color="auto" w:fill="auto"/>
            <w:noWrap/>
            <w:vAlign w:val="center"/>
            <w:hideMark/>
          </w:tcPr>
          <w:p w14:paraId="11D8E9B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12.55</w:t>
            </w:r>
          </w:p>
        </w:tc>
        <w:tc>
          <w:tcPr>
            <w:tcW w:w="960" w:type="dxa"/>
            <w:shd w:val="clear" w:color="auto" w:fill="auto"/>
            <w:noWrap/>
            <w:vAlign w:val="center"/>
            <w:hideMark/>
          </w:tcPr>
          <w:p w14:paraId="498B9BC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13.4</w:t>
            </w:r>
          </w:p>
        </w:tc>
        <w:tc>
          <w:tcPr>
            <w:tcW w:w="960" w:type="dxa"/>
            <w:shd w:val="clear" w:color="auto" w:fill="auto"/>
            <w:noWrap/>
            <w:vAlign w:val="center"/>
            <w:hideMark/>
          </w:tcPr>
          <w:p w14:paraId="0BE3E9E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14.15</w:t>
            </w:r>
          </w:p>
        </w:tc>
        <w:tc>
          <w:tcPr>
            <w:tcW w:w="960" w:type="dxa"/>
            <w:shd w:val="clear" w:color="auto" w:fill="auto"/>
            <w:noWrap/>
            <w:vAlign w:val="center"/>
            <w:hideMark/>
          </w:tcPr>
          <w:p w14:paraId="4190F6C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14.9</w:t>
            </w:r>
          </w:p>
        </w:tc>
        <w:tc>
          <w:tcPr>
            <w:tcW w:w="960" w:type="dxa"/>
            <w:shd w:val="clear" w:color="auto" w:fill="auto"/>
            <w:noWrap/>
            <w:vAlign w:val="center"/>
            <w:hideMark/>
          </w:tcPr>
          <w:p w14:paraId="7157B1B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15.55</w:t>
            </w:r>
          </w:p>
        </w:tc>
        <w:tc>
          <w:tcPr>
            <w:tcW w:w="960" w:type="dxa"/>
            <w:shd w:val="clear" w:color="auto" w:fill="auto"/>
            <w:noWrap/>
            <w:vAlign w:val="center"/>
            <w:hideMark/>
          </w:tcPr>
          <w:p w14:paraId="4C49A4A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16.15</w:t>
            </w:r>
          </w:p>
        </w:tc>
      </w:tr>
      <w:tr w:rsidR="009F5D35" w:rsidRPr="009F5D35" w14:paraId="30837DA9" w14:textId="77777777" w:rsidTr="00F80E60">
        <w:trPr>
          <w:trHeight w:val="315"/>
          <w:jc w:val="center"/>
        </w:trPr>
        <w:tc>
          <w:tcPr>
            <w:tcW w:w="1157" w:type="dxa"/>
            <w:shd w:val="clear" w:color="auto" w:fill="auto"/>
            <w:noWrap/>
            <w:vAlign w:val="center"/>
            <w:hideMark/>
          </w:tcPr>
          <w:p w14:paraId="131A0EB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65</w:t>
            </w:r>
          </w:p>
        </w:tc>
        <w:tc>
          <w:tcPr>
            <w:tcW w:w="960" w:type="dxa"/>
            <w:shd w:val="clear" w:color="auto" w:fill="auto"/>
            <w:noWrap/>
            <w:vAlign w:val="center"/>
            <w:hideMark/>
          </w:tcPr>
          <w:p w14:paraId="69B45ED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7.1</w:t>
            </w:r>
          </w:p>
        </w:tc>
        <w:tc>
          <w:tcPr>
            <w:tcW w:w="960" w:type="dxa"/>
            <w:shd w:val="clear" w:color="auto" w:fill="auto"/>
            <w:noWrap/>
            <w:vAlign w:val="center"/>
            <w:hideMark/>
          </w:tcPr>
          <w:p w14:paraId="47A68949"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9.6</w:t>
            </w:r>
          </w:p>
        </w:tc>
        <w:tc>
          <w:tcPr>
            <w:tcW w:w="960" w:type="dxa"/>
            <w:shd w:val="clear" w:color="auto" w:fill="auto"/>
            <w:noWrap/>
            <w:vAlign w:val="center"/>
            <w:hideMark/>
          </w:tcPr>
          <w:p w14:paraId="5AED9E0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11.25</w:t>
            </w:r>
          </w:p>
        </w:tc>
        <w:tc>
          <w:tcPr>
            <w:tcW w:w="960" w:type="dxa"/>
            <w:shd w:val="clear" w:color="auto" w:fill="auto"/>
            <w:noWrap/>
            <w:vAlign w:val="center"/>
            <w:hideMark/>
          </w:tcPr>
          <w:p w14:paraId="68D4F4B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12.5</w:t>
            </w:r>
          </w:p>
        </w:tc>
        <w:tc>
          <w:tcPr>
            <w:tcW w:w="960" w:type="dxa"/>
            <w:shd w:val="clear" w:color="auto" w:fill="auto"/>
            <w:noWrap/>
            <w:vAlign w:val="center"/>
            <w:hideMark/>
          </w:tcPr>
          <w:p w14:paraId="4CBE1AA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13.55</w:t>
            </w:r>
          </w:p>
        </w:tc>
        <w:tc>
          <w:tcPr>
            <w:tcW w:w="960" w:type="dxa"/>
            <w:shd w:val="clear" w:color="auto" w:fill="auto"/>
            <w:noWrap/>
            <w:vAlign w:val="center"/>
            <w:hideMark/>
          </w:tcPr>
          <w:p w14:paraId="3412502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14.5</w:t>
            </w:r>
          </w:p>
        </w:tc>
        <w:tc>
          <w:tcPr>
            <w:tcW w:w="960" w:type="dxa"/>
            <w:shd w:val="clear" w:color="auto" w:fill="auto"/>
            <w:noWrap/>
            <w:vAlign w:val="center"/>
            <w:hideMark/>
          </w:tcPr>
          <w:p w14:paraId="3D99412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15.3</w:t>
            </w:r>
          </w:p>
        </w:tc>
        <w:tc>
          <w:tcPr>
            <w:tcW w:w="960" w:type="dxa"/>
            <w:shd w:val="clear" w:color="auto" w:fill="auto"/>
            <w:noWrap/>
            <w:vAlign w:val="center"/>
            <w:hideMark/>
          </w:tcPr>
          <w:p w14:paraId="3B6476D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w:t>
            </w:r>
          </w:p>
        </w:tc>
        <w:tc>
          <w:tcPr>
            <w:tcW w:w="960" w:type="dxa"/>
            <w:shd w:val="clear" w:color="auto" w:fill="auto"/>
            <w:noWrap/>
            <w:vAlign w:val="center"/>
            <w:hideMark/>
          </w:tcPr>
          <w:p w14:paraId="182FE68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16.75</w:t>
            </w:r>
          </w:p>
        </w:tc>
        <w:tc>
          <w:tcPr>
            <w:tcW w:w="960" w:type="dxa"/>
            <w:shd w:val="clear" w:color="auto" w:fill="auto"/>
            <w:noWrap/>
            <w:vAlign w:val="center"/>
            <w:hideMark/>
          </w:tcPr>
          <w:p w14:paraId="00AAB8E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17.45</w:t>
            </w:r>
          </w:p>
        </w:tc>
      </w:tr>
      <w:tr w:rsidR="009F5D35" w:rsidRPr="009F5D35" w14:paraId="3E530B17" w14:textId="77777777" w:rsidTr="00F80E60">
        <w:trPr>
          <w:trHeight w:val="315"/>
          <w:jc w:val="center"/>
        </w:trPr>
        <w:tc>
          <w:tcPr>
            <w:tcW w:w="1157" w:type="dxa"/>
            <w:shd w:val="clear" w:color="auto" w:fill="auto"/>
            <w:noWrap/>
            <w:vAlign w:val="center"/>
            <w:hideMark/>
          </w:tcPr>
          <w:p w14:paraId="3F7881C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60</w:t>
            </w:r>
          </w:p>
        </w:tc>
        <w:tc>
          <w:tcPr>
            <w:tcW w:w="960" w:type="dxa"/>
            <w:shd w:val="clear" w:color="auto" w:fill="auto"/>
            <w:noWrap/>
            <w:vAlign w:val="center"/>
            <w:hideMark/>
          </w:tcPr>
          <w:p w14:paraId="0D179C4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7.9</w:t>
            </w:r>
          </w:p>
        </w:tc>
        <w:tc>
          <w:tcPr>
            <w:tcW w:w="960" w:type="dxa"/>
            <w:shd w:val="clear" w:color="auto" w:fill="auto"/>
            <w:noWrap/>
            <w:vAlign w:val="center"/>
            <w:hideMark/>
          </w:tcPr>
          <w:p w14:paraId="5DD31E04"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10.45</w:t>
            </w:r>
          </w:p>
        </w:tc>
        <w:tc>
          <w:tcPr>
            <w:tcW w:w="960" w:type="dxa"/>
            <w:shd w:val="clear" w:color="auto" w:fill="auto"/>
            <w:noWrap/>
            <w:vAlign w:val="center"/>
            <w:hideMark/>
          </w:tcPr>
          <w:p w14:paraId="0733719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12.1</w:t>
            </w:r>
          </w:p>
        </w:tc>
        <w:tc>
          <w:tcPr>
            <w:tcW w:w="960" w:type="dxa"/>
            <w:shd w:val="clear" w:color="auto" w:fill="auto"/>
            <w:noWrap/>
            <w:vAlign w:val="center"/>
            <w:hideMark/>
          </w:tcPr>
          <w:p w14:paraId="5B98BA0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13.5</w:t>
            </w:r>
          </w:p>
        </w:tc>
        <w:tc>
          <w:tcPr>
            <w:tcW w:w="960" w:type="dxa"/>
            <w:shd w:val="clear" w:color="auto" w:fill="auto"/>
            <w:noWrap/>
            <w:vAlign w:val="center"/>
            <w:hideMark/>
          </w:tcPr>
          <w:p w14:paraId="0D250C5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14.55</w:t>
            </w:r>
          </w:p>
        </w:tc>
        <w:tc>
          <w:tcPr>
            <w:tcW w:w="960" w:type="dxa"/>
            <w:shd w:val="clear" w:color="auto" w:fill="auto"/>
            <w:noWrap/>
            <w:vAlign w:val="center"/>
            <w:hideMark/>
          </w:tcPr>
          <w:p w14:paraId="615713C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15.55</w:t>
            </w:r>
          </w:p>
        </w:tc>
        <w:tc>
          <w:tcPr>
            <w:tcW w:w="960" w:type="dxa"/>
            <w:shd w:val="clear" w:color="auto" w:fill="auto"/>
            <w:noWrap/>
            <w:vAlign w:val="center"/>
            <w:hideMark/>
          </w:tcPr>
          <w:p w14:paraId="649DF57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16.45</w:t>
            </w:r>
          </w:p>
        </w:tc>
        <w:tc>
          <w:tcPr>
            <w:tcW w:w="960" w:type="dxa"/>
            <w:shd w:val="clear" w:color="auto" w:fill="auto"/>
            <w:noWrap/>
            <w:vAlign w:val="center"/>
            <w:hideMark/>
          </w:tcPr>
          <w:p w14:paraId="1ADF612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17.25</w:t>
            </w:r>
          </w:p>
        </w:tc>
        <w:tc>
          <w:tcPr>
            <w:tcW w:w="960" w:type="dxa"/>
            <w:shd w:val="clear" w:color="auto" w:fill="auto"/>
            <w:noWrap/>
            <w:vAlign w:val="center"/>
            <w:hideMark/>
          </w:tcPr>
          <w:p w14:paraId="069DE29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w:t>
            </w:r>
          </w:p>
        </w:tc>
        <w:tc>
          <w:tcPr>
            <w:tcW w:w="960" w:type="dxa"/>
            <w:shd w:val="clear" w:color="auto" w:fill="auto"/>
            <w:noWrap/>
            <w:vAlign w:val="center"/>
            <w:hideMark/>
          </w:tcPr>
          <w:p w14:paraId="720B80A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18.7</w:t>
            </w:r>
          </w:p>
        </w:tc>
      </w:tr>
      <w:tr w:rsidR="009F5D35" w:rsidRPr="009F5D35" w14:paraId="5367BCED" w14:textId="77777777" w:rsidTr="00F80E60">
        <w:trPr>
          <w:trHeight w:val="315"/>
          <w:jc w:val="center"/>
        </w:trPr>
        <w:tc>
          <w:tcPr>
            <w:tcW w:w="1157" w:type="dxa"/>
            <w:shd w:val="clear" w:color="auto" w:fill="auto"/>
            <w:noWrap/>
            <w:vAlign w:val="center"/>
            <w:hideMark/>
          </w:tcPr>
          <w:p w14:paraId="12DD406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55</w:t>
            </w:r>
          </w:p>
        </w:tc>
        <w:tc>
          <w:tcPr>
            <w:tcW w:w="960" w:type="dxa"/>
            <w:shd w:val="clear" w:color="auto" w:fill="auto"/>
            <w:noWrap/>
            <w:vAlign w:val="center"/>
            <w:hideMark/>
          </w:tcPr>
          <w:p w14:paraId="4CFCA17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8.6</w:t>
            </w:r>
          </w:p>
        </w:tc>
        <w:tc>
          <w:tcPr>
            <w:tcW w:w="960" w:type="dxa"/>
            <w:shd w:val="clear" w:color="auto" w:fill="auto"/>
            <w:noWrap/>
            <w:vAlign w:val="center"/>
            <w:hideMark/>
          </w:tcPr>
          <w:p w14:paraId="12CAF0E1"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11.3</w:t>
            </w:r>
          </w:p>
        </w:tc>
        <w:tc>
          <w:tcPr>
            <w:tcW w:w="960" w:type="dxa"/>
            <w:shd w:val="clear" w:color="auto" w:fill="auto"/>
            <w:noWrap/>
            <w:vAlign w:val="center"/>
            <w:hideMark/>
          </w:tcPr>
          <w:p w14:paraId="0E87A66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13.1</w:t>
            </w:r>
          </w:p>
        </w:tc>
        <w:tc>
          <w:tcPr>
            <w:tcW w:w="960" w:type="dxa"/>
            <w:shd w:val="clear" w:color="auto" w:fill="auto"/>
            <w:noWrap/>
            <w:vAlign w:val="center"/>
            <w:hideMark/>
          </w:tcPr>
          <w:p w14:paraId="0506AB6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14.5</w:t>
            </w:r>
          </w:p>
        </w:tc>
        <w:tc>
          <w:tcPr>
            <w:tcW w:w="960" w:type="dxa"/>
            <w:shd w:val="clear" w:color="auto" w:fill="auto"/>
            <w:noWrap/>
            <w:vAlign w:val="center"/>
            <w:hideMark/>
          </w:tcPr>
          <w:p w14:paraId="6BE9A7C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15.65</w:t>
            </w:r>
          </w:p>
        </w:tc>
        <w:tc>
          <w:tcPr>
            <w:tcW w:w="960" w:type="dxa"/>
            <w:shd w:val="clear" w:color="auto" w:fill="auto"/>
            <w:noWrap/>
            <w:vAlign w:val="center"/>
            <w:hideMark/>
          </w:tcPr>
          <w:p w14:paraId="7DD5E9E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16.75</w:t>
            </w:r>
          </w:p>
        </w:tc>
        <w:tc>
          <w:tcPr>
            <w:tcW w:w="960" w:type="dxa"/>
            <w:shd w:val="clear" w:color="auto" w:fill="auto"/>
            <w:noWrap/>
            <w:vAlign w:val="center"/>
            <w:hideMark/>
          </w:tcPr>
          <w:p w14:paraId="127A81A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17.7</w:t>
            </w:r>
          </w:p>
        </w:tc>
        <w:tc>
          <w:tcPr>
            <w:tcW w:w="960" w:type="dxa"/>
            <w:shd w:val="clear" w:color="auto" w:fill="auto"/>
            <w:noWrap/>
            <w:vAlign w:val="center"/>
            <w:hideMark/>
          </w:tcPr>
          <w:p w14:paraId="00CCDBE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18.55</w:t>
            </w:r>
          </w:p>
        </w:tc>
        <w:tc>
          <w:tcPr>
            <w:tcW w:w="960" w:type="dxa"/>
            <w:shd w:val="clear" w:color="auto" w:fill="auto"/>
            <w:noWrap/>
            <w:vAlign w:val="center"/>
            <w:hideMark/>
          </w:tcPr>
          <w:p w14:paraId="4E1E016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19.4</w:t>
            </w:r>
          </w:p>
        </w:tc>
        <w:tc>
          <w:tcPr>
            <w:tcW w:w="960" w:type="dxa"/>
            <w:shd w:val="clear" w:color="auto" w:fill="auto"/>
            <w:noWrap/>
            <w:vAlign w:val="center"/>
            <w:hideMark/>
          </w:tcPr>
          <w:p w14:paraId="7028418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20.2</w:t>
            </w:r>
          </w:p>
        </w:tc>
      </w:tr>
      <w:tr w:rsidR="009F5D35" w:rsidRPr="009F5D35" w14:paraId="3ECFF5A8" w14:textId="77777777" w:rsidTr="00F80E60">
        <w:trPr>
          <w:trHeight w:val="315"/>
          <w:jc w:val="center"/>
        </w:trPr>
        <w:tc>
          <w:tcPr>
            <w:tcW w:w="1157" w:type="dxa"/>
            <w:shd w:val="clear" w:color="auto" w:fill="auto"/>
            <w:noWrap/>
            <w:vAlign w:val="center"/>
            <w:hideMark/>
          </w:tcPr>
          <w:p w14:paraId="4DC7AFE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50</w:t>
            </w:r>
          </w:p>
        </w:tc>
        <w:tc>
          <w:tcPr>
            <w:tcW w:w="960" w:type="dxa"/>
            <w:shd w:val="clear" w:color="auto" w:fill="auto"/>
            <w:noWrap/>
            <w:vAlign w:val="center"/>
            <w:hideMark/>
          </w:tcPr>
          <w:p w14:paraId="00B5238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9.3</w:t>
            </w:r>
          </w:p>
        </w:tc>
        <w:tc>
          <w:tcPr>
            <w:tcW w:w="960" w:type="dxa"/>
            <w:shd w:val="clear" w:color="auto" w:fill="auto"/>
            <w:noWrap/>
            <w:vAlign w:val="center"/>
            <w:hideMark/>
          </w:tcPr>
          <w:p w14:paraId="40204191" w14:textId="77777777" w:rsidR="0004695D" w:rsidRPr="009F5D35" w:rsidRDefault="0004695D" w:rsidP="004B012F">
            <w:pPr>
              <w:spacing w:after="0" w:line="240" w:lineRule="auto"/>
              <w:jc w:val="right"/>
              <w:rPr>
                <w:rFonts w:ascii="Times New Roman" w:eastAsia="Times New Roman" w:hAnsi="Times New Roman"/>
              </w:rPr>
            </w:pPr>
            <w:r w:rsidRPr="009F5D35">
              <w:rPr>
                <w:rFonts w:ascii="Times New Roman" w:eastAsia="Times New Roman" w:hAnsi="Times New Roman"/>
              </w:rPr>
              <w:t>12.25</w:t>
            </w:r>
          </w:p>
        </w:tc>
        <w:tc>
          <w:tcPr>
            <w:tcW w:w="960" w:type="dxa"/>
            <w:shd w:val="clear" w:color="auto" w:fill="auto"/>
            <w:noWrap/>
            <w:vAlign w:val="center"/>
            <w:hideMark/>
          </w:tcPr>
          <w:p w14:paraId="30801D8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14.05</w:t>
            </w:r>
          </w:p>
        </w:tc>
        <w:tc>
          <w:tcPr>
            <w:tcW w:w="960" w:type="dxa"/>
            <w:shd w:val="clear" w:color="auto" w:fill="auto"/>
            <w:noWrap/>
            <w:vAlign w:val="center"/>
            <w:hideMark/>
          </w:tcPr>
          <w:p w14:paraId="3DF8F49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15.6</w:t>
            </w:r>
          </w:p>
        </w:tc>
        <w:tc>
          <w:tcPr>
            <w:tcW w:w="960" w:type="dxa"/>
            <w:shd w:val="clear" w:color="auto" w:fill="auto"/>
            <w:noWrap/>
            <w:vAlign w:val="center"/>
            <w:hideMark/>
          </w:tcPr>
          <w:p w14:paraId="12CD3CE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16.9</w:t>
            </w:r>
          </w:p>
        </w:tc>
        <w:tc>
          <w:tcPr>
            <w:tcW w:w="960" w:type="dxa"/>
            <w:shd w:val="clear" w:color="auto" w:fill="auto"/>
            <w:noWrap/>
            <w:vAlign w:val="center"/>
            <w:hideMark/>
          </w:tcPr>
          <w:p w14:paraId="66A6F64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18.05</w:t>
            </w:r>
          </w:p>
        </w:tc>
        <w:tc>
          <w:tcPr>
            <w:tcW w:w="960" w:type="dxa"/>
            <w:shd w:val="clear" w:color="auto" w:fill="auto"/>
            <w:noWrap/>
            <w:vAlign w:val="center"/>
            <w:hideMark/>
          </w:tcPr>
          <w:p w14:paraId="2E4426F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19.05</w:t>
            </w:r>
          </w:p>
        </w:tc>
        <w:tc>
          <w:tcPr>
            <w:tcW w:w="960" w:type="dxa"/>
            <w:shd w:val="clear" w:color="auto" w:fill="auto"/>
            <w:noWrap/>
            <w:vAlign w:val="center"/>
            <w:hideMark/>
          </w:tcPr>
          <w:p w14:paraId="0797ABA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20.05</w:t>
            </w:r>
          </w:p>
        </w:tc>
        <w:tc>
          <w:tcPr>
            <w:tcW w:w="960" w:type="dxa"/>
            <w:shd w:val="clear" w:color="auto" w:fill="auto"/>
            <w:noWrap/>
            <w:vAlign w:val="center"/>
            <w:hideMark/>
          </w:tcPr>
          <w:p w14:paraId="60A0B19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20.9</w:t>
            </w:r>
          </w:p>
        </w:tc>
        <w:tc>
          <w:tcPr>
            <w:tcW w:w="960" w:type="dxa"/>
            <w:shd w:val="clear" w:color="auto" w:fill="auto"/>
            <w:noWrap/>
            <w:vAlign w:val="center"/>
            <w:hideMark/>
          </w:tcPr>
          <w:p w14:paraId="0FC9766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21.85</w:t>
            </w:r>
          </w:p>
        </w:tc>
      </w:tr>
    </w:tbl>
    <w:p w14:paraId="4B0FF643" w14:textId="77777777" w:rsidR="0004695D" w:rsidRPr="009F5D35" w:rsidRDefault="0004695D" w:rsidP="0004695D">
      <w:pPr>
        <w:rPr>
          <w:rFonts w:ascii="Times New Roman" w:hAnsi="Times New Roman"/>
        </w:rPr>
      </w:pPr>
    </w:p>
    <w:p w14:paraId="3E674613" w14:textId="77777777" w:rsidR="0004695D" w:rsidRPr="009F5D35" w:rsidRDefault="0004695D" w:rsidP="0004695D">
      <w:pPr>
        <w:rPr>
          <w:rFonts w:ascii="Times New Roman" w:hAnsi="Times New Roman"/>
        </w:rPr>
      </w:pPr>
    </w:p>
    <w:p w14:paraId="3A2BBCB4" w14:textId="77777777" w:rsidR="00F80E60" w:rsidRPr="009F5D35" w:rsidRDefault="00F80E60" w:rsidP="0004695D">
      <w:pPr>
        <w:pStyle w:val="Caption"/>
        <w:keepNext/>
        <w:rPr>
          <w:rFonts w:ascii="Times New Roman" w:hAnsi="Times New Roman"/>
          <w:i w:val="0"/>
          <w:color w:val="auto"/>
          <w:sz w:val="22"/>
          <w:szCs w:val="22"/>
        </w:rPr>
        <w:sectPr w:rsidR="00F80E60" w:rsidRPr="009F5D35" w:rsidSect="00F80E60">
          <w:pgSz w:w="15840" w:h="12240" w:orient="landscape" w:code="1"/>
          <w:pgMar w:top="1440" w:right="1440" w:bottom="1440" w:left="1440" w:header="720" w:footer="720" w:gutter="0"/>
          <w:cols w:space="720"/>
          <w:docGrid w:linePitch="360"/>
        </w:sectPr>
      </w:pPr>
    </w:p>
    <w:p w14:paraId="1AF829A9" w14:textId="7FFE1AF4" w:rsidR="0004695D" w:rsidRPr="009F5D35" w:rsidRDefault="0004695D" w:rsidP="0004695D">
      <w:pPr>
        <w:pStyle w:val="Caption"/>
        <w:keepNext/>
        <w:rPr>
          <w:rFonts w:ascii="Times New Roman" w:hAnsi="Times New Roman"/>
          <w:i w:val="0"/>
          <w:color w:val="auto"/>
          <w:sz w:val="22"/>
          <w:szCs w:val="22"/>
        </w:rPr>
      </w:pPr>
      <w:r w:rsidRPr="009F5D35">
        <w:rPr>
          <w:rFonts w:ascii="Times New Roman" w:hAnsi="Times New Roman"/>
          <w:i w:val="0"/>
          <w:color w:val="auto"/>
          <w:sz w:val="22"/>
          <w:szCs w:val="22"/>
        </w:rPr>
        <w:lastRenderedPageBreak/>
        <w:t xml:space="preserve">Table </w:t>
      </w:r>
      <w:r w:rsidR="00F80E60" w:rsidRPr="009F5D35">
        <w:rPr>
          <w:rFonts w:ascii="Times New Roman" w:hAnsi="Times New Roman"/>
          <w:i w:val="0"/>
          <w:color w:val="auto"/>
          <w:sz w:val="22"/>
          <w:szCs w:val="22"/>
        </w:rPr>
        <w:t>5</w:t>
      </w:r>
      <w:r w:rsidRPr="009F5D35">
        <w:rPr>
          <w:rFonts w:ascii="Times New Roman" w:hAnsi="Times New Roman"/>
          <w:i w:val="0"/>
          <w:color w:val="auto"/>
          <w:sz w:val="22"/>
          <w:szCs w:val="22"/>
        </w:rPr>
        <w:t xml:space="preserve"> Averaged percent of molecules of Set II identified in Top 1 to 10 with respect to different Gaussian standard deviation values (ppm) when </w:t>
      </w:r>
      <w:r w:rsidRPr="009F5D35">
        <w:rPr>
          <w:rFonts w:ascii="Times New Roman" w:hAnsi="Times New Roman"/>
          <w:i w:val="0"/>
          <w:color w:val="auto"/>
          <w:sz w:val="22"/>
          <w:szCs w:val="22"/>
          <w:vertAlign w:val="superscript"/>
        </w:rPr>
        <w:t>1</w:t>
      </w:r>
      <w:r w:rsidRPr="009F5D35">
        <w:rPr>
          <w:rFonts w:ascii="Times New Roman" w:hAnsi="Times New Roman"/>
          <w:i w:val="0"/>
          <w:color w:val="auto"/>
          <w:sz w:val="22"/>
          <w:szCs w:val="22"/>
        </w:rPr>
        <w:t>H chemical shifts are used alone</w:t>
      </w:r>
      <w:r w:rsidR="00F34747" w:rsidRPr="009F5D35">
        <w:rPr>
          <w:rFonts w:ascii="Times New Roman" w:hAnsi="Times New Roman"/>
          <w:i w:val="0"/>
          <w:color w:val="auto"/>
          <w:sz w:val="22"/>
          <w:szCs w:val="22"/>
        </w:rPr>
        <w:t xml:space="preserve"> for identification</w:t>
      </w:r>
      <w:r w:rsidRPr="009F5D35">
        <w:rPr>
          <w:rFonts w:ascii="Times New Roman" w:hAnsi="Times New Roman"/>
          <w:i w:val="0"/>
          <w:color w:val="auto"/>
          <w:sz w:val="22"/>
          <w:szCs w:val="22"/>
        </w:rPr>
        <w:t>.</w:t>
      </w:r>
    </w:p>
    <w:tbl>
      <w:tblPr>
        <w:tblW w:w="10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960"/>
        <w:gridCol w:w="960"/>
        <w:gridCol w:w="960"/>
        <w:gridCol w:w="960"/>
        <w:gridCol w:w="960"/>
        <w:gridCol w:w="960"/>
        <w:gridCol w:w="960"/>
        <w:gridCol w:w="960"/>
        <w:gridCol w:w="960"/>
        <w:gridCol w:w="960"/>
      </w:tblGrid>
      <w:tr w:rsidR="009F5D35" w:rsidRPr="009F5D35" w14:paraId="0B29E0D5" w14:textId="77777777" w:rsidTr="004B012F">
        <w:trPr>
          <w:trHeight w:val="315"/>
          <w:jc w:val="center"/>
        </w:trPr>
        <w:tc>
          <w:tcPr>
            <w:tcW w:w="960" w:type="dxa"/>
            <w:shd w:val="clear" w:color="auto" w:fill="auto"/>
            <w:noWrap/>
            <w:vAlign w:val="center"/>
            <w:hideMark/>
          </w:tcPr>
          <w:p w14:paraId="3D62FB4E"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Percentile (%)</w:t>
            </w:r>
          </w:p>
        </w:tc>
        <w:tc>
          <w:tcPr>
            <w:tcW w:w="960" w:type="dxa"/>
            <w:shd w:val="clear" w:color="auto" w:fill="auto"/>
            <w:noWrap/>
            <w:vAlign w:val="center"/>
            <w:hideMark/>
          </w:tcPr>
          <w:p w14:paraId="194FC10C"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1</w:t>
            </w:r>
          </w:p>
        </w:tc>
        <w:tc>
          <w:tcPr>
            <w:tcW w:w="960" w:type="dxa"/>
            <w:shd w:val="clear" w:color="auto" w:fill="auto"/>
            <w:noWrap/>
            <w:vAlign w:val="center"/>
            <w:hideMark/>
          </w:tcPr>
          <w:p w14:paraId="23AD9771" w14:textId="77777777" w:rsidR="0004695D" w:rsidRPr="009F5D35" w:rsidRDefault="0004695D" w:rsidP="004B012F">
            <w:pPr>
              <w:spacing w:after="0" w:line="240" w:lineRule="auto"/>
              <w:rPr>
                <w:rFonts w:ascii="Times New Roman" w:eastAsia="Times New Roman" w:hAnsi="Times New Roman"/>
                <w:b/>
              </w:rPr>
            </w:pPr>
            <w:r w:rsidRPr="009F5D35">
              <w:rPr>
                <w:rFonts w:ascii="Times New Roman" w:eastAsia="Times New Roman" w:hAnsi="Times New Roman"/>
                <w:b/>
              </w:rPr>
              <w:t>Top 2</w:t>
            </w:r>
          </w:p>
        </w:tc>
        <w:tc>
          <w:tcPr>
            <w:tcW w:w="960" w:type="dxa"/>
            <w:shd w:val="clear" w:color="auto" w:fill="auto"/>
            <w:noWrap/>
            <w:vAlign w:val="center"/>
            <w:hideMark/>
          </w:tcPr>
          <w:p w14:paraId="559798B9"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3</w:t>
            </w:r>
          </w:p>
        </w:tc>
        <w:tc>
          <w:tcPr>
            <w:tcW w:w="960" w:type="dxa"/>
            <w:shd w:val="clear" w:color="auto" w:fill="auto"/>
            <w:noWrap/>
            <w:vAlign w:val="center"/>
            <w:hideMark/>
          </w:tcPr>
          <w:p w14:paraId="33CAE6C5"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4</w:t>
            </w:r>
          </w:p>
        </w:tc>
        <w:tc>
          <w:tcPr>
            <w:tcW w:w="960" w:type="dxa"/>
            <w:shd w:val="clear" w:color="auto" w:fill="auto"/>
            <w:noWrap/>
            <w:vAlign w:val="center"/>
            <w:hideMark/>
          </w:tcPr>
          <w:p w14:paraId="0A03ED2F" w14:textId="77777777" w:rsidR="0004695D" w:rsidRPr="009F5D35" w:rsidRDefault="0004695D" w:rsidP="004B012F">
            <w:pPr>
              <w:spacing w:after="0" w:line="240" w:lineRule="auto"/>
              <w:rPr>
                <w:rFonts w:ascii="Times New Roman" w:eastAsia="Times New Roman" w:hAnsi="Times New Roman"/>
                <w:b/>
              </w:rPr>
            </w:pPr>
            <w:r w:rsidRPr="009F5D35">
              <w:rPr>
                <w:rFonts w:ascii="Times New Roman" w:eastAsia="Times New Roman" w:hAnsi="Times New Roman"/>
                <w:b/>
              </w:rPr>
              <w:t>Top 5</w:t>
            </w:r>
          </w:p>
        </w:tc>
        <w:tc>
          <w:tcPr>
            <w:tcW w:w="960" w:type="dxa"/>
            <w:shd w:val="clear" w:color="auto" w:fill="auto"/>
            <w:noWrap/>
            <w:vAlign w:val="center"/>
            <w:hideMark/>
          </w:tcPr>
          <w:p w14:paraId="53AEE0D7"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6</w:t>
            </w:r>
          </w:p>
        </w:tc>
        <w:tc>
          <w:tcPr>
            <w:tcW w:w="960" w:type="dxa"/>
            <w:shd w:val="clear" w:color="auto" w:fill="auto"/>
            <w:noWrap/>
            <w:vAlign w:val="center"/>
            <w:hideMark/>
          </w:tcPr>
          <w:p w14:paraId="76F47DDB"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7</w:t>
            </w:r>
          </w:p>
        </w:tc>
        <w:tc>
          <w:tcPr>
            <w:tcW w:w="960" w:type="dxa"/>
            <w:shd w:val="clear" w:color="auto" w:fill="auto"/>
            <w:noWrap/>
            <w:vAlign w:val="center"/>
            <w:hideMark/>
          </w:tcPr>
          <w:p w14:paraId="1C8D2E07"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8</w:t>
            </w:r>
          </w:p>
        </w:tc>
        <w:tc>
          <w:tcPr>
            <w:tcW w:w="960" w:type="dxa"/>
            <w:shd w:val="clear" w:color="auto" w:fill="auto"/>
            <w:noWrap/>
            <w:vAlign w:val="center"/>
            <w:hideMark/>
          </w:tcPr>
          <w:p w14:paraId="6F2B7292"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9</w:t>
            </w:r>
          </w:p>
        </w:tc>
        <w:tc>
          <w:tcPr>
            <w:tcW w:w="960" w:type="dxa"/>
            <w:shd w:val="clear" w:color="auto" w:fill="auto"/>
            <w:noWrap/>
            <w:vAlign w:val="center"/>
            <w:hideMark/>
          </w:tcPr>
          <w:p w14:paraId="70D7356F" w14:textId="77777777" w:rsidR="0004695D" w:rsidRPr="009F5D35" w:rsidRDefault="0004695D" w:rsidP="004B012F">
            <w:pPr>
              <w:spacing w:after="0" w:line="240" w:lineRule="auto"/>
              <w:jc w:val="center"/>
              <w:rPr>
                <w:rFonts w:ascii="Times New Roman" w:eastAsia="Times New Roman" w:hAnsi="Times New Roman"/>
                <w:b/>
              </w:rPr>
            </w:pPr>
            <w:r w:rsidRPr="009F5D35">
              <w:rPr>
                <w:rFonts w:ascii="Times New Roman" w:eastAsia="Times New Roman" w:hAnsi="Times New Roman"/>
                <w:b/>
              </w:rPr>
              <w:t>Top 10</w:t>
            </w:r>
          </w:p>
        </w:tc>
      </w:tr>
      <w:tr w:rsidR="009F5D35" w:rsidRPr="009F5D35" w14:paraId="644D60F1" w14:textId="77777777" w:rsidTr="004B012F">
        <w:trPr>
          <w:trHeight w:val="315"/>
          <w:jc w:val="center"/>
        </w:trPr>
        <w:tc>
          <w:tcPr>
            <w:tcW w:w="960" w:type="dxa"/>
            <w:shd w:val="clear" w:color="auto" w:fill="auto"/>
            <w:noWrap/>
            <w:vAlign w:val="center"/>
            <w:hideMark/>
          </w:tcPr>
          <w:p w14:paraId="60A3087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100</w:t>
            </w:r>
          </w:p>
        </w:tc>
        <w:tc>
          <w:tcPr>
            <w:tcW w:w="960" w:type="dxa"/>
            <w:shd w:val="clear" w:color="auto" w:fill="auto"/>
            <w:noWrap/>
            <w:vAlign w:val="center"/>
            <w:hideMark/>
          </w:tcPr>
          <w:p w14:paraId="6987D8A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w:t>
            </w:r>
          </w:p>
        </w:tc>
        <w:tc>
          <w:tcPr>
            <w:tcW w:w="960" w:type="dxa"/>
            <w:shd w:val="clear" w:color="auto" w:fill="auto"/>
            <w:noWrap/>
            <w:vAlign w:val="center"/>
            <w:hideMark/>
          </w:tcPr>
          <w:p w14:paraId="1B9047D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0.02</w:t>
            </w:r>
          </w:p>
        </w:tc>
        <w:tc>
          <w:tcPr>
            <w:tcW w:w="960" w:type="dxa"/>
            <w:shd w:val="clear" w:color="auto" w:fill="auto"/>
            <w:noWrap/>
            <w:vAlign w:val="center"/>
            <w:hideMark/>
          </w:tcPr>
          <w:p w14:paraId="092067D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0.03</w:t>
            </w:r>
          </w:p>
        </w:tc>
        <w:tc>
          <w:tcPr>
            <w:tcW w:w="960" w:type="dxa"/>
            <w:shd w:val="clear" w:color="auto" w:fill="auto"/>
            <w:noWrap/>
            <w:vAlign w:val="center"/>
            <w:hideMark/>
          </w:tcPr>
          <w:p w14:paraId="3B3C2BB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0.03</w:t>
            </w:r>
          </w:p>
        </w:tc>
        <w:tc>
          <w:tcPr>
            <w:tcW w:w="960" w:type="dxa"/>
            <w:shd w:val="clear" w:color="auto" w:fill="auto"/>
            <w:noWrap/>
            <w:vAlign w:val="center"/>
            <w:hideMark/>
          </w:tcPr>
          <w:p w14:paraId="0E662DC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0.09</w:t>
            </w:r>
          </w:p>
        </w:tc>
        <w:tc>
          <w:tcPr>
            <w:tcW w:w="960" w:type="dxa"/>
            <w:shd w:val="clear" w:color="auto" w:fill="auto"/>
            <w:noWrap/>
            <w:vAlign w:val="center"/>
            <w:hideMark/>
          </w:tcPr>
          <w:p w14:paraId="00F6EF6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w:t>
            </w:r>
          </w:p>
        </w:tc>
        <w:tc>
          <w:tcPr>
            <w:tcW w:w="960" w:type="dxa"/>
            <w:shd w:val="clear" w:color="auto" w:fill="auto"/>
            <w:noWrap/>
            <w:vAlign w:val="center"/>
            <w:hideMark/>
          </w:tcPr>
          <w:p w14:paraId="1C4B208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0.13</w:t>
            </w:r>
          </w:p>
        </w:tc>
        <w:tc>
          <w:tcPr>
            <w:tcW w:w="960" w:type="dxa"/>
            <w:shd w:val="clear" w:color="auto" w:fill="auto"/>
            <w:noWrap/>
            <w:vAlign w:val="center"/>
            <w:hideMark/>
          </w:tcPr>
          <w:p w14:paraId="092BBA4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0.13</w:t>
            </w:r>
          </w:p>
        </w:tc>
        <w:tc>
          <w:tcPr>
            <w:tcW w:w="960" w:type="dxa"/>
            <w:shd w:val="clear" w:color="auto" w:fill="auto"/>
            <w:noWrap/>
            <w:vAlign w:val="center"/>
            <w:hideMark/>
          </w:tcPr>
          <w:p w14:paraId="6D9615F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0.16</w:t>
            </w:r>
          </w:p>
        </w:tc>
        <w:tc>
          <w:tcPr>
            <w:tcW w:w="960" w:type="dxa"/>
            <w:shd w:val="clear" w:color="auto" w:fill="auto"/>
            <w:noWrap/>
            <w:vAlign w:val="center"/>
            <w:hideMark/>
          </w:tcPr>
          <w:p w14:paraId="31D5709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0.18</w:t>
            </w:r>
          </w:p>
        </w:tc>
      </w:tr>
      <w:tr w:rsidR="009F5D35" w:rsidRPr="009F5D35" w14:paraId="58EAEEAC" w14:textId="77777777" w:rsidTr="004B012F">
        <w:trPr>
          <w:trHeight w:val="315"/>
          <w:jc w:val="center"/>
        </w:trPr>
        <w:tc>
          <w:tcPr>
            <w:tcW w:w="960" w:type="dxa"/>
            <w:shd w:val="clear" w:color="auto" w:fill="auto"/>
            <w:noWrap/>
            <w:vAlign w:val="center"/>
            <w:hideMark/>
          </w:tcPr>
          <w:p w14:paraId="078CE2B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99.99</w:t>
            </w:r>
          </w:p>
        </w:tc>
        <w:tc>
          <w:tcPr>
            <w:tcW w:w="960" w:type="dxa"/>
            <w:shd w:val="clear" w:color="auto" w:fill="auto"/>
            <w:noWrap/>
            <w:vAlign w:val="center"/>
            <w:hideMark/>
          </w:tcPr>
          <w:p w14:paraId="42E1F57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w:t>
            </w:r>
          </w:p>
        </w:tc>
        <w:tc>
          <w:tcPr>
            <w:tcW w:w="960" w:type="dxa"/>
            <w:shd w:val="clear" w:color="auto" w:fill="auto"/>
            <w:noWrap/>
            <w:vAlign w:val="center"/>
            <w:hideMark/>
          </w:tcPr>
          <w:p w14:paraId="7192F3E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0.03</w:t>
            </w:r>
          </w:p>
        </w:tc>
        <w:tc>
          <w:tcPr>
            <w:tcW w:w="960" w:type="dxa"/>
            <w:shd w:val="clear" w:color="auto" w:fill="auto"/>
            <w:noWrap/>
            <w:vAlign w:val="center"/>
            <w:hideMark/>
          </w:tcPr>
          <w:p w14:paraId="2DA2DF2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0.04</w:t>
            </w:r>
          </w:p>
        </w:tc>
        <w:tc>
          <w:tcPr>
            <w:tcW w:w="960" w:type="dxa"/>
            <w:shd w:val="clear" w:color="auto" w:fill="auto"/>
            <w:noWrap/>
            <w:vAlign w:val="center"/>
            <w:hideMark/>
          </w:tcPr>
          <w:p w14:paraId="5C586C2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0.08</w:t>
            </w:r>
          </w:p>
        </w:tc>
        <w:tc>
          <w:tcPr>
            <w:tcW w:w="960" w:type="dxa"/>
            <w:shd w:val="clear" w:color="auto" w:fill="auto"/>
            <w:noWrap/>
            <w:vAlign w:val="center"/>
            <w:hideMark/>
          </w:tcPr>
          <w:p w14:paraId="4739235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0.12</w:t>
            </w:r>
          </w:p>
        </w:tc>
        <w:tc>
          <w:tcPr>
            <w:tcW w:w="960" w:type="dxa"/>
            <w:shd w:val="clear" w:color="auto" w:fill="auto"/>
            <w:noWrap/>
            <w:vAlign w:val="center"/>
            <w:hideMark/>
          </w:tcPr>
          <w:p w14:paraId="760D123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0.14</w:t>
            </w:r>
          </w:p>
        </w:tc>
        <w:tc>
          <w:tcPr>
            <w:tcW w:w="960" w:type="dxa"/>
            <w:shd w:val="clear" w:color="auto" w:fill="auto"/>
            <w:noWrap/>
            <w:vAlign w:val="center"/>
            <w:hideMark/>
          </w:tcPr>
          <w:p w14:paraId="6E81043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0.16</w:t>
            </w:r>
          </w:p>
        </w:tc>
        <w:tc>
          <w:tcPr>
            <w:tcW w:w="960" w:type="dxa"/>
            <w:shd w:val="clear" w:color="auto" w:fill="auto"/>
            <w:noWrap/>
            <w:vAlign w:val="center"/>
            <w:hideMark/>
          </w:tcPr>
          <w:p w14:paraId="668AFD2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0.18</w:t>
            </w:r>
          </w:p>
        </w:tc>
        <w:tc>
          <w:tcPr>
            <w:tcW w:w="960" w:type="dxa"/>
            <w:shd w:val="clear" w:color="auto" w:fill="auto"/>
            <w:noWrap/>
            <w:vAlign w:val="center"/>
            <w:hideMark/>
          </w:tcPr>
          <w:p w14:paraId="7D1EBF4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w:t>
            </w:r>
          </w:p>
        </w:tc>
        <w:tc>
          <w:tcPr>
            <w:tcW w:w="960" w:type="dxa"/>
            <w:shd w:val="clear" w:color="auto" w:fill="auto"/>
            <w:noWrap/>
            <w:vAlign w:val="center"/>
            <w:hideMark/>
          </w:tcPr>
          <w:p w14:paraId="1F9CAEC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w:t>
            </w:r>
          </w:p>
        </w:tc>
      </w:tr>
      <w:tr w:rsidR="009F5D35" w:rsidRPr="009F5D35" w14:paraId="6DD17634" w14:textId="77777777" w:rsidTr="004B012F">
        <w:trPr>
          <w:trHeight w:val="315"/>
          <w:jc w:val="center"/>
        </w:trPr>
        <w:tc>
          <w:tcPr>
            <w:tcW w:w="960" w:type="dxa"/>
            <w:shd w:val="clear" w:color="auto" w:fill="auto"/>
            <w:noWrap/>
            <w:vAlign w:val="center"/>
            <w:hideMark/>
          </w:tcPr>
          <w:p w14:paraId="47D3348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99.9</w:t>
            </w:r>
          </w:p>
        </w:tc>
        <w:tc>
          <w:tcPr>
            <w:tcW w:w="960" w:type="dxa"/>
            <w:shd w:val="clear" w:color="auto" w:fill="auto"/>
            <w:noWrap/>
            <w:vAlign w:val="center"/>
            <w:hideMark/>
          </w:tcPr>
          <w:p w14:paraId="0C92ABB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0.01</w:t>
            </w:r>
          </w:p>
        </w:tc>
        <w:tc>
          <w:tcPr>
            <w:tcW w:w="960" w:type="dxa"/>
            <w:shd w:val="clear" w:color="auto" w:fill="auto"/>
            <w:noWrap/>
            <w:vAlign w:val="center"/>
            <w:hideMark/>
          </w:tcPr>
          <w:p w14:paraId="71D20CF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0.08</w:t>
            </w:r>
          </w:p>
        </w:tc>
        <w:tc>
          <w:tcPr>
            <w:tcW w:w="960" w:type="dxa"/>
            <w:shd w:val="clear" w:color="auto" w:fill="auto"/>
            <w:noWrap/>
            <w:vAlign w:val="center"/>
            <w:hideMark/>
          </w:tcPr>
          <w:p w14:paraId="2248C4F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0.11</w:t>
            </w:r>
          </w:p>
        </w:tc>
        <w:tc>
          <w:tcPr>
            <w:tcW w:w="960" w:type="dxa"/>
            <w:shd w:val="clear" w:color="auto" w:fill="auto"/>
            <w:noWrap/>
            <w:vAlign w:val="center"/>
            <w:hideMark/>
          </w:tcPr>
          <w:p w14:paraId="5CB7F73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0.14</w:t>
            </w:r>
          </w:p>
        </w:tc>
        <w:tc>
          <w:tcPr>
            <w:tcW w:w="960" w:type="dxa"/>
            <w:shd w:val="clear" w:color="auto" w:fill="auto"/>
            <w:noWrap/>
            <w:vAlign w:val="center"/>
            <w:hideMark/>
          </w:tcPr>
          <w:p w14:paraId="1894C70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0.17</w:t>
            </w:r>
          </w:p>
        </w:tc>
        <w:tc>
          <w:tcPr>
            <w:tcW w:w="960" w:type="dxa"/>
            <w:shd w:val="clear" w:color="auto" w:fill="auto"/>
            <w:noWrap/>
            <w:vAlign w:val="center"/>
            <w:hideMark/>
          </w:tcPr>
          <w:p w14:paraId="1EA38E7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0.19</w:t>
            </w:r>
          </w:p>
        </w:tc>
        <w:tc>
          <w:tcPr>
            <w:tcW w:w="960" w:type="dxa"/>
            <w:shd w:val="clear" w:color="auto" w:fill="auto"/>
            <w:noWrap/>
            <w:vAlign w:val="center"/>
            <w:hideMark/>
          </w:tcPr>
          <w:p w14:paraId="039E276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0.22</w:t>
            </w:r>
          </w:p>
        </w:tc>
        <w:tc>
          <w:tcPr>
            <w:tcW w:w="960" w:type="dxa"/>
            <w:shd w:val="clear" w:color="auto" w:fill="auto"/>
            <w:noWrap/>
            <w:vAlign w:val="center"/>
            <w:hideMark/>
          </w:tcPr>
          <w:p w14:paraId="655B6E8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0.23</w:t>
            </w:r>
          </w:p>
        </w:tc>
        <w:tc>
          <w:tcPr>
            <w:tcW w:w="960" w:type="dxa"/>
            <w:shd w:val="clear" w:color="auto" w:fill="auto"/>
            <w:noWrap/>
            <w:vAlign w:val="center"/>
            <w:hideMark/>
          </w:tcPr>
          <w:p w14:paraId="7FABA9B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0.25</w:t>
            </w:r>
          </w:p>
        </w:tc>
        <w:tc>
          <w:tcPr>
            <w:tcW w:w="960" w:type="dxa"/>
            <w:shd w:val="clear" w:color="auto" w:fill="auto"/>
            <w:noWrap/>
            <w:vAlign w:val="center"/>
            <w:hideMark/>
          </w:tcPr>
          <w:p w14:paraId="779A198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0.26</w:t>
            </w:r>
          </w:p>
        </w:tc>
      </w:tr>
      <w:tr w:rsidR="009F5D35" w:rsidRPr="009F5D35" w14:paraId="5C08FC8E" w14:textId="77777777" w:rsidTr="004B012F">
        <w:trPr>
          <w:trHeight w:val="315"/>
          <w:jc w:val="center"/>
        </w:trPr>
        <w:tc>
          <w:tcPr>
            <w:tcW w:w="960" w:type="dxa"/>
            <w:shd w:val="clear" w:color="auto" w:fill="auto"/>
            <w:noWrap/>
            <w:vAlign w:val="center"/>
            <w:hideMark/>
          </w:tcPr>
          <w:p w14:paraId="17B08AF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99</w:t>
            </w:r>
          </w:p>
        </w:tc>
        <w:tc>
          <w:tcPr>
            <w:tcW w:w="960" w:type="dxa"/>
            <w:shd w:val="clear" w:color="auto" w:fill="auto"/>
            <w:noWrap/>
            <w:vAlign w:val="center"/>
            <w:hideMark/>
          </w:tcPr>
          <w:p w14:paraId="6AD0437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0.17</w:t>
            </w:r>
          </w:p>
        </w:tc>
        <w:tc>
          <w:tcPr>
            <w:tcW w:w="960" w:type="dxa"/>
            <w:shd w:val="clear" w:color="auto" w:fill="auto"/>
            <w:noWrap/>
            <w:vAlign w:val="center"/>
            <w:hideMark/>
          </w:tcPr>
          <w:p w14:paraId="52B8A08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0.16</w:t>
            </w:r>
          </w:p>
        </w:tc>
        <w:tc>
          <w:tcPr>
            <w:tcW w:w="960" w:type="dxa"/>
            <w:shd w:val="clear" w:color="auto" w:fill="auto"/>
            <w:noWrap/>
            <w:vAlign w:val="center"/>
            <w:hideMark/>
          </w:tcPr>
          <w:p w14:paraId="0FF3C17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0.19</w:t>
            </w:r>
          </w:p>
        </w:tc>
        <w:tc>
          <w:tcPr>
            <w:tcW w:w="960" w:type="dxa"/>
            <w:shd w:val="clear" w:color="auto" w:fill="auto"/>
            <w:noWrap/>
            <w:vAlign w:val="center"/>
            <w:hideMark/>
          </w:tcPr>
          <w:p w14:paraId="1551212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0.24</w:t>
            </w:r>
          </w:p>
        </w:tc>
        <w:tc>
          <w:tcPr>
            <w:tcW w:w="960" w:type="dxa"/>
            <w:shd w:val="clear" w:color="auto" w:fill="auto"/>
            <w:noWrap/>
            <w:vAlign w:val="center"/>
            <w:hideMark/>
          </w:tcPr>
          <w:p w14:paraId="6471E73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0.36</w:t>
            </w:r>
          </w:p>
        </w:tc>
        <w:tc>
          <w:tcPr>
            <w:tcW w:w="960" w:type="dxa"/>
            <w:shd w:val="clear" w:color="auto" w:fill="auto"/>
            <w:noWrap/>
            <w:vAlign w:val="center"/>
            <w:hideMark/>
          </w:tcPr>
          <w:p w14:paraId="00BF906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0.28</w:t>
            </w:r>
          </w:p>
        </w:tc>
        <w:tc>
          <w:tcPr>
            <w:tcW w:w="960" w:type="dxa"/>
            <w:shd w:val="clear" w:color="auto" w:fill="auto"/>
            <w:noWrap/>
            <w:vAlign w:val="center"/>
            <w:hideMark/>
          </w:tcPr>
          <w:p w14:paraId="5013A97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0.31</w:t>
            </w:r>
          </w:p>
        </w:tc>
        <w:tc>
          <w:tcPr>
            <w:tcW w:w="960" w:type="dxa"/>
            <w:shd w:val="clear" w:color="auto" w:fill="auto"/>
            <w:noWrap/>
            <w:vAlign w:val="center"/>
            <w:hideMark/>
          </w:tcPr>
          <w:p w14:paraId="1D582EB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0.32</w:t>
            </w:r>
          </w:p>
        </w:tc>
        <w:tc>
          <w:tcPr>
            <w:tcW w:w="960" w:type="dxa"/>
            <w:shd w:val="clear" w:color="auto" w:fill="auto"/>
            <w:noWrap/>
            <w:vAlign w:val="center"/>
            <w:hideMark/>
          </w:tcPr>
          <w:p w14:paraId="5B04FF8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0.34</w:t>
            </w:r>
          </w:p>
        </w:tc>
        <w:tc>
          <w:tcPr>
            <w:tcW w:w="960" w:type="dxa"/>
            <w:shd w:val="clear" w:color="auto" w:fill="auto"/>
            <w:noWrap/>
            <w:vAlign w:val="center"/>
            <w:hideMark/>
          </w:tcPr>
          <w:p w14:paraId="69CC41E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0.35</w:t>
            </w:r>
          </w:p>
        </w:tc>
      </w:tr>
      <w:tr w:rsidR="009F5D35" w:rsidRPr="009F5D35" w14:paraId="12E4DA09" w14:textId="77777777" w:rsidTr="004B012F">
        <w:trPr>
          <w:trHeight w:val="315"/>
          <w:jc w:val="center"/>
        </w:trPr>
        <w:tc>
          <w:tcPr>
            <w:tcW w:w="960" w:type="dxa"/>
            <w:shd w:val="clear" w:color="auto" w:fill="auto"/>
            <w:noWrap/>
            <w:vAlign w:val="center"/>
            <w:hideMark/>
          </w:tcPr>
          <w:p w14:paraId="5FCDB1E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95</w:t>
            </w:r>
          </w:p>
        </w:tc>
        <w:tc>
          <w:tcPr>
            <w:tcW w:w="960" w:type="dxa"/>
            <w:shd w:val="clear" w:color="auto" w:fill="auto"/>
            <w:noWrap/>
            <w:vAlign w:val="center"/>
            <w:hideMark/>
          </w:tcPr>
          <w:p w14:paraId="712F788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0.31</w:t>
            </w:r>
          </w:p>
        </w:tc>
        <w:tc>
          <w:tcPr>
            <w:tcW w:w="960" w:type="dxa"/>
            <w:shd w:val="clear" w:color="auto" w:fill="auto"/>
            <w:noWrap/>
            <w:vAlign w:val="center"/>
            <w:hideMark/>
          </w:tcPr>
          <w:p w14:paraId="452F01E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0.25</w:t>
            </w:r>
          </w:p>
        </w:tc>
        <w:tc>
          <w:tcPr>
            <w:tcW w:w="960" w:type="dxa"/>
            <w:shd w:val="clear" w:color="auto" w:fill="auto"/>
            <w:noWrap/>
            <w:vAlign w:val="center"/>
            <w:hideMark/>
          </w:tcPr>
          <w:p w14:paraId="376892F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w:t>
            </w:r>
          </w:p>
        </w:tc>
        <w:tc>
          <w:tcPr>
            <w:tcW w:w="960" w:type="dxa"/>
            <w:shd w:val="clear" w:color="auto" w:fill="auto"/>
            <w:noWrap/>
            <w:vAlign w:val="center"/>
            <w:hideMark/>
          </w:tcPr>
          <w:p w14:paraId="41DB19B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0.34</w:t>
            </w:r>
          </w:p>
        </w:tc>
        <w:tc>
          <w:tcPr>
            <w:tcW w:w="960" w:type="dxa"/>
            <w:shd w:val="clear" w:color="auto" w:fill="auto"/>
            <w:noWrap/>
            <w:vAlign w:val="center"/>
            <w:hideMark/>
          </w:tcPr>
          <w:p w14:paraId="0D75A73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0.37</w:t>
            </w:r>
          </w:p>
        </w:tc>
        <w:tc>
          <w:tcPr>
            <w:tcW w:w="960" w:type="dxa"/>
            <w:shd w:val="clear" w:color="auto" w:fill="auto"/>
            <w:noWrap/>
            <w:vAlign w:val="center"/>
            <w:hideMark/>
          </w:tcPr>
          <w:p w14:paraId="759BE15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0.39</w:t>
            </w:r>
          </w:p>
        </w:tc>
        <w:tc>
          <w:tcPr>
            <w:tcW w:w="960" w:type="dxa"/>
            <w:shd w:val="clear" w:color="auto" w:fill="auto"/>
            <w:noWrap/>
            <w:vAlign w:val="center"/>
            <w:hideMark/>
          </w:tcPr>
          <w:p w14:paraId="7821691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0.41</w:t>
            </w:r>
          </w:p>
        </w:tc>
        <w:tc>
          <w:tcPr>
            <w:tcW w:w="960" w:type="dxa"/>
            <w:shd w:val="clear" w:color="auto" w:fill="auto"/>
            <w:noWrap/>
            <w:vAlign w:val="center"/>
            <w:hideMark/>
          </w:tcPr>
          <w:p w14:paraId="34C9ECD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0.43</w:t>
            </w:r>
          </w:p>
        </w:tc>
        <w:tc>
          <w:tcPr>
            <w:tcW w:w="960" w:type="dxa"/>
            <w:shd w:val="clear" w:color="auto" w:fill="auto"/>
            <w:noWrap/>
            <w:vAlign w:val="center"/>
            <w:hideMark/>
          </w:tcPr>
          <w:p w14:paraId="418F478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0.45</w:t>
            </w:r>
          </w:p>
        </w:tc>
        <w:tc>
          <w:tcPr>
            <w:tcW w:w="960" w:type="dxa"/>
            <w:shd w:val="clear" w:color="auto" w:fill="auto"/>
            <w:noWrap/>
            <w:vAlign w:val="center"/>
            <w:hideMark/>
          </w:tcPr>
          <w:p w14:paraId="30B7B69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0.47</w:t>
            </w:r>
          </w:p>
        </w:tc>
      </w:tr>
      <w:tr w:rsidR="009F5D35" w:rsidRPr="009F5D35" w14:paraId="656A7C19" w14:textId="77777777" w:rsidTr="004B012F">
        <w:trPr>
          <w:trHeight w:val="315"/>
          <w:jc w:val="center"/>
        </w:trPr>
        <w:tc>
          <w:tcPr>
            <w:tcW w:w="960" w:type="dxa"/>
            <w:shd w:val="clear" w:color="auto" w:fill="auto"/>
            <w:noWrap/>
            <w:vAlign w:val="center"/>
            <w:hideMark/>
          </w:tcPr>
          <w:p w14:paraId="708D459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90</w:t>
            </w:r>
          </w:p>
        </w:tc>
        <w:tc>
          <w:tcPr>
            <w:tcW w:w="960" w:type="dxa"/>
            <w:shd w:val="clear" w:color="auto" w:fill="auto"/>
            <w:noWrap/>
            <w:vAlign w:val="center"/>
            <w:hideMark/>
          </w:tcPr>
          <w:p w14:paraId="76B28B4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0.38</w:t>
            </w:r>
          </w:p>
        </w:tc>
        <w:tc>
          <w:tcPr>
            <w:tcW w:w="960" w:type="dxa"/>
            <w:shd w:val="clear" w:color="auto" w:fill="auto"/>
            <w:noWrap/>
            <w:vAlign w:val="center"/>
            <w:hideMark/>
          </w:tcPr>
          <w:p w14:paraId="3A9677F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0.31</w:t>
            </w:r>
          </w:p>
        </w:tc>
        <w:tc>
          <w:tcPr>
            <w:tcW w:w="960" w:type="dxa"/>
            <w:shd w:val="clear" w:color="auto" w:fill="auto"/>
            <w:noWrap/>
            <w:vAlign w:val="center"/>
            <w:hideMark/>
          </w:tcPr>
          <w:p w14:paraId="39850FB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0.37</w:t>
            </w:r>
          </w:p>
        </w:tc>
        <w:tc>
          <w:tcPr>
            <w:tcW w:w="960" w:type="dxa"/>
            <w:shd w:val="clear" w:color="auto" w:fill="auto"/>
            <w:noWrap/>
            <w:vAlign w:val="center"/>
            <w:hideMark/>
          </w:tcPr>
          <w:p w14:paraId="40B939F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0.41</w:t>
            </w:r>
          </w:p>
        </w:tc>
        <w:tc>
          <w:tcPr>
            <w:tcW w:w="960" w:type="dxa"/>
            <w:shd w:val="clear" w:color="auto" w:fill="auto"/>
            <w:noWrap/>
            <w:vAlign w:val="center"/>
            <w:hideMark/>
          </w:tcPr>
          <w:p w14:paraId="1CF1D26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0.44</w:t>
            </w:r>
          </w:p>
        </w:tc>
        <w:tc>
          <w:tcPr>
            <w:tcW w:w="960" w:type="dxa"/>
            <w:shd w:val="clear" w:color="auto" w:fill="auto"/>
            <w:noWrap/>
            <w:vAlign w:val="center"/>
            <w:hideMark/>
          </w:tcPr>
          <w:p w14:paraId="0421CE8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0.46</w:t>
            </w:r>
          </w:p>
        </w:tc>
        <w:tc>
          <w:tcPr>
            <w:tcW w:w="960" w:type="dxa"/>
            <w:shd w:val="clear" w:color="auto" w:fill="auto"/>
            <w:noWrap/>
            <w:vAlign w:val="center"/>
            <w:hideMark/>
          </w:tcPr>
          <w:p w14:paraId="1FFCD65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0.49</w:t>
            </w:r>
          </w:p>
        </w:tc>
        <w:tc>
          <w:tcPr>
            <w:tcW w:w="960" w:type="dxa"/>
            <w:shd w:val="clear" w:color="auto" w:fill="auto"/>
            <w:noWrap/>
            <w:vAlign w:val="center"/>
            <w:hideMark/>
          </w:tcPr>
          <w:p w14:paraId="41B8153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0.51</w:t>
            </w:r>
          </w:p>
        </w:tc>
        <w:tc>
          <w:tcPr>
            <w:tcW w:w="960" w:type="dxa"/>
            <w:shd w:val="clear" w:color="auto" w:fill="auto"/>
            <w:noWrap/>
            <w:vAlign w:val="center"/>
            <w:hideMark/>
          </w:tcPr>
          <w:p w14:paraId="4E127C4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0.53</w:t>
            </w:r>
          </w:p>
        </w:tc>
        <w:tc>
          <w:tcPr>
            <w:tcW w:w="960" w:type="dxa"/>
            <w:shd w:val="clear" w:color="auto" w:fill="auto"/>
            <w:noWrap/>
            <w:vAlign w:val="center"/>
            <w:hideMark/>
          </w:tcPr>
          <w:p w14:paraId="36368A7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0.55</w:t>
            </w:r>
          </w:p>
        </w:tc>
      </w:tr>
      <w:tr w:rsidR="009F5D35" w:rsidRPr="009F5D35" w14:paraId="66AFDD7D" w14:textId="77777777" w:rsidTr="004B012F">
        <w:trPr>
          <w:trHeight w:val="315"/>
          <w:jc w:val="center"/>
        </w:trPr>
        <w:tc>
          <w:tcPr>
            <w:tcW w:w="960" w:type="dxa"/>
            <w:shd w:val="clear" w:color="auto" w:fill="auto"/>
            <w:noWrap/>
            <w:vAlign w:val="center"/>
            <w:hideMark/>
          </w:tcPr>
          <w:p w14:paraId="4127C3D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85</w:t>
            </w:r>
          </w:p>
        </w:tc>
        <w:tc>
          <w:tcPr>
            <w:tcW w:w="960" w:type="dxa"/>
            <w:shd w:val="clear" w:color="auto" w:fill="auto"/>
            <w:noWrap/>
            <w:vAlign w:val="center"/>
            <w:hideMark/>
          </w:tcPr>
          <w:p w14:paraId="2D91EDF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0.45</w:t>
            </w:r>
          </w:p>
        </w:tc>
        <w:tc>
          <w:tcPr>
            <w:tcW w:w="960" w:type="dxa"/>
            <w:shd w:val="clear" w:color="auto" w:fill="auto"/>
            <w:noWrap/>
            <w:vAlign w:val="center"/>
            <w:hideMark/>
          </w:tcPr>
          <w:p w14:paraId="52641B0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0.36</w:t>
            </w:r>
          </w:p>
        </w:tc>
        <w:tc>
          <w:tcPr>
            <w:tcW w:w="960" w:type="dxa"/>
            <w:shd w:val="clear" w:color="auto" w:fill="auto"/>
            <w:noWrap/>
            <w:vAlign w:val="center"/>
            <w:hideMark/>
          </w:tcPr>
          <w:p w14:paraId="656D37F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0.42</w:t>
            </w:r>
          </w:p>
        </w:tc>
        <w:tc>
          <w:tcPr>
            <w:tcW w:w="960" w:type="dxa"/>
            <w:shd w:val="clear" w:color="auto" w:fill="auto"/>
            <w:noWrap/>
            <w:vAlign w:val="center"/>
            <w:hideMark/>
          </w:tcPr>
          <w:p w14:paraId="2A085AC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0.46</w:t>
            </w:r>
          </w:p>
        </w:tc>
        <w:tc>
          <w:tcPr>
            <w:tcW w:w="960" w:type="dxa"/>
            <w:shd w:val="clear" w:color="auto" w:fill="auto"/>
            <w:noWrap/>
            <w:vAlign w:val="center"/>
            <w:hideMark/>
          </w:tcPr>
          <w:p w14:paraId="1D8EE3D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0.49</w:t>
            </w:r>
          </w:p>
        </w:tc>
        <w:tc>
          <w:tcPr>
            <w:tcW w:w="960" w:type="dxa"/>
            <w:shd w:val="clear" w:color="auto" w:fill="auto"/>
            <w:noWrap/>
            <w:vAlign w:val="center"/>
            <w:hideMark/>
          </w:tcPr>
          <w:p w14:paraId="0DC7E31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0.52</w:t>
            </w:r>
          </w:p>
        </w:tc>
        <w:tc>
          <w:tcPr>
            <w:tcW w:w="960" w:type="dxa"/>
            <w:shd w:val="clear" w:color="auto" w:fill="auto"/>
            <w:noWrap/>
            <w:vAlign w:val="center"/>
            <w:hideMark/>
          </w:tcPr>
          <w:p w14:paraId="485F820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0.55</w:t>
            </w:r>
          </w:p>
        </w:tc>
        <w:tc>
          <w:tcPr>
            <w:tcW w:w="960" w:type="dxa"/>
            <w:shd w:val="clear" w:color="auto" w:fill="auto"/>
            <w:noWrap/>
            <w:vAlign w:val="center"/>
            <w:hideMark/>
          </w:tcPr>
          <w:p w14:paraId="130B575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0.57</w:t>
            </w:r>
          </w:p>
        </w:tc>
        <w:tc>
          <w:tcPr>
            <w:tcW w:w="960" w:type="dxa"/>
            <w:shd w:val="clear" w:color="auto" w:fill="auto"/>
            <w:noWrap/>
            <w:vAlign w:val="center"/>
            <w:hideMark/>
          </w:tcPr>
          <w:p w14:paraId="3522DC4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w:t>
            </w:r>
          </w:p>
        </w:tc>
        <w:tc>
          <w:tcPr>
            <w:tcW w:w="960" w:type="dxa"/>
            <w:shd w:val="clear" w:color="auto" w:fill="auto"/>
            <w:noWrap/>
            <w:vAlign w:val="center"/>
            <w:hideMark/>
          </w:tcPr>
          <w:p w14:paraId="15688B2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0.61</w:t>
            </w:r>
          </w:p>
        </w:tc>
      </w:tr>
      <w:tr w:rsidR="009F5D35" w:rsidRPr="009F5D35" w14:paraId="658D7493" w14:textId="77777777" w:rsidTr="004B012F">
        <w:trPr>
          <w:trHeight w:val="315"/>
          <w:jc w:val="center"/>
        </w:trPr>
        <w:tc>
          <w:tcPr>
            <w:tcW w:w="960" w:type="dxa"/>
            <w:shd w:val="clear" w:color="auto" w:fill="auto"/>
            <w:noWrap/>
            <w:vAlign w:val="center"/>
            <w:hideMark/>
          </w:tcPr>
          <w:p w14:paraId="03D101B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80</w:t>
            </w:r>
          </w:p>
        </w:tc>
        <w:tc>
          <w:tcPr>
            <w:tcW w:w="960" w:type="dxa"/>
            <w:shd w:val="clear" w:color="auto" w:fill="auto"/>
            <w:noWrap/>
            <w:vAlign w:val="center"/>
            <w:hideMark/>
          </w:tcPr>
          <w:p w14:paraId="043AB1C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w:t>
            </w:r>
          </w:p>
        </w:tc>
        <w:tc>
          <w:tcPr>
            <w:tcW w:w="960" w:type="dxa"/>
            <w:shd w:val="clear" w:color="auto" w:fill="auto"/>
            <w:noWrap/>
            <w:vAlign w:val="center"/>
            <w:hideMark/>
          </w:tcPr>
          <w:p w14:paraId="5AC1F36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w:t>
            </w:r>
          </w:p>
        </w:tc>
        <w:tc>
          <w:tcPr>
            <w:tcW w:w="960" w:type="dxa"/>
            <w:shd w:val="clear" w:color="auto" w:fill="auto"/>
            <w:noWrap/>
            <w:vAlign w:val="center"/>
            <w:hideMark/>
          </w:tcPr>
          <w:p w14:paraId="5DA3C2C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0.46</w:t>
            </w:r>
          </w:p>
        </w:tc>
        <w:tc>
          <w:tcPr>
            <w:tcW w:w="960" w:type="dxa"/>
            <w:shd w:val="clear" w:color="auto" w:fill="auto"/>
            <w:noWrap/>
            <w:vAlign w:val="center"/>
            <w:hideMark/>
          </w:tcPr>
          <w:p w14:paraId="6E736E7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0.51</w:t>
            </w:r>
          </w:p>
        </w:tc>
        <w:tc>
          <w:tcPr>
            <w:tcW w:w="960" w:type="dxa"/>
            <w:shd w:val="clear" w:color="auto" w:fill="auto"/>
            <w:noWrap/>
            <w:vAlign w:val="center"/>
            <w:hideMark/>
          </w:tcPr>
          <w:p w14:paraId="5D62550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0.64</w:t>
            </w:r>
          </w:p>
        </w:tc>
        <w:tc>
          <w:tcPr>
            <w:tcW w:w="960" w:type="dxa"/>
            <w:shd w:val="clear" w:color="auto" w:fill="auto"/>
            <w:noWrap/>
            <w:vAlign w:val="center"/>
            <w:hideMark/>
          </w:tcPr>
          <w:p w14:paraId="2063C5A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0.57</w:t>
            </w:r>
          </w:p>
        </w:tc>
        <w:tc>
          <w:tcPr>
            <w:tcW w:w="960" w:type="dxa"/>
            <w:shd w:val="clear" w:color="auto" w:fill="auto"/>
            <w:noWrap/>
            <w:vAlign w:val="center"/>
            <w:hideMark/>
          </w:tcPr>
          <w:p w14:paraId="2EA1892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0.61</w:t>
            </w:r>
          </w:p>
        </w:tc>
        <w:tc>
          <w:tcPr>
            <w:tcW w:w="960" w:type="dxa"/>
            <w:shd w:val="clear" w:color="auto" w:fill="auto"/>
            <w:noWrap/>
            <w:vAlign w:val="center"/>
            <w:hideMark/>
          </w:tcPr>
          <w:p w14:paraId="06178AF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0.63</w:t>
            </w:r>
          </w:p>
        </w:tc>
        <w:tc>
          <w:tcPr>
            <w:tcW w:w="960" w:type="dxa"/>
            <w:shd w:val="clear" w:color="auto" w:fill="auto"/>
            <w:noWrap/>
            <w:vAlign w:val="center"/>
            <w:hideMark/>
          </w:tcPr>
          <w:p w14:paraId="5039F6F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0.65</w:t>
            </w:r>
          </w:p>
        </w:tc>
        <w:tc>
          <w:tcPr>
            <w:tcW w:w="960" w:type="dxa"/>
            <w:shd w:val="clear" w:color="auto" w:fill="auto"/>
            <w:noWrap/>
            <w:vAlign w:val="center"/>
            <w:hideMark/>
          </w:tcPr>
          <w:p w14:paraId="5AC57E5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0.68</w:t>
            </w:r>
          </w:p>
        </w:tc>
      </w:tr>
      <w:tr w:rsidR="009F5D35" w:rsidRPr="009F5D35" w14:paraId="51EA609E" w14:textId="77777777" w:rsidTr="004B012F">
        <w:trPr>
          <w:trHeight w:val="315"/>
          <w:jc w:val="center"/>
        </w:trPr>
        <w:tc>
          <w:tcPr>
            <w:tcW w:w="960" w:type="dxa"/>
            <w:shd w:val="clear" w:color="auto" w:fill="auto"/>
            <w:noWrap/>
            <w:vAlign w:val="center"/>
            <w:hideMark/>
          </w:tcPr>
          <w:p w14:paraId="7EBE0D7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75</w:t>
            </w:r>
          </w:p>
        </w:tc>
        <w:tc>
          <w:tcPr>
            <w:tcW w:w="960" w:type="dxa"/>
            <w:shd w:val="clear" w:color="auto" w:fill="auto"/>
            <w:noWrap/>
            <w:vAlign w:val="center"/>
            <w:hideMark/>
          </w:tcPr>
          <w:p w14:paraId="5C181EF8"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0.55</w:t>
            </w:r>
          </w:p>
        </w:tc>
        <w:tc>
          <w:tcPr>
            <w:tcW w:w="960" w:type="dxa"/>
            <w:shd w:val="clear" w:color="auto" w:fill="auto"/>
            <w:noWrap/>
            <w:vAlign w:val="center"/>
            <w:hideMark/>
          </w:tcPr>
          <w:p w14:paraId="2468F08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0.44</w:t>
            </w:r>
          </w:p>
        </w:tc>
        <w:tc>
          <w:tcPr>
            <w:tcW w:w="960" w:type="dxa"/>
            <w:shd w:val="clear" w:color="auto" w:fill="auto"/>
            <w:noWrap/>
            <w:vAlign w:val="center"/>
            <w:hideMark/>
          </w:tcPr>
          <w:p w14:paraId="68E03C1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w:t>
            </w:r>
          </w:p>
        </w:tc>
        <w:tc>
          <w:tcPr>
            <w:tcW w:w="960" w:type="dxa"/>
            <w:shd w:val="clear" w:color="auto" w:fill="auto"/>
            <w:noWrap/>
            <w:vAlign w:val="center"/>
            <w:hideMark/>
          </w:tcPr>
          <w:p w14:paraId="7D6F12E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0.55</w:t>
            </w:r>
          </w:p>
        </w:tc>
        <w:tc>
          <w:tcPr>
            <w:tcW w:w="960" w:type="dxa"/>
            <w:shd w:val="clear" w:color="auto" w:fill="auto"/>
            <w:noWrap/>
            <w:vAlign w:val="center"/>
            <w:hideMark/>
          </w:tcPr>
          <w:p w14:paraId="2935171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0.59</w:t>
            </w:r>
          </w:p>
        </w:tc>
        <w:tc>
          <w:tcPr>
            <w:tcW w:w="960" w:type="dxa"/>
            <w:shd w:val="clear" w:color="auto" w:fill="auto"/>
            <w:noWrap/>
            <w:vAlign w:val="center"/>
            <w:hideMark/>
          </w:tcPr>
          <w:p w14:paraId="74C47C4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0.62</w:t>
            </w:r>
          </w:p>
        </w:tc>
        <w:tc>
          <w:tcPr>
            <w:tcW w:w="960" w:type="dxa"/>
            <w:shd w:val="clear" w:color="auto" w:fill="auto"/>
            <w:noWrap/>
            <w:vAlign w:val="center"/>
            <w:hideMark/>
          </w:tcPr>
          <w:p w14:paraId="30E10B0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0.66</w:t>
            </w:r>
          </w:p>
        </w:tc>
        <w:tc>
          <w:tcPr>
            <w:tcW w:w="960" w:type="dxa"/>
            <w:shd w:val="clear" w:color="auto" w:fill="auto"/>
            <w:noWrap/>
            <w:vAlign w:val="center"/>
            <w:hideMark/>
          </w:tcPr>
          <w:p w14:paraId="44711E5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0.69</w:t>
            </w:r>
          </w:p>
        </w:tc>
        <w:tc>
          <w:tcPr>
            <w:tcW w:w="960" w:type="dxa"/>
            <w:shd w:val="clear" w:color="auto" w:fill="auto"/>
            <w:noWrap/>
            <w:vAlign w:val="center"/>
            <w:hideMark/>
          </w:tcPr>
          <w:p w14:paraId="42A54FF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0.71</w:t>
            </w:r>
          </w:p>
        </w:tc>
        <w:tc>
          <w:tcPr>
            <w:tcW w:w="960" w:type="dxa"/>
            <w:shd w:val="clear" w:color="auto" w:fill="auto"/>
            <w:noWrap/>
            <w:vAlign w:val="center"/>
            <w:hideMark/>
          </w:tcPr>
          <w:p w14:paraId="5AFA5DB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0.74</w:t>
            </w:r>
          </w:p>
        </w:tc>
      </w:tr>
      <w:tr w:rsidR="009F5D35" w:rsidRPr="009F5D35" w14:paraId="2C6246A3" w14:textId="77777777" w:rsidTr="004B012F">
        <w:trPr>
          <w:trHeight w:val="315"/>
          <w:jc w:val="center"/>
        </w:trPr>
        <w:tc>
          <w:tcPr>
            <w:tcW w:w="960" w:type="dxa"/>
            <w:shd w:val="clear" w:color="auto" w:fill="auto"/>
            <w:noWrap/>
            <w:vAlign w:val="center"/>
            <w:hideMark/>
          </w:tcPr>
          <w:p w14:paraId="2789622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70</w:t>
            </w:r>
          </w:p>
        </w:tc>
        <w:tc>
          <w:tcPr>
            <w:tcW w:w="960" w:type="dxa"/>
            <w:shd w:val="clear" w:color="auto" w:fill="auto"/>
            <w:noWrap/>
            <w:vAlign w:val="center"/>
            <w:hideMark/>
          </w:tcPr>
          <w:p w14:paraId="5C86E9A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0.59</w:t>
            </w:r>
          </w:p>
        </w:tc>
        <w:tc>
          <w:tcPr>
            <w:tcW w:w="960" w:type="dxa"/>
            <w:shd w:val="clear" w:color="auto" w:fill="auto"/>
            <w:noWrap/>
            <w:vAlign w:val="center"/>
            <w:hideMark/>
          </w:tcPr>
          <w:p w14:paraId="3EBD843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0.48</w:t>
            </w:r>
          </w:p>
        </w:tc>
        <w:tc>
          <w:tcPr>
            <w:tcW w:w="960" w:type="dxa"/>
            <w:shd w:val="clear" w:color="auto" w:fill="auto"/>
            <w:noWrap/>
            <w:vAlign w:val="center"/>
            <w:hideMark/>
          </w:tcPr>
          <w:p w14:paraId="07859A0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0.54</w:t>
            </w:r>
          </w:p>
        </w:tc>
        <w:tc>
          <w:tcPr>
            <w:tcW w:w="960" w:type="dxa"/>
            <w:shd w:val="clear" w:color="auto" w:fill="auto"/>
            <w:noWrap/>
            <w:vAlign w:val="center"/>
            <w:hideMark/>
          </w:tcPr>
          <w:p w14:paraId="2B71ED6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0.59</w:t>
            </w:r>
          </w:p>
        </w:tc>
        <w:tc>
          <w:tcPr>
            <w:tcW w:w="960" w:type="dxa"/>
            <w:shd w:val="clear" w:color="auto" w:fill="auto"/>
            <w:noWrap/>
            <w:vAlign w:val="center"/>
            <w:hideMark/>
          </w:tcPr>
          <w:p w14:paraId="4CAD8ED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0.64</w:t>
            </w:r>
          </w:p>
        </w:tc>
        <w:tc>
          <w:tcPr>
            <w:tcW w:w="960" w:type="dxa"/>
            <w:shd w:val="clear" w:color="auto" w:fill="auto"/>
            <w:noWrap/>
            <w:vAlign w:val="center"/>
            <w:hideMark/>
          </w:tcPr>
          <w:p w14:paraId="394DA2B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0.68</w:t>
            </w:r>
          </w:p>
        </w:tc>
        <w:tc>
          <w:tcPr>
            <w:tcW w:w="960" w:type="dxa"/>
            <w:shd w:val="clear" w:color="auto" w:fill="auto"/>
            <w:noWrap/>
            <w:vAlign w:val="center"/>
            <w:hideMark/>
          </w:tcPr>
          <w:p w14:paraId="726789A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0.71</w:t>
            </w:r>
          </w:p>
        </w:tc>
        <w:tc>
          <w:tcPr>
            <w:tcW w:w="960" w:type="dxa"/>
            <w:shd w:val="clear" w:color="auto" w:fill="auto"/>
            <w:noWrap/>
            <w:vAlign w:val="center"/>
            <w:hideMark/>
          </w:tcPr>
          <w:p w14:paraId="09181F8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0.74</w:t>
            </w:r>
          </w:p>
        </w:tc>
        <w:tc>
          <w:tcPr>
            <w:tcW w:w="960" w:type="dxa"/>
            <w:shd w:val="clear" w:color="auto" w:fill="auto"/>
            <w:noWrap/>
            <w:vAlign w:val="center"/>
            <w:hideMark/>
          </w:tcPr>
          <w:p w14:paraId="7D7EA53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0.77</w:t>
            </w:r>
          </w:p>
        </w:tc>
        <w:tc>
          <w:tcPr>
            <w:tcW w:w="960" w:type="dxa"/>
            <w:shd w:val="clear" w:color="auto" w:fill="auto"/>
            <w:noWrap/>
            <w:vAlign w:val="center"/>
            <w:hideMark/>
          </w:tcPr>
          <w:p w14:paraId="7E94C54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w:t>
            </w:r>
          </w:p>
        </w:tc>
      </w:tr>
      <w:tr w:rsidR="009F5D35" w:rsidRPr="009F5D35" w14:paraId="62896309" w14:textId="77777777" w:rsidTr="004B012F">
        <w:trPr>
          <w:trHeight w:val="315"/>
          <w:jc w:val="center"/>
        </w:trPr>
        <w:tc>
          <w:tcPr>
            <w:tcW w:w="960" w:type="dxa"/>
            <w:shd w:val="clear" w:color="auto" w:fill="auto"/>
            <w:noWrap/>
            <w:vAlign w:val="center"/>
            <w:hideMark/>
          </w:tcPr>
          <w:p w14:paraId="513C9416"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65</w:t>
            </w:r>
          </w:p>
        </w:tc>
        <w:tc>
          <w:tcPr>
            <w:tcW w:w="960" w:type="dxa"/>
            <w:shd w:val="clear" w:color="auto" w:fill="auto"/>
            <w:noWrap/>
            <w:vAlign w:val="center"/>
            <w:hideMark/>
          </w:tcPr>
          <w:p w14:paraId="1C09E4A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0.64</w:t>
            </w:r>
          </w:p>
        </w:tc>
        <w:tc>
          <w:tcPr>
            <w:tcW w:w="960" w:type="dxa"/>
            <w:shd w:val="clear" w:color="auto" w:fill="auto"/>
            <w:noWrap/>
            <w:vAlign w:val="center"/>
            <w:hideMark/>
          </w:tcPr>
          <w:p w14:paraId="42960AF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0.52</w:t>
            </w:r>
          </w:p>
        </w:tc>
        <w:tc>
          <w:tcPr>
            <w:tcW w:w="960" w:type="dxa"/>
            <w:shd w:val="clear" w:color="auto" w:fill="auto"/>
            <w:noWrap/>
            <w:vAlign w:val="center"/>
            <w:hideMark/>
          </w:tcPr>
          <w:p w14:paraId="112FDBA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0.59</w:t>
            </w:r>
          </w:p>
        </w:tc>
        <w:tc>
          <w:tcPr>
            <w:tcW w:w="960" w:type="dxa"/>
            <w:shd w:val="clear" w:color="auto" w:fill="auto"/>
            <w:noWrap/>
            <w:vAlign w:val="center"/>
            <w:hideMark/>
          </w:tcPr>
          <w:p w14:paraId="740A96C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0.64</w:t>
            </w:r>
          </w:p>
        </w:tc>
        <w:tc>
          <w:tcPr>
            <w:tcW w:w="960" w:type="dxa"/>
            <w:shd w:val="clear" w:color="auto" w:fill="auto"/>
            <w:noWrap/>
            <w:vAlign w:val="center"/>
            <w:hideMark/>
          </w:tcPr>
          <w:p w14:paraId="5546DC2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0.69</w:t>
            </w:r>
          </w:p>
        </w:tc>
        <w:tc>
          <w:tcPr>
            <w:tcW w:w="960" w:type="dxa"/>
            <w:shd w:val="clear" w:color="auto" w:fill="auto"/>
            <w:noWrap/>
            <w:vAlign w:val="center"/>
            <w:hideMark/>
          </w:tcPr>
          <w:p w14:paraId="1A77D2C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0.73</w:t>
            </w:r>
          </w:p>
        </w:tc>
        <w:tc>
          <w:tcPr>
            <w:tcW w:w="960" w:type="dxa"/>
            <w:shd w:val="clear" w:color="auto" w:fill="auto"/>
            <w:noWrap/>
            <w:vAlign w:val="center"/>
            <w:hideMark/>
          </w:tcPr>
          <w:p w14:paraId="01DEE32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0.76</w:t>
            </w:r>
          </w:p>
        </w:tc>
        <w:tc>
          <w:tcPr>
            <w:tcW w:w="960" w:type="dxa"/>
            <w:shd w:val="clear" w:color="auto" w:fill="auto"/>
            <w:noWrap/>
            <w:vAlign w:val="center"/>
            <w:hideMark/>
          </w:tcPr>
          <w:p w14:paraId="5EBC4EF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w:t>
            </w:r>
          </w:p>
        </w:tc>
        <w:tc>
          <w:tcPr>
            <w:tcW w:w="960" w:type="dxa"/>
            <w:shd w:val="clear" w:color="auto" w:fill="auto"/>
            <w:noWrap/>
            <w:vAlign w:val="center"/>
            <w:hideMark/>
          </w:tcPr>
          <w:p w14:paraId="792E3BB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0.83</w:t>
            </w:r>
          </w:p>
        </w:tc>
        <w:tc>
          <w:tcPr>
            <w:tcW w:w="960" w:type="dxa"/>
            <w:shd w:val="clear" w:color="auto" w:fill="auto"/>
            <w:noWrap/>
            <w:vAlign w:val="center"/>
            <w:hideMark/>
          </w:tcPr>
          <w:p w14:paraId="7DB6A29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0.86</w:t>
            </w:r>
          </w:p>
        </w:tc>
      </w:tr>
      <w:tr w:rsidR="009F5D35" w:rsidRPr="009F5D35" w14:paraId="66C021AA" w14:textId="77777777" w:rsidTr="004B012F">
        <w:trPr>
          <w:trHeight w:val="315"/>
          <w:jc w:val="center"/>
        </w:trPr>
        <w:tc>
          <w:tcPr>
            <w:tcW w:w="960" w:type="dxa"/>
            <w:shd w:val="clear" w:color="auto" w:fill="auto"/>
            <w:noWrap/>
            <w:vAlign w:val="center"/>
            <w:hideMark/>
          </w:tcPr>
          <w:p w14:paraId="4BA92FC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60</w:t>
            </w:r>
          </w:p>
        </w:tc>
        <w:tc>
          <w:tcPr>
            <w:tcW w:w="960" w:type="dxa"/>
            <w:shd w:val="clear" w:color="auto" w:fill="auto"/>
            <w:noWrap/>
            <w:vAlign w:val="center"/>
            <w:hideMark/>
          </w:tcPr>
          <w:p w14:paraId="349BBC0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0.69</w:t>
            </w:r>
          </w:p>
        </w:tc>
        <w:tc>
          <w:tcPr>
            <w:tcW w:w="960" w:type="dxa"/>
            <w:shd w:val="clear" w:color="auto" w:fill="auto"/>
            <w:noWrap/>
            <w:vAlign w:val="center"/>
            <w:hideMark/>
          </w:tcPr>
          <w:p w14:paraId="5588B88C"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0.55</w:t>
            </w:r>
          </w:p>
        </w:tc>
        <w:tc>
          <w:tcPr>
            <w:tcW w:w="960" w:type="dxa"/>
            <w:shd w:val="clear" w:color="auto" w:fill="auto"/>
            <w:noWrap/>
            <w:vAlign w:val="center"/>
            <w:hideMark/>
          </w:tcPr>
          <w:p w14:paraId="791CBD8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0.63</w:t>
            </w:r>
          </w:p>
        </w:tc>
        <w:tc>
          <w:tcPr>
            <w:tcW w:w="960" w:type="dxa"/>
            <w:shd w:val="clear" w:color="auto" w:fill="auto"/>
            <w:noWrap/>
            <w:vAlign w:val="center"/>
            <w:hideMark/>
          </w:tcPr>
          <w:p w14:paraId="5EA0E39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0.69</w:t>
            </w:r>
          </w:p>
        </w:tc>
        <w:tc>
          <w:tcPr>
            <w:tcW w:w="960" w:type="dxa"/>
            <w:shd w:val="clear" w:color="auto" w:fill="auto"/>
            <w:noWrap/>
            <w:vAlign w:val="center"/>
            <w:hideMark/>
          </w:tcPr>
          <w:p w14:paraId="5D485DE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0.74</w:t>
            </w:r>
          </w:p>
        </w:tc>
        <w:tc>
          <w:tcPr>
            <w:tcW w:w="960" w:type="dxa"/>
            <w:shd w:val="clear" w:color="auto" w:fill="auto"/>
            <w:noWrap/>
            <w:vAlign w:val="center"/>
            <w:hideMark/>
          </w:tcPr>
          <w:p w14:paraId="3C46D09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0.78</w:t>
            </w:r>
          </w:p>
        </w:tc>
        <w:tc>
          <w:tcPr>
            <w:tcW w:w="960" w:type="dxa"/>
            <w:shd w:val="clear" w:color="auto" w:fill="auto"/>
            <w:noWrap/>
            <w:vAlign w:val="center"/>
            <w:hideMark/>
          </w:tcPr>
          <w:p w14:paraId="03BD05C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0.82</w:t>
            </w:r>
          </w:p>
        </w:tc>
        <w:tc>
          <w:tcPr>
            <w:tcW w:w="960" w:type="dxa"/>
            <w:shd w:val="clear" w:color="auto" w:fill="auto"/>
            <w:noWrap/>
            <w:vAlign w:val="center"/>
            <w:hideMark/>
          </w:tcPr>
          <w:p w14:paraId="059268E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0.86</w:t>
            </w:r>
          </w:p>
        </w:tc>
        <w:tc>
          <w:tcPr>
            <w:tcW w:w="960" w:type="dxa"/>
            <w:shd w:val="clear" w:color="auto" w:fill="auto"/>
            <w:noWrap/>
            <w:vAlign w:val="center"/>
            <w:hideMark/>
          </w:tcPr>
          <w:p w14:paraId="5CCE0FD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0.89</w:t>
            </w:r>
          </w:p>
        </w:tc>
        <w:tc>
          <w:tcPr>
            <w:tcW w:w="960" w:type="dxa"/>
            <w:shd w:val="clear" w:color="auto" w:fill="auto"/>
            <w:noWrap/>
            <w:vAlign w:val="center"/>
            <w:hideMark/>
          </w:tcPr>
          <w:p w14:paraId="6842D3B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0.92</w:t>
            </w:r>
          </w:p>
        </w:tc>
      </w:tr>
      <w:tr w:rsidR="009F5D35" w:rsidRPr="009F5D35" w14:paraId="53FFF610" w14:textId="77777777" w:rsidTr="004B012F">
        <w:trPr>
          <w:trHeight w:val="315"/>
          <w:jc w:val="center"/>
        </w:trPr>
        <w:tc>
          <w:tcPr>
            <w:tcW w:w="960" w:type="dxa"/>
            <w:shd w:val="clear" w:color="auto" w:fill="auto"/>
            <w:noWrap/>
            <w:vAlign w:val="center"/>
            <w:hideMark/>
          </w:tcPr>
          <w:p w14:paraId="73D853F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55</w:t>
            </w:r>
          </w:p>
        </w:tc>
        <w:tc>
          <w:tcPr>
            <w:tcW w:w="960" w:type="dxa"/>
            <w:shd w:val="clear" w:color="auto" w:fill="auto"/>
            <w:noWrap/>
            <w:vAlign w:val="center"/>
            <w:hideMark/>
          </w:tcPr>
          <w:p w14:paraId="4D1A296F"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0.75</w:t>
            </w:r>
          </w:p>
        </w:tc>
        <w:tc>
          <w:tcPr>
            <w:tcW w:w="960" w:type="dxa"/>
            <w:shd w:val="clear" w:color="auto" w:fill="auto"/>
            <w:noWrap/>
            <w:vAlign w:val="center"/>
            <w:hideMark/>
          </w:tcPr>
          <w:p w14:paraId="7FB4672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w:t>
            </w:r>
          </w:p>
        </w:tc>
        <w:tc>
          <w:tcPr>
            <w:tcW w:w="960" w:type="dxa"/>
            <w:shd w:val="clear" w:color="auto" w:fill="auto"/>
            <w:noWrap/>
            <w:vAlign w:val="center"/>
            <w:hideMark/>
          </w:tcPr>
          <w:p w14:paraId="46E64F95"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0.68</w:t>
            </w:r>
          </w:p>
        </w:tc>
        <w:tc>
          <w:tcPr>
            <w:tcW w:w="960" w:type="dxa"/>
            <w:shd w:val="clear" w:color="auto" w:fill="auto"/>
            <w:noWrap/>
            <w:vAlign w:val="center"/>
            <w:hideMark/>
          </w:tcPr>
          <w:p w14:paraId="0C87F04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0.74</w:t>
            </w:r>
          </w:p>
        </w:tc>
        <w:tc>
          <w:tcPr>
            <w:tcW w:w="960" w:type="dxa"/>
            <w:shd w:val="clear" w:color="auto" w:fill="auto"/>
            <w:noWrap/>
            <w:vAlign w:val="center"/>
            <w:hideMark/>
          </w:tcPr>
          <w:p w14:paraId="5618C16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0.79</w:t>
            </w:r>
          </w:p>
        </w:tc>
        <w:tc>
          <w:tcPr>
            <w:tcW w:w="960" w:type="dxa"/>
            <w:shd w:val="clear" w:color="auto" w:fill="auto"/>
            <w:noWrap/>
            <w:vAlign w:val="center"/>
            <w:hideMark/>
          </w:tcPr>
          <w:p w14:paraId="0EBFA94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0.84</w:t>
            </w:r>
          </w:p>
        </w:tc>
        <w:tc>
          <w:tcPr>
            <w:tcW w:w="960" w:type="dxa"/>
            <w:shd w:val="clear" w:color="auto" w:fill="auto"/>
            <w:noWrap/>
            <w:vAlign w:val="center"/>
            <w:hideMark/>
          </w:tcPr>
          <w:p w14:paraId="69CE49CE"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0.88</w:t>
            </w:r>
          </w:p>
        </w:tc>
        <w:tc>
          <w:tcPr>
            <w:tcW w:w="960" w:type="dxa"/>
            <w:shd w:val="clear" w:color="auto" w:fill="auto"/>
            <w:noWrap/>
            <w:vAlign w:val="center"/>
            <w:hideMark/>
          </w:tcPr>
          <w:p w14:paraId="29F2607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0.92</w:t>
            </w:r>
          </w:p>
        </w:tc>
        <w:tc>
          <w:tcPr>
            <w:tcW w:w="960" w:type="dxa"/>
            <w:shd w:val="clear" w:color="auto" w:fill="auto"/>
            <w:noWrap/>
            <w:vAlign w:val="center"/>
            <w:hideMark/>
          </w:tcPr>
          <w:p w14:paraId="526AAB83"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0.95</w:t>
            </w:r>
          </w:p>
        </w:tc>
        <w:tc>
          <w:tcPr>
            <w:tcW w:w="960" w:type="dxa"/>
            <w:shd w:val="clear" w:color="auto" w:fill="auto"/>
            <w:noWrap/>
            <w:vAlign w:val="center"/>
            <w:hideMark/>
          </w:tcPr>
          <w:p w14:paraId="61429FF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0.99</w:t>
            </w:r>
          </w:p>
        </w:tc>
      </w:tr>
      <w:tr w:rsidR="009F5D35" w:rsidRPr="009F5D35" w14:paraId="5D82EBD5" w14:textId="77777777" w:rsidTr="004B012F">
        <w:trPr>
          <w:trHeight w:val="315"/>
          <w:jc w:val="center"/>
        </w:trPr>
        <w:tc>
          <w:tcPr>
            <w:tcW w:w="960" w:type="dxa"/>
            <w:shd w:val="clear" w:color="auto" w:fill="auto"/>
            <w:noWrap/>
            <w:vAlign w:val="center"/>
            <w:hideMark/>
          </w:tcPr>
          <w:p w14:paraId="1D8F9F27"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50</w:t>
            </w:r>
          </w:p>
        </w:tc>
        <w:tc>
          <w:tcPr>
            <w:tcW w:w="960" w:type="dxa"/>
            <w:shd w:val="clear" w:color="auto" w:fill="auto"/>
            <w:noWrap/>
            <w:vAlign w:val="center"/>
            <w:hideMark/>
          </w:tcPr>
          <w:p w14:paraId="29D95EC1"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w:t>
            </w:r>
          </w:p>
        </w:tc>
        <w:tc>
          <w:tcPr>
            <w:tcW w:w="960" w:type="dxa"/>
            <w:shd w:val="clear" w:color="auto" w:fill="auto"/>
            <w:noWrap/>
            <w:vAlign w:val="center"/>
            <w:hideMark/>
          </w:tcPr>
          <w:p w14:paraId="1314E5D0"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0.64</w:t>
            </w:r>
          </w:p>
        </w:tc>
        <w:tc>
          <w:tcPr>
            <w:tcW w:w="960" w:type="dxa"/>
            <w:shd w:val="clear" w:color="auto" w:fill="auto"/>
            <w:noWrap/>
            <w:vAlign w:val="center"/>
            <w:hideMark/>
          </w:tcPr>
          <w:p w14:paraId="23C10BE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0.73</w:t>
            </w:r>
          </w:p>
        </w:tc>
        <w:tc>
          <w:tcPr>
            <w:tcW w:w="960" w:type="dxa"/>
            <w:shd w:val="clear" w:color="auto" w:fill="auto"/>
            <w:noWrap/>
            <w:vAlign w:val="center"/>
            <w:hideMark/>
          </w:tcPr>
          <w:p w14:paraId="3FF3086B"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0.79</w:t>
            </w:r>
          </w:p>
        </w:tc>
        <w:tc>
          <w:tcPr>
            <w:tcW w:w="960" w:type="dxa"/>
            <w:shd w:val="clear" w:color="auto" w:fill="auto"/>
            <w:noWrap/>
            <w:vAlign w:val="center"/>
            <w:hideMark/>
          </w:tcPr>
          <w:p w14:paraId="6996C6BD"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0.85</w:t>
            </w:r>
          </w:p>
        </w:tc>
        <w:tc>
          <w:tcPr>
            <w:tcW w:w="960" w:type="dxa"/>
            <w:shd w:val="clear" w:color="auto" w:fill="auto"/>
            <w:noWrap/>
            <w:vAlign w:val="center"/>
            <w:hideMark/>
          </w:tcPr>
          <w:p w14:paraId="585320A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w:t>
            </w:r>
          </w:p>
        </w:tc>
        <w:tc>
          <w:tcPr>
            <w:tcW w:w="960" w:type="dxa"/>
            <w:shd w:val="clear" w:color="auto" w:fill="auto"/>
            <w:noWrap/>
            <w:vAlign w:val="center"/>
            <w:hideMark/>
          </w:tcPr>
          <w:p w14:paraId="08182792"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0.95</w:t>
            </w:r>
          </w:p>
        </w:tc>
        <w:tc>
          <w:tcPr>
            <w:tcW w:w="960" w:type="dxa"/>
            <w:shd w:val="clear" w:color="auto" w:fill="auto"/>
            <w:noWrap/>
            <w:vAlign w:val="center"/>
            <w:hideMark/>
          </w:tcPr>
          <w:p w14:paraId="21B2C669"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0.99</w:t>
            </w:r>
          </w:p>
        </w:tc>
        <w:tc>
          <w:tcPr>
            <w:tcW w:w="960" w:type="dxa"/>
            <w:shd w:val="clear" w:color="auto" w:fill="auto"/>
            <w:noWrap/>
            <w:vAlign w:val="center"/>
            <w:hideMark/>
          </w:tcPr>
          <w:p w14:paraId="627270BA"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1.03</w:t>
            </w:r>
          </w:p>
        </w:tc>
        <w:tc>
          <w:tcPr>
            <w:tcW w:w="960" w:type="dxa"/>
            <w:shd w:val="clear" w:color="auto" w:fill="auto"/>
            <w:noWrap/>
            <w:vAlign w:val="center"/>
            <w:hideMark/>
          </w:tcPr>
          <w:p w14:paraId="5B5B6D74" w14:textId="77777777" w:rsidR="0004695D" w:rsidRPr="009F5D35" w:rsidRDefault="0004695D" w:rsidP="004B012F">
            <w:pPr>
              <w:spacing w:after="0" w:line="240" w:lineRule="auto"/>
              <w:jc w:val="center"/>
              <w:rPr>
                <w:rFonts w:ascii="Times New Roman" w:eastAsia="Times New Roman" w:hAnsi="Times New Roman"/>
              </w:rPr>
            </w:pPr>
            <w:r w:rsidRPr="009F5D35">
              <w:rPr>
                <w:rFonts w:ascii="Times New Roman" w:eastAsia="Times New Roman" w:hAnsi="Times New Roman"/>
              </w:rPr>
              <w:t>1.07</w:t>
            </w:r>
          </w:p>
        </w:tc>
      </w:tr>
    </w:tbl>
    <w:p w14:paraId="029E2B6A" w14:textId="77777777" w:rsidR="0004695D" w:rsidRPr="009F5D35" w:rsidRDefault="0004695D" w:rsidP="0004695D">
      <w:pPr>
        <w:rPr>
          <w:rFonts w:ascii="Times New Roman" w:hAnsi="Times New Roman"/>
        </w:rPr>
      </w:pPr>
    </w:p>
    <w:p w14:paraId="08F43D9B" w14:textId="77777777" w:rsidR="0004695D" w:rsidRPr="009F5D35" w:rsidRDefault="0004695D" w:rsidP="0004695D">
      <w:pPr>
        <w:rPr>
          <w:rFonts w:ascii="Times New Roman" w:hAnsi="Times New Roman"/>
        </w:rPr>
      </w:pPr>
    </w:p>
    <w:p w14:paraId="666D9AB2" w14:textId="77777777" w:rsidR="00F80E60" w:rsidRDefault="00F80E60" w:rsidP="0004695D">
      <w:pPr>
        <w:pStyle w:val="Caption"/>
        <w:keepNext/>
        <w:rPr>
          <w:rFonts w:ascii="Times New Roman" w:hAnsi="Times New Roman"/>
          <w:i w:val="0"/>
          <w:color w:val="auto"/>
          <w:sz w:val="22"/>
          <w:szCs w:val="22"/>
        </w:rPr>
      </w:pPr>
    </w:p>
    <w:p w14:paraId="3C99A103" w14:textId="6B2AC570" w:rsidR="00D108A3" w:rsidRDefault="006771FE" w:rsidP="00D108A3">
      <w:pPr>
        <w:keepNext/>
      </w:pPr>
      <w:r w:rsidRPr="006771FE">
        <w:rPr>
          <w:noProof/>
        </w:rPr>
        <w:drawing>
          <wp:inline distT="0" distB="0" distL="0" distR="0" wp14:anchorId="299DA5AE" wp14:editId="1F72ECC7">
            <wp:extent cx="8229600" cy="4520345"/>
            <wp:effectExtent l="0" t="0" r="0" b="0"/>
            <wp:docPr id="8" name="Picture 8" descr="C:\Users\yesi172\Google Drive\Yesiltepe PhD\Paper2\Figures_SI\figureSI_CH_H2O_CHCl3_st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esi172\Google Drive\Yesiltepe PhD\Paper2\Figures_SI\figureSI_CH_H2O_CHCl3_std.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29600" cy="4520345"/>
                    </a:xfrm>
                    <a:prstGeom prst="rect">
                      <a:avLst/>
                    </a:prstGeom>
                    <a:noFill/>
                    <a:ln>
                      <a:noFill/>
                    </a:ln>
                  </pic:spPr>
                </pic:pic>
              </a:graphicData>
            </a:graphic>
          </wp:inline>
        </w:drawing>
      </w:r>
    </w:p>
    <w:p w14:paraId="511ECA96" w14:textId="208193C4" w:rsidR="00D108A3" w:rsidRPr="005B73F1" w:rsidRDefault="00D108A3" w:rsidP="00D108A3">
      <w:pPr>
        <w:pStyle w:val="Caption"/>
        <w:rPr>
          <w:rFonts w:ascii="Times New Roman" w:hAnsi="Times New Roman"/>
          <w:i w:val="0"/>
          <w:iCs w:val="0"/>
          <w:color w:val="auto"/>
          <w:sz w:val="22"/>
          <w:szCs w:val="22"/>
        </w:rPr>
        <w:sectPr w:rsidR="00D108A3" w:rsidRPr="005B73F1" w:rsidSect="00F80E60">
          <w:pgSz w:w="15840" w:h="12240" w:orient="landscape" w:code="1"/>
          <w:pgMar w:top="1440" w:right="1440" w:bottom="1440" w:left="1440" w:header="720" w:footer="720" w:gutter="0"/>
          <w:cols w:space="720"/>
          <w:docGrid w:linePitch="360"/>
        </w:sectPr>
      </w:pPr>
      <w:r w:rsidRPr="005B73F1">
        <w:rPr>
          <w:rFonts w:ascii="Times New Roman" w:hAnsi="Times New Roman"/>
          <w:i w:val="0"/>
          <w:iCs w:val="0"/>
          <w:color w:val="auto"/>
          <w:sz w:val="22"/>
          <w:szCs w:val="22"/>
        </w:rPr>
        <w:t xml:space="preserve">Figure </w:t>
      </w:r>
      <w:r w:rsidR="001025B4" w:rsidRPr="005B73F1">
        <w:rPr>
          <w:rFonts w:ascii="Times New Roman" w:hAnsi="Times New Roman"/>
          <w:i w:val="0"/>
          <w:iCs w:val="0"/>
          <w:noProof/>
          <w:color w:val="auto"/>
          <w:sz w:val="22"/>
          <w:szCs w:val="22"/>
        </w:rPr>
        <w:fldChar w:fldCharType="begin"/>
      </w:r>
      <w:r w:rsidR="001025B4" w:rsidRPr="005B73F1">
        <w:rPr>
          <w:rFonts w:ascii="Times New Roman" w:hAnsi="Times New Roman"/>
          <w:i w:val="0"/>
          <w:iCs w:val="0"/>
          <w:noProof/>
          <w:color w:val="auto"/>
          <w:sz w:val="22"/>
          <w:szCs w:val="22"/>
        </w:rPr>
        <w:instrText xml:space="preserve"> SEQ Figure \* ARABIC </w:instrText>
      </w:r>
      <w:r w:rsidR="001025B4" w:rsidRPr="005B73F1">
        <w:rPr>
          <w:rFonts w:ascii="Times New Roman" w:hAnsi="Times New Roman"/>
          <w:i w:val="0"/>
          <w:iCs w:val="0"/>
          <w:noProof/>
          <w:color w:val="auto"/>
          <w:sz w:val="22"/>
          <w:szCs w:val="22"/>
        </w:rPr>
        <w:fldChar w:fldCharType="separate"/>
      </w:r>
      <w:r w:rsidR="007440AF" w:rsidRPr="005B73F1">
        <w:rPr>
          <w:rFonts w:ascii="Times New Roman" w:hAnsi="Times New Roman"/>
          <w:i w:val="0"/>
          <w:iCs w:val="0"/>
          <w:noProof/>
          <w:color w:val="auto"/>
          <w:sz w:val="22"/>
          <w:szCs w:val="22"/>
        </w:rPr>
        <w:t>1</w:t>
      </w:r>
      <w:r w:rsidR="001025B4" w:rsidRPr="005B73F1">
        <w:rPr>
          <w:rFonts w:ascii="Times New Roman" w:hAnsi="Times New Roman"/>
          <w:i w:val="0"/>
          <w:iCs w:val="0"/>
          <w:noProof/>
          <w:color w:val="auto"/>
          <w:sz w:val="22"/>
          <w:szCs w:val="22"/>
        </w:rPr>
        <w:fldChar w:fldCharType="end"/>
      </w:r>
      <w:r w:rsidRPr="005B73F1">
        <w:rPr>
          <w:rFonts w:ascii="Times New Roman" w:hAnsi="Times New Roman"/>
          <w:i w:val="0"/>
          <w:iCs w:val="0"/>
          <w:color w:val="auto"/>
          <w:sz w:val="22"/>
          <w:szCs w:val="22"/>
        </w:rPr>
        <w:t xml:space="preserve"> Standard deviation</w:t>
      </w:r>
      <w:r w:rsidR="006771FE" w:rsidRPr="005B73F1">
        <w:rPr>
          <w:rFonts w:ascii="Times New Roman" w:hAnsi="Times New Roman"/>
          <w:i w:val="0"/>
          <w:iCs w:val="0"/>
          <w:color w:val="auto"/>
          <w:sz w:val="22"/>
          <w:szCs w:val="22"/>
        </w:rPr>
        <w:t>s</w:t>
      </w:r>
      <w:r w:rsidRPr="005B73F1">
        <w:rPr>
          <w:rFonts w:ascii="Times New Roman" w:hAnsi="Times New Roman"/>
          <w:i w:val="0"/>
          <w:iCs w:val="0"/>
          <w:color w:val="auto"/>
          <w:sz w:val="22"/>
          <w:szCs w:val="22"/>
        </w:rPr>
        <w:t xml:space="preserve"> of ranks with respect to the carbon and proton errors and contour lines for the different level of identification ratios when carbons and protons are used together for a-b) Set I (water soluble molecules) and c-d) Set II (chloroform soluble molecules</w:t>
      </w:r>
      <w:r w:rsidR="005B73F1">
        <w:rPr>
          <w:rFonts w:ascii="Times New Roman" w:hAnsi="Times New Roman"/>
          <w:i w:val="0"/>
          <w:iCs w:val="0"/>
          <w:color w:val="auto"/>
          <w:sz w:val="22"/>
          <w:szCs w:val="22"/>
        </w:rPr>
        <w:t>)</w:t>
      </w:r>
    </w:p>
    <w:p w14:paraId="6CC1F6CD" w14:textId="72B985AB" w:rsidR="00AB4455" w:rsidRPr="009F5D35" w:rsidRDefault="00AB4455" w:rsidP="0036664A">
      <w:pPr>
        <w:rPr>
          <w:rFonts w:ascii="Times New Roman" w:hAnsi="Times New Roman"/>
        </w:rPr>
      </w:pPr>
      <w:r w:rsidRPr="009F5D35">
        <w:rPr>
          <w:rFonts w:ascii="Times New Roman" w:hAnsi="Times New Roman"/>
        </w:rPr>
        <w:lastRenderedPageBreak/>
        <w:t xml:space="preserve">The relationship (i.e. trade-off) between </w:t>
      </w:r>
      <w:r w:rsidRPr="009F5D35">
        <w:rPr>
          <w:rFonts w:ascii="Times New Roman" w:hAnsi="Times New Roman"/>
          <w:vertAlign w:val="superscript"/>
        </w:rPr>
        <w:t>13</w:t>
      </w:r>
      <w:r w:rsidRPr="009F5D35">
        <w:rPr>
          <w:rFonts w:ascii="Times New Roman" w:hAnsi="Times New Roman"/>
        </w:rPr>
        <w:t xml:space="preserve">C and </w:t>
      </w:r>
      <w:r w:rsidRPr="009F5D35">
        <w:rPr>
          <w:rFonts w:ascii="Times New Roman" w:hAnsi="Times New Roman"/>
          <w:vertAlign w:val="superscript"/>
        </w:rPr>
        <w:t>1</w:t>
      </w:r>
      <w:r w:rsidRPr="009F5D35">
        <w:rPr>
          <w:rFonts w:ascii="Times New Roman" w:hAnsi="Times New Roman"/>
        </w:rPr>
        <w:t xml:space="preserve">H chemical shift errors given by the white contour lines are predicted by </w:t>
      </w:r>
      <w:r w:rsidR="00255AC6" w:rsidRPr="009F5D35">
        <w:rPr>
          <w:rFonts w:ascii="Times New Roman" w:hAnsi="Times New Roman"/>
        </w:rPr>
        <w:t xml:space="preserve">using </w:t>
      </w:r>
      <w:r w:rsidR="00876253" w:rsidRPr="009F5D35">
        <w:rPr>
          <w:rFonts w:ascii="Times New Roman" w:hAnsi="Times New Roman"/>
        </w:rPr>
        <w:t>Eqn S1</w:t>
      </w:r>
      <w:r w:rsidRPr="009F5D35">
        <w:rPr>
          <w:rFonts w:ascii="Times New Roman" w:hAnsi="Times New Roman"/>
        </w:rPr>
        <w:t>,</w:t>
      </w:r>
      <w:r w:rsidR="00876253" w:rsidRPr="009F5D35">
        <w:rPr>
          <w:rFonts w:ascii="Times New Roman" w:hAnsi="Times New Roman"/>
        </w:rPr>
        <w:t xml:space="preserve"> Eqn S2, and Eqn S3</w:t>
      </w:r>
      <w:r w:rsidRPr="009F5D35">
        <w:rPr>
          <w:rFonts w:ascii="Times New Roman" w:hAnsi="Times New Roman"/>
        </w:rPr>
        <w:t xml:space="preserve"> </w:t>
      </w:r>
      <w:r w:rsidR="00255AC6" w:rsidRPr="009F5D35">
        <w:rPr>
          <w:rFonts w:ascii="Times New Roman" w:hAnsi="Times New Roman"/>
        </w:rPr>
        <w:t xml:space="preserve">as </w:t>
      </w:r>
      <w:r w:rsidRPr="009F5D35">
        <w:rPr>
          <w:rFonts w:ascii="Times New Roman" w:hAnsi="Times New Roman"/>
        </w:rPr>
        <w:t xml:space="preserve">showed by red dashed lines in </w:t>
      </w:r>
      <w:r w:rsidRPr="009F5D35">
        <w:rPr>
          <w:rFonts w:ascii="Times New Roman" w:hAnsi="Times New Roman"/>
        </w:rPr>
        <w:fldChar w:fldCharType="begin"/>
      </w:r>
      <w:r w:rsidRPr="009F5D35">
        <w:rPr>
          <w:rFonts w:ascii="Times New Roman" w:hAnsi="Times New Roman"/>
        </w:rPr>
        <w:instrText xml:space="preserve"> REF _Ref531027846 \h </w:instrText>
      </w:r>
      <w:r w:rsidR="00D51F10" w:rsidRPr="009F5D35">
        <w:rPr>
          <w:rFonts w:ascii="Times New Roman" w:hAnsi="Times New Roman"/>
        </w:rPr>
        <w:instrText xml:space="preserve"> \* MERGEFORMAT </w:instrText>
      </w:r>
      <w:r w:rsidRPr="009F5D35">
        <w:rPr>
          <w:rFonts w:ascii="Times New Roman" w:hAnsi="Times New Roman"/>
        </w:rPr>
      </w:r>
      <w:r w:rsidRPr="009F5D35">
        <w:rPr>
          <w:rFonts w:ascii="Times New Roman" w:hAnsi="Times New Roman"/>
        </w:rPr>
        <w:fldChar w:fldCharType="separate"/>
      </w:r>
      <w:r w:rsidRPr="009F5D35">
        <w:rPr>
          <w:rFonts w:ascii="Times New Roman" w:hAnsi="Times New Roman"/>
        </w:rPr>
        <w:t xml:space="preserve">Figure </w:t>
      </w:r>
      <w:r w:rsidRPr="009F5D35">
        <w:rPr>
          <w:rFonts w:ascii="Times New Roman" w:hAnsi="Times New Roman"/>
          <w:noProof/>
        </w:rPr>
        <w:t>1</w:t>
      </w:r>
      <w:r w:rsidRPr="009F5D35">
        <w:rPr>
          <w:rFonts w:ascii="Times New Roman" w:hAnsi="Times New Roman"/>
        </w:rPr>
        <w:fldChar w:fldCharType="end"/>
      </w:r>
      <w:r w:rsidRPr="009F5D35">
        <w:rPr>
          <w:rFonts w:ascii="Times New Roman" w:hAnsi="Times New Roman"/>
        </w:rPr>
        <w:t xml:space="preserve"> and </w:t>
      </w:r>
      <w:r w:rsidRPr="009F5D35">
        <w:rPr>
          <w:rFonts w:ascii="Times New Roman" w:hAnsi="Times New Roman"/>
        </w:rPr>
        <w:fldChar w:fldCharType="begin"/>
      </w:r>
      <w:r w:rsidRPr="009F5D35">
        <w:rPr>
          <w:rFonts w:ascii="Times New Roman" w:hAnsi="Times New Roman"/>
        </w:rPr>
        <w:instrText xml:space="preserve"> REF _Ref531027850 \h </w:instrText>
      </w:r>
      <w:r w:rsidR="00D51F10" w:rsidRPr="009F5D35">
        <w:rPr>
          <w:rFonts w:ascii="Times New Roman" w:hAnsi="Times New Roman"/>
        </w:rPr>
        <w:instrText xml:space="preserve"> \* MERGEFORMAT </w:instrText>
      </w:r>
      <w:r w:rsidRPr="009F5D35">
        <w:rPr>
          <w:rFonts w:ascii="Times New Roman" w:hAnsi="Times New Roman"/>
        </w:rPr>
      </w:r>
      <w:r w:rsidRPr="009F5D35">
        <w:rPr>
          <w:rFonts w:ascii="Times New Roman" w:hAnsi="Times New Roman"/>
        </w:rPr>
        <w:fldChar w:fldCharType="separate"/>
      </w:r>
      <w:r w:rsidRPr="009F5D35">
        <w:rPr>
          <w:rFonts w:ascii="Times New Roman" w:hAnsi="Times New Roman"/>
        </w:rPr>
        <w:t xml:space="preserve">Figure </w:t>
      </w:r>
      <w:r w:rsidRPr="009F5D35">
        <w:rPr>
          <w:rFonts w:ascii="Times New Roman" w:hAnsi="Times New Roman"/>
          <w:noProof/>
        </w:rPr>
        <w:t>2</w:t>
      </w:r>
      <w:r w:rsidRPr="009F5D35">
        <w:rPr>
          <w:rFonts w:ascii="Times New Roman" w:hAnsi="Times New Roman"/>
        </w:rPr>
        <w:fldChar w:fldCharType="end"/>
      </w:r>
      <w:r w:rsidRPr="009F5D35">
        <w:rPr>
          <w:rFonts w:ascii="Times New Roman" w:hAnsi="Times New Roman"/>
        </w:rPr>
        <w:t xml:space="preserve"> for Set I and Set II, respectively. </w:t>
      </w:r>
    </w:p>
    <w:p w14:paraId="25AA6F32" w14:textId="528FF702" w:rsidR="00AB4455" w:rsidRPr="009F5D35" w:rsidRDefault="00AB4455" w:rsidP="0036664A">
      <w:pPr>
        <w:rPr>
          <w:rFonts w:ascii="Times New Roman" w:hAnsi="Times New Roman"/>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9"/>
        <w:gridCol w:w="9482"/>
        <w:gridCol w:w="1739"/>
      </w:tblGrid>
      <w:tr w:rsidR="00D51F10" w:rsidRPr="009F5D35" w14:paraId="53C24084" w14:textId="77777777" w:rsidTr="00255AC6">
        <w:trPr>
          <w:trHeight w:val="584"/>
        </w:trPr>
        <w:tc>
          <w:tcPr>
            <w:tcW w:w="671" w:type="pct"/>
          </w:tcPr>
          <w:p w14:paraId="041386E4" w14:textId="77777777" w:rsidR="00AB4455" w:rsidRPr="009F5D35" w:rsidRDefault="00AB4455" w:rsidP="0036664A">
            <w:pPr>
              <w:rPr>
                <w:rFonts w:ascii="Times New Roman" w:hAnsi="Times New Roman"/>
              </w:rPr>
            </w:pPr>
          </w:p>
        </w:tc>
        <w:tc>
          <w:tcPr>
            <w:tcW w:w="3658" w:type="pct"/>
          </w:tcPr>
          <w:p w14:paraId="7C2A8110" w14:textId="20BA0399" w:rsidR="00AB4455" w:rsidRPr="009F5D35" w:rsidRDefault="009F5D35" w:rsidP="0036664A">
            <w:pPr>
              <w:rPr>
                <w:rFonts w:ascii="Times New Roman" w:hAnsi="Times New Roman"/>
              </w:rPr>
            </w:pPr>
            <m:oMathPara>
              <m:oMath>
                <m:r>
                  <m:rPr>
                    <m:sty m:val="p"/>
                  </m:rPr>
                  <w:rPr>
                    <w:rFonts w:ascii="Cambria Math" w:hAnsi="Cambria Math"/>
                  </w:rPr>
                  <m:t>MAE</m:t>
                </m:r>
                <m:d>
                  <m:dPr>
                    <m:ctrlPr>
                      <w:rPr>
                        <w:rFonts w:ascii="Cambria Math" w:hAnsi="Cambria Math"/>
                      </w:rPr>
                    </m:ctrlPr>
                  </m:dPr>
                  <m:e>
                    <m:r>
                      <m:rPr>
                        <m:sty m:val="p"/>
                      </m:rPr>
                      <w:rPr>
                        <w:rFonts w:ascii="Cambria Math" w:hAnsi="Cambria Math"/>
                      </w:rPr>
                      <m:t>13C</m:t>
                    </m:r>
                  </m:e>
                </m:d>
                <m:r>
                  <m:rPr>
                    <m:sty m:val="p"/>
                  </m:rPr>
                  <w:rPr>
                    <w:rFonts w:ascii="Cambria Math" w:hAnsi="Cambria Math"/>
                  </w:rPr>
                  <m:t>=a+b</m:t>
                </m:r>
                <m:sSup>
                  <m:sSupPr>
                    <m:ctrlPr>
                      <w:rPr>
                        <w:rFonts w:ascii="Cambria Math" w:hAnsi="Cambria Math"/>
                      </w:rPr>
                    </m:ctrlPr>
                  </m:sSupPr>
                  <m:e>
                    <m:r>
                      <m:rPr>
                        <m:sty m:val="p"/>
                      </m:rPr>
                      <w:rPr>
                        <w:rFonts w:ascii="Cambria Math" w:hAnsi="Cambria Math"/>
                      </w:rPr>
                      <m:t>exp</m:t>
                    </m:r>
                  </m:e>
                  <m:sup>
                    <m:r>
                      <m:rPr>
                        <m:sty m:val="p"/>
                      </m:rPr>
                      <w:rPr>
                        <w:rFonts w:ascii="Cambria Math" w:hAnsi="Cambria Math"/>
                      </w:rPr>
                      <m:t>(-cx)</m:t>
                    </m:r>
                  </m:sup>
                </m:sSup>
              </m:oMath>
            </m:oMathPara>
          </w:p>
        </w:tc>
        <w:tc>
          <w:tcPr>
            <w:tcW w:w="671" w:type="pct"/>
          </w:tcPr>
          <w:p w14:paraId="50622C69" w14:textId="078EB1E7" w:rsidR="00AB4455" w:rsidRPr="009F5D35" w:rsidRDefault="00AB4455" w:rsidP="00AB4455">
            <w:pPr>
              <w:jc w:val="right"/>
              <w:rPr>
                <w:rFonts w:ascii="Times New Roman" w:hAnsi="Times New Roman"/>
              </w:rPr>
            </w:pPr>
            <w:r w:rsidRPr="009F5D35">
              <w:rPr>
                <w:rFonts w:ascii="Times New Roman" w:hAnsi="Times New Roman"/>
              </w:rPr>
              <w:t>Eqn S1</w:t>
            </w:r>
          </w:p>
          <w:p w14:paraId="05A63169" w14:textId="3527ED07" w:rsidR="00AB4455" w:rsidRPr="009F5D35" w:rsidRDefault="00AB4455" w:rsidP="00AB4455">
            <w:pPr>
              <w:jc w:val="right"/>
              <w:rPr>
                <w:rFonts w:ascii="Times New Roman" w:hAnsi="Times New Roman"/>
              </w:rPr>
            </w:pPr>
          </w:p>
        </w:tc>
      </w:tr>
      <w:tr w:rsidR="00D51F10" w:rsidRPr="009F5D35" w14:paraId="4C5784B2" w14:textId="77777777" w:rsidTr="00255AC6">
        <w:trPr>
          <w:trHeight w:val="568"/>
        </w:trPr>
        <w:tc>
          <w:tcPr>
            <w:tcW w:w="671" w:type="pct"/>
          </w:tcPr>
          <w:p w14:paraId="5E31EAB5" w14:textId="77777777" w:rsidR="00AB4455" w:rsidRPr="009F5D35" w:rsidRDefault="00AB4455" w:rsidP="0036664A">
            <w:pPr>
              <w:rPr>
                <w:rFonts w:ascii="Times New Roman" w:hAnsi="Times New Roman"/>
              </w:rPr>
            </w:pPr>
          </w:p>
        </w:tc>
        <w:tc>
          <w:tcPr>
            <w:tcW w:w="3658" w:type="pct"/>
          </w:tcPr>
          <w:p w14:paraId="3C060B07" w14:textId="2E1B4AEA" w:rsidR="00AB4455" w:rsidRPr="009F5D35" w:rsidRDefault="009F5D35" w:rsidP="0036664A">
            <w:pPr>
              <w:rPr>
                <w:rFonts w:ascii="Times New Roman" w:hAnsi="Times New Roman"/>
              </w:rPr>
            </w:pPr>
            <m:oMathPara>
              <m:oMath>
                <m:r>
                  <m:rPr>
                    <m:sty m:val="p"/>
                  </m:rPr>
                  <w:rPr>
                    <w:rFonts w:ascii="Cambria Math" w:hAnsi="Cambria Math"/>
                  </w:rPr>
                  <m:t>MAE</m:t>
                </m:r>
                <m:d>
                  <m:dPr>
                    <m:ctrlPr>
                      <w:rPr>
                        <w:rFonts w:ascii="Cambria Math" w:hAnsi="Cambria Math"/>
                      </w:rPr>
                    </m:ctrlPr>
                  </m:dPr>
                  <m:e>
                    <m:r>
                      <m:rPr>
                        <m:sty m:val="p"/>
                      </m:rPr>
                      <w:rPr>
                        <w:rFonts w:ascii="Cambria Math" w:hAnsi="Cambria Math"/>
                        <w:vertAlign w:val="superscript"/>
                      </w:rPr>
                      <m:t>13</m:t>
                    </m:r>
                    <m:r>
                      <m:rPr>
                        <m:sty m:val="p"/>
                      </m:rPr>
                      <w:rPr>
                        <w:rFonts w:ascii="Cambria Math" w:hAnsi="Cambria Math"/>
                      </w:rPr>
                      <m:t>C</m:t>
                    </m:r>
                  </m:e>
                </m:d>
                <m:r>
                  <m:rPr>
                    <m:sty m:val="p"/>
                  </m:rPr>
                  <w:rPr>
                    <w:rFonts w:ascii="Cambria Math" w:hAnsi="Cambria Math"/>
                  </w:rPr>
                  <m:t>=a/</m:t>
                </m:r>
                <m:d>
                  <m:dPr>
                    <m:ctrlPr>
                      <w:rPr>
                        <w:rFonts w:ascii="Cambria Math" w:hAnsi="Cambria Math"/>
                      </w:rPr>
                    </m:ctrlPr>
                  </m:dPr>
                  <m:e>
                    <m:r>
                      <m:rPr>
                        <m:sty m:val="p"/>
                      </m:rPr>
                      <w:rPr>
                        <w:rFonts w:ascii="Cambria Math" w:hAnsi="Cambria Math"/>
                      </w:rPr>
                      <m:t>MAE</m:t>
                    </m:r>
                    <m:d>
                      <m:dPr>
                        <m:ctrlPr>
                          <w:rPr>
                            <w:rFonts w:ascii="Cambria Math" w:hAnsi="Cambria Math"/>
                          </w:rPr>
                        </m:ctrlPr>
                      </m:dPr>
                      <m:e>
                        <m:r>
                          <m:rPr>
                            <m:sty m:val="p"/>
                          </m:rPr>
                          <w:rPr>
                            <w:rFonts w:ascii="Cambria Math" w:hAnsi="Cambria Math"/>
                          </w:rPr>
                          <m:t>1H</m:t>
                        </m:r>
                      </m:e>
                    </m:d>
                    <m:r>
                      <m:rPr>
                        <m:sty m:val="p"/>
                      </m:rPr>
                      <w:rPr>
                        <w:rFonts w:ascii="Cambria Math" w:hAnsi="Cambria Math"/>
                      </w:rPr>
                      <m:t>-b</m:t>
                    </m:r>
                  </m:e>
                </m:d>
                <m:r>
                  <m:rPr>
                    <m:sty m:val="p"/>
                  </m:rPr>
                  <w:rPr>
                    <w:rFonts w:ascii="Cambria Math" w:hAnsi="Cambria Math"/>
                  </w:rPr>
                  <m:t>+c</m:t>
                </m:r>
              </m:oMath>
            </m:oMathPara>
          </w:p>
        </w:tc>
        <w:tc>
          <w:tcPr>
            <w:tcW w:w="671" w:type="pct"/>
          </w:tcPr>
          <w:p w14:paraId="614EA790" w14:textId="08ED02BD" w:rsidR="00AB4455" w:rsidRPr="009F5D35" w:rsidRDefault="00AB4455" w:rsidP="00AB4455">
            <w:pPr>
              <w:jc w:val="right"/>
              <w:rPr>
                <w:rFonts w:ascii="Times New Roman" w:hAnsi="Times New Roman"/>
              </w:rPr>
            </w:pPr>
            <w:r w:rsidRPr="009F5D35">
              <w:rPr>
                <w:rFonts w:ascii="Times New Roman" w:hAnsi="Times New Roman"/>
              </w:rPr>
              <w:t>Eqn S2</w:t>
            </w:r>
          </w:p>
          <w:p w14:paraId="4EE1ED40" w14:textId="09DA560D" w:rsidR="00AB4455" w:rsidRPr="009F5D35" w:rsidRDefault="00AB4455" w:rsidP="00AB4455">
            <w:pPr>
              <w:jc w:val="right"/>
              <w:rPr>
                <w:rFonts w:ascii="Times New Roman" w:hAnsi="Times New Roman"/>
              </w:rPr>
            </w:pPr>
          </w:p>
        </w:tc>
      </w:tr>
      <w:tr w:rsidR="009F5D35" w:rsidRPr="009F5D35" w14:paraId="457EB9E8" w14:textId="77777777" w:rsidTr="00255AC6">
        <w:trPr>
          <w:trHeight w:val="316"/>
        </w:trPr>
        <w:tc>
          <w:tcPr>
            <w:tcW w:w="671" w:type="pct"/>
          </w:tcPr>
          <w:p w14:paraId="548A6F56" w14:textId="77777777" w:rsidR="00AB4455" w:rsidRPr="009F5D35" w:rsidRDefault="00AB4455" w:rsidP="0036664A">
            <w:pPr>
              <w:rPr>
                <w:rFonts w:ascii="Times New Roman" w:hAnsi="Times New Roman"/>
              </w:rPr>
            </w:pPr>
          </w:p>
        </w:tc>
        <w:tc>
          <w:tcPr>
            <w:tcW w:w="3658" w:type="pct"/>
          </w:tcPr>
          <w:p w14:paraId="5DDE2BCE" w14:textId="00CBD011" w:rsidR="00AB4455" w:rsidRPr="009F5D35" w:rsidRDefault="009F5D35" w:rsidP="0036664A">
            <w:pPr>
              <w:rPr>
                <w:rFonts w:ascii="Times New Roman" w:hAnsi="Times New Roman"/>
              </w:rPr>
            </w:pPr>
            <m:oMathPara>
              <m:oMath>
                <m:r>
                  <m:rPr>
                    <m:sty m:val="p"/>
                  </m:rPr>
                  <w:rPr>
                    <w:rFonts w:ascii="Cambria Math" w:hAnsi="Cambria Math"/>
                  </w:rPr>
                  <m:t>MAE</m:t>
                </m:r>
                <m:d>
                  <m:dPr>
                    <m:ctrlPr>
                      <w:rPr>
                        <w:rFonts w:ascii="Cambria Math" w:hAnsi="Cambria Math"/>
                      </w:rPr>
                    </m:ctrlPr>
                  </m:dPr>
                  <m:e>
                    <m:r>
                      <m:rPr>
                        <m:sty m:val="p"/>
                      </m:rPr>
                      <w:rPr>
                        <w:rFonts w:ascii="Cambria Math" w:hAnsi="Cambria Math"/>
                      </w:rPr>
                      <m:t>13C</m:t>
                    </m:r>
                  </m:e>
                </m:d>
                <m:r>
                  <m:rPr>
                    <m:sty m:val="p"/>
                  </m:rPr>
                  <w:rPr>
                    <w:rFonts w:ascii="Cambria Math" w:hAnsi="Cambria Math"/>
                  </w:rPr>
                  <m:t>=a+b</m:t>
                </m:r>
                <m:sSup>
                  <m:sSupPr>
                    <m:ctrlPr>
                      <w:rPr>
                        <w:rFonts w:ascii="Cambria Math" w:hAnsi="Cambria Math"/>
                      </w:rPr>
                    </m:ctrlPr>
                  </m:sSupPr>
                  <m:e>
                    <m:r>
                      <m:rPr>
                        <m:sty m:val="p"/>
                      </m:rPr>
                      <w:rPr>
                        <w:rFonts w:ascii="Cambria Math" w:hAnsi="Cambria Math"/>
                      </w:rPr>
                      <m:t>exp</m:t>
                    </m:r>
                  </m:e>
                  <m:sup>
                    <m:r>
                      <m:rPr>
                        <m:sty m:val="p"/>
                      </m:rPr>
                      <w:rPr>
                        <w:rFonts w:ascii="Cambria Math" w:hAnsi="Cambria Math"/>
                      </w:rPr>
                      <m:t>(-cx)</m:t>
                    </m:r>
                  </m:sup>
                </m:sSup>
                <m:r>
                  <m:rPr>
                    <m:sty m:val="p"/>
                  </m:rPr>
                  <w:rPr>
                    <w:rFonts w:ascii="Cambria Math" w:hAnsi="Cambria Math"/>
                  </w:rPr>
                  <m:t>+d</m:t>
                </m:r>
                <m:sSup>
                  <m:sSupPr>
                    <m:ctrlPr>
                      <w:rPr>
                        <w:rFonts w:ascii="Cambria Math" w:hAnsi="Cambria Math"/>
                      </w:rPr>
                    </m:ctrlPr>
                  </m:sSupPr>
                  <m:e>
                    <m:r>
                      <m:rPr>
                        <m:sty m:val="p"/>
                      </m:rPr>
                      <w:rPr>
                        <w:rFonts w:ascii="Cambria Math" w:hAnsi="Cambria Math"/>
                      </w:rPr>
                      <m:t>exp</m:t>
                    </m:r>
                  </m:e>
                  <m:sup>
                    <m:r>
                      <m:rPr>
                        <m:sty m:val="p"/>
                      </m:rPr>
                      <w:rPr>
                        <w:rFonts w:ascii="Cambria Math" w:hAnsi="Cambria Math"/>
                      </w:rPr>
                      <m:t>(-ex)</m:t>
                    </m:r>
                  </m:sup>
                </m:sSup>
              </m:oMath>
            </m:oMathPara>
          </w:p>
        </w:tc>
        <w:tc>
          <w:tcPr>
            <w:tcW w:w="671" w:type="pct"/>
          </w:tcPr>
          <w:p w14:paraId="2F435774" w14:textId="3AD4988C" w:rsidR="00AB4455" w:rsidRPr="009F5D35" w:rsidRDefault="00AB4455" w:rsidP="00AB4455">
            <w:pPr>
              <w:jc w:val="right"/>
              <w:rPr>
                <w:rFonts w:ascii="Times New Roman" w:hAnsi="Times New Roman"/>
              </w:rPr>
            </w:pPr>
            <w:r w:rsidRPr="009F5D35">
              <w:rPr>
                <w:rFonts w:ascii="Times New Roman" w:hAnsi="Times New Roman"/>
              </w:rPr>
              <w:t>Eqn S3</w:t>
            </w:r>
          </w:p>
        </w:tc>
      </w:tr>
    </w:tbl>
    <w:p w14:paraId="167896B3" w14:textId="77777777" w:rsidR="00AB4455" w:rsidRPr="009F5D35" w:rsidRDefault="00AB4455" w:rsidP="0036664A">
      <w:pPr>
        <w:rPr>
          <w:rFonts w:ascii="Times New Roman" w:hAnsi="Times New Roman"/>
        </w:rPr>
      </w:pPr>
    </w:p>
    <w:p w14:paraId="675AA3BE" w14:textId="7436A546" w:rsidR="0036664A" w:rsidRPr="009F5D35" w:rsidRDefault="00255AC6" w:rsidP="0036664A">
      <w:pPr>
        <w:rPr>
          <w:rFonts w:ascii="Times New Roman" w:hAnsi="Times New Roman"/>
        </w:rPr>
      </w:pPr>
      <w:r w:rsidRPr="009F5D35">
        <w:rPr>
          <w:rFonts w:ascii="Times New Roman" w:hAnsi="Times New Roman"/>
        </w:rPr>
        <w:t xml:space="preserve">The </w:t>
      </w:r>
      <w:r w:rsidR="00D51F10" w:rsidRPr="009F5D35">
        <w:rPr>
          <w:rFonts w:ascii="Times New Roman" w:hAnsi="Times New Roman"/>
        </w:rPr>
        <w:t xml:space="preserve">fitting </w:t>
      </w:r>
      <w:r w:rsidRPr="009F5D35">
        <w:rPr>
          <w:rFonts w:ascii="Times New Roman" w:hAnsi="Times New Roman"/>
        </w:rPr>
        <w:t xml:space="preserve">parameters </w:t>
      </w:r>
      <w:r w:rsidR="00D51F10" w:rsidRPr="009F5D35">
        <w:rPr>
          <w:rFonts w:ascii="Times New Roman" w:hAnsi="Times New Roman"/>
        </w:rPr>
        <w:t>predicted for</w:t>
      </w:r>
      <w:r w:rsidRPr="009F5D35">
        <w:rPr>
          <w:rFonts w:ascii="Times New Roman" w:hAnsi="Times New Roman"/>
        </w:rPr>
        <w:t xml:space="preserve"> Eqn S1, Eqn S2, and Eqn S3 for Set I and Set II are given in Table </w:t>
      </w:r>
      <w:r w:rsidR="00D51F10" w:rsidRPr="009F5D35">
        <w:rPr>
          <w:rFonts w:ascii="Times New Roman" w:hAnsi="Times New Roman"/>
        </w:rPr>
        <w:t>6-8</w:t>
      </w:r>
      <w:r w:rsidRPr="009F5D35">
        <w:rPr>
          <w:rFonts w:ascii="Times New Roman" w:hAnsi="Times New Roman"/>
        </w:rPr>
        <w:t>, respectively</w:t>
      </w:r>
      <w:r w:rsidR="00D72AF9" w:rsidRPr="009F5D35">
        <w:rPr>
          <w:rFonts w:ascii="Times New Roman" w:hAnsi="Times New Roman"/>
        </w:rPr>
        <w:t xml:space="preserve"> along with </w:t>
      </w:r>
      <w:r w:rsidR="00091991" w:rsidRPr="009F5D35">
        <w:rPr>
          <w:rFonts w:ascii="Times New Roman" w:hAnsi="Times New Roman"/>
        </w:rPr>
        <w:t>Coefficient of D</w:t>
      </w:r>
      <w:r w:rsidR="00D72AF9" w:rsidRPr="009F5D35">
        <w:rPr>
          <w:rFonts w:ascii="Times New Roman" w:hAnsi="Times New Roman"/>
        </w:rPr>
        <w:t>etermination (R</w:t>
      </w:r>
      <w:r w:rsidR="00D72AF9" w:rsidRPr="009F5D35">
        <w:rPr>
          <w:rFonts w:ascii="Times New Roman" w:hAnsi="Times New Roman"/>
          <w:vertAlign w:val="superscript"/>
        </w:rPr>
        <w:t>2</w:t>
      </w:r>
      <w:r w:rsidR="00D72AF9" w:rsidRPr="009F5D35">
        <w:rPr>
          <w:rFonts w:ascii="Times New Roman" w:hAnsi="Times New Roman"/>
        </w:rPr>
        <w:t xml:space="preserve">) and </w:t>
      </w:r>
      <w:r w:rsidR="00091991" w:rsidRPr="009F5D35">
        <w:rPr>
          <w:rFonts w:ascii="Times New Roman" w:hAnsi="Times New Roman"/>
        </w:rPr>
        <w:t>S</w:t>
      </w:r>
      <w:r w:rsidR="00D72AF9" w:rsidRPr="009F5D35">
        <w:rPr>
          <w:rFonts w:ascii="Times New Roman" w:hAnsi="Times New Roman"/>
        </w:rPr>
        <w:t xml:space="preserve">um of </w:t>
      </w:r>
      <w:r w:rsidR="00091991" w:rsidRPr="009F5D35">
        <w:rPr>
          <w:rFonts w:ascii="Times New Roman" w:hAnsi="Times New Roman"/>
        </w:rPr>
        <w:t>Squared D</w:t>
      </w:r>
      <w:r w:rsidR="00D72AF9" w:rsidRPr="009F5D35">
        <w:rPr>
          <w:rFonts w:ascii="Times New Roman" w:hAnsi="Times New Roman"/>
        </w:rPr>
        <w:t xml:space="preserve">ifference </w:t>
      </w:r>
      <w:r w:rsidR="00091991" w:rsidRPr="009F5D35">
        <w:rPr>
          <w:rFonts w:ascii="Times New Roman" w:hAnsi="Times New Roman"/>
        </w:rPr>
        <w:t>(</w:t>
      </w:r>
      <w:r w:rsidR="00D72AF9" w:rsidRPr="009F5D35">
        <w:rPr>
          <w:rFonts w:ascii="Times New Roman" w:hAnsi="Times New Roman"/>
        </w:rPr>
        <w:t>SSD</w:t>
      </w:r>
      <w:r w:rsidR="00091991" w:rsidRPr="009F5D35">
        <w:rPr>
          <w:rFonts w:ascii="Times New Roman" w:hAnsi="Times New Roman"/>
        </w:rPr>
        <w:t>)</w:t>
      </w:r>
      <w:r w:rsidR="00D72AF9" w:rsidRPr="009F5D35">
        <w:rPr>
          <w:rFonts w:ascii="Times New Roman" w:hAnsi="Times New Roman"/>
        </w:rPr>
        <w:t xml:space="preserve"> values</w:t>
      </w:r>
      <w:r w:rsidRPr="009F5D35">
        <w:rPr>
          <w:rFonts w:ascii="Times New Roman" w:hAnsi="Times New Roman"/>
        </w:rPr>
        <w:t xml:space="preserve">.  </w:t>
      </w:r>
    </w:p>
    <w:p w14:paraId="30791B4B" w14:textId="77777777" w:rsidR="00C82B6B" w:rsidRPr="00C82B6B" w:rsidRDefault="00255AC6" w:rsidP="0036664A">
      <w:pPr>
        <w:rPr>
          <w:rFonts w:ascii="Times New Roman" w:eastAsiaTheme="minorHAnsi" w:hAnsi="Times New Roman"/>
        </w:rPr>
      </w:pPr>
      <w:r w:rsidRPr="009F5D35">
        <w:rPr>
          <w:rFonts w:ascii="Times New Roman" w:hAnsi="Times New Roman"/>
        </w:rPr>
        <w:fldChar w:fldCharType="begin"/>
      </w:r>
      <w:r w:rsidRPr="009F5D35">
        <w:rPr>
          <w:rFonts w:ascii="Times New Roman" w:hAnsi="Times New Roman"/>
        </w:rPr>
        <w:instrText xml:space="preserve"> LINK </w:instrText>
      </w:r>
      <w:r w:rsidR="00EC4B60">
        <w:rPr>
          <w:rFonts w:ascii="Times New Roman" w:hAnsi="Times New Roman"/>
        </w:rPr>
        <w:instrText xml:space="preserve">Excel.Sheet.12 "C:\\Users\\yesi172\\Google Drive\\Yesiltepe PhD\\Paper2\\Results\\Optimal_points.xlsx" Table!R75C26:R86C36 </w:instrText>
      </w:r>
      <w:r w:rsidRPr="009F5D35">
        <w:rPr>
          <w:rFonts w:ascii="Times New Roman" w:hAnsi="Times New Roman"/>
        </w:rPr>
        <w:instrText xml:space="preserve">\a \f 5 \h  \* MERGEFORMAT </w:instrText>
      </w:r>
      <w:r w:rsidRPr="009F5D35">
        <w:rPr>
          <w:rFonts w:ascii="Times New Roman" w:hAnsi="Times New Roman"/>
        </w:rPr>
        <w:fldChar w:fldCharType="separate"/>
      </w:r>
    </w:p>
    <w:tbl>
      <w:tblPr>
        <w:tblStyle w:val="TableGrid"/>
        <w:tblW w:w="9753" w:type="dxa"/>
        <w:jc w:val="center"/>
        <w:tblLook w:val="04A0" w:firstRow="1" w:lastRow="0" w:firstColumn="1" w:lastColumn="0" w:noHBand="0" w:noVBand="1"/>
      </w:tblPr>
      <w:tblGrid>
        <w:gridCol w:w="1463"/>
        <w:gridCol w:w="711"/>
        <w:gridCol w:w="821"/>
        <w:gridCol w:w="931"/>
        <w:gridCol w:w="711"/>
        <w:gridCol w:w="821"/>
        <w:gridCol w:w="810"/>
        <w:gridCol w:w="821"/>
        <w:gridCol w:w="931"/>
        <w:gridCol w:w="711"/>
        <w:gridCol w:w="1022"/>
      </w:tblGrid>
      <w:tr w:rsidR="00C82B6B" w:rsidRPr="00C82B6B" w14:paraId="5CDF7318" w14:textId="77777777" w:rsidTr="00C82B6B">
        <w:trPr>
          <w:divId w:val="1637486159"/>
          <w:trHeight w:val="300"/>
          <w:jc w:val="center"/>
        </w:trPr>
        <w:tc>
          <w:tcPr>
            <w:tcW w:w="1463" w:type="dxa"/>
            <w:vMerge w:val="restart"/>
            <w:hideMark/>
          </w:tcPr>
          <w:p w14:paraId="7C4F7C16" w14:textId="796B9D29" w:rsidR="00C82B6B" w:rsidRPr="00C82B6B" w:rsidRDefault="00C82B6B" w:rsidP="00C82B6B">
            <w:pPr>
              <w:jc w:val="center"/>
              <w:rPr>
                <w:rFonts w:ascii="Times New Roman" w:eastAsiaTheme="minorHAnsi" w:hAnsi="Times New Roman"/>
                <w:b/>
                <w:bCs/>
              </w:rPr>
            </w:pPr>
            <w:r w:rsidRPr="00C82B6B">
              <w:rPr>
                <w:rFonts w:ascii="Times New Roman" w:hAnsi="Times New Roman"/>
                <w:b/>
                <w:bCs/>
              </w:rPr>
              <w:t xml:space="preserve">% </w:t>
            </w:r>
            <w:r w:rsidRPr="00C82B6B">
              <w:rPr>
                <w:rFonts w:ascii="Times New Roman" w:eastAsiaTheme="minorHAnsi" w:hAnsi="Times New Roman"/>
                <w:b/>
                <w:bCs/>
              </w:rPr>
              <w:t>identification</w:t>
            </w:r>
          </w:p>
        </w:tc>
        <w:tc>
          <w:tcPr>
            <w:tcW w:w="3995" w:type="dxa"/>
            <w:gridSpan w:val="5"/>
            <w:noWrap/>
            <w:hideMark/>
          </w:tcPr>
          <w:p w14:paraId="10585773" w14:textId="77777777" w:rsidR="00C82B6B" w:rsidRPr="00C82B6B" w:rsidRDefault="00C82B6B" w:rsidP="00C82B6B">
            <w:pPr>
              <w:jc w:val="center"/>
              <w:rPr>
                <w:rFonts w:ascii="Times New Roman" w:hAnsi="Times New Roman"/>
                <w:b/>
                <w:bCs/>
              </w:rPr>
            </w:pPr>
            <w:r w:rsidRPr="00C82B6B">
              <w:rPr>
                <w:rFonts w:ascii="Times New Roman" w:hAnsi="Times New Roman"/>
                <w:b/>
                <w:bCs/>
              </w:rPr>
              <w:t>Set I</w:t>
            </w:r>
          </w:p>
        </w:tc>
        <w:tc>
          <w:tcPr>
            <w:tcW w:w="4295" w:type="dxa"/>
            <w:gridSpan w:val="5"/>
            <w:noWrap/>
            <w:hideMark/>
          </w:tcPr>
          <w:p w14:paraId="281F8935" w14:textId="77777777" w:rsidR="00C82B6B" w:rsidRPr="00C82B6B" w:rsidRDefault="00C82B6B" w:rsidP="00C82B6B">
            <w:pPr>
              <w:jc w:val="center"/>
              <w:rPr>
                <w:rFonts w:ascii="Times New Roman" w:hAnsi="Times New Roman"/>
                <w:b/>
                <w:bCs/>
              </w:rPr>
            </w:pPr>
            <w:r w:rsidRPr="00C82B6B">
              <w:rPr>
                <w:rFonts w:ascii="Times New Roman" w:hAnsi="Times New Roman"/>
                <w:b/>
                <w:bCs/>
              </w:rPr>
              <w:t>Set II</w:t>
            </w:r>
          </w:p>
        </w:tc>
      </w:tr>
      <w:tr w:rsidR="00C82B6B" w:rsidRPr="00C82B6B" w14:paraId="088E51C7" w14:textId="77777777" w:rsidTr="00C82B6B">
        <w:trPr>
          <w:divId w:val="1637486159"/>
          <w:trHeight w:val="300"/>
          <w:jc w:val="center"/>
        </w:trPr>
        <w:tc>
          <w:tcPr>
            <w:tcW w:w="1463" w:type="dxa"/>
            <w:vMerge/>
            <w:hideMark/>
          </w:tcPr>
          <w:p w14:paraId="034F4C72" w14:textId="77777777" w:rsidR="00C82B6B" w:rsidRPr="00C82B6B" w:rsidRDefault="00C82B6B" w:rsidP="00C82B6B">
            <w:pPr>
              <w:jc w:val="center"/>
              <w:rPr>
                <w:rFonts w:ascii="Times New Roman" w:hAnsi="Times New Roman"/>
                <w:b/>
                <w:bCs/>
              </w:rPr>
            </w:pPr>
          </w:p>
        </w:tc>
        <w:tc>
          <w:tcPr>
            <w:tcW w:w="711" w:type="dxa"/>
            <w:noWrap/>
            <w:hideMark/>
          </w:tcPr>
          <w:p w14:paraId="14345409" w14:textId="77777777" w:rsidR="00C82B6B" w:rsidRPr="00C82B6B" w:rsidRDefault="00C82B6B" w:rsidP="00C82B6B">
            <w:pPr>
              <w:jc w:val="center"/>
              <w:rPr>
                <w:rFonts w:ascii="Times New Roman" w:hAnsi="Times New Roman"/>
                <w:b/>
                <w:bCs/>
              </w:rPr>
            </w:pPr>
            <w:r w:rsidRPr="00C82B6B">
              <w:rPr>
                <w:rFonts w:ascii="Times New Roman" w:hAnsi="Times New Roman"/>
                <w:b/>
                <w:bCs/>
              </w:rPr>
              <w:t>R2</w:t>
            </w:r>
          </w:p>
        </w:tc>
        <w:tc>
          <w:tcPr>
            <w:tcW w:w="821" w:type="dxa"/>
            <w:noWrap/>
            <w:hideMark/>
          </w:tcPr>
          <w:p w14:paraId="36888D9A" w14:textId="77777777" w:rsidR="00C82B6B" w:rsidRPr="00C82B6B" w:rsidRDefault="00C82B6B" w:rsidP="00C82B6B">
            <w:pPr>
              <w:jc w:val="center"/>
              <w:rPr>
                <w:rFonts w:ascii="Times New Roman" w:hAnsi="Times New Roman"/>
                <w:b/>
                <w:bCs/>
              </w:rPr>
            </w:pPr>
            <w:r w:rsidRPr="00C82B6B">
              <w:rPr>
                <w:rFonts w:ascii="Times New Roman" w:hAnsi="Times New Roman"/>
                <w:b/>
                <w:bCs/>
              </w:rPr>
              <w:t>SSD</w:t>
            </w:r>
          </w:p>
        </w:tc>
        <w:tc>
          <w:tcPr>
            <w:tcW w:w="931" w:type="dxa"/>
            <w:noWrap/>
            <w:hideMark/>
          </w:tcPr>
          <w:p w14:paraId="2FAD1D7F" w14:textId="77777777" w:rsidR="00C82B6B" w:rsidRPr="00C82B6B" w:rsidRDefault="00C82B6B" w:rsidP="00C82B6B">
            <w:pPr>
              <w:jc w:val="center"/>
              <w:rPr>
                <w:rFonts w:ascii="Times New Roman" w:hAnsi="Times New Roman"/>
                <w:b/>
                <w:bCs/>
              </w:rPr>
            </w:pPr>
            <w:r w:rsidRPr="00C82B6B">
              <w:rPr>
                <w:rFonts w:ascii="Times New Roman" w:hAnsi="Times New Roman"/>
                <w:b/>
                <w:bCs/>
              </w:rPr>
              <w:t>a</w:t>
            </w:r>
          </w:p>
        </w:tc>
        <w:tc>
          <w:tcPr>
            <w:tcW w:w="711" w:type="dxa"/>
            <w:noWrap/>
            <w:hideMark/>
          </w:tcPr>
          <w:p w14:paraId="1F514EBB" w14:textId="77777777" w:rsidR="00C82B6B" w:rsidRPr="00C82B6B" w:rsidRDefault="00C82B6B" w:rsidP="00C82B6B">
            <w:pPr>
              <w:jc w:val="center"/>
              <w:rPr>
                <w:rFonts w:ascii="Times New Roman" w:hAnsi="Times New Roman"/>
                <w:b/>
                <w:bCs/>
              </w:rPr>
            </w:pPr>
            <w:r w:rsidRPr="00C82B6B">
              <w:rPr>
                <w:rFonts w:ascii="Times New Roman" w:hAnsi="Times New Roman"/>
                <w:b/>
                <w:bCs/>
              </w:rPr>
              <w:t>b</w:t>
            </w:r>
          </w:p>
        </w:tc>
        <w:tc>
          <w:tcPr>
            <w:tcW w:w="821" w:type="dxa"/>
            <w:noWrap/>
            <w:hideMark/>
          </w:tcPr>
          <w:p w14:paraId="0D461B40" w14:textId="77777777" w:rsidR="00C82B6B" w:rsidRPr="00C82B6B" w:rsidRDefault="00C82B6B" w:rsidP="00C82B6B">
            <w:pPr>
              <w:jc w:val="center"/>
              <w:rPr>
                <w:rFonts w:ascii="Times New Roman" w:hAnsi="Times New Roman"/>
                <w:b/>
                <w:bCs/>
              </w:rPr>
            </w:pPr>
            <w:r w:rsidRPr="00C82B6B">
              <w:rPr>
                <w:rFonts w:ascii="Times New Roman" w:hAnsi="Times New Roman"/>
                <w:b/>
                <w:bCs/>
              </w:rPr>
              <w:t>c</w:t>
            </w:r>
          </w:p>
        </w:tc>
        <w:tc>
          <w:tcPr>
            <w:tcW w:w="810" w:type="dxa"/>
            <w:noWrap/>
            <w:hideMark/>
          </w:tcPr>
          <w:p w14:paraId="55902C62" w14:textId="77777777" w:rsidR="00C82B6B" w:rsidRPr="00C82B6B" w:rsidRDefault="00C82B6B" w:rsidP="00C82B6B">
            <w:pPr>
              <w:jc w:val="center"/>
              <w:rPr>
                <w:rFonts w:ascii="Times New Roman" w:hAnsi="Times New Roman"/>
                <w:b/>
                <w:bCs/>
              </w:rPr>
            </w:pPr>
            <w:r w:rsidRPr="00C82B6B">
              <w:rPr>
                <w:rFonts w:ascii="Times New Roman" w:hAnsi="Times New Roman"/>
                <w:b/>
                <w:bCs/>
              </w:rPr>
              <w:t>R2</w:t>
            </w:r>
          </w:p>
        </w:tc>
        <w:tc>
          <w:tcPr>
            <w:tcW w:w="821" w:type="dxa"/>
            <w:noWrap/>
            <w:hideMark/>
          </w:tcPr>
          <w:p w14:paraId="1703860B" w14:textId="77777777" w:rsidR="00C82B6B" w:rsidRPr="00C82B6B" w:rsidRDefault="00C82B6B" w:rsidP="00C82B6B">
            <w:pPr>
              <w:jc w:val="center"/>
              <w:rPr>
                <w:rFonts w:ascii="Times New Roman" w:hAnsi="Times New Roman"/>
                <w:b/>
                <w:bCs/>
              </w:rPr>
            </w:pPr>
            <w:r w:rsidRPr="00C82B6B">
              <w:rPr>
                <w:rFonts w:ascii="Times New Roman" w:hAnsi="Times New Roman"/>
                <w:b/>
                <w:bCs/>
              </w:rPr>
              <w:t>SSD</w:t>
            </w:r>
          </w:p>
        </w:tc>
        <w:tc>
          <w:tcPr>
            <w:tcW w:w="931" w:type="dxa"/>
            <w:noWrap/>
            <w:hideMark/>
          </w:tcPr>
          <w:p w14:paraId="7D3A10AF" w14:textId="77777777" w:rsidR="00C82B6B" w:rsidRPr="00C82B6B" w:rsidRDefault="00C82B6B" w:rsidP="00C82B6B">
            <w:pPr>
              <w:jc w:val="center"/>
              <w:rPr>
                <w:rFonts w:ascii="Times New Roman" w:hAnsi="Times New Roman"/>
                <w:b/>
                <w:bCs/>
              </w:rPr>
            </w:pPr>
            <w:r w:rsidRPr="00C82B6B">
              <w:rPr>
                <w:rFonts w:ascii="Times New Roman" w:hAnsi="Times New Roman"/>
                <w:b/>
                <w:bCs/>
              </w:rPr>
              <w:t>a</w:t>
            </w:r>
          </w:p>
        </w:tc>
        <w:tc>
          <w:tcPr>
            <w:tcW w:w="711" w:type="dxa"/>
            <w:noWrap/>
            <w:hideMark/>
          </w:tcPr>
          <w:p w14:paraId="379F0EB9" w14:textId="77777777" w:rsidR="00C82B6B" w:rsidRPr="00C82B6B" w:rsidRDefault="00C82B6B" w:rsidP="00C82B6B">
            <w:pPr>
              <w:jc w:val="center"/>
              <w:rPr>
                <w:rFonts w:ascii="Times New Roman" w:hAnsi="Times New Roman"/>
                <w:b/>
                <w:bCs/>
              </w:rPr>
            </w:pPr>
            <w:r w:rsidRPr="00C82B6B">
              <w:rPr>
                <w:rFonts w:ascii="Times New Roman" w:hAnsi="Times New Roman"/>
                <w:b/>
                <w:bCs/>
              </w:rPr>
              <w:t>b</w:t>
            </w:r>
          </w:p>
        </w:tc>
        <w:tc>
          <w:tcPr>
            <w:tcW w:w="1022" w:type="dxa"/>
            <w:noWrap/>
            <w:hideMark/>
          </w:tcPr>
          <w:p w14:paraId="6C04A080" w14:textId="77777777" w:rsidR="00C82B6B" w:rsidRPr="00C82B6B" w:rsidRDefault="00C82B6B" w:rsidP="00C82B6B">
            <w:pPr>
              <w:jc w:val="center"/>
              <w:rPr>
                <w:rFonts w:ascii="Times New Roman" w:hAnsi="Times New Roman"/>
                <w:b/>
                <w:bCs/>
              </w:rPr>
            </w:pPr>
            <w:r w:rsidRPr="00C82B6B">
              <w:rPr>
                <w:rFonts w:ascii="Times New Roman" w:hAnsi="Times New Roman"/>
                <w:b/>
                <w:bCs/>
              </w:rPr>
              <w:t>c</w:t>
            </w:r>
          </w:p>
        </w:tc>
      </w:tr>
      <w:tr w:rsidR="00C82B6B" w:rsidRPr="00C82B6B" w14:paraId="1F8778ED" w14:textId="77777777" w:rsidTr="00C82B6B">
        <w:trPr>
          <w:divId w:val="1637486159"/>
          <w:trHeight w:val="300"/>
          <w:jc w:val="center"/>
        </w:trPr>
        <w:tc>
          <w:tcPr>
            <w:tcW w:w="1463" w:type="dxa"/>
            <w:noWrap/>
            <w:hideMark/>
          </w:tcPr>
          <w:p w14:paraId="56E3FBC2" w14:textId="77777777" w:rsidR="00C82B6B" w:rsidRPr="00C82B6B" w:rsidRDefault="00C82B6B" w:rsidP="00C82B6B">
            <w:pPr>
              <w:jc w:val="center"/>
              <w:rPr>
                <w:rFonts w:ascii="Times New Roman" w:hAnsi="Times New Roman"/>
              </w:rPr>
            </w:pPr>
            <w:r w:rsidRPr="00C82B6B">
              <w:rPr>
                <w:rFonts w:ascii="Times New Roman" w:hAnsi="Times New Roman"/>
              </w:rPr>
              <w:t>95</w:t>
            </w:r>
          </w:p>
        </w:tc>
        <w:tc>
          <w:tcPr>
            <w:tcW w:w="711" w:type="dxa"/>
            <w:noWrap/>
            <w:hideMark/>
          </w:tcPr>
          <w:p w14:paraId="033E31B9"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04063D6F" w14:textId="77777777" w:rsidR="00C82B6B" w:rsidRPr="00C82B6B" w:rsidRDefault="00C82B6B" w:rsidP="00C82B6B">
            <w:pPr>
              <w:jc w:val="center"/>
              <w:rPr>
                <w:rFonts w:ascii="Times New Roman" w:hAnsi="Times New Roman"/>
              </w:rPr>
            </w:pPr>
            <w:r w:rsidRPr="00C82B6B">
              <w:rPr>
                <w:rFonts w:ascii="Times New Roman" w:hAnsi="Times New Roman"/>
              </w:rPr>
              <w:t>17.84</w:t>
            </w:r>
          </w:p>
        </w:tc>
        <w:tc>
          <w:tcPr>
            <w:tcW w:w="931" w:type="dxa"/>
            <w:noWrap/>
            <w:hideMark/>
          </w:tcPr>
          <w:p w14:paraId="7E6F79C7" w14:textId="77777777" w:rsidR="00C82B6B" w:rsidRPr="00C82B6B" w:rsidRDefault="00C82B6B" w:rsidP="00C82B6B">
            <w:pPr>
              <w:jc w:val="center"/>
              <w:rPr>
                <w:rFonts w:ascii="Times New Roman" w:hAnsi="Times New Roman"/>
              </w:rPr>
            </w:pPr>
            <w:r w:rsidRPr="00C82B6B">
              <w:rPr>
                <w:rFonts w:ascii="Times New Roman" w:hAnsi="Times New Roman"/>
              </w:rPr>
              <w:t>68.20</w:t>
            </w:r>
          </w:p>
        </w:tc>
        <w:tc>
          <w:tcPr>
            <w:tcW w:w="711" w:type="dxa"/>
            <w:noWrap/>
            <w:hideMark/>
          </w:tcPr>
          <w:p w14:paraId="159FCFCE" w14:textId="77777777" w:rsidR="00C82B6B" w:rsidRPr="00C82B6B" w:rsidRDefault="00C82B6B" w:rsidP="00C82B6B">
            <w:pPr>
              <w:jc w:val="center"/>
              <w:rPr>
                <w:rFonts w:ascii="Times New Roman" w:hAnsi="Times New Roman"/>
              </w:rPr>
            </w:pPr>
            <w:r w:rsidRPr="00C82B6B">
              <w:rPr>
                <w:rFonts w:ascii="Times New Roman" w:hAnsi="Times New Roman"/>
              </w:rPr>
              <w:t>7.55</w:t>
            </w:r>
          </w:p>
        </w:tc>
        <w:tc>
          <w:tcPr>
            <w:tcW w:w="821" w:type="dxa"/>
            <w:noWrap/>
            <w:hideMark/>
          </w:tcPr>
          <w:p w14:paraId="2EF3DA98" w14:textId="77777777" w:rsidR="00C82B6B" w:rsidRPr="00C82B6B" w:rsidRDefault="00C82B6B" w:rsidP="00C82B6B">
            <w:pPr>
              <w:jc w:val="center"/>
              <w:rPr>
                <w:rFonts w:ascii="Times New Roman" w:hAnsi="Times New Roman"/>
              </w:rPr>
            </w:pPr>
            <w:r w:rsidRPr="00C82B6B">
              <w:rPr>
                <w:rFonts w:ascii="Times New Roman" w:hAnsi="Times New Roman"/>
              </w:rPr>
              <w:t>2.35</w:t>
            </w:r>
          </w:p>
        </w:tc>
        <w:tc>
          <w:tcPr>
            <w:tcW w:w="810" w:type="dxa"/>
            <w:noWrap/>
            <w:hideMark/>
          </w:tcPr>
          <w:p w14:paraId="5C15BB01" w14:textId="77777777" w:rsidR="00C82B6B" w:rsidRPr="00C82B6B" w:rsidRDefault="00C82B6B" w:rsidP="00C82B6B">
            <w:pPr>
              <w:jc w:val="center"/>
              <w:rPr>
                <w:rFonts w:ascii="Times New Roman" w:hAnsi="Times New Roman"/>
              </w:rPr>
            </w:pPr>
            <w:r w:rsidRPr="00C82B6B">
              <w:rPr>
                <w:rFonts w:ascii="Times New Roman" w:hAnsi="Times New Roman"/>
              </w:rPr>
              <w:t>1.00</w:t>
            </w:r>
          </w:p>
        </w:tc>
        <w:tc>
          <w:tcPr>
            <w:tcW w:w="821" w:type="dxa"/>
            <w:noWrap/>
            <w:hideMark/>
          </w:tcPr>
          <w:p w14:paraId="48B401A2" w14:textId="77777777" w:rsidR="00C82B6B" w:rsidRPr="00C82B6B" w:rsidRDefault="00C82B6B" w:rsidP="00C82B6B">
            <w:pPr>
              <w:jc w:val="center"/>
              <w:rPr>
                <w:rFonts w:ascii="Times New Roman" w:hAnsi="Times New Roman"/>
              </w:rPr>
            </w:pPr>
            <w:r w:rsidRPr="00C82B6B">
              <w:rPr>
                <w:rFonts w:ascii="Times New Roman" w:hAnsi="Times New Roman"/>
              </w:rPr>
              <w:t>0.27</w:t>
            </w:r>
          </w:p>
        </w:tc>
        <w:tc>
          <w:tcPr>
            <w:tcW w:w="931" w:type="dxa"/>
            <w:noWrap/>
            <w:hideMark/>
          </w:tcPr>
          <w:p w14:paraId="3CAF8FC0" w14:textId="77777777" w:rsidR="00C82B6B" w:rsidRPr="00C82B6B" w:rsidRDefault="00C82B6B" w:rsidP="00C82B6B">
            <w:pPr>
              <w:jc w:val="center"/>
              <w:rPr>
                <w:rFonts w:ascii="Times New Roman" w:hAnsi="Times New Roman"/>
              </w:rPr>
            </w:pPr>
            <w:r w:rsidRPr="00C82B6B">
              <w:rPr>
                <w:rFonts w:ascii="Times New Roman" w:hAnsi="Times New Roman"/>
              </w:rPr>
              <w:t>7.80</w:t>
            </w:r>
          </w:p>
        </w:tc>
        <w:tc>
          <w:tcPr>
            <w:tcW w:w="711" w:type="dxa"/>
            <w:noWrap/>
            <w:hideMark/>
          </w:tcPr>
          <w:p w14:paraId="362A81CE" w14:textId="77777777" w:rsidR="00C82B6B" w:rsidRPr="00C82B6B" w:rsidRDefault="00C82B6B" w:rsidP="00C82B6B">
            <w:pPr>
              <w:jc w:val="center"/>
              <w:rPr>
                <w:rFonts w:ascii="Times New Roman" w:hAnsi="Times New Roman"/>
              </w:rPr>
            </w:pPr>
            <w:r w:rsidRPr="00C82B6B">
              <w:rPr>
                <w:rFonts w:ascii="Times New Roman" w:hAnsi="Times New Roman"/>
              </w:rPr>
              <w:t>4.92</w:t>
            </w:r>
          </w:p>
        </w:tc>
        <w:tc>
          <w:tcPr>
            <w:tcW w:w="1022" w:type="dxa"/>
            <w:noWrap/>
            <w:hideMark/>
          </w:tcPr>
          <w:p w14:paraId="17C29980" w14:textId="77777777" w:rsidR="00C82B6B" w:rsidRPr="00C82B6B" w:rsidRDefault="00C82B6B" w:rsidP="00C82B6B">
            <w:pPr>
              <w:jc w:val="center"/>
              <w:rPr>
                <w:rFonts w:ascii="Times New Roman" w:hAnsi="Times New Roman"/>
              </w:rPr>
            </w:pPr>
            <w:r w:rsidRPr="00C82B6B">
              <w:rPr>
                <w:rFonts w:ascii="Times New Roman" w:hAnsi="Times New Roman"/>
              </w:rPr>
              <w:t>1.90</w:t>
            </w:r>
          </w:p>
        </w:tc>
      </w:tr>
      <w:tr w:rsidR="00C82B6B" w:rsidRPr="00C82B6B" w14:paraId="2AF6D034" w14:textId="77777777" w:rsidTr="00C82B6B">
        <w:trPr>
          <w:divId w:val="1637486159"/>
          <w:trHeight w:val="300"/>
          <w:jc w:val="center"/>
        </w:trPr>
        <w:tc>
          <w:tcPr>
            <w:tcW w:w="1463" w:type="dxa"/>
            <w:noWrap/>
            <w:hideMark/>
          </w:tcPr>
          <w:p w14:paraId="2B36E322" w14:textId="77777777" w:rsidR="00C82B6B" w:rsidRPr="00C82B6B" w:rsidRDefault="00C82B6B" w:rsidP="00C82B6B">
            <w:pPr>
              <w:jc w:val="center"/>
              <w:rPr>
                <w:rFonts w:ascii="Times New Roman" w:hAnsi="Times New Roman"/>
              </w:rPr>
            </w:pPr>
            <w:r w:rsidRPr="00C82B6B">
              <w:rPr>
                <w:rFonts w:ascii="Times New Roman" w:hAnsi="Times New Roman"/>
              </w:rPr>
              <w:t>90</w:t>
            </w:r>
          </w:p>
        </w:tc>
        <w:tc>
          <w:tcPr>
            <w:tcW w:w="711" w:type="dxa"/>
            <w:noWrap/>
            <w:hideMark/>
          </w:tcPr>
          <w:p w14:paraId="73B44A51"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669403C1" w14:textId="77777777" w:rsidR="00C82B6B" w:rsidRPr="00C82B6B" w:rsidRDefault="00C82B6B" w:rsidP="00C82B6B">
            <w:pPr>
              <w:jc w:val="center"/>
              <w:rPr>
                <w:rFonts w:ascii="Times New Roman" w:hAnsi="Times New Roman"/>
              </w:rPr>
            </w:pPr>
            <w:r w:rsidRPr="00C82B6B">
              <w:rPr>
                <w:rFonts w:ascii="Times New Roman" w:hAnsi="Times New Roman"/>
              </w:rPr>
              <w:t>17.38</w:t>
            </w:r>
          </w:p>
        </w:tc>
        <w:tc>
          <w:tcPr>
            <w:tcW w:w="931" w:type="dxa"/>
            <w:noWrap/>
            <w:hideMark/>
          </w:tcPr>
          <w:p w14:paraId="5760E68B" w14:textId="77777777" w:rsidR="00C82B6B" w:rsidRPr="00C82B6B" w:rsidRDefault="00C82B6B" w:rsidP="00C82B6B">
            <w:pPr>
              <w:jc w:val="center"/>
              <w:rPr>
                <w:rFonts w:ascii="Times New Roman" w:hAnsi="Times New Roman"/>
              </w:rPr>
            </w:pPr>
            <w:r w:rsidRPr="00C82B6B">
              <w:rPr>
                <w:rFonts w:ascii="Times New Roman" w:hAnsi="Times New Roman"/>
              </w:rPr>
              <w:t>104.49</w:t>
            </w:r>
          </w:p>
        </w:tc>
        <w:tc>
          <w:tcPr>
            <w:tcW w:w="711" w:type="dxa"/>
            <w:noWrap/>
            <w:hideMark/>
          </w:tcPr>
          <w:p w14:paraId="3B793DC2" w14:textId="77777777" w:rsidR="00C82B6B" w:rsidRPr="00C82B6B" w:rsidRDefault="00C82B6B" w:rsidP="00C82B6B">
            <w:pPr>
              <w:jc w:val="center"/>
              <w:rPr>
                <w:rFonts w:ascii="Times New Roman" w:hAnsi="Times New Roman"/>
              </w:rPr>
            </w:pPr>
            <w:r w:rsidRPr="00C82B6B">
              <w:rPr>
                <w:rFonts w:ascii="Times New Roman" w:hAnsi="Times New Roman"/>
              </w:rPr>
              <w:t>5.66</w:t>
            </w:r>
          </w:p>
        </w:tc>
        <w:tc>
          <w:tcPr>
            <w:tcW w:w="821" w:type="dxa"/>
            <w:noWrap/>
            <w:hideMark/>
          </w:tcPr>
          <w:p w14:paraId="35431E75" w14:textId="77777777" w:rsidR="00C82B6B" w:rsidRPr="00C82B6B" w:rsidRDefault="00C82B6B" w:rsidP="00C82B6B">
            <w:pPr>
              <w:jc w:val="center"/>
              <w:rPr>
                <w:rFonts w:ascii="Times New Roman" w:hAnsi="Times New Roman"/>
              </w:rPr>
            </w:pPr>
            <w:r w:rsidRPr="00C82B6B">
              <w:rPr>
                <w:rFonts w:ascii="Times New Roman" w:hAnsi="Times New Roman"/>
              </w:rPr>
              <w:t>3.42</w:t>
            </w:r>
          </w:p>
        </w:tc>
        <w:tc>
          <w:tcPr>
            <w:tcW w:w="810" w:type="dxa"/>
            <w:noWrap/>
            <w:hideMark/>
          </w:tcPr>
          <w:p w14:paraId="6AF44651" w14:textId="77777777" w:rsidR="00C82B6B" w:rsidRPr="00C82B6B" w:rsidRDefault="00C82B6B" w:rsidP="00C82B6B">
            <w:pPr>
              <w:jc w:val="center"/>
              <w:rPr>
                <w:rFonts w:ascii="Times New Roman" w:hAnsi="Times New Roman"/>
              </w:rPr>
            </w:pPr>
            <w:r w:rsidRPr="00C82B6B">
              <w:rPr>
                <w:rFonts w:ascii="Times New Roman" w:hAnsi="Times New Roman"/>
              </w:rPr>
              <w:t>1.00</w:t>
            </w:r>
          </w:p>
        </w:tc>
        <w:tc>
          <w:tcPr>
            <w:tcW w:w="821" w:type="dxa"/>
            <w:noWrap/>
            <w:hideMark/>
          </w:tcPr>
          <w:p w14:paraId="383A8D22" w14:textId="77777777" w:rsidR="00C82B6B" w:rsidRPr="00C82B6B" w:rsidRDefault="00C82B6B" w:rsidP="00C82B6B">
            <w:pPr>
              <w:jc w:val="center"/>
              <w:rPr>
                <w:rFonts w:ascii="Times New Roman" w:hAnsi="Times New Roman"/>
              </w:rPr>
            </w:pPr>
            <w:r w:rsidRPr="00C82B6B">
              <w:rPr>
                <w:rFonts w:ascii="Times New Roman" w:hAnsi="Times New Roman"/>
              </w:rPr>
              <w:t>6.47</w:t>
            </w:r>
          </w:p>
        </w:tc>
        <w:tc>
          <w:tcPr>
            <w:tcW w:w="931" w:type="dxa"/>
            <w:noWrap/>
            <w:hideMark/>
          </w:tcPr>
          <w:p w14:paraId="394526FF" w14:textId="77777777" w:rsidR="00C82B6B" w:rsidRPr="00C82B6B" w:rsidRDefault="00C82B6B" w:rsidP="00C82B6B">
            <w:pPr>
              <w:jc w:val="center"/>
              <w:rPr>
                <w:rFonts w:ascii="Times New Roman" w:hAnsi="Times New Roman"/>
              </w:rPr>
            </w:pPr>
            <w:r w:rsidRPr="00C82B6B">
              <w:rPr>
                <w:rFonts w:ascii="Times New Roman" w:hAnsi="Times New Roman"/>
              </w:rPr>
              <w:t>47.63</w:t>
            </w:r>
          </w:p>
        </w:tc>
        <w:tc>
          <w:tcPr>
            <w:tcW w:w="711" w:type="dxa"/>
            <w:noWrap/>
            <w:hideMark/>
          </w:tcPr>
          <w:p w14:paraId="2CF5CFB7" w14:textId="77777777" w:rsidR="00C82B6B" w:rsidRPr="00C82B6B" w:rsidRDefault="00C82B6B" w:rsidP="00C82B6B">
            <w:pPr>
              <w:jc w:val="center"/>
              <w:rPr>
                <w:rFonts w:ascii="Times New Roman" w:hAnsi="Times New Roman"/>
              </w:rPr>
            </w:pPr>
            <w:r w:rsidRPr="00C82B6B">
              <w:rPr>
                <w:rFonts w:ascii="Times New Roman" w:hAnsi="Times New Roman"/>
              </w:rPr>
              <w:t>8.11</w:t>
            </w:r>
          </w:p>
        </w:tc>
        <w:tc>
          <w:tcPr>
            <w:tcW w:w="1022" w:type="dxa"/>
            <w:noWrap/>
            <w:hideMark/>
          </w:tcPr>
          <w:p w14:paraId="6D2E7978" w14:textId="77777777" w:rsidR="00C82B6B" w:rsidRPr="00C82B6B" w:rsidRDefault="00C82B6B" w:rsidP="00C82B6B">
            <w:pPr>
              <w:jc w:val="center"/>
              <w:rPr>
                <w:rFonts w:ascii="Times New Roman" w:hAnsi="Times New Roman"/>
              </w:rPr>
            </w:pPr>
            <w:r w:rsidRPr="00C82B6B">
              <w:rPr>
                <w:rFonts w:ascii="Times New Roman" w:hAnsi="Times New Roman"/>
              </w:rPr>
              <w:t>3.02</w:t>
            </w:r>
          </w:p>
        </w:tc>
      </w:tr>
      <w:tr w:rsidR="00C82B6B" w:rsidRPr="00C82B6B" w14:paraId="2911CDA3" w14:textId="77777777" w:rsidTr="00C82B6B">
        <w:trPr>
          <w:divId w:val="1637486159"/>
          <w:trHeight w:val="300"/>
          <w:jc w:val="center"/>
        </w:trPr>
        <w:tc>
          <w:tcPr>
            <w:tcW w:w="1463" w:type="dxa"/>
            <w:noWrap/>
            <w:hideMark/>
          </w:tcPr>
          <w:p w14:paraId="599E2C09" w14:textId="77777777" w:rsidR="00C82B6B" w:rsidRPr="00C82B6B" w:rsidRDefault="00C82B6B" w:rsidP="00C82B6B">
            <w:pPr>
              <w:jc w:val="center"/>
              <w:rPr>
                <w:rFonts w:ascii="Times New Roman" w:hAnsi="Times New Roman"/>
              </w:rPr>
            </w:pPr>
            <w:r w:rsidRPr="00C82B6B">
              <w:rPr>
                <w:rFonts w:ascii="Times New Roman" w:hAnsi="Times New Roman"/>
              </w:rPr>
              <w:t>85</w:t>
            </w:r>
          </w:p>
        </w:tc>
        <w:tc>
          <w:tcPr>
            <w:tcW w:w="711" w:type="dxa"/>
            <w:noWrap/>
            <w:hideMark/>
          </w:tcPr>
          <w:p w14:paraId="240C4A9C"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06970763" w14:textId="77777777" w:rsidR="00C82B6B" w:rsidRPr="00C82B6B" w:rsidRDefault="00C82B6B" w:rsidP="00C82B6B">
            <w:pPr>
              <w:jc w:val="center"/>
              <w:rPr>
                <w:rFonts w:ascii="Times New Roman" w:hAnsi="Times New Roman"/>
              </w:rPr>
            </w:pPr>
            <w:r w:rsidRPr="00C82B6B">
              <w:rPr>
                <w:rFonts w:ascii="Times New Roman" w:hAnsi="Times New Roman"/>
              </w:rPr>
              <w:t>15.06</w:t>
            </w:r>
          </w:p>
        </w:tc>
        <w:tc>
          <w:tcPr>
            <w:tcW w:w="931" w:type="dxa"/>
            <w:noWrap/>
            <w:hideMark/>
          </w:tcPr>
          <w:p w14:paraId="6B0303BB" w14:textId="77777777" w:rsidR="00C82B6B" w:rsidRPr="00C82B6B" w:rsidRDefault="00C82B6B" w:rsidP="00C82B6B">
            <w:pPr>
              <w:jc w:val="center"/>
              <w:rPr>
                <w:rFonts w:ascii="Times New Roman" w:hAnsi="Times New Roman"/>
              </w:rPr>
            </w:pPr>
            <w:r w:rsidRPr="00C82B6B">
              <w:rPr>
                <w:rFonts w:ascii="Times New Roman" w:hAnsi="Times New Roman"/>
              </w:rPr>
              <w:t>106.06</w:t>
            </w:r>
          </w:p>
        </w:tc>
        <w:tc>
          <w:tcPr>
            <w:tcW w:w="711" w:type="dxa"/>
            <w:noWrap/>
            <w:hideMark/>
          </w:tcPr>
          <w:p w14:paraId="6DB3018F" w14:textId="77777777" w:rsidR="00C82B6B" w:rsidRPr="00C82B6B" w:rsidRDefault="00C82B6B" w:rsidP="00C82B6B">
            <w:pPr>
              <w:jc w:val="center"/>
              <w:rPr>
                <w:rFonts w:ascii="Times New Roman" w:hAnsi="Times New Roman"/>
              </w:rPr>
            </w:pPr>
            <w:r w:rsidRPr="00C82B6B">
              <w:rPr>
                <w:rFonts w:ascii="Times New Roman" w:hAnsi="Times New Roman"/>
              </w:rPr>
              <w:t>4.33</w:t>
            </w:r>
          </w:p>
        </w:tc>
        <w:tc>
          <w:tcPr>
            <w:tcW w:w="821" w:type="dxa"/>
            <w:noWrap/>
            <w:hideMark/>
          </w:tcPr>
          <w:p w14:paraId="074FC90F" w14:textId="77777777" w:rsidR="00C82B6B" w:rsidRPr="00C82B6B" w:rsidRDefault="00C82B6B" w:rsidP="00C82B6B">
            <w:pPr>
              <w:jc w:val="center"/>
              <w:rPr>
                <w:rFonts w:ascii="Times New Roman" w:hAnsi="Times New Roman"/>
              </w:rPr>
            </w:pPr>
            <w:r w:rsidRPr="00C82B6B">
              <w:rPr>
                <w:rFonts w:ascii="Times New Roman" w:hAnsi="Times New Roman"/>
              </w:rPr>
              <w:t>4.34</w:t>
            </w:r>
          </w:p>
        </w:tc>
        <w:tc>
          <w:tcPr>
            <w:tcW w:w="810" w:type="dxa"/>
            <w:noWrap/>
            <w:hideMark/>
          </w:tcPr>
          <w:p w14:paraId="1AE0EC8A"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41DF246D" w14:textId="77777777" w:rsidR="00C82B6B" w:rsidRPr="00C82B6B" w:rsidRDefault="00C82B6B" w:rsidP="00C82B6B">
            <w:pPr>
              <w:jc w:val="center"/>
              <w:rPr>
                <w:rFonts w:ascii="Times New Roman" w:hAnsi="Times New Roman"/>
              </w:rPr>
            </w:pPr>
            <w:r w:rsidRPr="00C82B6B">
              <w:rPr>
                <w:rFonts w:ascii="Times New Roman" w:hAnsi="Times New Roman"/>
              </w:rPr>
              <w:t>12.98</w:t>
            </w:r>
          </w:p>
        </w:tc>
        <w:tc>
          <w:tcPr>
            <w:tcW w:w="931" w:type="dxa"/>
            <w:noWrap/>
            <w:hideMark/>
          </w:tcPr>
          <w:p w14:paraId="28854F94" w14:textId="77777777" w:rsidR="00C82B6B" w:rsidRPr="00C82B6B" w:rsidRDefault="00C82B6B" w:rsidP="00C82B6B">
            <w:pPr>
              <w:jc w:val="center"/>
              <w:rPr>
                <w:rFonts w:ascii="Times New Roman" w:hAnsi="Times New Roman"/>
              </w:rPr>
            </w:pPr>
            <w:r w:rsidRPr="00C82B6B">
              <w:rPr>
                <w:rFonts w:ascii="Times New Roman" w:hAnsi="Times New Roman"/>
              </w:rPr>
              <w:t>103.02</w:t>
            </w:r>
          </w:p>
        </w:tc>
        <w:tc>
          <w:tcPr>
            <w:tcW w:w="711" w:type="dxa"/>
            <w:noWrap/>
            <w:hideMark/>
          </w:tcPr>
          <w:p w14:paraId="1D4A9C69" w14:textId="77777777" w:rsidR="00C82B6B" w:rsidRPr="00C82B6B" w:rsidRDefault="00C82B6B" w:rsidP="00C82B6B">
            <w:pPr>
              <w:jc w:val="center"/>
              <w:rPr>
                <w:rFonts w:ascii="Times New Roman" w:hAnsi="Times New Roman"/>
              </w:rPr>
            </w:pPr>
            <w:r w:rsidRPr="00C82B6B">
              <w:rPr>
                <w:rFonts w:ascii="Times New Roman" w:hAnsi="Times New Roman"/>
              </w:rPr>
              <w:t>7.81</w:t>
            </w:r>
          </w:p>
        </w:tc>
        <w:tc>
          <w:tcPr>
            <w:tcW w:w="1022" w:type="dxa"/>
            <w:noWrap/>
            <w:hideMark/>
          </w:tcPr>
          <w:p w14:paraId="525F3219" w14:textId="77777777" w:rsidR="00C82B6B" w:rsidRPr="00C82B6B" w:rsidRDefault="00C82B6B" w:rsidP="00C82B6B">
            <w:pPr>
              <w:jc w:val="center"/>
              <w:rPr>
                <w:rFonts w:ascii="Times New Roman" w:hAnsi="Times New Roman"/>
              </w:rPr>
            </w:pPr>
            <w:r w:rsidRPr="00C82B6B">
              <w:rPr>
                <w:rFonts w:ascii="Times New Roman" w:hAnsi="Times New Roman"/>
              </w:rPr>
              <w:t>3.92</w:t>
            </w:r>
          </w:p>
        </w:tc>
      </w:tr>
      <w:tr w:rsidR="00C82B6B" w:rsidRPr="00C82B6B" w14:paraId="2F851EC5" w14:textId="77777777" w:rsidTr="00C82B6B">
        <w:trPr>
          <w:divId w:val="1637486159"/>
          <w:trHeight w:val="300"/>
          <w:jc w:val="center"/>
        </w:trPr>
        <w:tc>
          <w:tcPr>
            <w:tcW w:w="1463" w:type="dxa"/>
            <w:noWrap/>
            <w:hideMark/>
          </w:tcPr>
          <w:p w14:paraId="2B0AB6EA" w14:textId="77777777" w:rsidR="00C82B6B" w:rsidRPr="00C82B6B" w:rsidRDefault="00C82B6B" w:rsidP="00C82B6B">
            <w:pPr>
              <w:jc w:val="center"/>
              <w:rPr>
                <w:rFonts w:ascii="Times New Roman" w:hAnsi="Times New Roman"/>
              </w:rPr>
            </w:pPr>
            <w:r w:rsidRPr="00C82B6B">
              <w:rPr>
                <w:rFonts w:ascii="Times New Roman" w:hAnsi="Times New Roman"/>
              </w:rPr>
              <w:t>80</w:t>
            </w:r>
          </w:p>
        </w:tc>
        <w:tc>
          <w:tcPr>
            <w:tcW w:w="711" w:type="dxa"/>
            <w:noWrap/>
            <w:hideMark/>
          </w:tcPr>
          <w:p w14:paraId="5517FA89"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13F33735" w14:textId="77777777" w:rsidR="00C82B6B" w:rsidRPr="00C82B6B" w:rsidRDefault="00C82B6B" w:rsidP="00C82B6B">
            <w:pPr>
              <w:jc w:val="center"/>
              <w:rPr>
                <w:rFonts w:ascii="Times New Roman" w:hAnsi="Times New Roman"/>
              </w:rPr>
            </w:pPr>
            <w:r w:rsidRPr="00C82B6B">
              <w:rPr>
                <w:rFonts w:ascii="Times New Roman" w:hAnsi="Times New Roman"/>
              </w:rPr>
              <w:t>11.26</w:t>
            </w:r>
          </w:p>
        </w:tc>
        <w:tc>
          <w:tcPr>
            <w:tcW w:w="931" w:type="dxa"/>
            <w:noWrap/>
            <w:hideMark/>
          </w:tcPr>
          <w:p w14:paraId="7499B322" w14:textId="77777777" w:rsidR="00C82B6B" w:rsidRPr="00C82B6B" w:rsidRDefault="00C82B6B" w:rsidP="00C82B6B">
            <w:pPr>
              <w:jc w:val="center"/>
              <w:rPr>
                <w:rFonts w:ascii="Times New Roman" w:hAnsi="Times New Roman"/>
              </w:rPr>
            </w:pPr>
            <w:r w:rsidRPr="00C82B6B">
              <w:rPr>
                <w:rFonts w:ascii="Times New Roman" w:hAnsi="Times New Roman"/>
              </w:rPr>
              <w:t>99.12</w:t>
            </w:r>
          </w:p>
        </w:tc>
        <w:tc>
          <w:tcPr>
            <w:tcW w:w="711" w:type="dxa"/>
            <w:noWrap/>
            <w:hideMark/>
          </w:tcPr>
          <w:p w14:paraId="477A191C" w14:textId="77777777" w:rsidR="00C82B6B" w:rsidRPr="00C82B6B" w:rsidRDefault="00C82B6B" w:rsidP="00C82B6B">
            <w:pPr>
              <w:jc w:val="center"/>
              <w:rPr>
                <w:rFonts w:ascii="Times New Roman" w:hAnsi="Times New Roman"/>
              </w:rPr>
            </w:pPr>
            <w:r w:rsidRPr="00C82B6B">
              <w:rPr>
                <w:rFonts w:ascii="Times New Roman" w:hAnsi="Times New Roman"/>
              </w:rPr>
              <w:t>3.42</w:t>
            </w:r>
          </w:p>
        </w:tc>
        <w:tc>
          <w:tcPr>
            <w:tcW w:w="821" w:type="dxa"/>
            <w:noWrap/>
            <w:hideMark/>
          </w:tcPr>
          <w:p w14:paraId="32222775" w14:textId="77777777" w:rsidR="00C82B6B" w:rsidRPr="00C82B6B" w:rsidRDefault="00C82B6B" w:rsidP="00C82B6B">
            <w:pPr>
              <w:jc w:val="center"/>
              <w:rPr>
                <w:rFonts w:ascii="Times New Roman" w:hAnsi="Times New Roman"/>
              </w:rPr>
            </w:pPr>
            <w:r w:rsidRPr="00C82B6B">
              <w:rPr>
                <w:rFonts w:ascii="Times New Roman" w:hAnsi="Times New Roman"/>
              </w:rPr>
              <w:t>5.24</w:t>
            </w:r>
          </w:p>
        </w:tc>
        <w:tc>
          <w:tcPr>
            <w:tcW w:w="810" w:type="dxa"/>
            <w:noWrap/>
            <w:hideMark/>
          </w:tcPr>
          <w:p w14:paraId="635076A3"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20E441D4" w14:textId="77777777" w:rsidR="00C82B6B" w:rsidRPr="00C82B6B" w:rsidRDefault="00C82B6B" w:rsidP="00C82B6B">
            <w:pPr>
              <w:jc w:val="center"/>
              <w:rPr>
                <w:rFonts w:ascii="Times New Roman" w:hAnsi="Times New Roman"/>
              </w:rPr>
            </w:pPr>
            <w:r w:rsidRPr="00C82B6B">
              <w:rPr>
                <w:rFonts w:ascii="Times New Roman" w:hAnsi="Times New Roman"/>
              </w:rPr>
              <w:t>14.21</w:t>
            </w:r>
          </w:p>
        </w:tc>
        <w:tc>
          <w:tcPr>
            <w:tcW w:w="931" w:type="dxa"/>
            <w:noWrap/>
            <w:hideMark/>
          </w:tcPr>
          <w:p w14:paraId="6FBE2A18" w14:textId="77777777" w:rsidR="00C82B6B" w:rsidRPr="00C82B6B" w:rsidRDefault="00C82B6B" w:rsidP="00C82B6B">
            <w:pPr>
              <w:jc w:val="center"/>
              <w:rPr>
                <w:rFonts w:ascii="Times New Roman" w:hAnsi="Times New Roman"/>
              </w:rPr>
            </w:pPr>
            <w:r w:rsidRPr="00C82B6B">
              <w:rPr>
                <w:rFonts w:ascii="Times New Roman" w:hAnsi="Times New Roman"/>
              </w:rPr>
              <w:t>117.15</w:t>
            </w:r>
          </w:p>
        </w:tc>
        <w:tc>
          <w:tcPr>
            <w:tcW w:w="711" w:type="dxa"/>
            <w:noWrap/>
            <w:hideMark/>
          </w:tcPr>
          <w:p w14:paraId="6D61D0E1" w14:textId="77777777" w:rsidR="00C82B6B" w:rsidRPr="00C82B6B" w:rsidRDefault="00C82B6B" w:rsidP="00C82B6B">
            <w:pPr>
              <w:jc w:val="center"/>
              <w:rPr>
                <w:rFonts w:ascii="Times New Roman" w:hAnsi="Times New Roman"/>
              </w:rPr>
            </w:pPr>
            <w:r w:rsidRPr="00C82B6B">
              <w:rPr>
                <w:rFonts w:ascii="Times New Roman" w:hAnsi="Times New Roman"/>
              </w:rPr>
              <w:t>6.42</w:t>
            </w:r>
          </w:p>
        </w:tc>
        <w:tc>
          <w:tcPr>
            <w:tcW w:w="1022" w:type="dxa"/>
            <w:noWrap/>
            <w:hideMark/>
          </w:tcPr>
          <w:p w14:paraId="5C9732CF" w14:textId="77777777" w:rsidR="00C82B6B" w:rsidRPr="00C82B6B" w:rsidRDefault="00C82B6B" w:rsidP="00C82B6B">
            <w:pPr>
              <w:jc w:val="center"/>
              <w:rPr>
                <w:rFonts w:ascii="Times New Roman" w:hAnsi="Times New Roman"/>
              </w:rPr>
            </w:pPr>
            <w:r w:rsidRPr="00C82B6B">
              <w:rPr>
                <w:rFonts w:ascii="Times New Roman" w:hAnsi="Times New Roman"/>
              </w:rPr>
              <w:t>4.71</w:t>
            </w:r>
          </w:p>
        </w:tc>
      </w:tr>
      <w:tr w:rsidR="00C82B6B" w:rsidRPr="00C82B6B" w14:paraId="3351F813" w14:textId="77777777" w:rsidTr="00C82B6B">
        <w:trPr>
          <w:divId w:val="1637486159"/>
          <w:trHeight w:val="300"/>
          <w:jc w:val="center"/>
        </w:trPr>
        <w:tc>
          <w:tcPr>
            <w:tcW w:w="1463" w:type="dxa"/>
            <w:noWrap/>
            <w:hideMark/>
          </w:tcPr>
          <w:p w14:paraId="20FA30CD" w14:textId="77777777" w:rsidR="00C82B6B" w:rsidRPr="00C82B6B" w:rsidRDefault="00C82B6B" w:rsidP="00C82B6B">
            <w:pPr>
              <w:jc w:val="center"/>
              <w:rPr>
                <w:rFonts w:ascii="Times New Roman" w:hAnsi="Times New Roman"/>
              </w:rPr>
            </w:pPr>
            <w:r w:rsidRPr="00C82B6B">
              <w:rPr>
                <w:rFonts w:ascii="Times New Roman" w:hAnsi="Times New Roman"/>
              </w:rPr>
              <w:t>75</w:t>
            </w:r>
          </w:p>
        </w:tc>
        <w:tc>
          <w:tcPr>
            <w:tcW w:w="711" w:type="dxa"/>
            <w:noWrap/>
            <w:hideMark/>
          </w:tcPr>
          <w:p w14:paraId="392EFC05"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5A871399" w14:textId="77777777" w:rsidR="00C82B6B" w:rsidRPr="00C82B6B" w:rsidRDefault="00C82B6B" w:rsidP="00C82B6B">
            <w:pPr>
              <w:jc w:val="center"/>
              <w:rPr>
                <w:rFonts w:ascii="Times New Roman" w:hAnsi="Times New Roman"/>
              </w:rPr>
            </w:pPr>
            <w:r w:rsidRPr="00C82B6B">
              <w:rPr>
                <w:rFonts w:ascii="Times New Roman" w:hAnsi="Times New Roman"/>
              </w:rPr>
              <w:t>7.44</w:t>
            </w:r>
          </w:p>
        </w:tc>
        <w:tc>
          <w:tcPr>
            <w:tcW w:w="931" w:type="dxa"/>
            <w:noWrap/>
            <w:hideMark/>
          </w:tcPr>
          <w:p w14:paraId="0B07AEE0" w14:textId="77777777" w:rsidR="00C82B6B" w:rsidRPr="00C82B6B" w:rsidRDefault="00C82B6B" w:rsidP="00C82B6B">
            <w:pPr>
              <w:jc w:val="center"/>
              <w:rPr>
                <w:rFonts w:ascii="Times New Roman" w:hAnsi="Times New Roman"/>
              </w:rPr>
            </w:pPr>
            <w:r w:rsidRPr="00C82B6B">
              <w:rPr>
                <w:rFonts w:ascii="Times New Roman" w:hAnsi="Times New Roman"/>
              </w:rPr>
              <w:t>89.37</w:t>
            </w:r>
          </w:p>
        </w:tc>
        <w:tc>
          <w:tcPr>
            <w:tcW w:w="711" w:type="dxa"/>
            <w:noWrap/>
            <w:hideMark/>
          </w:tcPr>
          <w:p w14:paraId="40CC7621" w14:textId="77777777" w:rsidR="00C82B6B" w:rsidRPr="00C82B6B" w:rsidRDefault="00C82B6B" w:rsidP="00C82B6B">
            <w:pPr>
              <w:jc w:val="center"/>
              <w:rPr>
                <w:rFonts w:ascii="Times New Roman" w:hAnsi="Times New Roman"/>
              </w:rPr>
            </w:pPr>
            <w:r w:rsidRPr="00C82B6B">
              <w:rPr>
                <w:rFonts w:ascii="Times New Roman" w:hAnsi="Times New Roman"/>
              </w:rPr>
              <w:t>2.76</w:t>
            </w:r>
          </w:p>
        </w:tc>
        <w:tc>
          <w:tcPr>
            <w:tcW w:w="821" w:type="dxa"/>
            <w:noWrap/>
            <w:hideMark/>
          </w:tcPr>
          <w:p w14:paraId="7EDCB703" w14:textId="77777777" w:rsidR="00C82B6B" w:rsidRPr="00C82B6B" w:rsidRDefault="00C82B6B" w:rsidP="00C82B6B">
            <w:pPr>
              <w:jc w:val="center"/>
              <w:rPr>
                <w:rFonts w:ascii="Times New Roman" w:hAnsi="Times New Roman"/>
              </w:rPr>
            </w:pPr>
            <w:r w:rsidRPr="00C82B6B">
              <w:rPr>
                <w:rFonts w:ascii="Times New Roman" w:hAnsi="Times New Roman"/>
              </w:rPr>
              <w:t>6.18</w:t>
            </w:r>
          </w:p>
        </w:tc>
        <w:tc>
          <w:tcPr>
            <w:tcW w:w="810" w:type="dxa"/>
            <w:noWrap/>
            <w:hideMark/>
          </w:tcPr>
          <w:p w14:paraId="7465E4EC"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040C353D" w14:textId="77777777" w:rsidR="00C82B6B" w:rsidRPr="00C82B6B" w:rsidRDefault="00C82B6B" w:rsidP="00C82B6B">
            <w:pPr>
              <w:jc w:val="center"/>
              <w:rPr>
                <w:rFonts w:ascii="Times New Roman" w:hAnsi="Times New Roman"/>
              </w:rPr>
            </w:pPr>
            <w:r w:rsidRPr="00C82B6B">
              <w:rPr>
                <w:rFonts w:ascii="Times New Roman" w:hAnsi="Times New Roman"/>
              </w:rPr>
              <w:t>12.42</w:t>
            </w:r>
          </w:p>
        </w:tc>
        <w:tc>
          <w:tcPr>
            <w:tcW w:w="931" w:type="dxa"/>
            <w:noWrap/>
            <w:hideMark/>
          </w:tcPr>
          <w:p w14:paraId="6363103E" w14:textId="77777777" w:rsidR="00C82B6B" w:rsidRPr="00C82B6B" w:rsidRDefault="00C82B6B" w:rsidP="00C82B6B">
            <w:pPr>
              <w:jc w:val="center"/>
              <w:rPr>
                <w:rFonts w:ascii="Times New Roman" w:hAnsi="Times New Roman"/>
              </w:rPr>
            </w:pPr>
            <w:r w:rsidRPr="00C82B6B">
              <w:rPr>
                <w:rFonts w:ascii="Times New Roman" w:hAnsi="Times New Roman"/>
              </w:rPr>
              <w:t>110.30</w:t>
            </w:r>
          </w:p>
        </w:tc>
        <w:tc>
          <w:tcPr>
            <w:tcW w:w="711" w:type="dxa"/>
            <w:noWrap/>
            <w:hideMark/>
          </w:tcPr>
          <w:p w14:paraId="6A73055E" w14:textId="77777777" w:rsidR="00C82B6B" w:rsidRPr="00C82B6B" w:rsidRDefault="00C82B6B" w:rsidP="00C82B6B">
            <w:pPr>
              <w:jc w:val="center"/>
              <w:rPr>
                <w:rFonts w:ascii="Times New Roman" w:hAnsi="Times New Roman"/>
              </w:rPr>
            </w:pPr>
            <w:r w:rsidRPr="00C82B6B">
              <w:rPr>
                <w:rFonts w:ascii="Times New Roman" w:hAnsi="Times New Roman"/>
              </w:rPr>
              <w:t>5.20</w:t>
            </w:r>
          </w:p>
        </w:tc>
        <w:tc>
          <w:tcPr>
            <w:tcW w:w="1022" w:type="dxa"/>
            <w:noWrap/>
            <w:hideMark/>
          </w:tcPr>
          <w:p w14:paraId="59A1E819" w14:textId="77777777" w:rsidR="00C82B6B" w:rsidRPr="00C82B6B" w:rsidRDefault="00C82B6B" w:rsidP="00C82B6B">
            <w:pPr>
              <w:jc w:val="center"/>
              <w:rPr>
                <w:rFonts w:ascii="Times New Roman" w:hAnsi="Times New Roman"/>
              </w:rPr>
            </w:pPr>
            <w:r w:rsidRPr="00C82B6B">
              <w:rPr>
                <w:rFonts w:ascii="Times New Roman" w:hAnsi="Times New Roman"/>
              </w:rPr>
              <w:t>5.50</w:t>
            </w:r>
          </w:p>
        </w:tc>
      </w:tr>
      <w:tr w:rsidR="00C82B6B" w:rsidRPr="00C82B6B" w14:paraId="0243CABF" w14:textId="77777777" w:rsidTr="00C82B6B">
        <w:trPr>
          <w:divId w:val="1637486159"/>
          <w:trHeight w:val="300"/>
          <w:jc w:val="center"/>
        </w:trPr>
        <w:tc>
          <w:tcPr>
            <w:tcW w:w="1463" w:type="dxa"/>
            <w:noWrap/>
            <w:hideMark/>
          </w:tcPr>
          <w:p w14:paraId="6AA6C771" w14:textId="77777777" w:rsidR="00C82B6B" w:rsidRPr="00C82B6B" w:rsidRDefault="00C82B6B" w:rsidP="00C82B6B">
            <w:pPr>
              <w:jc w:val="center"/>
              <w:rPr>
                <w:rFonts w:ascii="Times New Roman" w:hAnsi="Times New Roman"/>
              </w:rPr>
            </w:pPr>
            <w:r w:rsidRPr="00C82B6B">
              <w:rPr>
                <w:rFonts w:ascii="Times New Roman" w:hAnsi="Times New Roman"/>
              </w:rPr>
              <w:t>70</w:t>
            </w:r>
          </w:p>
        </w:tc>
        <w:tc>
          <w:tcPr>
            <w:tcW w:w="711" w:type="dxa"/>
            <w:noWrap/>
            <w:hideMark/>
          </w:tcPr>
          <w:p w14:paraId="1B3E3263" w14:textId="77777777" w:rsidR="00C82B6B" w:rsidRPr="00C82B6B" w:rsidRDefault="00C82B6B" w:rsidP="00C82B6B">
            <w:pPr>
              <w:jc w:val="center"/>
              <w:rPr>
                <w:rFonts w:ascii="Times New Roman" w:hAnsi="Times New Roman"/>
              </w:rPr>
            </w:pPr>
            <w:r w:rsidRPr="00C82B6B">
              <w:rPr>
                <w:rFonts w:ascii="Times New Roman" w:hAnsi="Times New Roman"/>
              </w:rPr>
              <w:t>1.00</w:t>
            </w:r>
          </w:p>
        </w:tc>
        <w:tc>
          <w:tcPr>
            <w:tcW w:w="821" w:type="dxa"/>
            <w:noWrap/>
            <w:hideMark/>
          </w:tcPr>
          <w:p w14:paraId="3C1FCEDD" w14:textId="77777777" w:rsidR="00C82B6B" w:rsidRPr="00C82B6B" w:rsidRDefault="00C82B6B" w:rsidP="00C82B6B">
            <w:pPr>
              <w:jc w:val="center"/>
              <w:rPr>
                <w:rFonts w:ascii="Times New Roman" w:hAnsi="Times New Roman"/>
              </w:rPr>
            </w:pPr>
            <w:r w:rsidRPr="00C82B6B">
              <w:rPr>
                <w:rFonts w:ascii="Times New Roman" w:hAnsi="Times New Roman"/>
              </w:rPr>
              <w:t>4.53</w:t>
            </w:r>
          </w:p>
        </w:tc>
        <w:tc>
          <w:tcPr>
            <w:tcW w:w="931" w:type="dxa"/>
            <w:noWrap/>
            <w:hideMark/>
          </w:tcPr>
          <w:p w14:paraId="2B4FD864" w14:textId="77777777" w:rsidR="00C82B6B" w:rsidRPr="00C82B6B" w:rsidRDefault="00C82B6B" w:rsidP="00C82B6B">
            <w:pPr>
              <w:jc w:val="center"/>
              <w:rPr>
                <w:rFonts w:ascii="Times New Roman" w:hAnsi="Times New Roman"/>
              </w:rPr>
            </w:pPr>
            <w:r w:rsidRPr="00C82B6B">
              <w:rPr>
                <w:rFonts w:ascii="Times New Roman" w:hAnsi="Times New Roman"/>
              </w:rPr>
              <w:t>83.65</w:t>
            </w:r>
          </w:p>
        </w:tc>
        <w:tc>
          <w:tcPr>
            <w:tcW w:w="711" w:type="dxa"/>
            <w:noWrap/>
            <w:hideMark/>
          </w:tcPr>
          <w:p w14:paraId="312D4195" w14:textId="77777777" w:rsidR="00C82B6B" w:rsidRPr="00C82B6B" w:rsidRDefault="00C82B6B" w:rsidP="00C82B6B">
            <w:pPr>
              <w:jc w:val="center"/>
              <w:rPr>
                <w:rFonts w:ascii="Times New Roman" w:hAnsi="Times New Roman"/>
              </w:rPr>
            </w:pPr>
            <w:r w:rsidRPr="00C82B6B">
              <w:rPr>
                <w:rFonts w:ascii="Times New Roman" w:hAnsi="Times New Roman"/>
              </w:rPr>
              <w:t>2.30</w:t>
            </w:r>
          </w:p>
        </w:tc>
        <w:tc>
          <w:tcPr>
            <w:tcW w:w="821" w:type="dxa"/>
            <w:noWrap/>
            <w:hideMark/>
          </w:tcPr>
          <w:p w14:paraId="3039AF05" w14:textId="77777777" w:rsidR="00C82B6B" w:rsidRPr="00C82B6B" w:rsidRDefault="00C82B6B" w:rsidP="00C82B6B">
            <w:pPr>
              <w:jc w:val="center"/>
              <w:rPr>
                <w:rFonts w:ascii="Times New Roman" w:hAnsi="Times New Roman"/>
              </w:rPr>
            </w:pPr>
            <w:r w:rsidRPr="00C82B6B">
              <w:rPr>
                <w:rFonts w:ascii="Times New Roman" w:hAnsi="Times New Roman"/>
              </w:rPr>
              <w:t>7.22</w:t>
            </w:r>
          </w:p>
        </w:tc>
        <w:tc>
          <w:tcPr>
            <w:tcW w:w="810" w:type="dxa"/>
            <w:noWrap/>
            <w:hideMark/>
          </w:tcPr>
          <w:p w14:paraId="2FFC2E01"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787DB85F" w14:textId="77777777" w:rsidR="00C82B6B" w:rsidRPr="00C82B6B" w:rsidRDefault="00C82B6B" w:rsidP="00C82B6B">
            <w:pPr>
              <w:jc w:val="center"/>
              <w:rPr>
                <w:rFonts w:ascii="Times New Roman" w:hAnsi="Times New Roman"/>
              </w:rPr>
            </w:pPr>
            <w:r w:rsidRPr="00C82B6B">
              <w:rPr>
                <w:rFonts w:ascii="Times New Roman" w:hAnsi="Times New Roman"/>
              </w:rPr>
              <w:t>10.15</w:t>
            </w:r>
          </w:p>
        </w:tc>
        <w:tc>
          <w:tcPr>
            <w:tcW w:w="931" w:type="dxa"/>
            <w:noWrap/>
            <w:hideMark/>
          </w:tcPr>
          <w:p w14:paraId="0A1716D1" w14:textId="77777777" w:rsidR="00C82B6B" w:rsidRPr="00C82B6B" w:rsidRDefault="00C82B6B" w:rsidP="00C82B6B">
            <w:pPr>
              <w:jc w:val="center"/>
              <w:rPr>
                <w:rFonts w:ascii="Times New Roman" w:hAnsi="Times New Roman"/>
              </w:rPr>
            </w:pPr>
            <w:r w:rsidRPr="00C82B6B">
              <w:rPr>
                <w:rFonts w:ascii="Times New Roman" w:hAnsi="Times New Roman"/>
              </w:rPr>
              <w:t>98.81</w:t>
            </w:r>
          </w:p>
        </w:tc>
        <w:tc>
          <w:tcPr>
            <w:tcW w:w="711" w:type="dxa"/>
            <w:noWrap/>
            <w:hideMark/>
          </w:tcPr>
          <w:p w14:paraId="32D2FE9B" w14:textId="77777777" w:rsidR="00C82B6B" w:rsidRPr="00C82B6B" w:rsidRDefault="00C82B6B" w:rsidP="00C82B6B">
            <w:pPr>
              <w:jc w:val="center"/>
              <w:rPr>
                <w:rFonts w:ascii="Times New Roman" w:hAnsi="Times New Roman"/>
              </w:rPr>
            </w:pPr>
            <w:r w:rsidRPr="00C82B6B">
              <w:rPr>
                <w:rFonts w:ascii="Times New Roman" w:hAnsi="Times New Roman"/>
              </w:rPr>
              <w:t>4.25</w:t>
            </w:r>
          </w:p>
        </w:tc>
        <w:tc>
          <w:tcPr>
            <w:tcW w:w="1022" w:type="dxa"/>
            <w:noWrap/>
            <w:hideMark/>
          </w:tcPr>
          <w:p w14:paraId="637E605D" w14:textId="77777777" w:rsidR="00C82B6B" w:rsidRPr="00C82B6B" w:rsidRDefault="00C82B6B" w:rsidP="00C82B6B">
            <w:pPr>
              <w:jc w:val="center"/>
              <w:rPr>
                <w:rFonts w:ascii="Times New Roman" w:hAnsi="Times New Roman"/>
              </w:rPr>
            </w:pPr>
            <w:r w:rsidRPr="00C82B6B">
              <w:rPr>
                <w:rFonts w:ascii="Times New Roman" w:hAnsi="Times New Roman"/>
              </w:rPr>
              <w:t>6.31</w:t>
            </w:r>
          </w:p>
        </w:tc>
      </w:tr>
      <w:tr w:rsidR="00C82B6B" w:rsidRPr="00C82B6B" w14:paraId="41139C5A" w14:textId="77777777" w:rsidTr="00C82B6B">
        <w:trPr>
          <w:divId w:val="1637486159"/>
          <w:trHeight w:val="300"/>
          <w:jc w:val="center"/>
        </w:trPr>
        <w:tc>
          <w:tcPr>
            <w:tcW w:w="1463" w:type="dxa"/>
            <w:noWrap/>
            <w:hideMark/>
          </w:tcPr>
          <w:p w14:paraId="7DC5B7A2" w14:textId="77777777" w:rsidR="00C82B6B" w:rsidRPr="00C82B6B" w:rsidRDefault="00C82B6B" w:rsidP="00C82B6B">
            <w:pPr>
              <w:jc w:val="center"/>
              <w:rPr>
                <w:rFonts w:ascii="Times New Roman" w:hAnsi="Times New Roman"/>
              </w:rPr>
            </w:pPr>
            <w:r w:rsidRPr="00C82B6B">
              <w:rPr>
                <w:rFonts w:ascii="Times New Roman" w:hAnsi="Times New Roman"/>
              </w:rPr>
              <w:t>65</w:t>
            </w:r>
          </w:p>
        </w:tc>
        <w:tc>
          <w:tcPr>
            <w:tcW w:w="711" w:type="dxa"/>
            <w:noWrap/>
            <w:hideMark/>
          </w:tcPr>
          <w:p w14:paraId="2522AF2D" w14:textId="77777777" w:rsidR="00C82B6B" w:rsidRPr="00C82B6B" w:rsidRDefault="00C82B6B" w:rsidP="00C82B6B">
            <w:pPr>
              <w:jc w:val="center"/>
              <w:rPr>
                <w:rFonts w:ascii="Times New Roman" w:hAnsi="Times New Roman"/>
              </w:rPr>
            </w:pPr>
            <w:r w:rsidRPr="00C82B6B">
              <w:rPr>
                <w:rFonts w:ascii="Times New Roman" w:hAnsi="Times New Roman"/>
              </w:rPr>
              <w:t>1.00</w:t>
            </w:r>
          </w:p>
        </w:tc>
        <w:tc>
          <w:tcPr>
            <w:tcW w:w="821" w:type="dxa"/>
            <w:noWrap/>
            <w:hideMark/>
          </w:tcPr>
          <w:p w14:paraId="3EA71C5A" w14:textId="77777777" w:rsidR="00C82B6B" w:rsidRPr="00C82B6B" w:rsidRDefault="00C82B6B" w:rsidP="00C82B6B">
            <w:pPr>
              <w:jc w:val="center"/>
              <w:rPr>
                <w:rFonts w:ascii="Times New Roman" w:hAnsi="Times New Roman"/>
              </w:rPr>
            </w:pPr>
            <w:r w:rsidRPr="00C82B6B">
              <w:rPr>
                <w:rFonts w:ascii="Times New Roman" w:hAnsi="Times New Roman"/>
              </w:rPr>
              <w:t>2.39</w:t>
            </w:r>
          </w:p>
        </w:tc>
        <w:tc>
          <w:tcPr>
            <w:tcW w:w="931" w:type="dxa"/>
            <w:noWrap/>
            <w:hideMark/>
          </w:tcPr>
          <w:p w14:paraId="2BF77BB8" w14:textId="77777777" w:rsidR="00C82B6B" w:rsidRPr="00C82B6B" w:rsidRDefault="00C82B6B" w:rsidP="00C82B6B">
            <w:pPr>
              <w:jc w:val="center"/>
              <w:rPr>
                <w:rFonts w:ascii="Times New Roman" w:hAnsi="Times New Roman"/>
              </w:rPr>
            </w:pPr>
            <w:r w:rsidRPr="00C82B6B">
              <w:rPr>
                <w:rFonts w:ascii="Times New Roman" w:hAnsi="Times New Roman"/>
              </w:rPr>
              <w:t>81.60</w:t>
            </w:r>
          </w:p>
        </w:tc>
        <w:tc>
          <w:tcPr>
            <w:tcW w:w="711" w:type="dxa"/>
            <w:noWrap/>
            <w:hideMark/>
          </w:tcPr>
          <w:p w14:paraId="5051FF36" w14:textId="77777777" w:rsidR="00C82B6B" w:rsidRPr="00C82B6B" w:rsidRDefault="00C82B6B" w:rsidP="00C82B6B">
            <w:pPr>
              <w:jc w:val="center"/>
              <w:rPr>
                <w:rFonts w:ascii="Times New Roman" w:hAnsi="Times New Roman"/>
              </w:rPr>
            </w:pPr>
            <w:r w:rsidRPr="00C82B6B">
              <w:rPr>
                <w:rFonts w:ascii="Times New Roman" w:hAnsi="Times New Roman"/>
              </w:rPr>
              <w:t>1.99</w:t>
            </w:r>
          </w:p>
        </w:tc>
        <w:tc>
          <w:tcPr>
            <w:tcW w:w="821" w:type="dxa"/>
            <w:noWrap/>
            <w:hideMark/>
          </w:tcPr>
          <w:p w14:paraId="74B88B63" w14:textId="77777777" w:rsidR="00C82B6B" w:rsidRPr="00C82B6B" w:rsidRDefault="00C82B6B" w:rsidP="00C82B6B">
            <w:pPr>
              <w:jc w:val="center"/>
              <w:rPr>
                <w:rFonts w:ascii="Times New Roman" w:hAnsi="Times New Roman"/>
              </w:rPr>
            </w:pPr>
            <w:r w:rsidRPr="00C82B6B">
              <w:rPr>
                <w:rFonts w:ascii="Times New Roman" w:hAnsi="Times New Roman"/>
              </w:rPr>
              <w:t>8.40</w:t>
            </w:r>
          </w:p>
        </w:tc>
        <w:tc>
          <w:tcPr>
            <w:tcW w:w="810" w:type="dxa"/>
            <w:noWrap/>
            <w:hideMark/>
          </w:tcPr>
          <w:p w14:paraId="66C84DD2"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2D5E710B" w14:textId="77777777" w:rsidR="00C82B6B" w:rsidRPr="00C82B6B" w:rsidRDefault="00C82B6B" w:rsidP="00C82B6B">
            <w:pPr>
              <w:jc w:val="center"/>
              <w:rPr>
                <w:rFonts w:ascii="Times New Roman" w:hAnsi="Times New Roman"/>
              </w:rPr>
            </w:pPr>
            <w:r w:rsidRPr="00C82B6B">
              <w:rPr>
                <w:rFonts w:ascii="Times New Roman" w:hAnsi="Times New Roman"/>
              </w:rPr>
              <w:t>7.70</w:t>
            </w:r>
          </w:p>
        </w:tc>
        <w:tc>
          <w:tcPr>
            <w:tcW w:w="931" w:type="dxa"/>
            <w:noWrap/>
            <w:hideMark/>
          </w:tcPr>
          <w:p w14:paraId="1B238139" w14:textId="77777777" w:rsidR="00C82B6B" w:rsidRPr="00C82B6B" w:rsidRDefault="00C82B6B" w:rsidP="00C82B6B">
            <w:pPr>
              <w:jc w:val="center"/>
              <w:rPr>
                <w:rFonts w:ascii="Times New Roman" w:hAnsi="Times New Roman"/>
              </w:rPr>
            </w:pPr>
            <w:r w:rsidRPr="00C82B6B">
              <w:rPr>
                <w:rFonts w:ascii="Times New Roman" w:hAnsi="Times New Roman"/>
              </w:rPr>
              <w:t>87.77</w:t>
            </w:r>
          </w:p>
        </w:tc>
        <w:tc>
          <w:tcPr>
            <w:tcW w:w="711" w:type="dxa"/>
            <w:noWrap/>
            <w:hideMark/>
          </w:tcPr>
          <w:p w14:paraId="3C213376" w14:textId="77777777" w:rsidR="00C82B6B" w:rsidRPr="00C82B6B" w:rsidRDefault="00C82B6B" w:rsidP="00C82B6B">
            <w:pPr>
              <w:jc w:val="center"/>
              <w:rPr>
                <w:rFonts w:ascii="Times New Roman" w:hAnsi="Times New Roman"/>
              </w:rPr>
            </w:pPr>
            <w:r w:rsidRPr="00C82B6B">
              <w:rPr>
                <w:rFonts w:ascii="Times New Roman" w:hAnsi="Times New Roman"/>
              </w:rPr>
              <w:t>3.53</w:t>
            </w:r>
          </w:p>
        </w:tc>
        <w:tc>
          <w:tcPr>
            <w:tcW w:w="1022" w:type="dxa"/>
            <w:noWrap/>
            <w:hideMark/>
          </w:tcPr>
          <w:p w14:paraId="60C001D8" w14:textId="77777777" w:rsidR="00C82B6B" w:rsidRPr="00C82B6B" w:rsidRDefault="00C82B6B" w:rsidP="00C82B6B">
            <w:pPr>
              <w:jc w:val="center"/>
              <w:rPr>
                <w:rFonts w:ascii="Times New Roman" w:hAnsi="Times New Roman"/>
              </w:rPr>
            </w:pPr>
            <w:r w:rsidRPr="00C82B6B">
              <w:rPr>
                <w:rFonts w:ascii="Times New Roman" w:hAnsi="Times New Roman"/>
              </w:rPr>
              <w:t>7.17</w:t>
            </w:r>
          </w:p>
        </w:tc>
      </w:tr>
      <w:tr w:rsidR="00C82B6B" w:rsidRPr="00C82B6B" w14:paraId="137B7EA1" w14:textId="77777777" w:rsidTr="00C82B6B">
        <w:trPr>
          <w:divId w:val="1637486159"/>
          <w:trHeight w:val="300"/>
          <w:jc w:val="center"/>
        </w:trPr>
        <w:tc>
          <w:tcPr>
            <w:tcW w:w="1463" w:type="dxa"/>
            <w:noWrap/>
            <w:hideMark/>
          </w:tcPr>
          <w:p w14:paraId="2861FD37" w14:textId="77777777" w:rsidR="00C82B6B" w:rsidRPr="00C82B6B" w:rsidRDefault="00C82B6B" w:rsidP="00C82B6B">
            <w:pPr>
              <w:jc w:val="center"/>
              <w:rPr>
                <w:rFonts w:ascii="Times New Roman" w:hAnsi="Times New Roman"/>
              </w:rPr>
            </w:pPr>
            <w:r w:rsidRPr="00C82B6B">
              <w:rPr>
                <w:rFonts w:ascii="Times New Roman" w:hAnsi="Times New Roman"/>
              </w:rPr>
              <w:t>60</w:t>
            </w:r>
          </w:p>
        </w:tc>
        <w:tc>
          <w:tcPr>
            <w:tcW w:w="711" w:type="dxa"/>
            <w:noWrap/>
            <w:hideMark/>
          </w:tcPr>
          <w:p w14:paraId="523BFC9F" w14:textId="77777777" w:rsidR="00C82B6B" w:rsidRPr="00C82B6B" w:rsidRDefault="00C82B6B" w:rsidP="00C82B6B">
            <w:pPr>
              <w:jc w:val="center"/>
              <w:rPr>
                <w:rFonts w:ascii="Times New Roman" w:hAnsi="Times New Roman"/>
              </w:rPr>
            </w:pPr>
            <w:r w:rsidRPr="00C82B6B">
              <w:rPr>
                <w:rFonts w:ascii="Times New Roman" w:hAnsi="Times New Roman"/>
              </w:rPr>
              <w:t>1.00</w:t>
            </w:r>
          </w:p>
        </w:tc>
        <w:tc>
          <w:tcPr>
            <w:tcW w:w="821" w:type="dxa"/>
            <w:noWrap/>
            <w:hideMark/>
          </w:tcPr>
          <w:p w14:paraId="62575134" w14:textId="77777777" w:rsidR="00C82B6B" w:rsidRPr="00C82B6B" w:rsidRDefault="00C82B6B" w:rsidP="00C82B6B">
            <w:pPr>
              <w:jc w:val="center"/>
              <w:rPr>
                <w:rFonts w:ascii="Times New Roman" w:hAnsi="Times New Roman"/>
              </w:rPr>
            </w:pPr>
            <w:r w:rsidRPr="00C82B6B">
              <w:rPr>
                <w:rFonts w:ascii="Times New Roman" w:hAnsi="Times New Roman"/>
              </w:rPr>
              <w:t>1.30</w:t>
            </w:r>
          </w:p>
        </w:tc>
        <w:tc>
          <w:tcPr>
            <w:tcW w:w="931" w:type="dxa"/>
            <w:noWrap/>
            <w:hideMark/>
          </w:tcPr>
          <w:p w14:paraId="4AD311E1" w14:textId="77777777" w:rsidR="00C82B6B" w:rsidRPr="00C82B6B" w:rsidRDefault="00C82B6B" w:rsidP="00C82B6B">
            <w:pPr>
              <w:jc w:val="center"/>
              <w:rPr>
                <w:rFonts w:ascii="Times New Roman" w:hAnsi="Times New Roman"/>
              </w:rPr>
            </w:pPr>
            <w:r w:rsidRPr="00C82B6B">
              <w:rPr>
                <w:rFonts w:ascii="Times New Roman" w:hAnsi="Times New Roman"/>
              </w:rPr>
              <w:t>81.41</w:t>
            </w:r>
          </w:p>
        </w:tc>
        <w:tc>
          <w:tcPr>
            <w:tcW w:w="711" w:type="dxa"/>
            <w:noWrap/>
            <w:hideMark/>
          </w:tcPr>
          <w:p w14:paraId="1E61C459" w14:textId="77777777" w:rsidR="00C82B6B" w:rsidRPr="00C82B6B" w:rsidRDefault="00C82B6B" w:rsidP="00C82B6B">
            <w:pPr>
              <w:jc w:val="center"/>
              <w:rPr>
                <w:rFonts w:ascii="Times New Roman" w:hAnsi="Times New Roman"/>
              </w:rPr>
            </w:pPr>
            <w:r w:rsidRPr="00C82B6B">
              <w:rPr>
                <w:rFonts w:ascii="Times New Roman" w:hAnsi="Times New Roman"/>
              </w:rPr>
              <w:t>1.75</w:t>
            </w:r>
          </w:p>
        </w:tc>
        <w:tc>
          <w:tcPr>
            <w:tcW w:w="821" w:type="dxa"/>
            <w:noWrap/>
            <w:hideMark/>
          </w:tcPr>
          <w:p w14:paraId="27B65B7B" w14:textId="77777777" w:rsidR="00C82B6B" w:rsidRPr="00C82B6B" w:rsidRDefault="00C82B6B" w:rsidP="00C82B6B">
            <w:pPr>
              <w:jc w:val="center"/>
              <w:rPr>
                <w:rFonts w:ascii="Times New Roman" w:hAnsi="Times New Roman"/>
              </w:rPr>
            </w:pPr>
            <w:r w:rsidRPr="00C82B6B">
              <w:rPr>
                <w:rFonts w:ascii="Times New Roman" w:hAnsi="Times New Roman"/>
              </w:rPr>
              <w:t>9.75</w:t>
            </w:r>
          </w:p>
        </w:tc>
        <w:tc>
          <w:tcPr>
            <w:tcW w:w="810" w:type="dxa"/>
            <w:noWrap/>
            <w:hideMark/>
          </w:tcPr>
          <w:p w14:paraId="19E04CA9"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4CE9B41A" w14:textId="77777777" w:rsidR="00C82B6B" w:rsidRPr="00C82B6B" w:rsidRDefault="00C82B6B" w:rsidP="00C82B6B">
            <w:pPr>
              <w:jc w:val="center"/>
              <w:rPr>
                <w:rFonts w:ascii="Times New Roman" w:hAnsi="Times New Roman"/>
              </w:rPr>
            </w:pPr>
            <w:r w:rsidRPr="00C82B6B">
              <w:rPr>
                <w:rFonts w:ascii="Times New Roman" w:hAnsi="Times New Roman"/>
              </w:rPr>
              <w:t>5.43</w:t>
            </w:r>
          </w:p>
        </w:tc>
        <w:tc>
          <w:tcPr>
            <w:tcW w:w="931" w:type="dxa"/>
            <w:noWrap/>
            <w:hideMark/>
          </w:tcPr>
          <w:p w14:paraId="3CAF38F0" w14:textId="77777777" w:rsidR="00C82B6B" w:rsidRPr="00C82B6B" w:rsidRDefault="00C82B6B" w:rsidP="00C82B6B">
            <w:pPr>
              <w:jc w:val="center"/>
              <w:rPr>
                <w:rFonts w:ascii="Times New Roman" w:hAnsi="Times New Roman"/>
              </w:rPr>
            </w:pPr>
            <w:r w:rsidRPr="00C82B6B">
              <w:rPr>
                <w:rFonts w:ascii="Times New Roman" w:hAnsi="Times New Roman"/>
              </w:rPr>
              <w:t>78.92</w:t>
            </w:r>
          </w:p>
        </w:tc>
        <w:tc>
          <w:tcPr>
            <w:tcW w:w="711" w:type="dxa"/>
            <w:noWrap/>
            <w:hideMark/>
          </w:tcPr>
          <w:p w14:paraId="292833D1" w14:textId="77777777" w:rsidR="00C82B6B" w:rsidRPr="00C82B6B" w:rsidRDefault="00C82B6B" w:rsidP="00C82B6B">
            <w:pPr>
              <w:jc w:val="center"/>
              <w:rPr>
                <w:rFonts w:ascii="Times New Roman" w:hAnsi="Times New Roman"/>
              </w:rPr>
            </w:pPr>
            <w:r w:rsidRPr="00C82B6B">
              <w:rPr>
                <w:rFonts w:ascii="Times New Roman" w:hAnsi="Times New Roman"/>
              </w:rPr>
              <w:t>2.98</w:t>
            </w:r>
          </w:p>
        </w:tc>
        <w:tc>
          <w:tcPr>
            <w:tcW w:w="1022" w:type="dxa"/>
            <w:noWrap/>
            <w:hideMark/>
          </w:tcPr>
          <w:p w14:paraId="0658B099" w14:textId="77777777" w:rsidR="00C82B6B" w:rsidRPr="00C82B6B" w:rsidRDefault="00C82B6B" w:rsidP="00C82B6B">
            <w:pPr>
              <w:jc w:val="center"/>
              <w:rPr>
                <w:rFonts w:ascii="Times New Roman" w:hAnsi="Times New Roman"/>
              </w:rPr>
            </w:pPr>
            <w:r w:rsidRPr="00C82B6B">
              <w:rPr>
                <w:rFonts w:ascii="Times New Roman" w:hAnsi="Times New Roman"/>
              </w:rPr>
              <w:t>8.10</w:t>
            </w:r>
          </w:p>
        </w:tc>
      </w:tr>
      <w:tr w:rsidR="00C82B6B" w:rsidRPr="00C82B6B" w14:paraId="238B51C6" w14:textId="77777777" w:rsidTr="00C82B6B">
        <w:trPr>
          <w:divId w:val="1637486159"/>
          <w:trHeight w:val="300"/>
          <w:jc w:val="center"/>
        </w:trPr>
        <w:tc>
          <w:tcPr>
            <w:tcW w:w="1463" w:type="dxa"/>
            <w:noWrap/>
            <w:hideMark/>
          </w:tcPr>
          <w:p w14:paraId="03B59DF0" w14:textId="77777777" w:rsidR="00C82B6B" w:rsidRPr="00C82B6B" w:rsidRDefault="00C82B6B" w:rsidP="00C82B6B">
            <w:pPr>
              <w:jc w:val="center"/>
              <w:rPr>
                <w:rFonts w:ascii="Times New Roman" w:hAnsi="Times New Roman"/>
              </w:rPr>
            </w:pPr>
            <w:r w:rsidRPr="00C82B6B">
              <w:rPr>
                <w:rFonts w:ascii="Times New Roman" w:hAnsi="Times New Roman"/>
              </w:rPr>
              <w:t>55</w:t>
            </w:r>
          </w:p>
        </w:tc>
        <w:tc>
          <w:tcPr>
            <w:tcW w:w="711" w:type="dxa"/>
            <w:noWrap/>
            <w:hideMark/>
          </w:tcPr>
          <w:p w14:paraId="6978C38C" w14:textId="77777777" w:rsidR="00C82B6B" w:rsidRPr="00C82B6B" w:rsidRDefault="00C82B6B" w:rsidP="00C82B6B">
            <w:pPr>
              <w:jc w:val="center"/>
              <w:rPr>
                <w:rFonts w:ascii="Times New Roman" w:hAnsi="Times New Roman"/>
              </w:rPr>
            </w:pPr>
            <w:r w:rsidRPr="00C82B6B">
              <w:rPr>
                <w:rFonts w:ascii="Times New Roman" w:hAnsi="Times New Roman"/>
              </w:rPr>
              <w:t>1.00</w:t>
            </w:r>
          </w:p>
        </w:tc>
        <w:tc>
          <w:tcPr>
            <w:tcW w:w="821" w:type="dxa"/>
            <w:noWrap/>
            <w:hideMark/>
          </w:tcPr>
          <w:p w14:paraId="58F2B703" w14:textId="77777777" w:rsidR="00C82B6B" w:rsidRPr="00C82B6B" w:rsidRDefault="00C82B6B" w:rsidP="00C82B6B">
            <w:pPr>
              <w:jc w:val="center"/>
              <w:rPr>
                <w:rFonts w:ascii="Times New Roman" w:hAnsi="Times New Roman"/>
              </w:rPr>
            </w:pPr>
            <w:r w:rsidRPr="00C82B6B">
              <w:rPr>
                <w:rFonts w:ascii="Times New Roman" w:hAnsi="Times New Roman"/>
              </w:rPr>
              <w:t>0.49</w:t>
            </w:r>
          </w:p>
        </w:tc>
        <w:tc>
          <w:tcPr>
            <w:tcW w:w="931" w:type="dxa"/>
            <w:noWrap/>
            <w:hideMark/>
          </w:tcPr>
          <w:p w14:paraId="7263D02B" w14:textId="77777777" w:rsidR="00C82B6B" w:rsidRPr="00C82B6B" w:rsidRDefault="00C82B6B" w:rsidP="00C82B6B">
            <w:pPr>
              <w:jc w:val="center"/>
              <w:rPr>
                <w:rFonts w:ascii="Times New Roman" w:hAnsi="Times New Roman"/>
              </w:rPr>
            </w:pPr>
            <w:r w:rsidRPr="00C82B6B">
              <w:rPr>
                <w:rFonts w:ascii="Times New Roman" w:hAnsi="Times New Roman"/>
              </w:rPr>
              <w:t>81.64</w:t>
            </w:r>
          </w:p>
        </w:tc>
        <w:tc>
          <w:tcPr>
            <w:tcW w:w="711" w:type="dxa"/>
            <w:noWrap/>
            <w:hideMark/>
          </w:tcPr>
          <w:p w14:paraId="7A35F8E7" w14:textId="77777777" w:rsidR="00C82B6B" w:rsidRPr="00C82B6B" w:rsidRDefault="00C82B6B" w:rsidP="00C82B6B">
            <w:pPr>
              <w:jc w:val="center"/>
              <w:rPr>
                <w:rFonts w:ascii="Times New Roman" w:hAnsi="Times New Roman"/>
              </w:rPr>
            </w:pPr>
            <w:r w:rsidRPr="00C82B6B">
              <w:rPr>
                <w:rFonts w:ascii="Times New Roman" w:hAnsi="Times New Roman"/>
              </w:rPr>
              <w:t>1.55</w:t>
            </w:r>
          </w:p>
        </w:tc>
        <w:tc>
          <w:tcPr>
            <w:tcW w:w="821" w:type="dxa"/>
            <w:noWrap/>
            <w:hideMark/>
          </w:tcPr>
          <w:p w14:paraId="039ABCB8" w14:textId="77777777" w:rsidR="00C82B6B" w:rsidRPr="00C82B6B" w:rsidRDefault="00C82B6B" w:rsidP="00C82B6B">
            <w:pPr>
              <w:jc w:val="center"/>
              <w:rPr>
                <w:rFonts w:ascii="Times New Roman" w:hAnsi="Times New Roman"/>
              </w:rPr>
            </w:pPr>
            <w:r w:rsidRPr="00C82B6B">
              <w:rPr>
                <w:rFonts w:ascii="Times New Roman" w:hAnsi="Times New Roman"/>
              </w:rPr>
              <w:t>11.29</w:t>
            </w:r>
          </w:p>
        </w:tc>
        <w:tc>
          <w:tcPr>
            <w:tcW w:w="810" w:type="dxa"/>
            <w:noWrap/>
            <w:hideMark/>
          </w:tcPr>
          <w:p w14:paraId="624689A0" w14:textId="77777777" w:rsidR="00C82B6B" w:rsidRPr="00C82B6B" w:rsidRDefault="00C82B6B" w:rsidP="00C82B6B">
            <w:pPr>
              <w:jc w:val="center"/>
              <w:rPr>
                <w:rFonts w:ascii="Times New Roman" w:hAnsi="Times New Roman"/>
              </w:rPr>
            </w:pPr>
            <w:r w:rsidRPr="00C82B6B">
              <w:rPr>
                <w:rFonts w:ascii="Times New Roman" w:hAnsi="Times New Roman"/>
              </w:rPr>
              <w:t>0.99</w:t>
            </w:r>
          </w:p>
        </w:tc>
        <w:tc>
          <w:tcPr>
            <w:tcW w:w="821" w:type="dxa"/>
            <w:noWrap/>
            <w:hideMark/>
          </w:tcPr>
          <w:p w14:paraId="471AB476" w14:textId="77777777" w:rsidR="00C82B6B" w:rsidRPr="00C82B6B" w:rsidRDefault="00C82B6B" w:rsidP="00C82B6B">
            <w:pPr>
              <w:jc w:val="center"/>
              <w:rPr>
                <w:rFonts w:ascii="Times New Roman" w:hAnsi="Times New Roman"/>
              </w:rPr>
            </w:pPr>
            <w:r w:rsidRPr="00C82B6B">
              <w:rPr>
                <w:rFonts w:ascii="Times New Roman" w:hAnsi="Times New Roman"/>
              </w:rPr>
              <w:t>3.37</w:t>
            </w:r>
          </w:p>
        </w:tc>
        <w:tc>
          <w:tcPr>
            <w:tcW w:w="931" w:type="dxa"/>
            <w:noWrap/>
            <w:hideMark/>
          </w:tcPr>
          <w:p w14:paraId="6689FDF0" w14:textId="77777777" w:rsidR="00C82B6B" w:rsidRPr="00C82B6B" w:rsidRDefault="00C82B6B" w:rsidP="00C82B6B">
            <w:pPr>
              <w:jc w:val="center"/>
              <w:rPr>
                <w:rFonts w:ascii="Times New Roman" w:hAnsi="Times New Roman"/>
              </w:rPr>
            </w:pPr>
            <w:r w:rsidRPr="00C82B6B">
              <w:rPr>
                <w:rFonts w:ascii="Times New Roman" w:hAnsi="Times New Roman"/>
              </w:rPr>
              <w:t>72.19</w:t>
            </w:r>
          </w:p>
        </w:tc>
        <w:tc>
          <w:tcPr>
            <w:tcW w:w="711" w:type="dxa"/>
            <w:noWrap/>
            <w:hideMark/>
          </w:tcPr>
          <w:p w14:paraId="56DFCFAE" w14:textId="77777777" w:rsidR="00C82B6B" w:rsidRPr="00C82B6B" w:rsidRDefault="00C82B6B" w:rsidP="00C82B6B">
            <w:pPr>
              <w:jc w:val="center"/>
              <w:rPr>
                <w:rFonts w:ascii="Times New Roman" w:hAnsi="Times New Roman"/>
              </w:rPr>
            </w:pPr>
            <w:r w:rsidRPr="00C82B6B">
              <w:rPr>
                <w:rFonts w:ascii="Times New Roman" w:hAnsi="Times New Roman"/>
              </w:rPr>
              <w:t>2.55</w:t>
            </w:r>
          </w:p>
        </w:tc>
        <w:tc>
          <w:tcPr>
            <w:tcW w:w="1022" w:type="dxa"/>
            <w:noWrap/>
            <w:hideMark/>
          </w:tcPr>
          <w:p w14:paraId="632F2AD6" w14:textId="77777777" w:rsidR="00C82B6B" w:rsidRPr="00C82B6B" w:rsidRDefault="00C82B6B" w:rsidP="00C82B6B">
            <w:pPr>
              <w:jc w:val="center"/>
              <w:rPr>
                <w:rFonts w:ascii="Times New Roman" w:hAnsi="Times New Roman"/>
              </w:rPr>
            </w:pPr>
            <w:r w:rsidRPr="00C82B6B">
              <w:rPr>
                <w:rFonts w:ascii="Times New Roman" w:hAnsi="Times New Roman"/>
              </w:rPr>
              <w:t>9.12</w:t>
            </w:r>
          </w:p>
        </w:tc>
      </w:tr>
      <w:tr w:rsidR="00C82B6B" w:rsidRPr="00C82B6B" w14:paraId="039C489A" w14:textId="77777777" w:rsidTr="00C82B6B">
        <w:trPr>
          <w:divId w:val="1637486159"/>
          <w:trHeight w:val="300"/>
          <w:jc w:val="center"/>
        </w:trPr>
        <w:tc>
          <w:tcPr>
            <w:tcW w:w="1463" w:type="dxa"/>
            <w:noWrap/>
            <w:hideMark/>
          </w:tcPr>
          <w:p w14:paraId="32CCE056" w14:textId="77777777" w:rsidR="00C82B6B" w:rsidRPr="00C82B6B" w:rsidRDefault="00C82B6B" w:rsidP="00C82B6B">
            <w:pPr>
              <w:jc w:val="center"/>
              <w:rPr>
                <w:rFonts w:ascii="Times New Roman" w:hAnsi="Times New Roman"/>
              </w:rPr>
            </w:pPr>
            <w:r w:rsidRPr="00C82B6B">
              <w:rPr>
                <w:rFonts w:ascii="Times New Roman" w:hAnsi="Times New Roman"/>
              </w:rPr>
              <w:t>50</w:t>
            </w:r>
          </w:p>
        </w:tc>
        <w:tc>
          <w:tcPr>
            <w:tcW w:w="711" w:type="dxa"/>
            <w:noWrap/>
            <w:hideMark/>
          </w:tcPr>
          <w:p w14:paraId="78C7210D" w14:textId="77777777" w:rsidR="00C82B6B" w:rsidRPr="00C82B6B" w:rsidRDefault="00C82B6B" w:rsidP="00C82B6B">
            <w:pPr>
              <w:jc w:val="center"/>
              <w:rPr>
                <w:rFonts w:ascii="Times New Roman" w:hAnsi="Times New Roman"/>
              </w:rPr>
            </w:pPr>
            <w:r w:rsidRPr="00C82B6B">
              <w:rPr>
                <w:rFonts w:ascii="Times New Roman" w:hAnsi="Times New Roman"/>
              </w:rPr>
              <w:t>1.00</w:t>
            </w:r>
          </w:p>
        </w:tc>
        <w:tc>
          <w:tcPr>
            <w:tcW w:w="821" w:type="dxa"/>
            <w:noWrap/>
            <w:hideMark/>
          </w:tcPr>
          <w:p w14:paraId="0A4BD973" w14:textId="77777777" w:rsidR="00C82B6B" w:rsidRPr="00C82B6B" w:rsidRDefault="00C82B6B" w:rsidP="00C82B6B">
            <w:pPr>
              <w:jc w:val="center"/>
              <w:rPr>
                <w:rFonts w:ascii="Times New Roman" w:hAnsi="Times New Roman"/>
              </w:rPr>
            </w:pPr>
            <w:r w:rsidRPr="00C82B6B">
              <w:rPr>
                <w:rFonts w:ascii="Times New Roman" w:hAnsi="Times New Roman"/>
              </w:rPr>
              <w:t>0.16</w:t>
            </w:r>
          </w:p>
        </w:tc>
        <w:tc>
          <w:tcPr>
            <w:tcW w:w="931" w:type="dxa"/>
            <w:noWrap/>
            <w:hideMark/>
          </w:tcPr>
          <w:p w14:paraId="1AE1CFA5" w14:textId="77777777" w:rsidR="00C82B6B" w:rsidRPr="00C82B6B" w:rsidRDefault="00C82B6B" w:rsidP="00C82B6B">
            <w:pPr>
              <w:jc w:val="center"/>
              <w:rPr>
                <w:rFonts w:ascii="Times New Roman" w:hAnsi="Times New Roman"/>
              </w:rPr>
            </w:pPr>
            <w:r w:rsidRPr="00C82B6B">
              <w:rPr>
                <w:rFonts w:ascii="Times New Roman" w:hAnsi="Times New Roman"/>
              </w:rPr>
              <w:t>86.41</w:t>
            </w:r>
          </w:p>
        </w:tc>
        <w:tc>
          <w:tcPr>
            <w:tcW w:w="711" w:type="dxa"/>
            <w:noWrap/>
            <w:hideMark/>
          </w:tcPr>
          <w:p w14:paraId="63E7AFA0" w14:textId="77777777" w:rsidR="00C82B6B" w:rsidRPr="00C82B6B" w:rsidRDefault="00C82B6B" w:rsidP="00C82B6B">
            <w:pPr>
              <w:jc w:val="center"/>
              <w:rPr>
                <w:rFonts w:ascii="Times New Roman" w:hAnsi="Times New Roman"/>
              </w:rPr>
            </w:pPr>
            <w:r w:rsidRPr="00C82B6B">
              <w:rPr>
                <w:rFonts w:ascii="Times New Roman" w:hAnsi="Times New Roman"/>
              </w:rPr>
              <w:t>1.41</w:t>
            </w:r>
          </w:p>
        </w:tc>
        <w:tc>
          <w:tcPr>
            <w:tcW w:w="821" w:type="dxa"/>
            <w:noWrap/>
            <w:hideMark/>
          </w:tcPr>
          <w:p w14:paraId="4A49804A" w14:textId="77777777" w:rsidR="00C82B6B" w:rsidRPr="00C82B6B" w:rsidRDefault="00C82B6B" w:rsidP="00C82B6B">
            <w:pPr>
              <w:jc w:val="center"/>
              <w:rPr>
                <w:rFonts w:ascii="Times New Roman" w:hAnsi="Times New Roman"/>
              </w:rPr>
            </w:pPr>
            <w:r w:rsidRPr="00C82B6B">
              <w:rPr>
                <w:rFonts w:ascii="Times New Roman" w:hAnsi="Times New Roman"/>
              </w:rPr>
              <w:t>13.17</w:t>
            </w:r>
          </w:p>
        </w:tc>
        <w:tc>
          <w:tcPr>
            <w:tcW w:w="810" w:type="dxa"/>
            <w:noWrap/>
            <w:hideMark/>
          </w:tcPr>
          <w:p w14:paraId="00CB77B2" w14:textId="77777777" w:rsidR="00C82B6B" w:rsidRPr="00C82B6B" w:rsidRDefault="00C82B6B" w:rsidP="00C82B6B">
            <w:pPr>
              <w:jc w:val="center"/>
              <w:rPr>
                <w:rFonts w:ascii="Times New Roman" w:hAnsi="Times New Roman"/>
              </w:rPr>
            </w:pPr>
            <w:r w:rsidRPr="00C82B6B">
              <w:rPr>
                <w:rFonts w:ascii="Times New Roman" w:hAnsi="Times New Roman"/>
              </w:rPr>
              <w:t>1.00</w:t>
            </w:r>
          </w:p>
        </w:tc>
        <w:tc>
          <w:tcPr>
            <w:tcW w:w="821" w:type="dxa"/>
            <w:noWrap/>
            <w:hideMark/>
          </w:tcPr>
          <w:p w14:paraId="18BB8EDB" w14:textId="77777777" w:rsidR="00C82B6B" w:rsidRPr="00C82B6B" w:rsidRDefault="00C82B6B" w:rsidP="00C82B6B">
            <w:pPr>
              <w:jc w:val="center"/>
              <w:rPr>
                <w:rFonts w:ascii="Times New Roman" w:hAnsi="Times New Roman"/>
              </w:rPr>
            </w:pPr>
            <w:r w:rsidRPr="00C82B6B">
              <w:rPr>
                <w:rFonts w:ascii="Times New Roman" w:hAnsi="Times New Roman"/>
              </w:rPr>
              <w:t>1.71</w:t>
            </w:r>
          </w:p>
        </w:tc>
        <w:tc>
          <w:tcPr>
            <w:tcW w:w="931" w:type="dxa"/>
            <w:noWrap/>
            <w:hideMark/>
          </w:tcPr>
          <w:p w14:paraId="6E641AF5" w14:textId="77777777" w:rsidR="00C82B6B" w:rsidRPr="00C82B6B" w:rsidRDefault="00C82B6B" w:rsidP="00C82B6B">
            <w:pPr>
              <w:jc w:val="center"/>
              <w:rPr>
                <w:rFonts w:ascii="Times New Roman" w:hAnsi="Times New Roman"/>
              </w:rPr>
            </w:pPr>
            <w:r w:rsidRPr="00C82B6B">
              <w:rPr>
                <w:rFonts w:ascii="Times New Roman" w:hAnsi="Times New Roman"/>
              </w:rPr>
              <w:t>67.64</w:t>
            </w:r>
          </w:p>
        </w:tc>
        <w:tc>
          <w:tcPr>
            <w:tcW w:w="711" w:type="dxa"/>
            <w:noWrap/>
            <w:hideMark/>
          </w:tcPr>
          <w:p w14:paraId="116B2593" w14:textId="77777777" w:rsidR="00C82B6B" w:rsidRPr="00C82B6B" w:rsidRDefault="00C82B6B" w:rsidP="00C82B6B">
            <w:pPr>
              <w:jc w:val="center"/>
              <w:rPr>
                <w:rFonts w:ascii="Times New Roman" w:hAnsi="Times New Roman"/>
              </w:rPr>
            </w:pPr>
            <w:r w:rsidRPr="00C82B6B">
              <w:rPr>
                <w:rFonts w:ascii="Times New Roman" w:hAnsi="Times New Roman"/>
              </w:rPr>
              <w:t>2.23</w:t>
            </w:r>
          </w:p>
        </w:tc>
        <w:tc>
          <w:tcPr>
            <w:tcW w:w="1022" w:type="dxa"/>
            <w:noWrap/>
            <w:hideMark/>
          </w:tcPr>
          <w:p w14:paraId="568D3E4F" w14:textId="77777777" w:rsidR="00C82B6B" w:rsidRPr="00C82B6B" w:rsidRDefault="00C82B6B" w:rsidP="00C82B6B">
            <w:pPr>
              <w:jc w:val="center"/>
              <w:rPr>
                <w:rFonts w:ascii="Times New Roman" w:hAnsi="Times New Roman"/>
              </w:rPr>
            </w:pPr>
            <w:r w:rsidRPr="00C82B6B">
              <w:rPr>
                <w:rFonts w:ascii="Times New Roman" w:hAnsi="Times New Roman"/>
              </w:rPr>
              <w:t>10.29</w:t>
            </w:r>
          </w:p>
        </w:tc>
      </w:tr>
    </w:tbl>
    <w:p w14:paraId="75FF5AAA" w14:textId="6B8B20D8" w:rsidR="00D51F10" w:rsidRPr="009F5D35" w:rsidRDefault="00255AC6" w:rsidP="0036664A">
      <w:pPr>
        <w:rPr>
          <w:rFonts w:ascii="Times New Roman" w:hAnsi="Times New Roman"/>
        </w:rPr>
      </w:pPr>
      <w:r w:rsidRPr="009F5D35">
        <w:rPr>
          <w:rFonts w:ascii="Times New Roman" w:hAnsi="Times New Roman"/>
        </w:rPr>
        <w:fldChar w:fldCharType="end"/>
      </w:r>
    </w:p>
    <w:p w14:paraId="14E313F0" w14:textId="77777777" w:rsidR="005B73F1" w:rsidRDefault="00D51F10" w:rsidP="00D51F10">
      <w:pPr>
        <w:tabs>
          <w:tab w:val="left" w:pos="4278"/>
        </w:tabs>
        <w:rPr>
          <w:rFonts w:ascii="Times New Roman" w:hAnsi="Times New Roman"/>
        </w:rPr>
      </w:pPr>
      <w:r w:rsidRPr="009F5D35">
        <w:rPr>
          <w:rFonts w:ascii="Times New Roman" w:hAnsi="Times New Roman"/>
        </w:rPr>
        <w:tab/>
      </w:r>
    </w:p>
    <w:p w14:paraId="58F33886" w14:textId="260E7D21" w:rsidR="00C82B6B" w:rsidRPr="00C82B6B" w:rsidRDefault="00D51F10" w:rsidP="00D51F10">
      <w:pPr>
        <w:tabs>
          <w:tab w:val="left" w:pos="4278"/>
        </w:tabs>
        <w:rPr>
          <w:rFonts w:ascii="Times New Roman" w:eastAsiaTheme="minorHAnsi" w:hAnsi="Times New Roman"/>
        </w:rPr>
      </w:pPr>
      <w:r w:rsidRPr="009F5D35">
        <w:rPr>
          <w:rFonts w:ascii="Times New Roman" w:hAnsi="Times New Roman"/>
        </w:rPr>
        <w:fldChar w:fldCharType="begin"/>
      </w:r>
      <w:r w:rsidRPr="009F5D35">
        <w:rPr>
          <w:rFonts w:ascii="Times New Roman" w:hAnsi="Times New Roman"/>
        </w:rPr>
        <w:instrText xml:space="preserve"> LINK </w:instrText>
      </w:r>
      <w:r w:rsidR="00EC4B60">
        <w:rPr>
          <w:rFonts w:ascii="Times New Roman" w:hAnsi="Times New Roman"/>
        </w:rPr>
        <w:instrText xml:space="preserve">Excel.Sheet.12 "C:\\Users\\yesi172\\Google Drive\\Yesiltepe PhD\\Paper2\\Results\\Optimal_points.xlsx" Table!R88C26:R99C36 </w:instrText>
      </w:r>
      <w:r w:rsidRPr="009F5D35">
        <w:rPr>
          <w:rFonts w:ascii="Times New Roman" w:hAnsi="Times New Roman"/>
        </w:rPr>
        <w:instrText xml:space="preserve">\a \f 5 \h  \* MERGEFORMAT </w:instrText>
      </w:r>
      <w:r w:rsidRPr="009F5D35">
        <w:rPr>
          <w:rFonts w:ascii="Times New Roman" w:hAnsi="Times New Roman"/>
        </w:rPr>
        <w:fldChar w:fldCharType="separate"/>
      </w:r>
    </w:p>
    <w:tbl>
      <w:tblPr>
        <w:tblStyle w:val="TableGrid"/>
        <w:tblW w:w="8721" w:type="dxa"/>
        <w:jc w:val="center"/>
        <w:tblLook w:val="04A0" w:firstRow="1" w:lastRow="0" w:firstColumn="1" w:lastColumn="0" w:noHBand="0" w:noVBand="1"/>
      </w:tblPr>
      <w:tblGrid>
        <w:gridCol w:w="1463"/>
        <w:gridCol w:w="711"/>
        <w:gridCol w:w="730"/>
        <w:gridCol w:w="711"/>
        <w:gridCol w:w="711"/>
        <w:gridCol w:w="821"/>
        <w:gridCol w:w="711"/>
        <w:gridCol w:w="730"/>
        <w:gridCol w:w="711"/>
        <w:gridCol w:w="711"/>
        <w:gridCol w:w="711"/>
      </w:tblGrid>
      <w:tr w:rsidR="00C82B6B" w:rsidRPr="00C82B6B" w14:paraId="40524F9D" w14:textId="77777777" w:rsidTr="00C82B6B">
        <w:trPr>
          <w:divId w:val="1122849616"/>
          <w:trHeight w:val="300"/>
          <w:jc w:val="center"/>
        </w:trPr>
        <w:tc>
          <w:tcPr>
            <w:tcW w:w="1463" w:type="dxa"/>
            <w:vMerge w:val="restart"/>
            <w:hideMark/>
          </w:tcPr>
          <w:p w14:paraId="4E1BDE34" w14:textId="74757415" w:rsidR="00C82B6B" w:rsidRPr="00C82B6B" w:rsidRDefault="00C82B6B" w:rsidP="00C82B6B">
            <w:pPr>
              <w:tabs>
                <w:tab w:val="left" w:pos="4278"/>
              </w:tabs>
              <w:jc w:val="center"/>
              <w:rPr>
                <w:rFonts w:ascii="Times New Roman" w:eastAsiaTheme="minorHAnsi" w:hAnsi="Times New Roman"/>
                <w:b/>
                <w:bCs/>
              </w:rPr>
            </w:pPr>
            <w:r w:rsidRPr="00C82B6B">
              <w:rPr>
                <w:rFonts w:ascii="Times New Roman" w:hAnsi="Times New Roman"/>
                <w:b/>
                <w:bCs/>
              </w:rPr>
              <w:lastRenderedPageBreak/>
              <w:t xml:space="preserve">% </w:t>
            </w:r>
            <w:r w:rsidRPr="00C82B6B">
              <w:rPr>
                <w:rFonts w:ascii="Times New Roman" w:eastAsiaTheme="minorHAnsi" w:hAnsi="Times New Roman"/>
                <w:b/>
                <w:bCs/>
              </w:rPr>
              <w:t>identification</w:t>
            </w:r>
          </w:p>
        </w:tc>
        <w:tc>
          <w:tcPr>
            <w:tcW w:w="3684" w:type="dxa"/>
            <w:gridSpan w:val="5"/>
            <w:noWrap/>
            <w:hideMark/>
          </w:tcPr>
          <w:p w14:paraId="1E285EAA"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Set I</w:t>
            </w:r>
          </w:p>
        </w:tc>
        <w:tc>
          <w:tcPr>
            <w:tcW w:w="3574" w:type="dxa"/>
            <w:gridSpan w:val="5"/>
            <w:noWrap/>
            <w:hideMark/>
          </w:tcPr>
          <w:p w14:paraId="0DC45735"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Set II</w:t>
            </w:r>
          </w:p>
        </w:tc>
      </w:tr>
      <w:tr w:rsidR="00C82B6B" w:rsidRPr="00C82B6B" w14:paraId="36EF59D6" w14:textId="77777777" w:rsidTr="00C82B6B">
        <w:trPr>
          <w:divId w:val="1122849616"/>
          <w:trHeight w:val="300"/>
          <w:jc w:val="center"/>
        </w:trPr>
        <w:tc>
          <w:tcPr>
            <w:tcW w:w="1463" w:type="dxa"/>
            <w:vMerge/>
            <w:hideMark/>
          </w:tcPr>
          <w:p w14:paraId="30C51F31" w14:textId="77777777" w:rsidR="00C82B6B" w:rsidRPr="00C82B6B" w:rsidRDefault="00C82B6B" w:rsidP="00C82B6B">
            <w:pPr>
              <w:tabs>
                <w:tab w:val="left" w:pos="4278"/>
              </w:tabs>
              <w:jc w:val="center"/>
              <w:rPr>
                <w:rFonts w:ascii="Times New Roman" w:hAnsi="Times New Roman"/>
                <w:b/>
                <w:bCs/>
              </w:rPr>
            </w:pPr>
          </w:p>
        </w:tc>
        <w:tc>
          <w:tcPr>
            <w:tcW w:w="711" w:type="dxa"/>
            <w:noWrap/>
            <w:hideMark/>
          </w:tcPr>
          <w:p w14:paraId="154A5686"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R2</w:t>
            </w:r>
          </w:p>
        </w:tc>
        <w:tc>
          <w:tcPr>
            <w:tcW w:w="730" w:type="dxa"/>
            <w:noWrap/>
            <w:hideMark/>
          </w:tcPr>
          <w:p w14:paraId="5FE5FD3D"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SSD</w:t>
            </w:r>
          </w:p>
        </w:tc>
        <w:tc>
          <w:tcPr>
            <w:tcW w:w="711" w:type="dxa"/>
            <w:noWrap/>
            <w:hideMark/>
          </w:tcPr>
          <w:p w14:paraId="1530ED99"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a</w:t>
            </w:r>
          </w:p>
        </w:tc>
        <w:tc>
          <w:tcPr>
            <w:tcW w:w="711" w:type="dxa"/>
            <w:noWrap/>
            <w:hideMark/>
          </w:tcPr>
          <w:p w14:paraId="1117B14B"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b</w:t>
            </w:r>
          </w:p>
        </w:tc>
        <w:tc>
          <w:tcPr>
            <w:tcW w:w="821" w:type="dxa"/>
            <w:noWrap/>
            <w:hideMark/>
          </w:tcPr>
          <w:p w14:paraId="54F95240"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c</w:t>
            </w:r>
          </w:p>
        </w:tc>
        <w:tc>
          <w:tcPr>
            <w:tcW w:w="711" w:type="dxa"/>
            <w:noWrap/>
            <w:hideMark/>
          </w:tcPr>
          <w:p w14:paraId="7BD55071"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R2</w:t>
            </w:r>
          </w:p>
        </w:tc>
        <w:tc>
          <w:tcPr>
            <w:tcW w:w="730" w:type="dxa"/>
            <w:noWrap/>
            <w:hideMark/>
          </w:tcPr>
          <w:p w14:paraId="417BEE2B"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SSD</w:t>
            </w:r>
          </w:p>
        </w:tc>
        <w:tc>
          <w:tcPr>
            <w:tcW w:w="711" w:type="dxa"/>
            <w:noWrap/>
            <w:hideMark/>
          </w:tcPr>
          <w:p w14:paraId="4A6CCFD9"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a</w:t>
            </w:r>
          </w:p>
        </w:tc>
        <w:tc>
          <w:tcPr>
            <w:tcW w:w="711" w:type="dxa"/>
            <w:noWrap/>
            <w:hideMark/>
          </w:tcPr>
          <w:p w14:paraId="4B6E84B5"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b</w:t>
            </w:r>
          </w:p>
        </w:tc>
        <w:tc>
          <w:tcPr>
            <w:tcW w:w="711" w:type="dxa"/>
            <w:noWrap/>
            <w:hideMark/>
          </w:tcPr>
          <w:p w14:paraId="69E5FB87" w14:textId="77777777" w:rsidR="00C82B6B" w:rsidRPr="00C82B6B" w:rsidRDefault="00C82B6B" w:rsidP="00C82B6B">
            <w:pPr>
              <w:tabs>
                <w:tab w:val="left" w:pos="4278"/>
              </w:tabs>
              <w:jc w:val="center"/>
              <w:rPr>
                <w:rFonts w:ascii="Times New Roman" w:hAnsi="Times New Roman"/>
                <w:b/>
                <w:bCs/>
              </w:rPr>
            </w:pPr>
            <w:r w:rsidRPr="00C82B6B">
              <w:rPr>
                <w:rFonts w:ascii="Times New Roman" w:hAnsi="Times New Roman"/>
                <w:b/>
                <w:bCs/>
              </w:rPr>
              <w:t>c</w:t>
            </w:r>
          </w:p>
        </w:tc>
      </w:tr>
      <w:tr w:rsidR="00C82B6B" w:rsidRPr="00C82B6B" w14:paraId="15D8ED50" w14:textId="77777777" w:rsidTr="00C82B6B">
        <w:trPr>
          <w:divId w:val="1122849616"/>
          <w:trHeight w:val="300"/>
          <w:jc w:val="center"/>
        </w:trPr>
        <w:tc>
          <w:tcPr>
            <w:tcW w:w="1463" w:type="dxa"/>
            <w:noWrap/>
            <w:hideMark/>
          </w:tcPr>
          <w:p w14:paraId="175640E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95</w:t>
            </w:r>
          </w:p>
        </w:tc>
        <w:tc>
          <w:tcPr>
            <w:tcW w:w="711" w:type="dxa"/>
            <w:noWrap/>
            <w:hideMark/>
          </w:tcPr>
          <w:p w14:paraId="6303E548"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277FEA6D"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0.81</w:t>
            </w:r>
          </w:p>
        </w:tc>
        <w:tc>
          <w:tcPr>
            <w:tcW w:w="711" w:type="dxa"/>
            <w:noWrap/>
            <w:hideMark/>
          </w:tcPr>
          <w:p w14:paraId="7151275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1.33</w:t>
            </w:r>
          </w:p>
        </w:tc>
        <w:tc>
          <w:tcPr>
            <w:tcW w:w="711" w:type="dxa"/>
            <w:noWrap/>
            <w:hideMark/>
          </w:tcPr>
          <w:p w14:paraId="515E58D1"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0.12</w:t>
            </w:r>
          </w:p>
        </w:tc>
        <w:tc>
          <w:tcPr>
            <w:tcW w:w="821" w:type="dxa"/>
            <w:noWrap/>
            <w:hideMark/>
          </w:tcPr>
          <w:p w14:paraId="2B8236A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1.43</w:t>
            </w:r>
          </w:p>
        </w:tc>
        <w:tc>
          <w:tcPr>
            <w:tcW w:w="711" w:type="dxa"/>
            <w:noWrap/>
            <w:hideMark/>
          </w:tcPr>
          <w:p w14:paraId="3D77474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23F6923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2.23</w:t>
            </w:r>
          </w:p>
        </w:tc>
        <w:tc>
          <w:tcPr>
            <w:tcW w:w="711" w:type="dxa"/>
            <w:noWrap/>
            <w:hideMark/>
          </w:tcPr>
          <w:p w14:paraId="4554018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0.35</w:t>
            </w:r>
          </w:p>
        </w:tc>
        <w:tc>
          <w:tcPr>
            <w:tcW w:w="711" w:type="dxa"/>
            <w:noWrap/>
            <w:hideMark/>
          </w:tcPr>
          <w:p w14:paraId="42CB5EB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0.11</w:t>
            </w:r>
          </w:p>
        </w:tc>
        <w:tc>
          <w:tcPr>
            <w:tcW w:w="711" w:type="dxa"/>
            <w:noWrap/>
            <w:hideMark/>
          </w:tcPr>
          <w:p w14:paraId="0EFCDDE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1.83</w:t>
            </w:r>
          </w:p>
        </w:tc>
      </w:tr>
      <w:tr w:rsidR="00C82B6B" w:rsidRPr="00C82B6B" w14:paraId="43469443" w14:textId="77777777" w:rsidTr="00C82B6B">
        <w:trPr>
          <w:divId w:val="1122849616"/>
          <w:trHeight w:val="300"/>
          <w:jc w:val="center"/>
        </w:trPr>
        <w:tc>
          <w:tcPr>
            <w:tcW w:w="1463" w:type="dxa"/>
            <w:noWrap/>
            <w:hideMark/>
          </w:tcPr>
          <w:p w14:paraId="3E14D11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90</w:t>
            </w:r>
          </w:p>
        </w:tc>
        <w:tc>
          <w:tcPr>
            <w:tcW w:w="711" w:type="dxa"/>
            <w:noWrap/>
            <w:hideMark/>
          </w:tcPr>
          <w:p w14:paraId="3FA6D7BE"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7EAF732E"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1.13</w:t>
            </w:r>
          </w:p>
        </w:tc>
        <w:tc>
          <w:tcPr>
            <w:tcW w:w="711" w:type="dxa"/>
            <w:noWrap/>
            <w:hideMark/>
          </w:tcPr>
          <w:p w14:paraId="2BE29FC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1.95</w:t>
            </w:r>
          </w:p>
        </w:tc>
        <w:tc>
          <w:tcPr>
            <w:tcW w:w="711" w:type="dxa"/>
            <w:noWrap/>
            <w:hideMark/>
          </w:tcPr>
          <w:p w14:paraId="301856B5"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0.23</w:t>
            </w:r>
          </w:p>
        </w:tc>
        <w:tc>
          <w:tcPr>
            <w:tcW w:w="821" w:type="dxa"/>
            <w:noWrap/>
            <w:hideMark/>
          </w:tcPr>
          <w:p w14:paraId="30C3272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2.21</w:t>
            </w:r>
          </w:p>
        </w:tc>
        <w:tc>
          <w:tcPr>
            <w:tcW w:w="711" w:type="dxa"/>
            <w:noWrap/>
            <w:hideMark/>
          </w:tcPr>
          <w:p w14:paraId="49C3103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5B51D52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1.49</w:t>
            </w:r>
          </w:p>
        </w:tc>
        <w:tc>
          <w:tcPr>
            <w:tcW w:w="711" w:type="dxa"/>
            <w:noWrap/>
            <w:hideMark/>
          </w:tcPr>
          <w:p w14:paraId="6D6B752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0.66</w:t>
            </w:r>
          </w:p>
        </w:tc>
        <w:tc>
          <w:tcPr>
            <w:tcW w:w="711" w:type="dxa"/>
            <w:noWrap/>
            <w:hideMark/>
          </w:tcPr>
          <w:p w14:paraId="4E7A9BF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0.16</w:t>
            </w:r>
          </w:p>
        </w:tc>
        <w:tc>
          <w:tcPr>
            <w:tcW w:w="711" w:type="dxa"/>
            <w:noWrap/>
            <w:hideMark/>
          </w:tcPr>
          <w:p w14:paraId="50BED03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2.52</w:t>
            </w:r>
          </w:p>
        </w:tc>
      </w:tr>
      <w:tr w:rsidR="00C82B6B" w:rsidRPr="00C82B6B" w14:paraId="0E29CB8D" w14:textId="77777777" w:rsidTr="00C82B6B">
        <w:trPr>
          <w:divId w:val="1122849616"/>
          <w:trHeight w:val="300"/>
          <w:jc w:val="center"/>
        </w:trPr>
        <w:tc>
          <w:tcPr>
            <w:tcW w:w="1463" w:type="dxa"/>
            <w:noWrap/>
            <w:hideMark/>
          </w:tcPr>
          <w:p w14:paraId="05B2B6B8"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85</w:t>
            </w:r>
          </w:p>
        </w:tc>
        <w:tc>
          <w:tcPr>
            <w:tcW w:w="711" w:type="dxa"/>
            <w:noWrap/>
            <w:hideMark/>
          </w:tcPr>
          <w:p w14:paraId="3418654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26F2CDC8"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0.55</w:t>
            </w:r>
          </w:p>
        </w:tc>
        <w:tc>
          <w:tcPr>
            <w:tcW w:w="711" w:type="dxa"/>
            <w:noWrap/>
            <w:hideMark/>
          </w:tcPr>
          <w:p w14:paraId="4BCD3BD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2.50</w:t>
            </w:r>
          </w:p>
        </w:tc>
        <w:tc>
          <w:tcPr>
            <w:tcW w:w="711" w:type="dxa"/>
            <w:noWrap/>
            <w:hideMark/>
          </w:tcPr>
          <w:p w14:paraId="1B7D53D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0.31</w:t>
            </w:r>
          </w:p>
        </w:tc>
        <w:tc>
          <w:tcPr>
            <w:tcW w:w="821" w:type="dxa"/>
            <w:noWrap/>
            <w:hideMark/>
          </w:tcPr>
          <w:p w14:paraId="32062371"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2.97</w:t>
            </w:r>
          </w:p>
        </w:tc>
        <w:tc>
          <w:tcPr>
            <w:tcW w:w="711" w:type="dxa"/>
            <w:noWrap/>
            <w:hideMark/>
          </w:tcPr>
          <w:p w14:paraId="308A72B4"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4A5F364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11" w:type="dxa"/>
            <w:noWrap/>
            <w:hideMark/>
          </w:tcPr>
          <w:p w14:paraId="41B17E2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1.01</w:t>
            </w:r>
          </w:p>
        </w:tc>
        <w:tc>
          <w:tcPr>
            <w:tcW w:w="711" w:type="dxa"/>
            <w:noWrap/>
            <w:hideMark/>
          </w:tcPr>
          <w:p w14:paraId="5140B75E"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0.20</w:t>
            </w:r>
          </w:p>
        </w:tc>
        <w:tc>
          <w:tcPr>
            <w:tcW w:w="711" w:type="dxa"/>
            <w:noWrap/>
            <w:hideMark/>
          </w:tcPr>
          <w:p w14:paraId="3AC762E5"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3.16</w:t>
            </w:r>
          </w:p>
        </w:tc>
      </w:tr>
      <w:tr w:rsidR="00C82B6B" w:rsidRPr="00C82B6B" w14:paraId="55F998D5" w14:textId="77777777" w:rsidTr="00C82B6B">
        <w:trPr>
          <w:divId w:val="1122849616"/>
          <w:trHeight w:val="300"/>
          <w:jc w:val="center"/>
        </w:trPr>
        <w:tc>
          <w:tcPr>
            <w:tcW w:w="1463" w:type="dxa"/>
            <w:noWrap/>
            <w:hideMark/>
          </w:tcPr>
          <w:p w14:paraId="7472AA5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80</w:t>
            </w:r>
          </w:p>
        </w:tc>
        <w:tc>
          <w:tcPr>
            <w:tcW w:w="711" w:type="dxa"/>
            <w:noWrap/>
            <w:hideMark/>
          </w:tcPr>
          <w:p w14:paraId="6DFD24A4"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2373966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0.46</w:t>
            </w:r>
          </w:p>
        </w:tc>
        <w:tc>
          <w:tcPr>
            <w:tcW w:w="711" w:type="dxa"/>
            <w:noWrap/>
            <w:hideMark/>
          </w:tcPr>
          <w:p w14:paraId="245D936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3.16</w:t>
            </w:r>
          </w:p>
        </w:tc>
        <w:tc>
          <w:tcPr>
            <w:tcW w:w="711" w:type="dxa"/>
            <w:noWrap/>
            <w:hideMark/>
          </w:tcPr>
          <w:p w14:paraId="34ECDA25"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0.38</w:t>
            </w:r>
          </w:p>
        </w:tc>
        <w:tc>
          <w:tcPr>
            <w:tcW w:w="821" w:type="dxa"/>
            <w:noWrap/>
            <w:hideMark/>
          </w:tcPr>
          <w:p w14:paraId="7D797D5A"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3.68</w:t>
            </w:r>
          </w:p>
        </w:tc>
        <w:tc>
          <w:tcPr>
            <w:tcW w:w="711" w:type="dxa"/>
            <w:noWrap/>
            <w:hideMark/>
          </w:tcPr>
          <w:p w14:paraId="38CAE39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5A895E3C"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0.55</w:t>
            </w:r>
          </w:p>
        </w:tc>
        <w:tc>
          <w:tcPr>
            <w:tcW w:w="711" w:type="dxa"/>
            <w:noWrap/>
            <w:hideMark/>
          </w:tcPr>
          <w:p w14:paraId="62F109D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1.36</w:t>
            </w:r>
          </w:p>
        </w:tc>
        <w:tc>
          <w:tcPr>
            <w:tcW w:w="711" w:type="dxa"/>
            <w:noWrap/>
            <w:hideMark/>
          </w:tcPr>
          <w:p w14:paraId="5413B2CE"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0.24</w:t>
            </w:r>
          </w:p>
        </w:tc>
        <w:tc>
          <w:tcPr>
            <w:tcW w:w="711" w:type="dxa"/>
            <w:noWrap/>
            <w:hideMark/>
          </w:tcPr>
          <w:p w14:paraId="12BF750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3.79</w:t>
            </w:r>
          </w:p>
        </w:tc>
      </w:tr>
      <w:tr w:rsidR="00C82B6B" w:rsidRPr="00C82B6B" w14:paraId="2ED8CAEB" w14:textId="77777777" w:rsidTr="00C82B6B">
        <w:trPr>
          <w:divId w:val="1122849616"/>
          <w:trHeight w:val="300"/>
          <w:jc w:val="center"/>
        </w:trPr>
        <w:tc>
          <w:tcPr>
            <w:tcW w:w="1463" w:type="dxa"/>
            <w:noWrap/>
            <w:hideMark/>
          </w:tcPr>
          <w:p w14:paraId="636916E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75</w:t>
            </w:r>
          </w:p>
        </w:tc>
        <w:tc>
          <w:tcPr>
            <w:tcW w:w="711" w:type="dxa"/>
            <w:noWrap/>
            <w:hideMark/>
          </w:tcPr>
          <w:p w14:paraId="51A112A8"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2B55965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0.42</w:t>
            </w:r>
          </w:p>
        </w:tc>
        <w:tc>
          <w:tcPr>
            <w:tcW w:w="711" w:type="dxa"/>
            <w:noWrap/>
            <w:hideMark/>
          </w:tcPr>
          <w:p w14:paraId="0D75633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3.92</w:t>
            </w:r>
          </w:p>
        </w:tc>
        <w:tc>
          <w:tcPr>
            <w:tcW w:w="711" w:type="dxa"/>
            <w:noWrap/>
            <w:hideMark/>
          </w:tcPr>
          <w:p w14:paraId="6B6D20F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0.45</w:t>
            </w:r>
          </w:p>
        </w:tc>
        <w:tc>
          <w:tcPr>
            <w:tcW w:w="821" w:type="dxa"/>
            <w:noWrap/>
            <w:hideMark/>
          </w:tcPr>
          <w:p w14:paraId="549726C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4.45</w:t>
            </w:r>
          </w:p>
        </w:tc>
        <w:tc>
          <w:tcPr>
            <w:tcW w:w="711" w:type="dxa"/>
            <w:noWrap/>
            <w:hideMark/>
          </w:tcPr>
          <w:p w14:paraId="45B6B7C5"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0DB4CB80"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0.83</w:t>
            </w:r>
          </w:p>
        </w:tc>
        <w:tc>
          <w:tcPr>
            <w:tcW w:w="711" w:type="dxa"/>
            <w:noWrap/>
            <w:hideMark/>
          </w:tcPr>
          <w:p w14:paraId="6BEF9330"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1.80</w:t>
            </w:r>
          </w:p>
        </w:tc>
        <w:tc>
          <w:tcPr>
            <w:tcW w:w="711" w:type="dxa"/>
            <w:noWrap/>
            <w:hideMark/>
          </w:tcPr>
          <w:p w14:paraId="60EE804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0.28</w:t>
            </w:r>
          </w:p>
        </w:tc>
        <w:tc>
          <w:tcPr>
            <w:tcW w:w="711" w:type="dxa"/>
            <w:noWrap/>
            <w:hideMark/>
          </w:tcPr>
          <w:p w14:paraId="38BC676E"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4.40</w:t>
            </w:r>
          </w:p>
        </w:tc>
      </w:tr>
      <w:tr w:rsidR="00C82B6B" w:rsidRPr="00C82B6B" w14:paraId="2E9593BC" w14:textId="77777777" w:rsidTr="00C82B6B">
        <w:trPr>
          <w:divId w:val="1122849616"/>
          <w:trHeight w:val="300"/>
          <w:jc w:val="center"/>
        </w:trPr>
        <w:tc>
          <w:tcPr>
            <w:tcW w:w="1463" w:type="dxa"/>
            <w:noWrap/>
            <w:hideMark/>
          </w:tcPr>
          <w:p w14:paraId="4DED58A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70</w:t>
            </w:r>
          </w:p>
        </w:tc>
        <w:tc>
          <w:tcPr>
            <w:tcW w:w="711" w:type="dxa"/>
            <w:noWrap/>
            <w:hideMark/>
          </w:tcPr>
          <w:p w14:paraId="25701E1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593E72FA"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0.39</w:t>
            </w:r>
          </w:p>
        </w:tc>
        <w:tc>
          <w:tcPr>
            <w:tcW w:w="711" w:type="dxa"/>
            <w:noWrap/>
            <w:hideMark/>
          </w:tcPr>
          <w:p w14:paraId="4BCDC3E0"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4.71</w:t>
            </w:r>
          </w:p>
        </w:tc>
        <w:tc>
          <w:tcPr>
            <w:tcW w:w="711" w:type="dxa"/>
            <w:noWrap/>
            <w:hideMark/>
          </w:tcPr>
          <w:p w14:paraId="2FE0472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0.52</w:t>
            </w:r>
          </w:p>
        </w:tc>
        <w:tc>
          <w:tcPr>
            <w:tcW w:w="821" w:type="dxa"/>
            <w:noWrap/>
            <w:hideMark/>
          </w:tcPr>
          <w:p w14:paraId="4A16C11E"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5.31</w:t>
            </w:r>
          </w:p>
        </w:tc>
        <w:tc>
          <w:tcPr>
            <w:tcW w:w="711" w:type="dxa"/>
            <w:noWrap/>
            <w:hideMark/>
          </w:tcPr>
          <w:p w14:paraId="65FB71D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7A4B2C0E"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0.73</w:t>
            </w:r>
          </w:p>
        </w:tc>
        <w:tc>
          <w:tcPr>
            <w:tcW w:w="711" w:type="dxa"/>
            <w:noWrap/>
            <w:hideMark/>
          </w:tcPr>
          <w:p w14:paraId="30E604F5"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2.20</w:t>
            </w:r>
          </w:p>
        </w:tc>
        <w:tc>
          <w:tcPr>
            <w:tcW w:w="711" w:type="dxa"/>
            <w:noWrap/>
            <w:hideMark/>
          </w:tcPr>
          <w:p w14:paraId="0358E5D4"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0.32</w:t>
            </w:r>
          </w:p>
        </w:tc>
        <w:tc>
          <w:tcPr>
            <w:tcW w:w="711" w:type="dxa"/>
            <w:noWrap/>
            <w:hideMark/>
          </w:tcPr>
          <w:p w14:paraId="047599A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5.10</w:t>
            </w:r>
          </w:p>
        </w:tc>
      </w:tr>
      <w:tr w:rsidR="00C82B6B" w:rsidRPr="00C82B6B" w14:paraId="1BD50990" w14:textId="77777777" w:rsidTr="00C82B6B">
        <w:trPr>
          <w:divId w:val="1122849616"/>
          <w:trHeight w:val="300"/>
          <w:jc w:val="center"/>
        </w:trPr>
        <w:tc>
          <w:tcPr>
            <w:tcW w:w="1463" w:type="dxa"/>
            <w:noWrap/>
            <w:hideMark/>
          </w:tcPr>
          <w:p w14:paraId="3B515FE0"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65</w:t>
            </w:r>
          </w:p>
        </w:tc>
        <w:tc>
          <w:tcPr>
            <w:tcW w:w="711" w:type="dxa"/>
            <w:noWrap/>
            <w:hideMark/>
          </w:tcPr>
          <w:p w14:paraId="3BD7E04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63C3DDB4"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0.32</w:t>
            </w:r>
          </w:p>
        </w:tc>
        <w:tc>
          <w:tcPr>
            <w:tcW w:w="711" w:type="dxa"/>
            <w:noWrap/>
            <w:hideMark/>
          </w:tcPr>
          <w:p w14:paraId="6C1D4164"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5.44</w:t>
            </w:r>
          </w:p>
        </w:tc>
        <w:tc>
          <w:tcPr>
            <w:tcW w:w="711" w:type="dxa"/>
            <w:noWrap/>
            <w:hideMark/>
          </w:tcPr>
          <w:p w14:paraId="396294F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0.61</w:t>
            </w:r>
          </w:p>
        </w:tc>
        <w:tc>
          <w:tcPr>
            <w:tcW w:w="821" w:type="dxa"/>
            <w:noWrap/>
            <w:hideMark/>
          </w:tcPr>
          <w:p w14:paraId="15F9701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6.34</w:t>
            </w:r>
          </w:p>
        </w:tc>
        <w:tc>
          <w:tcPr>
            <w:tcW w:w="711" w:type="dxa"/>
            <w:noWrap/>
            <w:hideMark/>
          </w:tcPr>
          <w:p w14:paraId="1D4F051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7B8232AA"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0.58</w:t>
            </w:r>
          </w:p>
        </w:tc>
        <w:tc>
          <w:tcPr>
            <w:tcW w:w="711" w:type="dxa"/>
            <w:noWrap/>
            <w:hideMark/>
          </w:tcPr>
          <w:p w14:paraId="4CDEADA0"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2.62</w:t>
            </w:r>
          </w:p>
        </w:tc>
        <w:tc>
          <w:tcPr>
            <w:tcW w:w="711" w:type="dxa"/>
            <w:noWrap/>
            <w:hideMark/>
          </w:tcPr>
          <w:p w14:paraId="15B7B55C"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0.36</w:t>
            </w:r>
          </w:p>
        </w:tc>
        <w:tc>
          <w:tcPr>
            <w:tcW w:w="711" w:type="dxa"/>
            <w:noWrap/>
            <w:hideMark/>
          </w:tcPr>
          <w:p w14:paraId="43B542E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5.84</w:t>
            </w:r>
          </w:p>
        </w:tc>
      </w:tr>
      <w:tr w:rsidR="00C82B6B" w:rsidRPr="00C82B6B" w14:paraId="6DFC700A" w14:textId="77777777" w:rsidTr="00C82B6B">
        <w:trPr>
          <w:divId w:val="1122849616"/>
          <w:trHeight w:val="300"/>
          <w:jc w:val="center"/>
        </w:trPr>
        <w:tc>
          <w:tcPr>
            <w:tcW w:w="1463" w:type="dxa"/>
            <w:noWrap/>
            <w:hideMark/>
          </w:tcPr>
          <w:p w14:paraId="56DCAB2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60</w:t>
            </w:r>
          </w:p>
        </w:tc>
        <w:tc>
          <w:tcPr>
            <w:tcW w:w="711" w:type="dxa"/>
            <w:noWrap/>
            <w:hideMark/>
          </w:tcPr>
          <w:p w14:paraId="6A9E1EAD"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4F0BBF3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0.21</w:t>
            </w:r>
          </w:p>
        </w:tc>
        <w:tc>
          <w:tcPr>
            <w:tcW w:w="711" w:type="dxa"/>
            <w:noWrap/>
            <w:hideMark/>
          </w:tcPr>
          <w:p w14:paraId="10B2ADA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6.03</w:t>
            </w:r>
          </w:p>
        </w:tc>
        <w:tc>
          <w:tcPr>
            <w:tcW w:w="711" w:type="dxa"/>
            <w:noWrap/>
            <w:hideMark/>
          </w:tcPr>
          <w:p w14:paraId="31BD3E0E"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0.73</w:t>
            </w:r>
          </w:p>
        </w:tc>
        <w:tc>
          <w:tcPr>
            <w:tcW w:w="821" w:type="dxa"/>
            <w:noWrap/>
            <w:hideMark/>
          </w:tcPr>
          <w:p w14:paraId="44027D1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7.61</w:t>
            </w:r>
          </w:p>
        </w:tc>
        <w:tc>
          <w:tcPr>
            <w:tcW w:w="711" w:type="dxa"/>
            <w:noWrap/>
            <w:hideMark/>
          </w:tcPr>
          <w:p w14:paraId="2E86E68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0846A1D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0.58</w:t>
            </w:r>
          </w:p>
        </w:tc>
        <w:tc>
          <w:tcPr>
            <w:tcW w:w="711" w:type="dxa"/>
            <w:noWrap/>
            <w:hideMark/>
          </w:tcPr>
          <w:p w14:paraId="18BB4B9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3.02</w:t>
            </w:r>
          </w:p>
        </w:tc>
        <w:tc>
          <w:tcPr>
            <w:tcW w:w="711" w:type="dxa"/>
            <w:noWrap/>
            <w:hideMark/>
          </w:tcPr>
          <w:p w14:paraId="644F7FD9"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0.41</w:t>
            </w:r>
          </w:p>
        </w:tc>
        <w:tc>
          <w:tcPr>
            <w:tcW w:w="711" w:type="dxa"/>
            <w:noWrap/>
            <w:hideMark/>
          </w:tcPr>
          <w:p w14:paraId="58E8972D"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6.69</w:t>
            </w:r>
          </w:p>
        </w:tc>
      </w:tr>
      <w:tr w:rsidR="00C82B6B" w:rsidRPr="00C82B6B" w14:paraId="76F5F9ED" w14:textId="77777777" w:rsidTr="00C82B6B">
        <w:trPr>
          <w:divId w:val="1122849616"/>
          <w:trHeight w:val="300"/>
          <w:jc w:val="center"/>
        </w:trPr>
        <w:tc>
          <w:tcPr>
            <w:tcW w:w="1463" w:type="dxa"/>
            <w:noWrap/>
            <w:hideMark/>
          </w:tcPr>
          <w:p w14:paraId="08630F8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55</w:t>
            </w:r>
          </w:p>
        </w:tc>
        <w:tc>
          <w:tcPr>
            <w:tcW w:w="711" w:type="dxa"/>
            <w:noWrap/>
            <w:hideMark/>
          </w:tcPr>
          <w:p w14:paraId="5B580E2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5C23D305"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0.15</w:t>
            </w:r>
          </w:p>
        </w:tc>
        <w:tc>
          <w:tcPr>
            <w:tcW w:w="711" w:type="dxa"/>
            <w:noWrap/>
            <w:hideMark/>
          </w:tcPr>
          <w:p w14:paraId="6563536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6.64</w:t>
            </w:r>
          </w:p>
        </w:tc>
        <w:tc>
          <w:tcPr>
            <w:tcW w:w="711" w:type="dxa"/>
            <w:noWrap/>
            <w:hideMark/>
          </w:tcPr>
          <w:p w14:paraId="2E82DE5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0.86</w:t>
            </w:r>
          </w:p>
        </w:tc>
        <w:tc>
          <w:tcPr>
            <w:tcW w:w="821" w:type="dxa"/>
            <w:noWrap/>
            <w:hideMark/>
          </w:tcPr>
          <w:p w14:paraId="6D99C17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9.09</w:t>
            </w:r>
          </w:p>
        </w:tc>
        <w:tc>
          <w:tcPr>
            <w:tcW w:w="711" w:type="dxa"/>
            <w:noWrap/>
            <w:hideMark/>
          </w:tcPr>
          <w:p w14:paraId="3E9F119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77720240"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0.60</w:t>
            </w:r>
          </w:p>
        </w:tc>
        <w:tc>
          <w:tcPr>
            <w:tcW w:w="711" w:type="dxa"/>
            <w:noWrap/>
            <w:hideMark/>
          </w:tcPr>
          <w:p w14:paraId="6BCD46E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3.49</w:t>
            </w:r>
          </w:p>
        </w:tc>
        <w:tc>
          <w:tcPr>
            <w:tcW w:w="711" w:type="dxa"/>
            <w:noWrap/>
            <w:hideMark/>
          </w:tcPr>
          <w:p w14:paraId="3D255333"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0.46</w:t>
            </w:r>
          </w:p>
        </w:tc>
        <w:tc>
          <w:tcPr>
            <w:tcW w:w="711" w:type="dxa"/>
            <w:noWrap/>
            <w:hideMark/>
          </w:tcPr>
          <w:p w14:paraId="5BF5922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7.62</w:t>
            </w:r>
          </w:p>
        </w:tc>
      </w:tr>
      <w:tr w:rsidR="00C82B6B" w:rsidRPr="00C82B6B" w14:paraId="4B90A544" w14:textId="77777777" w:rsidTr="00C82B6B">
        <w:trPr>
          <w:divId w:val="1122849616"/>
          <w:trHeight w:val="300"/>
          <w:jc w:val="center"/>
        </w:trPr>
        <w:tc>
          <w:tcPr>
            <w:tcW w:w="1463" w:type="dxa"/>
            <w:noWrap/>
            <w:hideMark/>
          </w:tcPr>
          <w:p w14:paraId="5581E5A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50</w:t>
            </w:r>
          </w:p>
        </w:tc>
        <w:tc>
          <w:tcPr>
            <w:tcW w:w="711" w:type="dxa"/>
            <w:noWrap/>
            <w:hideMark/>
          </w:tcPr>
          <w:p w14:paraId="7354B29A"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1354A3DA"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0.09</w:t>
            </w:r>
          </w:p>
        </w:tc>
        <w:tc>
          <w:tcPr>
            <w:tcW w:w="711" w:type="dxa"/>
            <w:noWrap/>
            <w:hideMark/>
          </w:tcPr>
          <w:p w14:paraId="311E96DF"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6.51</w:t>
            </w:r>
          </w:p>
        </w:tc>
        <w:tc>
          <w:tcPr>
            <w:tcW w:w="711" w:type="dxa"/>
            <w:noWrap/>
            <w:hideMark/>
          </w:tcPr>
          <w:p w14:paraId="7D8EB715"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1.08</w:t>
            </w:r>
          </w:p>
        </w:tc>
        <w:tc>
          <w:tcPr>
            <w:tcW w:w="821" w:type="dxa"/>
            <w:noWrap/>
            <w:hideMark/>
          </w:tcPr>
          <w:p w14:paraId="6712AB2B"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11.10</w:t>
            </w:r>
          </w:p>
        </w:tc>
        <w:tc>
          <w:tcPr>
            <w:tcW w:w="711" w:type="dxa"/>
            <w:noWrap/>
            <w:hideMark/>
          </w:tcPr>
          <w:p w14:paraId="523D8B4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1.00</w:t>
            </w:r>
          </w:p>
        </w:tc>
        <w:tc>
          <w:tcPr>
            <w:tcW w:w="730" w:type="dxa"/>
            <w:noWrap/>
            <w:hideMark/>
          </w:tcPr>
          <w:p w14:paraId="1E1509E6"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0.62</w:t>
            </w:r>
          </w:p>
        </w:tc>
        <w:tc>
          <w:tcPr>
            <w:tcW w:w="711" w:type="dxa"/>
            <w:noWrap/>
            <w:hideMark/>
          </w:tcPr>
          <w:p w14:paraId="28296DA2"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3.88</w:t>
            </w:r>
          </w:p>
        </w:tc>
        <w:tc>
          <w:tcPr>
            <w:tcW w:w="711" w:type="dxa"/>
            <w:noWrap/>
            <w:hideMark/>
          </w:tcPr>
          <w:p w14:paraId="585FB8B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0.53</w:t>
            </w:r>
          </w:p>
        </w:tc>
        <w:tc>
          <w:tcPr>
            <w:tcW w:w="711" w:type="dxa"/>
            <w:noWrap/>
            <w:hideMark/>
          </w:tcPr>
          <w:p w14:paraId="6B3E2EA7" w14:textId="77777777" w:rsidR="00C82B6B" w:rsidRPr="00C82B6B" w:rsidRDefault="00C82B6B" w:rsidP="00C82B6B">
            <w:pPr>
              <w:tabs>
                <w:tab w:val="left" w:pos="4278"/>
              </w:tabs>
              <w:jc w:val="center"/>
              <w:rPr>
                <w:rFonts w:ascii="Times New Roman" w:hAnsi="Times New Roman"/>
              </w:rPr>
            </w:pPr>
            <w:r w:rsidRPr="00C82B6B">
              <w:rPr>
                <w:rFonts w:ascii="Times New Roman" w:hAnsi="Times New Roman"/>
              </w:rPr>
              <w:t>8.71</w:t>
            </w:r>
          </w:p>
        </w:tc>
      </w:tr>
    </w:tbl>
    <w:p w14:paraId="6E569C83" w14:textId="7F9F71C2" w:rsidR="00D51F10" w:rsidRPr="009F5D35" w:rsidRDefault="00D51F10" w:rsidP="00D51F10">
      <w:pPr>
        <w:tabs>
          <w:tab w:val="left" w:pos="4278"/>
        </w:tabs>
        <w:rPr>
          <w:rFonts w:ascii="Times New Roman" w:hAnsi="Times New Roman"/>
        </w:rPr>
      </w:pPr>
      <w:r w:rsidRPr="009F5D35">
        <w:rPr>
          <w:rFonts w:ascii="Times New Roman" w:hAnsi="Times New Roman"/>
        </w:rPr>
        <w:fldChar w:fldCharType="end"/>
      </w:r>
    </w:p>
    <w:p w14:paraId="7AC11F3F" w14:textId="7356217E" w:rsidR="00D51F10" w:rsidRPr="009F5D35" w:rsidRDefault="00D51F10" w:rsidP="00D51F10">
      <w:pPr>
        <w:pStyle w:val="Caption"/>
        <w:keepNext/>
        <w:rPr>
          <w:rFonts w:ascii="Times New Roman" w:hAnsi="Times New Roman"/>
          <w:i w:val="0"/>
          <w:color w:val="auto"/>
          <w:sz w:val="22"/>
          <w:szCs w:val="22"/>
        </w:rPr>
      </w:pPr>
      <w:r w:rsidRPr="009F5D35">
        <w:rPr>
          <w:rFonts w:ascii="Times New Roman" w:hAnsi="Times New Roman"/>
          <w:i w:val="0"/>
          <w:color w:val="auto"/>
          <w:sz w:val="22"/>
          <w:szCs w:val="22"/>
        </w:rPr>
        <w:t xml:space="preserve">Table 8 Fitting parameters for Eqn S3 </w:t>
      </w:r>
      <w:r w:rsidR="004E1B96" w:rsidRPr="009F5D35">
        <w:rPr>
          <w:rFonts w:ascii="Times New Roman" w:hAnsi="Times New Roman"/>
          <w:i w:val="0"/>
          <w:color w:val="auto"/>
          <w:sz w:val="22"/>
          <w:szCs w:val="22"/>
        </w:rPr>
        <w:t>predicted</w:t>
      </w:r>
      <w:r w:rsidRPr="009F5D35">
        <w:rPr>
          <w:rFonts w:ascii="Times New Roman" w:hAnsi="Times New Roman"/>
          <w:i w:val="0"/>
          <w:color w:val="auto"/>
          <w:sz w:val="22"/>
          <w:szCs w:val="22"/>
        </w:rPr>
        <w:t xml:space="preserve"> for Set I and Set II</w:t>
      </w:r>
    </w:p>
    <w:tbl>
      <w:tblPr>
        <w:tblStyle w:val="TableGrid"/>
        <w:tblW w:w="12932" w:type="dxa"/>
        <w:jc w:val="center"/>
        <w:tblLook w:val="04A0" w:firstRow="1" w:lastRow="0" w:firstColumn="1" w:lastColumn="0" w:noHBand="0" w:noVBand="1"/>
      </w:tblPr>
      <w:tblGrid>
        <w:gridCol w:w="1459"/>
        <w:gridCol w:w="711"/>
        <w:gridCol w:w="730"/>
        <w:gridCol w:w="821"/>
        <w:gridCol w:w="711"/>
        <w:gridCol w:w="1190"/>
        <w:gridCol w:w="821"/>
        <w:gridCol w:w="821"/>
        <w:gridCol w:w="711"/>
        <w:gridCol w:w="730"/>
        <w:gridCol w:w="895"/>
        <w:gridCol w:w="711"/>
        <w:gridCol w:w="1041"/>
        <w:gridCol w:w="821"/>
        <w:gridCol w:w="759"/>
      </w:tblGrid>
      <w:tr w:rsidR="00D51F10" w:rsidRPr="009F5D35" w14:paraId="723A494A" w14:textId="77777777" w:rsidTr="00D51F10">
        <w:trPr>
          <w:trHeight w:val="300"/>
          <w:jc w:val="center"/>
        </w:trPr>
        <w:tc>
          <w:tcPr>
            <w:tcW w:w="1459" w:type="dxa"/>
            <w:vMerge w:val="restart"/>
            <w:hideMark/>
          </w:tcPr>
          <w:p w14:paraId="0209EAEF" w14:textId="77777777" w:rsidR="00D51F10" w:rsidRPr="009F5D35" w:rsidRDefault="00D51F10" w:rsidP="00D51F10">
            <w:pPr>
              <w:jc w:val="center"/>
              <w:rPr>
                <w:rFonts w:ascii="Times New Roman" w:hAnsi="Times New Roman"/>
                <w:b/>
                <w:bCs/>
              </w:rPr>
            </w:pPr>
            <w:r w:rsidRPr="009F5D35">
              <w:rPr>
                <w:rFonts w:ascii="Times New Roman" w:hAnsi="Times New Roman"/>
                <w:b/>
                <w:bCs/>
              </w:rPr>
              <w:t>Percentages</w:t>
            </w:r>
          </w:p>
          <w:p w14:paraId="6434FDE0" w14:textId="51868C71"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w:t>
            </w:r>
          </w:p>
        </w:tc>
        <w:tc>
          <w:tcPr>
            <w:tcW w:w="5805" w:type="dxa"/>
            <w:gridSpan w:val="7"/>
            <w:noWrap/>
            <w:hideMark/>
          </w:tcPr>
          <w:p w14:paraId="5FFC70D6"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Set I</w:t>
            </w:r>
          </w:p>
        </w:tc>
        <w:tc>
          <w:tcPr>
            <w:tcW w:w="5668" w:type="dxa"/>
            <w:gridSpan w:val="7"/>
            <w:noWrap/>
            <w:hideMark/>
          </w:tcPr>
          <w:p w14:paraId="7281A23F"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Set II</w:t>
            </w:r>
          </w:p>
        </w:tc>
      </w:tr>
      <w:tr w:rsidR="009F5D35" w:rsidRPr="009F5D35" w14:paraId="68ED546A" w14:textId="77777777" w:rsidTr="00D51F10">
        <w:trPr>
          <w:trHeight w:val="300"/>
          <w:jc w:val="center"/>
        </w:trPr>
        <w:tc>
          <w:tcPr>
            <w:tcW w:w="1459" w:type="dxa"/>
            <w:vMerge/>
            <w:hideMark/>
          </w:tcPr>
          <w:p w14:paraId="411A8635" w14:textId="77777777" w:rsidR="00D51F10" w:rsidRPr="009F5D35" w:rsidRDefault="00D51F10" w:rsidP="00D51F10">
            <w:pPr>
              <w:tabs>
                <w:tab w:val="left" w:pos="4278"/>
              </w:tabs>
              <w:jc w:val="center"/>
              <w:rPr>
                <w:rFonts w:ascii="Times New Roman" w:hAnsi="Times New Roman"/>
                <w:b/>
                <w:bCs/>
              </w:rPr>
            </w:pPr>
          </w:p>
        </w:tc>
        <w:tc>
          <w:tcPr>
            <w:tcW w:w="711" w:type="dxa"/>
            <w:noWrap/>
            <w:hideMark/>
          </w:tcPr>
          <w:p w14:paraId="319B6F81"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R</w:t>
            </w:r>
            <w:r w:rsidRPr="009F5D35">
              <w:rPr>
                <w:rFonts w:ascii="Times New Roman" w:hAnsi="Times New Roman"/>
                <w:b/>
                <w:bCs/>
                <w:vertAlign w:val="superscript"/>
              </w:rPr>
              <w:t>2</w:t>
            </w:r>
          </w:p>
        </w:tc>
        <w:tc>
          <w:tcPr>
            <w:tcW w:w="730" w:type="dxa"/>
            <w:noWrap/>
            <w:hideMark/>
          </w:tcPr>
          <w:p w14:paraId="33116FF2"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SSD</w:t>
            </w:r>
          </w:p>
        </w:tc>
        <w:tc>
          <w:tcPr>
            <w:tcW w:w="821" w:type="dxa"/>
            <w:noWrap/>
            <w:hideMark/>
          </w:tcPr>
          <w:p w14:paraId="3F0066B7"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a</w:t>
            </w:r>
          </w:p>
        </w:tc>
        <w:tc>
          <w:tcPr>
            <w:tcW w:w="711" w:type="dxa"/>
            <w:noWrap/>
            <w:hideMark/>
          </w:tcPr>
          <w:p w14:paraId="0D713F1E"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b</w:t>
            </w:r>
          </w:p>
        </w:tc>
        <w:tc>
          <w:tcPr>
            <w:tcW w:w="1190" w:type="dxa"/>
            <w:noWrap/>
            <w:hideMark/>
          </w:tcPr>
          <w:p w14:paraId="4C8F240F"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c</w:t>
            </w:r>
          </w:p>
        </w:tc>
        <w:tc>
          <w:tcPr>
            <w:tcW w:w="821" w:type="dxa"/>
            <w:noWrap/>
            <w:hideMark/>
          </w:tcPr>
          <w:p w14:paraId="2A673C33"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d</w:t>
            </w:r>
          </w:p>
        </w:tc>
        <w:tc>
          <w:tcPr>
            <w:tcW w:w="821" w:type="dxa"/>
            <w:noWrap/>
            <w:hideMark/>
          </w:tcPr>
          <w:p w14:paraId="557D47D1" w14:textId="7B23F7BE"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e</w:t>
            </w:r>
          </w:p>
        </w:tc>
        <w:tc>
          <w:tcPr>
            <w:tcW w:w="711" w:type="dxa"/>
            <w:noWrap/>
            <w:hideMark/>
          </w:tcPr>
          <w:p w14:paraId="42390E38"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R</w:t>
            </w:r>
            <w:r w:rsidRPr="009F5D35">
              <w:rPr>
                <w:rFonts w:ascii="Times New Roman" w:hAnsi="Times New Roman"/>
                <w:b/>
                <w:bCs/>
                <w:vertAlign w:val="superscript"/>
              </w:rPr>
              <w:t>2</w:t>
            </w:r>
          </w:p>
        </w:tc>
        <w:tc>
          <w:tcPr>
            <w:tcW w:w="730" w:type="dxa"/>
            <w:noWrap/>
            <w:hideMark/>
          </w:tcPr>
          <w:p w14:paraId="21E34666"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SSD</w:t>
            </w:r>
          </w:p>
        </w:tc>
        <w:tc>
          <w:tcPr>
            <w:tcW w:w="895" w:type="dxa"/>
            <w:noWrap/>
            <w:hideMark/>
          </w:tcPr>
          <w:p w14:paraId="2710788B"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a</w:t>
            </w:r>
          </w:p>
        </w:tc>
        <w:tc>
          <w:tcPr>
            <w:tcW w:w="711" w:type="dxa"/>
            <w:noWrap/>
            <w:hideMark/>
          </w:tcPr>
          <w:p w14:paraId="3DED3CE5"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b</w:t>
            </w:r>
          </w:p>
        </w:tc>
        <w:tc>
          <w:tcPr>
            <w:tcW w:w="1041" w:type="dxa"/>
            <w:noWrap/>
            <w:hideMark/>
          </w:tcPr>
          <w:p w14:paraId="5145F335"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c</w:t>
            </w:r>
          </w:p>
        </w:tc>
        <w:tc>
          <w:tcPr>
            <w:tcW w:w="821" w:type="dxa"/>
            <w:noWrap/>
            <w:hideMark/>
          </w:tcPr>
          <w:p w14:paraId="0390262D"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d</w:t>
            </w:r>
          </w:p>
        </w:tc>
        <w:tc>
          <w:tcPr>
            <w:tcW w:w="759" w:type="dxa"/>
            <w:noWrap/>
            <w:hideMark/>
          </w:tcPr>
          <w:p w14:paraId="4C1551BB" w14:textId="77777777" w:rsidR="00D51F10" w:rsidRPr="009F5D35" w:rsidRDefault="00D51F10" w:rsidP="00D51F10">
            <w:pPr>
              <w:tabs>
                <w:tab w:val="left" w:pos="4278"/>
              </w:tabs>
              <w:jc w:val="center"/>
              <w:rPr>
                <w:rFonts w:ascii="Times New Roman" w:hAnsi="Times New Roman"/>
                <w:b/>
                <w:bCs/>
              </w:rPr>
            </w:pPr>
            <w:r w:rsidRPr="009F5D35">
              <w:rPr>
                <w:rFonts w:ascii="Times New Roman" w:hAnsi="Times New Roman"/>
                <w:b/>
                <w:bCs/>
              </w:rPr>
              <w:t>e</w:t>
            </w:r>
          </w:p>
        </w:tc>
      </w:tr>
      <w:tr w:rsidR="009F5D35" w:rsidRPr="009F5D35" w14:paraId="517666D2" w14:textId="77777777" w:rsidTr="00D51F10">
        <w:trPr>
          <w:trHeight w:val="300"/>
          <w:jc w:val="center"/>
        </w:trPr>
        <w:tc>
          <w:tcPr>
            <w:tcW w:w="1459" w:type="dxa"/>
            <w:noWrap/>
            <w:hideMark/>
          </w:tcPr>
          <w:p w14:paraId="73CC4C6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95</w:t>
            </w:r>
          </w:p>
        </w:tc>
        <w:tc>
          <w:tcPr>
            <w:tcW w:w="711" w:type="dxa"/>
            <w:noWrap/>
            <w:hideMark/>
          </w:tcPr>
          <w:p w14:paraId="7F9C332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2664603A"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1.05</w:t>
            </w:r>
          </w:p>
        </w:tc>
        <w:tc>
          <w:tcPr>
            <w:tcW w:w="821" w:type="dxa"/>
            <w:noWrap/>
            <w:hideMark/>
          </w:tcPr>
          <w:p w14:paraId="73CC55ED"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8.51</w:t>
            </w:r>
          </w:p>
        </w:tc>
        <w:tc>
          <w:tcPr>
            <w:tcW w:w="711" w:type="dxa"/>
            <w:noWrap/>
            <w:hideMark/>
          </w:tcPr>
          <w:p w14:paraId="0109628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2.32</w:t>
            </w:r>
          </w:p>
        </w:tc>
        <w:tc>
          <w:tcPr>
            <w:tcW w:w="1190" w:type="dxa"/>
            <w:noWrap/>
            <w:hideMark/>
          </w:tcPr>
          <w:p w14:paraId="6015B194"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134.40</w:t>
            </w:r>
          </w:p>
        </w:tc>
        <w:tc>
          <w:tcPr>
            <w:tcW w:w="821" w:type="dxa"/>
            <w:noWrap/>
            <w:hideMark/>
          </w:tcPr>
          <w:p w14:paraId="3B4A611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12.85</w:t>
            </w:r>
          </w:p>
        </w:tc>
        <w:tc>
          <w:tcPr>
            <w:tcW w:w="821" w:type="dxa"/>
            <w:noWrap/>
            <w:hideMark/>
          </w:tcPr>
          <w:p w14:paraId="2F7CA5D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1.98</w:t>
            </w:r>
          </w:p>
        </w:tc>
        <w:tc>
          <w:tcPr>
            <w:tcW w:w="711" w:type="dxa"/>
            <w:noWrap/>
            <w:hideMark/>
          </w:tcPr>
          <w:p w14:paraId="5BF3498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1F5895C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0.27</w:t>
            </w:r>
          </w:p>
        </w:tc>
        <w:tc>
          <w:tcPr>
            <w:tcW w:w="895" w:type="dxa"/>
            <w:noWrap/>
            <w:hideMark/>
          </w:tcPr>
          <w:p w14:paraId="24762BE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3.90</w:t>
            </w:r>
          </w:p>
        </w:tc>
        <w:tc>
          <w:tcPr>
            <w:tcW w:w="711" w:type="dxa"/>
            <w:noWrap/>
            <w:hideMark/>
          </w:tcPr>
          <w:p w14:paraId="647E7955"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4.92</w:t>
            </w:r>
          </w:p>
        </w:tc>
        <w:tc>
          <w:tcPr>
            <w:tcW w:w="1041" w:type="dxa"/>
            <w:noWrap/>
            <w:hideMark/>
          </w:tcPr>
          <w:p w14:paraId="630191DC"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3.90</w:t>
            </w:r>
          </w:p>
        </w:tc>
        <w:tc>
          <w:tcPr>
            <w:tcW w:w="821" w:type="dxa"/>
            <w:noWrap/>
            <w:hideMark/>
          </w:tcPr>
          <w:p w14:paraId="4E4598E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4.92</w:t>
            </w:r>
          </w:p>
        </w:tc>
        <w:tc>
          <w:tcPr>
            <w:tcW w:w="759" w:type="dxa"/>
            <w:noWrap/>
            <w:hideMark/>
          </w:tcPr>
          <w:p w14:paraId="5F08036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1.90</w:t>
            </w:r>
          </w:p>
        </w:tc>
      </w:tr>
      <w:tr w:rsidR="009F5D35" w:rsidRPr="009F5D35" w14:paraId="2B750CAD" w14:textId="77777777" w:rsidTr="00D51F10">
        <w:trPr>
          <w:trHeight w:val="300"/>
          <w:jc w:val="center"/>
        </w:trPr>
        <w:tc>
          <w:tcPr>
            <w:tcW w:w="1459" w:type="dxa"/>
            <w:noWrap/>
            <w:hideMark/>
          </w:tcPr>
          <w:p w14:paraId="4653642D"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90</w:t>
            </w:r>
          </w:p>
        </w:tc>
        <w:tc>
          <w:tcPr>
            <w:tcW w:w="711" w:type="dxa"/>
            <w:noWrap/>
            <w:hideMark/>
          </w:tcPr>
          <w:p w14:paraId="0836DCA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3BBCB9E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0.30</w:t>
            </w:r>
          </w:p>
        </w:tc>
        <w:tc>
          <w:tcPr>
            <w:tcW w:w="821" w:type="dxa"/>
            <w:noWrap/>
            <w:hideMark/>
          </w:tcPr>
          <w:p w14:paraId="5233CF3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12.45</w:t>
            </w:r>
          </w:p>
        </w:tc>
        <w:tc>
          <w:tcPr>
            <w:tcW w:w="711" w:type="dxa"/>
            <w:noWrap/>
            <w:hideMark/>
          </w:tcPr>
          <w:p w14:paraId="28A07E9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2.02</w:t>
            </w:r>
          </w:p>
        </w:tc>
        <w:tc>
          <w:tcPr>
            <w:tcW w:w="1190" w:type="dxa"/>
            <w:noWrap/>
            <w:hideMark/>
          </w:tcPr>
          <w:p w14:paraId="30244C8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425.88</w:t>
            </w:r>
          </w:p>
        </w:tc>
        <w:tc>
          <w:tcPr>
            <w:tcW w:w="821" w:type="dxa"/>
            <w:noWrap/>
            <w:hideMark/>
          </w:tcPr>
          <w:p w14:paraId="7B97C3C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10.98</w:t>
            </w:r>
          </w:p>
        </w:tc>
        <w:tc>
          <w:tcPr>
            <w:tcW w:w="821" w:type="dxa"/>
            <w:noWrap/>
            <w:hideMark/>
          </w:tcPr>
          <w:p w14:paraId="083FB8F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3.00</w:t>
            </w:r>
          </w:p>
        </w:tc>
        <w:tc>
          <w:tcPr>
            <w:tcW w:w="711" w:type="dxa"/>
            <w:noWrap/>
            <w:hideMark/>
          </w:tcPr>
          <w:p w14:paraId="0FA78A6A"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2975BE34"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895" w:type="dxa"/>
            <w:noWrap/>
            <w:hideMark/>
          </w:tcPr>
          <w:p w14:paraId="250EA57D"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4.08</w:t>
            </w:r>
          </w:p>
        </w:tc>
        <w:tc>
          <w:tcPr>
            <w:tcW w:w="711" w:type="dxa"/>
            <w:noWrap/>
            <w:hideMark/>
          </w:tcPr>
          <w:p w14:paraId="3DEF62A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2.12</w:t>
            </w:r>
          </w:p>
        </w:tc>
        <w:tc>
          <w:tcPr>
            <w:tcW w:w="1041" w:type="dxa"/>
            <w:noWrap/>
            <w:hideMark/>
          </w:tcPr>
          <w:p w14:paraId="23A8B45B"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56.18</w:t>
            </w:r>
          </w:p>
        </w:tc>
        <w:tc>
          <w:tcPr>
            <w:tcW w:w="821" w:type="dxa"/>
            <w:noWrap/>
            <w:hideMark/>
          </w:tcPr>
          <w:p w14:paraId="1A1BBB1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10.62</w:t>
            </w:r>
          </w:p>
        </w:tc>
        <w:tc>
          <w:tcPr>
            <w:tcW w:w="759" w:type="dxa"/>
            <w:noWrap/>
            <w:hideMark/>
          </w:tcPr>
          <w:p w14:paraId="34E40A8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2.78</w:t>
            </w:r>
          </w:p>
        </w:tc>
      </w:tr>
      <w:tr w:rsidR="009F5D35" w:rsidRPr="009F5D35" w14:paraId="060F8254" w14:textId="77777777" w:rsidTr="00D51F10">
        <w:trPr>
          <w:trHeight w:val="300"/>
          <w:jc w:val="center"/>
        </w:trPr>
        <w:tc>
          <w:tcPr>
            <w:tcW w:w="1459" w:type="dxa"/>
            <w:noWrap/>
            <w:hideMark/>
          </w:tcPr>
          <w:p w14:paraId="447419B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85</w:t>
            </w:r>
          </w:p>
        </w:tc>
        <w:tc>
          <w:tcPr>
            <w:tcW w:w="711" w:type="dxa"/>
            <w:noWrap/>
            <w:hideMark/>
          </w:tcPr>
          <w:p w14:paraId="350A9B2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72EE162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0.21</w:t>
            </w:r>
          </w:p>
        </w:tc>
        <w:tc>
          <w:tcPr>
            <w:tcW w:w="821" w:type="dxa"/>
            <w:noWrap/>
            <w:hideMark/>
          </w:tcPr>
          <w:p w14:paraId="32D5D0B5"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15.57</w:t>
            </w:r>
          </w:p>
        </w:tc>
        <w:tc>
          <w:tcPr>
            <w:tcW w:w="711" w:type="dxa"/>
            <w:noWrap/>
            <w:hideMark/>
          </w:tcPr>
          <w:p w14:paraId="4FB47C1B"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1.78</w:t>
            </w:r>
          </w:p>
        </w:tc>
        <w:tc>
          <w:tcPr>
            <w:tcW w:w="1190" w:type="dxa"/>
            <w:noWrap/>
            <w:hideMark/>
          </w:tcPr>
          <w:p w14:paraId="5A09F52B"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628.58</w:t>
            </w:r>
          </w:p>
        </w:tc>
        <w:tc>
          <w:tcPr>
            <w:tcW w:w="821" w:type="dxa"/>
            <w:noWrap/>
            <w:hideMark/>
          </w:tcPr>
          <w:p w14:paraId="4B0F58E6"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9.26</w:t>
            </w:r>
          </w:p>
        </w:tc>
        <w:tc>
          <w:tcPr>
            <w:tcW w:w="821" w:type="dxa"/>
            <w:noWrap/>
            <w:hideMark/>
          </w:tcPr>
          <w:p w14:paraId="26D2471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3.88</w:t>
            </w:r>
          </w:p>
        </w:tc>
        <w:tc>
          <w:tcPr>
            <w:tcW w:w="711" w:type="dxa"/>
            <w:noWrap/>
            <w:hideMark/>
          </w:tcPr>
          <w:p w14:paraId="6BFD5D5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71F3EB9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0.53</w:t>
            </w:r>
          </w:p>
        </w:tc>
        <w:tc>
          <w:tcPr>
            <w:tcW w:w="895" w:type="dxa"/>
            <w:noWrap/>
            <w:hideMark/>
          </w:tcPr>
          <w:p w14:paraId="35A0DC7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10.58</w:t>
            </w:r>
          </w:p>
        </w:tc>
        <w:tc>
          <w:tcPr>
            <w:tcW w:w="711" w:type="dxa"/>
            <w:noWrap/>
            <w:hideMark/>
          </w:tcPr>
          <w:p w14:paraId="7735888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2.67</w:t>
            </w:r>
          </w:p>
        </w:tc>
        <w:tc>
          <w:tcPr>
            <w:tcW w:w="1041" w:type="dxa"/>
            <w:noWrap/>
            <w:hideMark/>
          </w:tcPr>
          <w:p w14:paraId="5BC3AD0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329.56</w:t>
            </w:r>
          </w:p>
        </w:tc>
        <w:tc>
          <w:tcPr>
            <w:tcW w:w="821" w:type="dxa"/>
            <w:noWrap/>
            <w:hideMark/>
          </w:tcPr>
          <w:p w14:paraId="7CD308C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13.97</w:t>
            </w:r>
          </w:p>
        </w:tc>
        <w:tc>
          <w:tcPr>
            <w:tcW w:w="759" w:type="dxa"/>
            <w:noWrap/>
            <w:hideMark/>
          </w:tcPr>
          <w:p w14:paraId="47042BC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3.61</w:t>
            </w:r>
          </w:p>
        </w:tc>
      </w:tr>
      <w:tr w:rsidR="009F5D35" w:rsidRPr="009F5D35" w14:paraId="2D662623" w14:textId="77777777" w:rsidTr="00D51F10">
        <w:trPr>
          <w:trHeight w:val="300"/>
          <w:jc w:val="center"/>
        </w:trPr>
        <w:tc>
          <w:tcPr>
            <w:tcW w:w="1459" w:type="dxa"/>
            <w:noWrap/>
            <w:hideMark/>
          </w:tcPr>
          <w:p w14:paraId="1C07839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80</w:t>
            </w:r>
          </w:p>
        </w:tc>
        <w:tc>
          <w:tcPr>
            <w:tcW w:w="711" w:type="dxa"/>
            <w:noWrap/>
            <w:hideMark/>
          </w:tcPr>
          <w:p w14:paraId="6751199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2D4FA3DA"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0.15</w:t>
            </w:r>
          </w:p>
        </w:tc>
        <w:tc>
          <w:tcPr>
            <w:tcW w:w="821" w:type="dxa"/>
            <w:noWrap/>
            <w:hideMark/>
          </w:tcPr>
          <w:p w14:paraId="634DAE8C"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18.26</w:t>
            </w:r>
          </w:p>
        </w:tc>
        <w:tc>
          <w:tcPr>
            <w:tcW w:w="711" w:type="dxa"/>
            <w:noWrap/>
            <w:hideMark/>
          </w:tcPr>
          <w:p w14:paraId="362E0E3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1.60</w:t>
            </w:r>
          </w:p>
        </w:tc>
        <w:tc>
          <w:tcPr>
            <w:tcW w:w="1190" w:type="dxa"/>
            <w:noWrap/>
            <w:hideMark/>
          </w:tcPr>
          <w:p w14:paraId="1FE460A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656.57</w:t>
            </w:r>
          </w:p>
        </w:tc>
        <w:tc>
          <w:tcPr>
            <w:tcW w:w="821" w:type="dxa"/>
            <w:noWrap/>
            <w:hideMark/>
          </w:tcPr>
          <w:p w14:paraId="175B8B4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7.70</w:t>
            </w:r>
          </w:p>
        </w:tc>
        <w:tc>
          <w:tcPr>
            <w:tcW w:w="821" w:type="dxa"/>
            <w:noWrap/>
            <w:hideMark/>
          </w:tcPr>
          <w:p w14:paraId="2DFB02A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4.77</w:t>
            </w:r>
          </w:p>
        </w:tc>
        <w:tc>
          <w:tcPr>
            <w:tcW w:w="711" w:type="dxa"/>
            <w:noWrap/>
            <w:hideMark/>
          </w:tcPr>
          <w:p w14:paraId="11A09A2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5947995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0.46</w:t>
            </w:r>
          </w:p>
        </w:tc>
        <w:tc>
          <w:tcPr>
            <w:tcW w:w="895" w:type="dxa"/>
            <w:noWrap/>
            <w:hideMark/>
          </w:tcPr>
          <w:p w14:paraId="2AD1CAFD"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13.78</w:t>
            </w:r>
          </w:p>
        </w:tc>
        <w:tc>
          <w:tcPr>
            <w:tcW w:w="711" w:type="dxa"/>
            <w:noWrap/>
            <w:hideMark/>
          </w:tcPr>
          <w:p w14:paraId="4D650A7A"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2.45</w:t>
            </w:r>
          </w:p>
        </w:tc>
        <w:tc>
          <w:tcPr>
            <w:tcW w:w="1041" w:type="dxa"/>
            <w:noWrap/>
            <w:hideMark/>
          </w:tcPr>
          <w:p w14:paraId="384FB77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713.93</w:t>
            </w:r>
          </w:p>
        </w:tc>
        <w:tc>
          <w:tcPr>
            <w:tcW w:w="821" w:type="dxa"/>
            <w:noWrap/>
            <w:hideMark/>
          </w:tcPr>
          <w:p w14:paraId="653F606C"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13.24</w:t>
            </w:r>
          </w:p>
        </w:tc>
        <w:tc>
          <w:tcPr>
            <w:tcW w:w="759" w:type="dxa"/>
            <w:noWrap/>
            <w:hideMark/>
          </w:tcPr>
          <w:p w14:paraId="4B62EE8B"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4.38</w:t>
            </w:r>
          </w:p>
        </w:tc>
      </w:tr>
      <w:tr w:rsidR="009F5D35" w:rsidRPr="009F5D35" w14:paraId="7AFBDC99" w14:textId="77777777" w:rsidTr="00D51F10">
        <w:trPr>
          <w:trHeight w:val="300"/>
          <w:jc w:val="center"/>
        </w:trPr>
        <w:tc>
          <w:tcPr>
            <w:tcW w:w="1459" w:type="dxa"/>
            <w:noWrap/>
            <w:hideMark/>
          </w:tcPr>
          <w:p w14:paraId="42D1C5C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75</w:t>
            </w:r>
          </w:p>
        </w:tc>
        <w:tc>
          <w:tcPr>
            <w:tcW w:w="711" w:type="dxa"/>
            <w:noWrap/>
            <w:hideMark/>
          </w:tcPr>
          <w:p w14:paraId="049E7FC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4F98A625"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0.09</w:t>
            </w:r>
          </w:p>
        </w:tc>
        <w:tc>
          <w:tcPr>
            <w:tcW w:w="821" w:type="dxa"/>
            <w:noWrap/>
            <w:hideMark/>
          </w:tcPr>
          <w:p w14:paraId="2E2AC3C4"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22.25</w:t>
            </w:r>
          </w:p>
        </w:tc>
        <w:tc>
          <w:tcPr>
            <w:tcW w:w="711" w:type="dxa"/>
            <w:noWrap/>
            <w:hideMark/>
          </w:tcPr>
          <w:p w14:paraId="39A5066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1.49</w:t>
            </w:r>
          </w:p>
        </w:tc>
        <w:tc>
          <w:tcPr>
            <w:tcW w:w="1190" w:type="dxa"/>
            <w:noWrap/>
            <w:hideMark/>
          </w:tcPr>
          <w:p w14:paraId="0AF2785B"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713.67</w:t>
            </w:r>
          </w:p>
        </w:tc>
        <w:tc>
          <w:tcPr>
            <w:tcW w:w="821" w:type="dxa"/>
            <w:noWrap/>
            <w:hideMark/>
          </w:tcPr>
          <w:p w14:paraId="12FFE89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6.73</w:t>
            </w:r>
          </w:p>
        </w:tc>
        <w:tc>
          <w:tcPr>
            <w:tcW w:w="821" w:type="dxa"/>
            <w:noWrap/>
            <w:hideMark/>
          </w:tcPr>
          <w:p w14:paraId="7E8BB9A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5.73</w:t>
            </w:r>
          </w:p>
        </w:tc>
        <w:tc>
          <w:tcPr>
            <w:tcW w:w="711" w:type="dxa"/>
            <w:noWrap/>
            <w:hideMark/>
          </w:tcPr>
          <w:p w14:paraId="515E4E14"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29E62C6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0.28</w:t>
            </w:r>
          </w:p>
        </w:tc>
        <w:tc>
          <w:tcPr>
            <w:tcW w:w="895" w:type="dxa"/>
            <w:noWrap/>
            <w:hideMark/>
          </w:tcPr>
          <w:p w14:paraId="7E42752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14.90</w:t>
            </w:r>
          </w:p>
        </w:tc>
        <w:tc>
          <w:tcPr>
            <w:tcW w:w="711" w:type="dxa"/>
            <w:noWrap/>
            <w:hideMark/>
          </w:tcPr>
          <w:p w14:paraId="5694940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2.13</w:t>
            </w:r>
          </w:p>
        </w:tc>
        <w:tc>
          <w:tcPr>
            <w:tcW w:w="1041" w:type="dxa"/>
            <w:noWrap/>
            <w:hideMark/>
          </w:tcPr>
          <w:p w14:paraId="1CFEF7E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781.78</w:t>
            </w:r>
          </w:p>
        </w:tc>
        <w:tc>
          <w:tcPr>
            <w:tcW w:w="821" w:type="dxa"/>
            <w:noWrap/>
            <w:hideMark/>
          </w:tcPr>
          <w:p w14:paraId="7C79375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11.21</w:t>
            </w:r>
          </w:p>
        </w:tc>
        <w:tc>
          <w:tcPr>
            <w:tcW w:w="759" w:type="dxa"/>
            <w:noWrap/>
            <w:hideMark/>
          </w:tcPr>
          <w:p w14:paraId="514C664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5.15</w:t>
            </w:r>
          </w:p>
        </w:tc>
      </w:tr>
      <w:tr w:rsidR="009F5D35" w:rsidRPr="009F5D35" w14:paraId="6A7B315C" w14:textId="77777777" w:rsidTr="00D51F10">
        <w:trPr>
          <w:trHeight w:val="300"/>
          <w:jc w:val="center"/>
        </w:trPr>
        <w:tc>
          <w:tcPr>
            <w:tcW w:w="1459" w:type="dxa"/>
            <w:noWrap/>
            <w:hideMark/>
          </w:tcPr>
          <w:p w14:paraId="2B4AC5A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70</w:t>
            </w:r>
          </w:p>
        </w:tc>
        <w:tc>
          <w:tcPr>
            <w:tcW w:w="711" w:type="dxa"/>
            <w:noWrap/>
            <w:hideMark/>
          </w:tcPr>
          <w:p w14:paraId="6E8C88A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20626BD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0.09</w:t>
            </w:r>
          </w:p>
        </w:tc>
        <w:tc>
          <w:tcPr>
            <w:tcW w:w="821" w:type="dxa"/>
            <w:noWrap/>
            <w:hideMark/>
          </w:tcPr>
          <w:p w14:paraId="7AD011E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26.53</w:t>
            </w:r>
          </w:p>
        </w:tc>
        <w:tc>
          <w:tcPr>
            <w:tcW w:w="711" w:type="dxa"/>
            <w:noWrap/>
            <w:hideMark/>
          </w:tcPr>
          <w:p w14:paraId="1B4C0CA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1.40</w:t>
            </w:r>
          </w:p>
        </w:tc>
        <w:tc>
          <w:tcPr>
            <w:tcW w:w="1190" w:type="dxa"/>
            <w:noWrap/>
            <w:hideMark/>
          </w:tcPr>
          <w:p w14:paraId="4F8F64EC"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804.17</w:t>
            </w:r>
          </w:p>
        </w:tc>
        <w:tc>
          <w:tcPr>
            <w:tcW w:w="821" w:type="dxa"/>
            <w:noWrap/>
            <w:hideMark/>
          </w:tcPr>
          <w:p w14:paraId="4B1F994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6.03</w:t>
            </w:r>
          </w:p>
        </w:tc>
        <w:tc>
          <w:tcPr>
            <w:tcW w:w="821" w:type="dxa"/>
            <w:noWrap/>
            <w:hideMark/>
          </w:tcPr>
          <w:p w14:paraId="1648606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6.80</w:t>
            </w:r>
          </w:p>
        </w:tc>
        <w:tc>
          <w:tcPr>
            <w:tcW w:w="711" w:type="dxa"/>
            <w:noWrap/>
            <w:hideMark/>
          </w:tcPr>
          <w:p w14:paraId="71A75C4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3C8C2294"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0.25</w:t>
            </w:r>
          </w:p>
        </w:tc>
        <w:tc>
          <w:tcPr>
            <w:tcW w:w="895" w:type="dxa"/>
            <w:noWrap/>
            <w:hideMark/>
          </w:tcPr>
          <w:p w14:paraId="67175B4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16.05</w:t>
            </w:r>
          </w:p>
        </w:tc>
        <w:tc>
          <w:tcPr>
            <w:tcW w:w="711" w:type="dxa"/>
            <w:noWrap/>
            <w:hideMark/>
          </w:tcPr>
          <w:p w14:paraId="0616D3D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1.90</w:t>
            </w:r>
          </w:p>
        </w:tc>
        <w:tc>
          <w:tcPr>
            <w:tcW w:w="1041" w:type="dxa"/>
            <w:noWrap/>
            <w:hideMark/>
          </w:tcPr>
          <w:p w14:paraId="34C9DFC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726.53</w:t>
            </w:r>
          </w:p>
        </w:tc>
        <w:tc>
          <w:tcPr>
            <w:tcW w:w="821" w:type="dxa"/>
            <w:noWrap/>
            <w:hideMark/>
          </w:tcPr>
          <w:p w14:paraId="3F99EA9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9.50</w:t>
            </w:r>
          </w:p>
        </w:tc>
        <w:tc>
          <w:tcPr>
            <w:tcW w:w="759" w:type="dxa"/>
            <w:noWrap/>
            <w:hideMark/>
          </w:tcPr>
          <w:p w14:paraId="0EC9B04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5.95</w:t>
            </w:r>
          </w:p>
        </w:tc>
      </w:tr>
      <w:tr w:rsidR="009F5D35" w:rsidRPr="009F5D35" w14:paraId="605785C6" w14:textId="77777777" w:rsidTr="00D51F10">
        <w:trPr>
          <w:trHeight w:val="300"/>
          <w:jc w:val="center"/>
        </w:trPr>
        <w:tc>
          <w:tcPr>
            <w:tcW w:w="1459" w:type="dxa"/>
            <w:noWrap/>
            <w:hideMark/>
          </w:tcPr>
          <w:p w14:paraId="1321736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65</w:t>
            </w:r>
          </w:p>
        </w:tc>
        <w:tc>
          <w:tcPr>
            <w:tcW w:w="711" w:type="dxa"/>
            <w:noWrap/>
            <w:hideMark/>
          </w:tcPr>
          <w:p w14:paraId="05554695"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338187E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0.08</w:t>
            </w:r>
          </w:p>
        </w:tc>
        <w:tc>
          <w:tcPr>
            <w:tcW w:w="821" w:type="dxa"/>
            <w:noWrap/>
            <w:hideMark/>
          </w:tcPr>
          <w:p w14:paraId="0B46ED6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33.73</w:t>
            </w:r>
          </w:p>
        </w:tc>
        <w:tc>
          <w:tcPr>
            <w:tcW w:w="711" w:type="dxa"/>
            <w:noWrap/>
            <w:hideMark/>
          </w:tcPr>
          <w:p w14:paraId="3B0F3FE5"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1.38</w:t>
            </w:r>
          </w:p>
        </w:tc>
        <w:tc>
          <w:tcPr>
            <w:tcW w:w="1190" w:type="dxa"/>
            <w:noWrap/>
            <w:hideMark/>
          </w:tcPr>
          <w:p w14:paraId="5313111A"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1424.80</w:t>
            </w:r>
          </w:p>
        </w:tc>
        <w:tc>
          <w:tcPr>
            <w:tcW w:w="821" w:type="dxa"/>
            <w:noWrap/>
            <w:hideMark/>
          </w:tcPr>
          <w:p w14:paraId="1D83F54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5.95</w:t>
            </w:r>
          </w:p>
        </w:tc>
        <w:tc>
          <w:tcPr>
            <w:tcW w:w="821" w:type="dxa"/>
            <w:noWrap/>
            <w:hideMark/>
          </w:tcPr>
          <w:p w14:paraId="6A656EAC"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8.03</w:t>
            </w:r>
          </w:p>
        </w:tc>
        <w:tc>
          <w:tcPr>
            <w:tcW w:w="711" w:type="dxa"/>
            <w:noWrap/>
            <w:hideMark/>
          </w:tcPr>
          <w:p w14:paraId="50539A1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0.99</w:t>
            </w:r>
          </w:p>
        </w:tc>
        <w:tc>
          <w:tcPr>
            <w:tcW w:w="730" w:type="dxa"/>
            <w:noWrap/>
            <w:hideMark/>
          </w:tcPr>
          <w:p w14:paraId="324A795C"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7.70</w:t>
            </w:r>
          </w:p>
        </w:tc>
        <w:tc>
          <w:tcPr>
            <w:tcW w:w="895" w:type="dxa"/>
            <w:noWrap/>
            <w:hideMark/>
          </w:tcPr>
          <w:p w14:paraId="6E1E899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-17.24</w:t>
            </w:r>
          </w:p>
        </w:tc>
        <w:tc>
          <w:tcPr>
            <w:tcW w:w="711" w:type="dxa"/>
            <w:noWrap/>
            <w:hideMark/>
          </w:tcPr>
          <w:p w14:paraId="2490AD5D"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3.53</w:t>
            </w:r>
          </w:p>
        </w:tc>
        <w:tc>
          <w:tcPr>
            <w:tcW w:w="1041" w:type="dxa"/>
            <w:noWrap/>
            <w:hideMark/>
          </w:tcPr>
          <w:p w14:paraId="5D577E0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105.00</w:t>
            </w:r>
          </w:p>
        </w:tc>
        <w:tc>
          <w:tcPr>
            <w:tcW w:w="821" w:type="dxa"/>
            <w:noWrap/>
            <w:hideMark/>
          </w:tcPr>
          <w:p w14:paraId="008BE4E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3.53</w:t>
            </w:r>
          </w:p>
        </w:tc>
        <w:tc>
          <w:tcPr>
            <w:tcW w:w="759" w:type="dxa"/>
            <w:noWrap/>
            <w:hideMark/>
          </w:tcPr>
          <w:p w14:paraId="11D981DC"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7.17</w:t>
            </w:r>
          </w:p>
        </w:tc>
      </w:tr>
      <w:tr w:rsidR="009F5D35" w:rsidRPr="009F5D35" w14:paraId="69F9FB62" w14:textId="77777777" w:rsidTr="00D51F10">
        <w:trPr>
          <w:trHeight w:val="300"/>
          <w:jc w:val="center"/>
        </w:trPr>
        <w:tc>
          <w:tcPr>
            <w:tcW w:w="1459" w:type="dxa"/>
            <w:noWrap/>
            <w:hideMark/>
          </w:tcPr>
          <w:p w14:paraId="18B3F2C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60</w:t>
            </w:r>
          </w:p>
        </w:tc>
        <w:tc>
          <w:tcPr>
            <w:tcW w:w="711" w:type="dxa"/>
            <w:noWrap/>
            <w:hideMark/>
          </w:tcPr>
          <w:p w14:paraId="4A74B4F9"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7A4F8CA5"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0.07</w:t>
            </w:r>
          </w:p>
        </w:tc>
        <w:tc>
          <w:tcPr>
            <w:tcW w:w="821" w:type="dxa"/>
            <w:noWrap/>
            <w:hideMark/>
          </w:tcPr>
          <w:p w14:paraId="58D38E2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41.99</w:t>
            </w:r>
          </w:p>
        </w:tc>
        <w:tc>
          <w:tcPr>
            <w:tcW w:w="711" w:type="dxa"/>
            <w:noWrap/>
            <w:hideMark/>
          </w:tcPr>
          <w:p w14:paraId="470048F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1.33</w:t>
            </w:r>
          </w:p>
        </w:tc>
        <w:tc>
          <w:tcPr>
            <w:tcW w:w="1190" w:type="dxa"/>
            <w:noWrap/>
            <w:hideMark/>
          </w:tcPr>
          <w:p w14:paraId="70FB7E9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7848.66</w:t>
            </w:r>
          </w:p>
        </w:tc>
        <w:tc>
          <w:tcPr>
            <w:tcW w:w="821" w:type="dxa"/>
            <w:noWrap/>
            <w:hideMark/>
          </w:tcPr>
          <w:p w14:paraId="7B358CA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6.72</w:t>
            </w:r>
          </w:p>
        </w:tc>
        <w:tc>
          <w:tcPr>
            <w:tcW w:w="821" w:type="dxa"/>
            <w:noWrap/>
            <w:hideMark/>
          </w:tcPr>
          <w:p w14:paraId="5060C17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9.43</w:t>
            </w:r>
          </w:p>
        </w:tc>
        <w:tc>
          <w:tcPr>
            <w:tcW w:w="711" w:type="dxa"/>
            <w:noWrap/>
            <w:hideMark/>
          </w:tcPr>
          <w:p w14:paraId="2AEC0A3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3C50BB1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0.18</w:t>
            </w:r>
          </w:p>
        </w:tc>
        <w:tc>
          <w:tcPr>
            <w:tcW w:w="895" w:type="dxa"/>
            <w:noWrap/>
            <w:hideMark/>
          </w:tcPr>
          <w:p w14:paraId="00265CC4"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22.11</w:t>
            </w:r>
          </w:p>
        </w:tc>
        <w:tc>
          <w:tcPr>
            <w:tcW w:w="711" w:type="dxa"/>
            <w:noWrap/>
            <w:hideMark/>
          </w:tcPr>
          <w:p w14:paraId="5AC184E6"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1.73</w:t>
            </w:r>
          </w:p>
        </w:tc>
        <w:tc>
          <w:tcPr>
            <w:tcW w:w="1041" w:type="dxa"/>
            <w:noWrap/>
            <w:hideMark/>
          </w:tcPr>
          <w:p w14:paraId="4D144026"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1073.85</w:t>
            </w:r>
          </w:p>
        </w:tc>
        <w:tc>
          <w:tcPr>
            <w:tcW w:w="821" w:type="dxa"/>
            <w:noWrap/>
            <w:hideMark/>
          </w:tcPr>
          <w:p w14:paraId="1CEDDCC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8.14</w:t>
            </w:r>
          </w:p>
        </w:tc>
        <w:tc>
          <w:tcPr>
            <w:tcW w:w="759" w:type="dxa"/>
            <w:noWrap/>
            <w:hideMark/>
          </w:tcPr>
          <w:p w14:paraId="6C3C8CF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7.79</w:t>
            </w:r>
          </w:p>
        </w:tc>
      </w:tr>
      <w:tr w:rsidR="009F5D35" w:rsidRPr="009F5D35" w14:paraId="4D54A5F8" w14:textId="77777777" w:rsidTr="00D51F10">
        <w:trPr>
          <w:trHeight w:val="300"/>
          <w:jc w:val="center"/>
        </w:trPr>
        <w:tc>
          <w:tcPr>
            <w:tcW w:w="1459" w:type="dxa"/>
            <w:noWrap/>
            <w:hideMark/>
          </w:tcPr>
          <w:p w14:paraId="362DDC68"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55</w:t>
            </w:r>
          </w:p>
        </w:tc>
        <w:tc>
          <w:tcPr>
            <w:tcW w:w="711" w:type="dxa"/>
            <w:noWrap/>
            <w:hideMark/>
          </w:tcPr>
          <w:p w14:paraId="186D5AA6"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363B561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0.05</w:t>
            </w:r>
          </w:p>
        </w:tc>
        <w:tc>
          <w:tcPr>
            <w:tcW w:w="821" w:type="dxa"/>
            <w:noWrap/>
            <w:hideMark/>
          </w:tcPr>
          <w:p w14:paraId="1D637F2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55.06</w:t>
            </w:r>
          </w:p>
        </w:tc>
        <w:tc>
          <w:tcPr>
            <w:tcW w:w="711" w:type="dxa"/>
            <w:noWrap/>
            <w:hideMark/>
          </w:tcPr>
          <w:p w14:paraId="0D112B1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1.33</w:t>
            </w:r>
          </w:p>
        </w:tc>
        <w:tc>
          <w:tcPr>
            <w:tcW w:w="1190" w:type="dxa"/>
            <w:noWrap/>
            <w:hideMark/>
          </w:tcPr>
          <w:p w14:paraId="66AE24B5"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1.16E+06</w:t>
            </w:r>
          </w:p>
        </w:tc>
        <w:tc>
          <w:tcPr>
            <w:tcW w:w="821" w:type="dxa"/>
            <w:noWrap/>
            <w:hideMark/>
          </w:tcPr>
          <w:p w14:paraId="41C3256C"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9.45</w:t>
            </w:r>
          </w:p>
        </w:tc>
        <w:tc>
          <w:tcPr>
            <w:tcW w:w="821" w:type="dxa"/>
            <w:noWrap/>
            <w:hideMark/>
          </w:tcPr>
          <w:p w14:paraId="767F68C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11.08</w:t>
            </w:r>
          </w:p>
        </w:tc>
        <w:tc>
          <w:tcPr>
            <w:tcW w:w="711" w:type="dxa"/>
            <w:noWrap/>
            <w:hideMark/>
          </w:tcPr>
          <w:p w14:paraId="10E2FA74"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6EAEE01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0.13</w:t>
            </w:r>
          </w:p>
        </w:tc>
        <w:tc>
          <w:tcPr>
            <w:tcW w:w="895" w:type="dxa"/>
            <w:noWrap/>
            <w:hideMark/>
          </w:tcPr>
          <w:p w14:paraId="45D8F70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26.11</w:t>
            </w:r>
          </w:p>
        </w:tc>
        <w:tc>
          <w:tcPr>
            <w:tcW w:w="711" w:type="dxa"/>
            <w:noWrap/>
            <w:hideMark/>
          </w:tcPr>
          <w:p w14:paraId="2F88B10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1.67</w:t>
            </w:r>
          </w:p>
        </w:tc>
        <w:tc>
          <w:tcPr>
            <w:tcW w:w="1041" w:type="dxa"/>
            <w:noWrap/>
            <w:hideMark/>
          </w:tcPr>
          <w:p w14:paraId="29FB9D2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1456.72</w:t>
            </w:r>
          </w:p>
        </w:tc>
        <w:tc>
          <w:tcPr>
            <w:tcW w:w="821" w:type="dxa"/>
            <w:noWrap/>
            <w:hideMark/>
          </w:tcPr>
          <w:p w14:paraId="34C8AB93"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7.75</w:t>
            </w:r>
          </w:p>
        </w:tc>
        <w:tc>
          <w:tcPr>
            <w:tcW w:w="759" w:type="dxa"/>
            <w:noWrap/>
            <w:hideMark/>
          </w:tcPr>
          <w:p w14:paraId="116AE80B"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8.86</w:t>
            </w:r>
          </w:p>
        </w:tc>
      </w:tr>
      <w:tr w:rsidR="00D51F10" w:rsidRPr="009F5D35" w14:paraId="0F62EB07" w14:textId="77777777" w:rsidTr="00D51F10">
        <w:trPr>
          <w:trHeight w:val="300"/>
          <w:jc w:val="center"/>
        </w:trPr>
        <w:tc>
          <w:tcPr>
            <w:tcW w:w="1459" w:type="dxa"/>
            <w:noWrap/>
            <w:hideMark/>
          </w:tcPr>
          <w:p w14:paraId="436FE8DF"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50</w:t>
            </w:r>
          </w:p>
        </w:tc>
        <w:tc>
          <w:tcPr>
            <w:tcW w:w="711" w:type="dxa"/>
            <w:noWrap/>
            <w:hideMark/>
          </w:tcPr>
          <w:p w14:paraId="37457B52"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7F98B72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0.01</w:t>
            </w:r>
          </w:p>
        </w:tc>
        <w:tc>
          <w:tcPr>
            <w:tcW w:w="821" w:type="dxa"/>
            <w:noWrap/>
            <w:hideMark/>
          </w:tcPr>
          <w:p w14:paraId="20B64BA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70.07</w:t>
            </w:r>
          </w:p>
        </w:tc>
        <w:tc>
          <w:tcPr>
            <w:tcW w:w="711" w:type="dxa"/>
            <w:noWrap/>
            <w:hideMark/>
          </w:tcPr>
          <w:p w14:paraId="0C7FFC7D"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1.31</w:t>
            </w:r>
          </w:p>
        </w:tc>
        <w:tc>
          <w:tcPr>
            <w:tcW w:w="1190" w:type="dxa"/>
            <w:noWrap/>
            <w:hideMark/>
          </w:tcPr>
          <w:p w14:paraId="25060634"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4.30E+18</w:t>
            </w:r>
          </w:p>
        </w:tc>
        <w:tc>
          <w:tcPr>
            <w:tcW w:w="821" w:type="dxa"/>
            <w:noWrap/>
            <w:hideMark/>
          </w:tcPr>
          <w:p w14:paraId="7328B49B"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23.88</w:t>
            </w:r>
          </w:p>
        </w:tc>
        <w:tc>
          <w:tcPr>
            <w:tcW w:w="821" w:type="dxa"/>
            <w:noWrap/>
            <w:hideMark/>
          </w:tcPr>
          <w:p w14:paraId="7BA5959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13.06</w:t>
            </w:r>
          </w:p>
        </w:tc>
        <w:tc>
          <w:tcPr>
            <w:tcW w:w="711" w:type="dxa"/>
            <w:noWrap/>
            <w:hideMark/>
          </w:tcPr>
          <w:p w14:paraId="1A68C8A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w:t>
            </w:r>
          </w:p>
        </w:tc>
        <w:tc>
          <w:tcPr>
            <w:tcW w:w="730" w:type="dxa"/>
            <w:noWrap/>
            <w:hideMark/>
          </w:tcPr>
          <w:p w14:paraId="40E67FD1"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0.05</w:t>
            </w:r>
          </w:p>
        </w:tc>
        <w:tc>
          <w:tcPr>
            <w:tcW w:w="895" w:type="dxa"/>
            <w:noWrap/>
            <w:hideMark/>
          </w:tcPr>
          <w:p w14:paraId="65C243E6"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31.91</w:t>
            </w:r>
          </w:p>
        </w:tc>
        <w:tc>
          <w:tcPr>
            <w:tcW w:w="711" w:type="dxa"/>
            <w:noWrap/>
            <w:hideMark/>
          </w:tcPr>
          <w:p w14:paraId="68B3B9A0"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1.64</w:t>
            </w:r>
          </w:p>
        </w:tc>
        <w:tc>
          <w:tcPr>
            <w:tcW w:w="1041" w:type="dxa"/>
            <w:noWrap/>
            <w:hideMark/>
          </w:tcPr>
          <w:p w14:paraId="51E51E9E"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3212.26</w:t>
            </w:r>
          </w:p>
        </w:tc>
        <w:tc>
          <w:tcPr>
            <w:tcW w:w="821" w:type="dxa"/>
            <w:noWrap/>
            <w:hideMark/>
          </w:tcPr>
          <w:p w14:paraId="5DD47807"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7.92</w:t>
            </w:r>
          </w:p>
        </w:tc>
        <w:tc>
          <w:tcPr>
            <w:tcW w:w="759" w:type="dxa"/>
            <w:noWrap/>
            <w:hideMark/>
          </w:tcPr>
          <w:p w14:paraId="3B0D7C36" w14:textId="77777777" w:rsidR="00D51F10" w:rsidRPr="009F5D35" w:rsidRDefault="00D51F10" w:rsidP="00D51F10">
            <w:pPr>
              <w:tabs>
                <w:tab w:val="left" w:pos="4278"/>
              </w:tabs>
              <w:jc w:val="center"/>
              <w:rPr>
                <w:rFonts w:ascii="Times New Roman" w:hAnsi="Times New Roman"/>
              </w:rPr>
            </w:pPr>
            <w:r w:rsidRPr="009F5D35">
              <w:rPr>
                <w:rFonts w:ascii="Times New Roman" w:hAnsi="Times New Roman"/>
              </w:rPr>
              <w:t>10.08</w:t>
            </w:r>
          </w:p>
        </w:tc>
      </w:tr>
    </w:tbl>
    <w:p w14:paraId="5D638099" w14:textId="7032E378" w:rsidR="00D51F10" w:rsidRPr="009F5D35" w:rsidRDefault="00D51F10" w:rsidP="00D51F10">
      <w:pPr>
        <w:tabs>
          <w:tab w:val="left" w:pos="4278"/>
        </w:tabs>
        <w:rPr>
          <w:rFonts w:ascii="Times New Roman" w:hAnsi="Times New Roman"/>
        </w:rPr>
      </w:pPr>
      <w:r w:rsidRPr="009F5D35">
        <w:rPr>
          <w:rFonts w:ascii="Times New Roman" w:hAnsi="Times New Roman"/>
        </w:rPr>
        <w:tab/>
      </w:r>
    </w:p>
    <w:p w14:paraId="6EB84CE1" w14:textId="6A685B04" w:rsidR="0036664A" w:rsidRPr="009F5D35" w:rsidRDefault="0036664A" w:rsidP="00D51F10">
      <w:pPr>
        <w:tabs>
          <w:tab w:val="left" w:pos="4278"/>
        </w:tabs>
        <w:rPr>
          <w:rFonts w:ascii="Times New Roman" w:hAnsi="Times New Roman"/>
        </w:rPr>
        <w:sectPr w:rsidR="0036664A" w:rsidRPr="009F5D35" w:rsidSect="00255AC6">
          <w:pgSz w:w="15840" w:h="12240" w:orient="landscape" w:code="1"/>
          <w:pgMar w:top="1440" w:right="1440" w:bottom="1440" w:left="1440" w:header="720" w:footer="720" w:gutter="0"/>
          <w:cols w:space="720"/>
          <w:docGrid w:linePitch="360"/>
        </w:sectPr>
      </w:pPr>
    </w:p>
    <w:p w14:paraId="5DF052F4" w14:textId="02391D92" w:rsidR="00255AC6" w:rsidRPr="009F5D35" w:rsidRDefault="0036664A" w:rsidP="0036664A">
      <w:pPr>
        <w:pStyle w:val="Caption"/>
        <w:keepNext/>
        <w:jc w:val="center"/>
        <w:rPr>
          <w:rFonts w:ascii="Times New Roman" w:hAnsi="Times New Roman"/>
          <w:i w:val="0"/>
          <w:color w:val="auto"/>
          <w:sz w:val="22"/>
          <w:szCs w:val="22"/>
        </w:rPr>
      </w:pPr>
      <w:r w:rsidRPr="009F5D35">
        <w:rPr>
          <w:rFonts w:ascii="Times New Roman" w:hAnsi="Times New Roman"/>
          <w:i w:val="0"/>
          <w:noProof/>
          <w:color w:val="auto"/>
          <w:sz w:val="22"/>
          <w:szCs w:val="22"/>
        </w:rPr>
        <w:lastRenderedPageBreak/>
        <w:drawing>
          <wp:inline distT="0" distB="0" distL="0" distR="0" wp14:anchorId="7052AC47" wp14:editId="6767551D">
            <wp:extent cx="3987660" cy="7288823"/>
            <wp:effectExtent l="0" t="0" r="0" b="7620"/>
            <wp:docPr id="2" name="Picture 2" descr="C:\Users\yesi172\Google Drive\Yesiltepe PhD\Paper2\Figures_SI\figureAppendixA_H2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esi172\Google Drive\Yesiltepe PhD\Paper2\Figures_SI\figureAppendixA_H2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91308" cy="7295492"/>
                    </a:xfrm>
                    <a:prstGeom prst="rect">
                      <a:avLst/>
                    </a:prstGeom>
                    <a:noFill/>
                    <a:ln>
                      <a:noFill/>
                    </a:ln>
                  </pic:spPr>
                </pic:pic>
              </a:graphicData>
            </a:graphic>
          </wp:inline>
        </w:drawing>
      </w:r>
    </w:p>
    <w:p w14:paraId="34545DEB" w14:textId="4B7C816A" w:rsidR="004A549C" w:rsidRPr="009F5D35" w:rsidRDefault="0036664A" w:rsidP="0036664A">
      <w:pPr>
        <w:pStyle w:val="Caption"/>
        <w:rPr>
          <w:rFonts w:ascii="Times New Roman" w:hAnsi="Times New Roman"/>
          <w:i w:val="0"/>
          <w:color w:val="auto"/>
          <w:sz w:val="22"/>
          <w:szCs w:val="22"/>
        </w:rPr>
      </w:pPr>
      <w:bookmarkStart w:id="3" w:name="_Ref531027846"/>
      <w:r w:rsidRPr="009F5D35">
        <w:rPr>
          <w:rFonts w:ascii="Times New Roman" w:hAnsi="Times New Roman"/>
          <w:i w:val="0"/>
          <w:color w:val="auto"/>
          <w:sz w:val="22"/>
          <w:szCs w:val="22"/>
        </w:rPr>
        <w:t xml:space="preserve">Figure </w:t>
      </w:r>
      <w:r w:rsidRPr="009F5D35">
        <w:rPr>
          <w:rFonts w:ascii="Times New Roman" w:hAnsi="Times New Roman"/>
          <w:i w:val="0"/>
          <w:color w:val="auto"/>
          <w:sz w:val="22"/>
          <w:szCs w:val="22"/>
        </w:rPr>
        <w:fldChar w:fldCharType="begin"/>
      </w:r>
      <w:r w:rsidRPr="009F5D35">
        <w:rPr>
          <w:rFonts w:ascii="Times New Roman" w:hAnsi="Times New Roman"/>
          <w:i w:val="0"/>
          <w:color w:val="auto"/>
          <w:sz w:val="22"/>
          <w:szCs w:val="22"/>
        </w:rPr>
        <w:instrText xml:space="preserve"> SEQ Figure \* ARABIC </w:instrText>
      </w:r>
      <w:r w:rsidRPr="009F5D35">
        <w:rPr>
          <w:rFonts w:ascii="Times New Roman" w:hAnsi="Times New Roman"/>
          <w:i w:val="0"/>
          <w:color w:val="auto"/>
          <w:sz w:val="22"/>
          <w:szCs w:val="22"/>
        </w:rPr>
        <w:fldChar w:fldCharType="separate"/>
      </w:r>
      <w:r w:rsidR="007440AF">
        <w:rPr>
          <w:rFonts w:ascii="Times New Roman" w:hAnsi="Times New Roman"/>
          <w:i w:val="0"/>
          <w:noProof/>
          <w:color w:val="auto"/>
          <w:sz w:val="22"/>
          <w:szCs w:val="22"/>
        </w:rPr>
        <w:t>2</w:t>
      </w:r>
      <w:r w:rsidRPr="009F5D35">
        <w:rPr>
          <w:rFonts w:ascii="Times New Roman" w:hAnsi="Times New Roman"/>
          <w:i w:val="0"/>
          <w:color w:val="auto"/>
          <w:sz w:val="22"/>
          <w:szCs w:val="22"/>
        </w:rPr>
        <w:fldChar w:fldCharType="end"/>
      </w:r>
      <w:bookmarkEnd w:id="3"/>
      <w:r w:rsidRPr="009F5D35">
        <w:rPr>
          <w:rFonts w:ascii="Times New Roman" w:hAnsi="Times New Roman"/>
          <w:i w:val="0"/>
          <w:color w:val="auto"/>
          <w:sz w:val="22"/>
          <w:szCs w:val="22"/>
        </w:rPr>
        <w:t xml:space="preserve"> Mean of ranks changing with the </w:t>
      </w:r>
      <w:r w:rsidRPr="009F5D35">
        <w:rPr>
          <w:rFonts w:ascii="Times New Roman" w:hAnsi="Times New Roman"/>
          <w:i w:val="0"/>
          <w:color w:val="auto"/>
          <w:sz w:val="22"/>
          <w:szCs w:val="22"/>
          <w:vertAlign w:val="superscript"/>
        </w:rPr>
        <w:t>13</w:t>
      </w:r>
      <w:r w:rsidRPr="009F5D35">
        <w:rPr>
          <w:rFonts w:ascii="Times New Roman" w:hAnsi="Times New Roman"/>
          <w:i w:val="0"/>
          <w:color w:val="auto"/>
          <w:sz w:val="22"/>
          <w:szCs w:val="22"/>
        </w:rPr>
        <w:t xml:space="preserve">C and </w:t>
      </w:r>
      <w:r w:rsidRPr="009F5D35">
        <w:rPr>
          <w:rFonts w:ascii="Times New Roman" w:hAnsi="Times New Roman"/>
          <w:i w:val="0"/>
          <w:color w:val="auto"/>
          <w:sz w:val="22"/>
          <w:szCs w:val="22"/>
          <w:vertAlign w:val="superscript"/>
        </w:rPr>
        <w:t>1</w:t>
      </w:r>
      <w:r w:rsidRPr="009F5D35">
        <w:rPr>
          <w:rFonts w:ascii="Times New Roman" w:hAnsi="Times New Roman"/>
          <w:i w:val="0"/>
          <w:color w:val="auto"/>
          <w:sz w:val="22"/>
          <w:szCs w:val="22"/>
        </w:rPr>
        <w:t>H NMR chemical shifts errors when used together for identification for Set I using a) Eqn S1, b) Eqn S2, and c) Eqn S3. White (actual data) and red dashed (predicted data) contour lines represent the same level of identification with changing errors with respect to one another.</w:t>
      </w:r>
    </w:p>
    <w:p w14:paraId="6787140C" w14:textId="77777777" w:rsidR="0036664A" w:rsidRPr="009F5D35" w:rsidRDefault="0036664A" w:rsidP="0036664A">
      <w:pPr>
        <w:pStyle w:val="Caption"/>
        <w:keepNext/>
        <w:jc w:val="center"/>
        <w:rPr>
          <w:rFonts w:ascii="Times New Roman" w:hAnsi="Times New Roman"/>
          <w:i w:val="0"/>
          <w:color w:val="auto"/>
          <w:sz w:val="22"/>
          <w:szCs w:val="22"/>
        </w:rPr>
      </w:pPr>
      <w:r w:rsidRPr="009F5D35">
        <w:rPr>
          <w:rFonts w:ascii="Times New Roman" w:hAnsi="Times New Roman"/>
          <w:i w:val="0"/>
          <w:noProof/>
          <w:color w:val="auto"/>
          <w:sz w:val="22"/>
          <w:szCs w:val="22"/>
        </w:rPr>
        <w:lastRenderedPageBreak/>
        <w:drawing>
          <wp:inline distT="0" distB="0" distL="0" distR="0" wp14:anchorId="2DD34B8F" wp14:editId="54D3FEFB">
            <wp:extent cx="3981128" cy="7130562"/>
            <wp:effectExtent l="0" t="0" r="635" b="0"/>
            <wp:docPr id="3" name="Picture 3" descr="C:\Users\yesi172\Google Drive\Yesiltepe PhD\Paper2\Figures_SI\figureAppendixA_CHCL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esi172\Google Drive\Yesiltepe PhD\Paper2\Figures_SI\figureAppendixA_CHCL3.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84051" cy="7135798"/>
                    </a:xfrm>
                    <a:prstGeom prst="rect">
                      <a:avLst/>
                    </a:prstGeom>
                    <a:noFill/>
                    <a:ln>
                      <a:noFill/>
                    </a:ln>
                  </pic:spPr>
                </pic:pic>
              </a:graphicData>
            </a:graphic>
          </wp:inline>
        </w:drawing>
      </w:r>
    </w:p>
    <w:p w14:paraId="7E1BDB8E" w14:textId="2B1765D7" w:rsidR="0036664A" w:rsidRPr="009F5D35" w:rsidRDefault="0036664A" w:rsidP="0036664A">
      <w:pPr>
        <w:pStyle w:val="Caption"/>
        <w:rPr>
          <w:rFonts w:ascii="Times New Roman" w:hAnsi="Times New Roman"/>
          <w:i w:val="0"/>
          <w:color w:val="auto"/>
          <w:sz w:val="22"/>
          <w:szCs w:val="22"/>
        </w:rPr>
      </w:pPr>
      <w:bookmarkStart w:id="4" w:name="_Ref531027850"/>
      <w:r w:rsidRPr="009F5D35">
        <w:rPr>
          <w:rFonts w:ascii="Times New Roman" w:hAnsi="Times New Roman"/>
          <w:i w:val="0"/>
          <w:color w:val="auto"/>
          <w:sz w:val="22"/>
          <w:szCs w:val="22"/>
        </w:rPr>
        <w:t xml:space="preserve">Figure </w:t>
      </w:r>
      <w:r w:rsidRPr="009F5D35">
        <w:rPr>
          <w:rFonts w:ascii="Times New Roman" w:hAnsi="Times New Roman"/>
          <w:i w:val="0"/>
          <w:color w:val="auto"/>
          <w:sz w:val="22"/>
          <w:szCs w:val="22"/>
        </w:rPr>
        <w:fldChar w:fldCharType="begin"/>
      </w:r>
      <w:r w:rsidRPr="009F5D35">
        <w:rPr>
          <w:rFonts w:ascii="Times New Roman" w:hAnsi="Times New Roman"/>
          <w:i w:val="0"/>
          <w:color w:val="auto"/>
          <w:sz w:val="22"/>
          <w:szCs w:val="22"/>
        </w:rPr>
        <w:instrText xml:space="preserve"> SEQ Figure \* ARABIC </w:instrText>
      </w:r>
      <w:r w:rsidRPr="009F5D35">
        <w:rPr>
          <w:rFonts w:ascii="Times New Roman" w:hAnsi="Times New Roman"/>
          <w:i w:val="0"/>
          <w:color w:val="auto"/>
          <w:sz w:val="22"/>
          <w:szCs w:val="22"/>
        </w:rPr>
        <w:fldChar w:fldCharType="separate"/>
      </w:r>
      <w:r w:rsidR="007440AF">
        <w:rPr>
          <w:rFonts w:ascii="Times New Roman" w:hAnsi="Times New Roman"/>
          <w:i w:val="0"/>
          <w:noProof/>
          <w:color w:val="auto"/>
          <w:sz w:val="22"/>
          <w:szCs w:val="22"/>
        </w:rPr>
        <w:t>3</w:t>
      </w:r>
      <w:r w:rsidRPr="009F5D35">
        <w:rPr>
          <w:rFonts w:ascii="Times New Roman" w:hAnsi="Times New Roman"/>
          <w:i w:val="0"/>
          <w:color w:val="auto"/>
          <w:sz w:val="22"/>
          <w:szCs w:val="22"/>
        </w:rPr>
        <w:fldChar w:fldCharType="end"/>
      </w:r>
      <w:bookmarkEnd w:id="4"/>
      <w:r w:rsidRPr="009F5D35">
        <w:rPr>
          <w:rFonts w:ascii="Times New Roman" w:hAnsi="Times New Roman"/>
          <w:i w:val="0"/>
          <w:color w:val="auto"/>
          <w:sz w:val="22"/>
          <w:szCs w:val="22"/>
        </w:rPr>
        <w:t xml:space="preserve"> Mean of ranks changing with the </w:t>
      </w:r>
      <w:r w:rsidRPr="009F5D35">
        <w:rPr>
          <w:rFonts w:ascii="Times New Roman" w:hAnsi="Times New Roman"/>
          <w:i w:val="0"/>
          <w:color w:val="auto"/>
          <w:sz w:val="22"/>
          <w:szCs w:val="22"/>
          <w:vertAlign w:val="superscript"/>
        </w:rPr>
        <w:t>13</w:t>
      </w:r>
      <w:r w:rsidRPr="009F5D35">
        <w:rPr>
          <w:rFonts w:ascii="Times New Roman" w:hAnsi="Times New Roman"/>
          <w:i w:val="0"/>
          <w:color w:val="auto"/>
          <w:sz w:val="22"/>
          <w:szCs w:val="22"/>
        </w:rPr>
        <w:t xml:space="preserve">C and </w:t>
      </w:r>
      <w:r w:rsidRPr="009F5D35">
        <w:rPr>
          <w:rFonts w:ascii="Times New Roman" w:hAnsi="Times New Roman"/>
          <w:i w:val="0"/>
          <w:color w:val="auto"/>
          <w:sz w:val="22"/>
          <w:szCs w:val="22"/>
          <w:vertAlign w:val="superscript"/>
        </w:rPr>
        <w:t>1</w:t>
      </w:r>
      <w:r w:rsidRPr="009F5D35">
        <w:rPr>
          <w:rFonts w:ascii="Times New Roman" w:hAnsi="Times New Roman"/>
          <w:i w:val="0"/>
          <w:color w:val="auto"/>
          <w:sz w:val="22"/>
          <w:szCs w:val="22"/>
        </w:rPr>
        <w:t>H NMR chemical shifts errors when used together for identification for Set II using a) Eqn S1, b) Eqn S2, and c) Eqn S3. White (actual data) and red dashed (predicted data) contour lines represent the same level of identification with changing errors with respect to one another.</w:t>
      </w:r>
    </w:p>
    <w:p w14:paraId="0EE7ECD7" w14:textId="6554B7CB" w:rsidR="00F34747" w:rsidRPr="009F5D35" w:rsidRDefault="00F34747" w:rsidP="0036664A">
      <w:pPr>
        <w:pStyle w:val="Caption"/>
        <w:jc w:val="center"/>
        <w:rPr>
          <w:rFonts w:ascii="Times New Roman" w:hAnsi="Times New Roman"/>
          <w:i w:val="0"/>
          <w:color w:val="auto"/>
          <w:sz w:val="22"/>
          <w:szCs w:val="22"/>
        </w:rPr>
      </w:pPr>
    </w:p>
    <w:p w14:paraId="1CEC0A5A" w14:textId="53DE20A3" w:rsidR="0004695D" w:rsidRPr="009F5D35" w:rsidRDefault="0004695D" w:rsidP="0004695D">
      <w:pPr>
        <w:pStyle w:val="Caption"/>
        <w:keepNext/>
        <w:rPr>
          <w:rFonts w:ascii="Times New Roman" w:hAnsi="Times New Roman"/>
          <w:i w:val="0"/>
          <w:color w:val="auto"/>
          <w:sz w:val="22"/>
          <w:szCs w:val="22"/>
        </w:rPr>
      </w:pPr>
      <w:r w:rsidRPr="009F5D35">
        <w:rPr>
          <w:rFonts w:ascii="Times New Roman" w:hAnsi="Times New Roman"/>
          <w:i w:val="0"/>
          <w:color w:val="auto"/>
          <w:sz w:val="22"/>
          <w:szCs w:val="22"/>
        </w:rPr>
        <w:lastRenderedPageBreak/>
        <w:t>Table</w:t>
      </w:r>
      <w:r w:rsidR="00F34747" w:rsidRPr="009F5D35">
        <w:rPr>
          <w:rFonts w:ascii="Times New Roman" w:hAnsi="Times New Roman"/>
          <w:i w:val="0"/>
          <w:color w:val="auto"/>
          <w:sz w:val="22"/>
          <w:szCs w:val="22"/>
        </w:rPr>
        <w:t xml:space="preserve"> </w:t>
      </w:r>
      <w:r w:rsidR="00D51F10" w:rsidRPr="009F5D35">
        <w:rPr>
          <w:rFonts w:ascii="Times New Roman" w:hAnsi="Times New Roman"/>
          <w:i w:val="0"/>
          <w:noProof/>
          <w:color w:val="auto"/>
          <w:sz w:val="22"/>
          <w:szCs w:val="22"/>
        </w:rPr>
        <w:t>9</w:t>
      </w:r>
      <w:r w:rsidRPr="009F5D35">
        <w:rPr>
          <w:rFonts w:ascii="Times New Roman" w:hAnsi="Times New Roman"/>
          <w:i w:val="0"/>
          <w:color w:val="auto"/>
          <w:sz w:val="22"/>
          <w:szCs w:val="22"/>
        </w:rPr>
        <w:t xml:space="preserve"> Optimum MAEs at different Gaussian standard deviation (σ) values (ppm) for Set I and Set II when </w:t>
      </w:r>
      <w:r w:rsidRPr="009F5D35">
        <w:rPr>
          <w:rFonts w:ascii="Times New Roman" w:hAnsi="Times New Roman"/>
          <w:i w:val="0"/>
          <w:color w:val="auto"/>
          <w:sz w:val="22"/>
          <w:szCs w:val="22"/>
          <w:vertAlign w:val="superscript"/>
        </w:rPr>
        <w:t>13</w:t>
      </w:r>
      <w:r w:rsidRPr="009F5D35">
        <w:rPr>
          <w:rFonts w:ascii="Times New Roman" w:hAnsi="Times New Roman"/>
          <w:i w:val="0"/>
          <w:color w:val="auto"/>
          <w:sz w:val="22"/>
          <w:szCs w:val="22"/>
        </w:rPr>
        <w:t xml:space="preserve">C and </w:t>
      </w:r>
      <w:r w:rsidRPr="009F5D35">
        <w:rPr>
          <w:rFonts w:ascii="Times New Roman" w:hAnsi="Times New Roman"/>
          <w:i w:val="0"/>
          <w:color w:val="auto"/>
          <w:sz w:val="22"/>
          <w:szCs w:val="22"/>
          <w:vertAlign w:val="superscript"/>
        </w:rPr>
        <w:t>1</w:t>
      </w:r>
      <w:r w:rsidRPr="009F5D35">
        <w:rPr>
          <w:rFonts w:ascii="Times New Roman" w:hAnsi="Times New Roman"/>
          <w:i w:val="0"/>
          <w:color w:val="auto"/>
          <w:sz w:val="22"/>
          <w:szCs w:val="22"/>
        </w:rPr>
        <w:t>H NMR chemical shifts are used alone and together for identification</w:t>
      </w:r>
    </w:p>
    <w:tbl>
      <w:tblPr>
        <w:tblStyle w:val="TableGrid"/>
        <w:tblW w:w="0" w:type="auto"/>
        <w:jc w:val="center"/>
        <w:tblLook w:val="04A0" w:firstRow="1" w:lastRow="0" w:firstColumn="1" w:lastColumn="0" w:noHBand="0" w:noVBand="1"/>
      </w:tblPr>
      <w:tblGrid>
        <w:gridCol w:w="1340"/>
        <w:gridCol w:w="1181"/>
        <w:gridCol w:w="1124"/>
        <w:gridCol w:w="821"/>
        <w:gridCol w:w="827"/>
        <w:gridCol w:w="1071"/>
        <w:gridCol w:w="1124"/>
        <w:gridCol w:w="821"/>
        <w:gridCol w:w="846"/>
      </w:tblGrid>
      <w:tr w:rsidR="009F5D35" w:rsidRPr="009F5D35" w14:paraId="357591F7" w14:textId="77777777" w:rsidTr="00F34747">
        <w:trPr>
          <w:trHeight w:val="300"/>
          <w:jc w:val="center"/>
        </w:trPr>
        <w:tc>
          <w:tcPr>
            <w:tcW w:w="1276" w:type="dxa"/>
            <w:vMerge w:val="restart"/>
            <w:noWrap/>
            <w:vAlign w:val="center"/>
            <w:hideMark/>
          </w:tcPr>
          <w:p w14:paraId="09FAA830" w14:textId="64417A70" w:rsidR="00F34747" w:rsidRPr="009F5D35" w:rsidRDefault="00BA2533" w:rsidP="004B012F">
            <w:pPr>
              <w:jc w:val="center"/>
              <w:rPr>
                <w:rFonts w:ascii="Times New Roman" w:hAnsi="Times New Roman"/>
                <w:b/>
              </w:rPr>
            </w:pPr>
            <w:r w:rsidRPr="009F5D35">
              <w:rPr>
                <w:rFonts w:ascii="Times New Roman" w:hAnsi="Times New Roman"/>
                <w:b/>
              </w:rPr>
              <w:t>Percentages</w:t>
            </w:r>
          </w:p>
          <w:p w14:paraId="2655DB28" w14:textId="7012E651" w:rsidR="0004695D" w:rsidRPr="009F5D35" w:rsidRDefault="0004695D" w:rsidP="004B012F">
            <w:pPr>
              <w:jc w:val="center"/>
              <w:rPr>
                <w:rFonts w:ascii="Times New Roman" w:hAnsi="Times New Roman"/>
                <w:b/>
              </w:rPr>
            </w:pPr>
            <w:r w:rsidRPr="009F5D35">
              <w:rPr>
                <w:rFonts w:ascii="Times New Roman" w:hAnsi="Times New Roman"/>
                <w:b/>
              </w:rPr>
              <w:t xml:space="preserve"> (%)</w:t>
            </w:r>
          </w:p>
        </w:tc>
        <w:tc>
          <w:tcPr>
            <w:tcW w:w="3953" w:type="dxa"/>
            <w:gridSpan w:val="4"/>
            <w:noWrap/>
            <w:vAlign w:val="center"/>
            <w:hideMark/>
          </w:tcPr>
          <w:p w14:paraId="46C5482A" w14:textId="77777777" w:rsidR="0004695D" w:rsidRPr="009F5D35" w:rsidRDefault="0004695D" w:rsidP="004B012F">
            <w:pPr>
              <w:jc w:val="center"/>
              <w:rPr>
                <w:rFonts w:ascii="Times New Roman" w:hAnsi="Times New Roman"/>
                <w:b/>
              </w:rPr>
            </w:pPr>
            <w:r w:rsidRPr="009F5D35">
              <w:rPr>
                <w:rFonts w:ascii="Times New Roman" w:eastAsia="Times New Roman" w:hAnsi="Times New Roman"/>
                <w:b/>
              </w:rPr>
              <w:t>σ</w:t>
            </w:r>
            <w:r w:rsidRPr="009F5D35">
              <w:rPr>
                <w:rFonts w:ascii="Times New Roman" w:hAnsi="Times New Roman"/>
                <w:b/>
              </w:rPr>
              <w:t xml:space="preserve"> (ppm) - Set I</w:t>
            </w:r>
          </w:p>
        </w:tc>
        <w:tc>
          <w:tcPr>
            <w:tcW w:w="3862" w:type="dxa"/>
            <w:gridSpan w:val="4"/>
            <w:noWrap/>
            <w:vAlign w:val="center"/>
            <w:hideMark/>
          </w:tcPr>
          <w:p w14:paraId="196E3F0D" w14:textId="77777777" w:rsidR="0004695D" w:rsidRPr="009F5D35" w:rsidRDefault="0004695D" w:rsidP="004B012F">
            <w:pPr>
              <w:jc w:val="center"/>
              <w:rPr>
                <w:rFonts w:ascii="Times New Roman" w:hAnsi="Times New Roman"/>
                <w:b/>
              </w:rPr>
            </w:pPr>
            <w:r w:rsidRPr="009F5D35">
              <w:rPr>
                <w:rFonts w:ascii="Times New Roman" w:eastAsia="Times New Roman" w:hAnsi="Times New Roman"/>
                <w:b/>
              </w:rPr>
              <w:t>σ</w:t>
            </w:r>
            <w:r w:rsidRPr="009F5D35">
              <w:rPr>
                <w:rFonts w:ascii="Times New Roman" w:hAnsi="Times New Roman"/>
                <w:b/>
              </w:rPr>
              <w:t xml:space="preserve"> (ppm) - Set II</w:t>
            </w:r>
          </w:p>
        </w:tc>
      </w:tr>
      <w:tr w:rsidR="009F5D35" w:rsidRPr="009F5D35" w14:paraId="4BB5A1A8" w14:textId="77777777" w:rsidTr="00F34747">
        <w:trPr>
          <w:trHeight w:val="300"/>
          <w:jc w:val="center"/>
        </w:trPr>
        <w:tc>
          <w:tcPr>
            <w:tcW w:w="1276" w:type="dxa"/>
            <w:vMerge/>
            <w:vAlign w:val="center"/>
            <w:hideMark/>
          </w:tcPr>
          <w:p w14:paraId="7A6D8C11" w14:textId="77777777" w:rsidR="0004695D" w:rsidRPr="009F5D35" w:rsidRDefault="0004695D" w:rsidP="004B012F">
            <w:pPr>
              <w:jc w:val="center"/>
              <w:rPr>
                <w:rFonts w:ascii="Times New Roman" w:hAnsi="Times New Roman"/>
                <w:b/>
              </w:rPr>
            </w:pPr>
          </w:p>
        </w:tc>
        <w:tc>
          <w:tcPr>
            <w:tcW w:w="1181" w:type="dxa"/>
            <w:noWrap/>
            <w:vAlign w:val="center"/>
            <w:hideMark/>
          </w:tcPr>
          <w:p w14:paraId="57A35220" w14:textId="77777777" w:rsidR="0004695D" w:rsidRPr="009F5D35" w:rsidRDefault="0004695D" w:rsidP="004B012F">
            <w:pPr>
              <w:jc w:val="center"/>
              <w:rPr>
                <w:rFonts w:ascii="Times New Roman" w:hAnsi="Times New Roman"/>
                <w:b/>
              </w:rPr>
            </w:pPr>
            <w:r w:rsidRPr="009F5D35">
              <w:rPr>
                <w:rFonts w:ascii="Times New Roman" w:hAnsi="Times New Roman"/>
                <w:b/>
                <w:vertAlign w:val="superscript"/>
              </w:rPr>
              <w:t>13</w:t>
            </w:r>
            <w:r w:rsidRPr="009F5D35">
              <w:rPr>
                <w:rFonts w:ascii="Times New Roman" w:hAnsi="Times New Roman"/>
                <w:b/>
              </w:rPr>
              <w:t>C alone</w:t>
            </w:r>
          </w:p>
        </w:tc>
        <w:tc>
          <w:tcPr>
            <w:tcW w:w="1124" w:type="dxa"/>
            <w:noWrap/>
            <w:vAlign w:val="center"/>
            <w:hideMark/>
          </w:tcPr>
          <w:p w14:paraId="2F926979" w14:textId="77777777" w:rsidR="0004695D" w:rsidRPr="009F5D35" w:rsidRDefault="0004695D" w:rsidP="004B012F">
            <w:pPr>
              <w:jc w:val="center"/>
              <w:rPr>
                <w:rFonts w:ascii="Times New Roman" w:hAnsi="Times New Roman"/>
                <w:b/>
              </w:rPr>
            </w:pPr>
            <w:r w:rsidRPr="009F5D35">
              <w:rPr>
                <w:rFonts w:ascii="Times New Roman" w:hAnsi="Times New Roman"/>
                <w:b/>
                <w:vertAlign w:val="superscript"/>
              </w:rPr>
              <w:t>1</w:t>
            </w:r>
            <w:r w:rsidRPr="009F5D35">
              <w:rPr>
                <w:rFonts w:ascii="Times New Roman" w:hAnsi="Times New Roman"/>
                <w:b/>
              </w:rPr>
              <w:t>H alone</w:t>
            </w:r>
          </w:p>
        </w:tc>
        <w:tc>
          <w:tcPr>
            <w:tcW w:w="1648" w:type="dxa"/>
            <w:gridSpan w:val="2"/>
            <w:noWrap/>
            <w:vAlign w:val="center"/>
            <w:hideMark/>
          </w:tcPr>
          <w:p w14:paraId="1EE50440" w14:textId="77777777" w:rsidR="0004695D" w:rsidRPr="009F5D35" w:rsidRDefault="0004695D" w:rsidP="004B012F">
            <w:pPr>
              <w:jc w:val="center"/>
              <w:rPr>
                <w:rFonts w:ascii="Times New Roman" w:hAnsi="Times New Roman"/>
                <w:b/>
              </w:rPr>
            </w:pPr>
            <w:r w:rsidRPr="009F5D35">
              <w:rPr>
                <w:rFonts w:ascii="Times New Roman" w:hAnsi="Times New Roman"/>
                <w:b/>
              </w:rPr>
              <w:t xml:space="preserve">Both </w:t>
            </w:r>
            <w:r w:rsidRPr="009F5D35">
              <w:rPr>
                <w:rFonts w:ascii="Times New Roman" w:hAnsi="Times New Roman"/>
                <w:b/>
                <w:vertAlign w:val="superscript"/>
              </w:rPr>
              <w:t>13</w:t>
            </w:r>
            <w:r w:rsidRPr="009F5D35">
              <w:rPr>
                <w:rFonts w:ascii="Times New Roman" w:hAnsi="Times New Roman"/>
                <w:b/>
              </w:rPr>
              <w:t xml:space="preserve">C &amp; </w:t>
            </w:r>
            <w:r w:rsidRPr="009F5D35">
              <w:rPr>
                <w:rFonts w:ascii="Times New Roman" w:hAnsi="Times New Roman"/>
                <w:b/>
                <w:vertAlign w:val="superscript"/>
              </w:rPr>
              <w:t>1</w:t>
            </w:r>
            <w:r w:rsidRPr="009F5D35">
              <w:rPr>
                <w:rFonts w:ascii="Times New Roman" w:hAnsi="Times New Roman"/>
                <w:b/>
              </w:rPr>
              <w:t>H</w:t>
            </w:r>
          </w:p>
        </w:tc>
        <w:tc>
          <w:tcPr>
            <w:tcW w:w="0" w:type="auto"/>
            <w:noWrap/>
            <w:vAlign w:val="center"/>
            <w:hideMark/>
          </w:tcPr>
          <w:p w14:paraId="52E0D50E" w14:textId="77777777" w:rsidR="0004695D" w:rsidRPr="009F5D35" w:rsidRDefault="0004695D" w:rsidP="004B012F">
            <w:pPr>
              <w:jc w:val="center"/>
              <w:rPr>
                <w:rFonts w:ascii="Times New Roman" w:hAnsi="Times New Roman"/>
                <w:b/>
              </w:rPr>
            </w:pPr>
            <w:r w:rsidRPr="009F5D35">
              <w:rPr>
                <w:rFonts w:ascii="Times New Roman" w:hAnsi="Times New Roman"/>
                <w:b/>
                <w:vertAlign w:val="superscript"/>
              </w:rPr>
              <w:t>13</w:t>
            </w:r>
            <w:r w:rsidRPr="009F5D35">
              <w:rPr>
                <w:rFonts w:ascii="Times New Roman" w:hAnsi="Times New Roman"/>
                <w:b/>
              </w:rPr>
              <w:t>C alone</w:t>
            </w:r>
          </w:p>
        </w:tc>
        <w:tc>
          <w:tcPr>
            <w:tcW w:w="1124" w:type="dxa"/>
            <w:noWrap/>
            <w:vAlign w:val="center"/>
            <w:hideMark/>
          </w:tcPr>
          <w:p w14:paraId="165A50B5" w14:textId="77777777" w:rsidR="0004695D" w:rsidRPr="009F5D35" w:rsidRDefault="0004695D" w:rsidP="004B012F">
            <w:pPr>
              <w:jc w:val="center"/>
              <w:rPr>
                <w:rFonts w:ascii="Times New Roman" w:hAnsi="Times New Roman"/>
                <w:b/>
              </w:rPr>
            </w:pPr>
            <w:r w:rsidRPr="009F5D35">
              <w:rPr>
                <w:rFonts w:ascii="Times New Roman" w:hAnsi="Times New Roman"/>
                <w:b/>
                <w:vertAlign w:val="superscript"/>
              </w:rPr>
              <w:t>1</w:t>
            </w:r>
            <w:r w:rsidRPr="009F5D35">
              <w:rPr>
                <w:rFonts w:ascii="Times New Roman" w:hAnsi="Times New Roman"/>
                <w:b/>
              </w:rPr>
              <w:t>H alone</w:t>
            </w:r>
          </w:p>
        </w:tc>
        <w:tc>
          <w:tcPr>
            <w:tcW w:w="1667" w:type="dxa"/>
            <w:gridSpan w:val="2"/>
            <w:noWrap/>
            <w:vAlign w:val="center"/>
            <w:hideMark/>
          </w:tcPr>
          <w:p w14:paraId="21D6E255" w14:textId="77777777" w:rsidR="0004695D" w:rsidRPr="009F5D35" w:rsidRDefault="0004695D" w:rsidP="004B012F">
            <w:pPr>
              <w:jc w:val="center"/>
              <w:rPr>
                <w:rFonts w:ascii="Times New Roman" w:hAnsi="Times New Roman"/>
                <w:b/>
              </w:rPr>
            </w:pPr>
            <w:r w:rsidRPr="009F5D35">
              <w:rPr>
                <w:rFonts w:ascii="Times New Roman" w:hAnsi="Times New Roman"/>
                <w:b/>
              </w:rPr>
              <w:t xml:space="preserve">Both </w:t>
            </w:r>
            <w:r w:rsidRPr="009F5D35">
              <w:rPr>
                <w:rFonts w:ascii="Times New Roman" w:hAnsi="Times New Roman"/>
                <w:b/>
                <w:vertAlign w:val="superscript"/>
              </w:rPr>
              <w:t>13</w:t>
            </w:r>
            <w:r w:rsidRPr="009F5D35">
              <w:rPr>
                <w:rFonts w:ascii="Times New Roman" w:hAnsi="Times New Roman"/>
                <w:b/>
              </w:rPr>
              <w:t xml:space="preserve">C &amp; </w:t>
            </w:r>
            <w:r w:rsidRPr="009F5D35">
              <w:rPr>
                <w:rFonts w:ascii="Times New Roman" w:hAnsi="Times New Roman"/>
                <w:b/>
                <w:vertAlign w:val="superscript"/>
              </w:rPr>
              <w:t>1</w:t>
            </w:r>
            <w:r w:rsidRPr="009F5D35">
              <w:rPr>
                <w:rFonts w:ascii="Times New Roman" w:hAnsi="Times New Roman"/>
                <w:b/>
              </w:rPr>
              <w:t>H</w:t>
            </w:r>
          </w:p>
        </w:tc>
      </w:tr>
      <w:tr w:rsidR="009F5D35" w:rsidRPr="009F5D35" w14:paraId="0DE97BC7" w14:textId="77777777" w:rsidTr="00F34747">
        <w:trPr>
          <w:trHeight w:val="300"/>
          <w:jc w:val="center"/>
        </w:trPr>
        <w:tc>
          <w:tcPr>
            <w:tcW w:w="1276" w:type="dxa"/>
            <w:noWrap/>
            <w:vAlign w:val="center"/>
            <w:hideMark/>
          </w:tcPr>
          <w:p w14:paraId="12078E83" w14:textId="77777777" w:rsidR="0004695D" w:rsidRPr="009F5D35" w:rsidRDefault="0004695D" w:rsidP="004B012F">
            <w:pPr>
              <w:jc w:val="center"/>
              <w:rPr>
                <w:rFonts w:ascii="Times New Roman" w:hAnsi="Times New Roman"/>
              </w:rPr>
            </w:pPr>
            <w:r w:rsidRPr="009F5D35">
              <w:rPr>
                <w:rFonts w:ascii="Times New Roman" w:hAnsi="Times New Roman"/>
              </w:rPr>
              <w:t>100</w:t>
            </w:r>
          </w:p>
        </w:tc>
        <w:tc>
          <w:tcPr>
            <w:tcW w:w="1181" w:type="dxa"/>
            <w:noWrap/>
            <w:vAlign w:val="center"/>
            <w:hideMark/>
          </w:tcPr>
          <w:p w14:paraId="46F30152" w14:textId="77777777" w:rsidR="0004695D" w:rsidRPr="009F5D35" w:rsidRDefault="0004695D" w:rsidP="004B012F">
            <w:pPr>
              <w:jc w:val="center"/>
              <w:rPr>
                <w:rFonts w:ascii="Times New Roman" w:hAnsi="Times New Roman"/>
              </w:rPr>
            </w:pPr>
            <w:r w:rsidRPr="009F5D35">
              <w:rPr>
                <w:rFonts w:ascii="Times New Roman" w:hAnsi="Times New Roman"/>
              </w:rPr>
              <w:t>0</w:t>
            </w:r>
          </w:p>
        </w:tc>
        <w:tc>
          <w:tcPr>
            <w:tcW w:w="1124" w:type="dxa"/>
            <w:noWrap/>
            <w:vAlign w:val="center"/>
            <w:hideMark/>
          </w:tcPr>
          <w:p w14:paraId="7386766F" w14:textId="77777777" w:rsidR="0004695D" w:rsidRPr="009F5D35" w:rsidRDefault="0004695D" w:rsidP="004B012F">
            <w:pPr>
              <w:jc w:val="center"/>
              <w:rPr>
                <w:rFonts w:ascii="Times New Roman" w:hAnsi="Times New Roman"/>
              </w:rPr>
            </w:pPr>
            <w:r w:rsidRPr="009F5D35">
              <w:rPr>
                <w:rFonts w:ascii="Times New Roman" w:hAnsi="Times New Roman"/>
              </w:rPr>
              <w:t>0</w:t>
            </w:r>
          </w:p>
        </w:tc>
        <w:tc>
          <w:tcPr>
            <w:tcW w:w="821" w:type="dxa"/>
            <w:noWrap/>
            <w:vAlign w:val="center"/>
            <w:hideMark/>
          </w:tcPr>
          <w:p w14:paraId="087A83C1" w14:textId="77777777" w:rsidR="0004695D" w:rsidRPr="009F5D35" w:rsidRDefault="0004695D" w:rsidP="004B012F">
            <w:pPr>
              <w:jc w:val="center"/>
              <w:rPr>
                <w:rFonts w:ascii="Times New Roman" w:hAnsi="Times New Roman"/>
              </w:rPr>
            </w:pPr>
            <w:r w:rsidRPr="009F5D35">
              <w:rPr>
                <w:rFonts w:ascii="Times New Roman" w:hAnsi="Times New Roman"/>
              </w:rPr>
              <w:t>0</w:t>
            </w:r>
          </w:p>
        </w:tc>
        <w:tc>
          <w:tcPr>
            <w:tcW w:w="827" w:type="dxa"/>
            <w:noWrap/>
            <w:vAlign w:val="center"/>
            <w:hideMark/>
          </w:tcPr>
          <w:p w14:paraId="5F1D274D" w14:textId="77777777" w:rsidR="0004695D" w:rsidRPr="009F5D35" w:rsidRDefault="0004695D" w:rsidP="004B012F">
            <w:pPr>
              <w:jc w:val="center"/>
              <w:rPr>
                <w:rFonts w:ascii="Times New Roman" w:hAnsi="Times New Roman"/>
              </w:rPr>
            </w:pPr>
            <w:r w:rsidRPr="009F5D35">
              <w:rPr>
                <w:rFonts w:ascii="Times New Roman" w:hAnsi="Times New Roman"/>
              </w:rPr>
              <w:t>0</w:t>
            </w:r>
          </w:p>
        </w:tc>
        <w:tc>
          <w:tcPr>
            <w:tcW w:w="0" w:type="auto"/>
            <w:noWrap/>
            <w:vAlign w:val="center"/>
            <w:hideMark/>
          </w:tcPr>
          <w:p w14:paraId="7C79AAE8" w14:textId="77777777" w:rsidR="0004695D" w:rsidRPr="009F5D35" w:rsidRDefault="0004695D" w:rsidP="004B012F">
            <w:pPr>
              <w:jc w:val="center"/>
              <w:rPr>
                <w:rFonts w:ascii="Times New Roman" w:hAnsi="Times New Roman"/>
              </w:rPr>
            </w:pPr>
            <w:r w:rsidRPr="009F5D35">
              <w:rPr>
                <w:rFonts w:ascii="Times New Roman" w:hAnsi="Times New Roman"/>
              </w:rPr>
              <w:t>0</w:t>
            </w:r>
          </w:p>
        </w:tc>
        <w:tc>
          <w:tcPr>
            <w:tcW w:w="1124" w:type="dxa"/>
            <w:noWrap/>
            <w:vAlign w:val="center"/>
            <w:hideMark/>
          </w:tcPr>
          <w:p w14:paraId="629E82BC" w14:textId="77777777" w:rsidR="0004695D" w:rsidRPr="009F5D35" w:rsidRDefault="0004695D" w:rsidP="004B012F">
            <w:pPr>
              <w:jc w:val="center"/>
              <w:rPr>
                <w:rFonts w:ascii="Times New Roman" w:hAnsi="Times New Roman"/>
              </w:rPr>
            </w:pPr>
            <w:r w:rsidRPr="009F5D35">
              <w:rPr>
                <w:rFonts w:ascii="Times New Roman" w:hAnsi="Times New Roman"/>
              </w:rPr>
              <w:t>0</w:t>
            </w:r>
          </w:p>
        </w:tc>
        <w:tc>
          <w:tcPr>
            <w:tcW w:w="821" w:type="dxa"/>
            <w:noWrap/>
            <w:vAlign w:val="center"/>
            <w:hideMark/>
          </w:tcPr>
          <w:p w14:paraId="760A5B42" w14:textId="77777777" w:rsidR="0004695D" w:rsidRPr="009F5D35" w:rsidRDefault="0004695D" w:rsidP="004B012F">
            <w:pPr>
              <w:jc w:val="center"/>
              <w:rPr>
                <w:rFonts w:ascii="Times New Roman" w:hAnsi="Times New Roman"/>
              </w:rPr>
            </w:pPr>
            <w:r w:rsidRPr="009F5D35">
              <w:rPr>
                <w:rFonts w:ascii="Times New Roman" w:hAnsi="Times New Roman"/>
              </w:rPr>
              <w:t>0</w:t>
            </w:r>
          </w:p>
        </w:tc>
        <w:tc>
          <w:tcPr>
            <w:tcW w:w="846" w:type="dxa"/>
            <w:noWrap/>
            <w:vAlign w:val="center"/>
            <w:hideMark/>
          </w:tcPr>
          <w:p w14:paraId="065BE193" w14:textId="77777777" w:rsidR="0004695D" w:rsidRPr="009F5D35" w:rsidRDefault="0004695D" w:rsidP="004B012F">
            <w:pPr>
              <w:jc w:val="center"/>
              <w:rPr>
                <w:rFonts w:ascii="Times New Roman" w:hAnsi="Times New Roman"/>
              </w:rPr>
            </w:pPr>
            <w:r w:rsidRPr="009F5D35">
              <w:rPr>
                <w:rFonts w:ascii="Times New Roman" w:hAnsi="Times New Roman"/>
              </w:rPr>
              <w:t>0</w:t>
            </w:r>
          </w:p>
        </w:tc>
      </w:tr>
      <w:tr w:rsidR="009F5D35" w:rsidRPr="009F5D35" w14:paraId="67A719DF" w14:textId="77777777" w:rsidTr="00F34747">
        <w:trPr>
          <w:trHeight w:val="300"/>
          <w:jc w:val="center"/>
        </w:trPr>
        <w:tc>
          <w:tcPr>
            <w:tcW w:w="1276" w:type="dxa"/>
            <w:noWrap/>
            <w:vAlign w:val="center"/>
            <w:hideMark/>
          </w:tcPr>
          <w:p w14:paraId="513E3DAF" w14:textId="77777777" w:rsidR="0004695D" w:rsidRPr="009F5D35" w:rsidRDefault="0004695D" w:rsidP="004B012F">
            <w:pPr>
              <w:jc w:val="center"/>
              <w:rPr>
                <w:rFonts w:ascii="Times New Roman" w:hAnsi="Times New Roman"/>
              </w:rPr>
            </w:pPr>
            <w:r w:rsidRPr="009F5D35">
              <w:rPr>
                <w:rFonts w:ascii="Times New Roman" w:hAnsi="Times New Roman"/>
              </w:rPr>
              <w:t>99.99</w:t>
            </w:r>
          </w:p>
        </w:tc>
        <w:tc>
          <w:tcPr>
            <w:tcW w:w="1181" w:type="dxa"/>
            <w:noWrap/>
            <w:vAlign w:val="center"/>
            <w:hideMark/>
          </w:tcPr>
          <w:p w14:paraId="5BD14BD9" w14:textId="77777777" w:rsidR="0004695D" w:rsidRPr="009F5D35" w:rsidRDefault="0004695D" w:rsidP="004B012F">
            <w:pPr>
              <w:jc w:val="center"/>
              <w:rPr>
                <w:rFonts w:ascii="Times New Roman" w:hAnsi="Times New Roman"/>
              </w:rPr>
            </w:pPr>
            <w:r w:rsidRPr="009F5D35">
              <w:rPr>
                <w:rFonts w:ascii="Times New Roman" w:hAnsi="Times New Roman"/>
              </w:rPr>
              <w:t>0.002</w:t>
            </w:r>
          </w:p>
        </w:tc>
        <w:tc>
          <w:tcPr>
            <w:tcW w:w="1124" w:type="dxa"/>
            <w:noWrap/>
            <w:vAlign w:val="center"/>
            <w:hideMark/>
          </w:tcPr>
          <w:p w14:paraId="0757A58B" w14:textId="77777777" w:rsidR="0004695D" w:rsidRPr="009F5D35" w:rsidRDefault="0004695D" w:rsidP="004B012F">
            <w:pPr>
              <w:jc w:val="center"/>
              <w:rPr>
                <w:rFonts w:ascii="Times New Roman" w:hAnsi="Times New Roman"/>
              </w:rPr>
            </w:pPr>
            <w:r w:rsidRPr="009F5D35">
              <w:rPr>
                <w:rFonts w:ascii="Times New Roman" w:hAnsi="Times New Roman"/>
              </w:rPr>
              <w:t>-</w:t>
            </w:r>
          </w:p>
        </w:tc>
        <w:tc>
          <w:tcPr>
            <w:tcW w:w="821" w:type="dxa"/>
            <w:noWrap/>
            <w:vAlign w:val="center"/>
            <w:hideMark/>
          </w:tcPr>
          <w:p w14:paraId="48767394" w14:textId="77777777" w:rsidR="0004695D" w:rsidRPr="009F5D35" w:rsidRDefault="0004695D" w:rsidP="004B012F">
            <w:pPr>
              <w:jc w:val="center"/>
              <w:rPr>
                <w:rFonts w:ascii="Times New Roman" w:hAnsi="Times New Roman"/>
              </w:rPr>
            </w:pPr>
          </w:p>
        </w:tc>
        <w:tc>
          <w:tcPr>
            <w:tcW w:w="827" w:type="dxa"/>
            <w:noWrap/>
            <w:vAlign w:val="center"/>
            <w:hideMark/>
          </w:tcPr>
          <w:p w14:paraId="033CC372" w14:textId="77777777" w:rsidR="0004695D" w:rsidRPr="009F5D35" w:rsidRDefault="0004695D" w:rsidP="004B012F">
            <w:pPr>
              <w:jc w:val="center"/>
              <w:rPr>
                <w:rFonts w:ascii="Times New Roman" w:hAnsi="Times New Roman"/>
              </w:rPr>
            </w:pPr>
          </w:p>
        </w:tc>
        <w:tc>
          <w:tcPr>
            <w:tcW w:w="0" w:type="auto"/>
            <w:noWrap/>
            <w:vAlign w:val="center"/>
            <w:hideMark/>
          </w:tcPr>
          <w:p w14:paraId="4D229540" w14:textId="77777777" w:rsidR="0004695D" w:rsidRPr="009F5D35" w:rsidRDefault="0004695D" w:rsidP="004B012F">
            <w:pPr>
              <w:jc w:val="center"/>
              <w:rPr>
                <w:rFonts w:ascii="Times New Roman" w:hAnsi="Times New Roman"/>
              </w:rPr>
            </w:pPr>
            <w:r w:rsidRPr="009F5D35">
              <w:rPr>
                <w:rFonts w:ascii="Times New Roman" w:hAnsi="Times New Roman"/>
              </w:rPr>
              <w:t>-</w:t>
            </w:r>
          </w:p>
        </w:tc>
        <w:tc>
          <w:tcPr>
            <w:tcW w:w="1124" w:type="dxa"/>
            <w:noWrap/>
            <w:vAlign w:val="center"/>
            <w:hideMark/>
          </w:tcPr>
          <w:p w14:paraId="42C491DE" w14:textId="77777777" w:rsidR="0004695D" w:rsidRPr="009F5D35" w:rsidRDefault="0004695D" w:rsidP="004B012F">
            <w:pPr>
              <w:jc w:val="center"/>
              <w:rPr>
                <w:rFonts w:ascii="Times New Roman" w:hAnsi="Times New Roman"/>
              </w:rPr>
            </w:pPr>
          </w:p>
        </w:tc>
        <w:tc>
          <w:tcPr>
            <w:tcW w:w="821" w:type="dxa"/>
            <w:noWrap/>
            <w:vAlign w:val="center"/>
            <w:hideMark/>
          </w:tcPr>
          <w:p w14:paraId="0A1CC56C" w14:textId="77777777" w:rsidR="0004695D" w:rsidRPr="009F5D35" w:rsidRDefault="0004695D" w:rsidP="004B012F">
            <w:pPr>
              <w:jc w:val="center"/>
              <w:rPr>
                <w:rFonts w:ascii="Times New Roman" w:hAnsi="Times New Roman"/>
              </w:rPr>
            </w:pPr>
          </w:p>
        </w:tc>
        <w:tc>
          <w:tcPr>
            <w:tcW w:w="846" w:type="dxa"/>
            <w:noWrap/>
            <w:vAlign w:val="center"/>
            <w:hideMark/>
          </w:tcPr>
          <w:p w14:paraId="0CCE7690" w14:textId="77777777" w:rsidR="0004695D" w:rsidRPr="009F5D35" w:rsidRDefault="0004695D" w:rsidP="004B012F">
            <w:pPr>
              <w:jc w:val="center"/>
              <w:rPr>
                <w:rFonts w:ascii="Times New Roman" w:hAnsi="Times New Roman"/>
              </w:rPr>
            </w:pPr>
          </w:p>
        </w:tc>
      </w:tr>
      <w:tr w:rsidR="009F5D35" w:rsidRPr="009F5D35" w14:paraId="78FE86FD" w14:textId="77777777" w:rsidTr="00F34747">
        <w:trPr>
          <w:trHeight w:val="300"/>
          <w:jc w:val="center"/>
        </w:trPr>
        <w:tc>
          <w:tcPr>
            <w:tcW w:w="1276" w:type="dxa"/>
            <w:noWrap/>
            <w:vAlign w:val="center"/>
            <w:hideMark/>
          </w:tcPr>
          <w:p w14:paraId="10987C9F" w14:textId="77777777" w:rsidR="00BE4F75" w:rsidRPr="009F5D35" w:rsidRDefault="00BE4F75" w:rsidP="00BE4F75">
            <w:pPr>
              <w:jc w:val="center"/>
              <w:rPr>
                <w:rFonts w:ascii="Times New Roman" w:hAnsi="Times New Roman"/>
              </w:rPr>
            </w:pPr>
            <w:r w:rsidRPr="009F5D35">
              <w:rPr>
                <w:rFonts w:ascii="Times New Roman" w:hAnsi="Times New Roman"/>
              </w:rPr>
              <w:t>99.9</w:t>
            </w:r>
          </w:p>
        </w:tc>
        <w:tc>
          <w:tcPr>
            <w:tcW w:w="1181" w:type="dxa"/>
            <w:noWrap/>
            <w:vAlign w:val="center"/>
            <w:hideMark/>
          </w:tcPr>
          <w:p w14:paraId="44F195DC" w14:textId="77777777" w:rsidR="00BE4F75" w:rsidRPr="009F5D35" w:rsidRDefault="00BE4F75" w:rsidP="00BE4F75">
            <w:pPr>
              <w:jc w:val="center"/>
              <w:rPr>
                <w:rFonts w:ascii="Times New Roman" w:hAnsi="Times New Roman"/>
              </w:rPr>
            </w:pPr>
            <w:r w:rsidRPr="009F5D35">
              <w:rPr>
                <w:rFonts w:ascii="Times New Roman" w:hAnsi="Times New Roman"/>
              </w:rPr>
              <w:t>0.04</w:t>
            </w:r>
          </w:p>
        </w:tc>
        <w:tc>
          <w:tcPr>
            <w:tcW w:w="1124" w:type="dxa"/>
            <w:noWrap/>
            <w:vAlign w:val="center"/>
            <w:hideMark/>
          </w:tcPr>
          <w:p w14:paraId="030EF84F" w14:textId="77777777" w:rsidR="00BE4F75" w:rsidRPr="009F5D35" w:rsidRDefault="00BE4F75" w:rsidP="00BE4F75">
            <w:pPr>
              <w:jc w:val="center"/>
              <w:rPr>
                <w:rFonts w:ascii="Times New Roman" w:hAnsi="Times New Roman"/>
              </w:rPr>
            </w:pPr>
            <w:r w:rsidRPr="009F5D35">
              <w:rPr>
                <w:rFonts w:ascii="Times New Roman" w:hAnsi="Times New Roman"/>
              </w:rPr>
              <w:t>0.01</w:t>
            </w:r>
          </w:p>
        </w:tc>
        <w:tc>
          <w:tcPr>
            <w:tcW w:w="821" w:type="dxa"/>
            <w:noWrap/>
            <w:vAlign w:val="bottom"/>
            <w:hideMark/>
          </w:tcPr>
          <w:p w14:paraId="7058AAF0" w14:textId="0B9B4069" w:rsidR="00BE4F75" w:rsidRPr="009F5D35" w:rsidRDefault="00BE4F75" w:rsidP="00BE4F75">
            <w:pPr>
              <w:jc w:val="center"/>
              <w:rPr>
                <w:rFonts w:ascii="Times New Roman" w:hAnsi="Times New Roman"/>
              </w:rPr>
            </w:pPr>
            <w:r w:rsidRPr="009F5D35">
              <w:rPr>
                <w:rFonts w:ascii="Times New Roman" w:hAnsi="Times New Roman"/>
              </w:rPr>
              <w:t>-</w:t>
            </w:r>
          </w:p>
        </w:tc>
        <w:tc>
          <w:tcPr>
            <w:tcW w:w="827" w:type="dxa"/>
            <w:noWrap/>
            <w:vAlign w:val="bottom"/>
            <w:hideMark/>
          </w:tcPr>
          <w:p w14:paraId="14A2BAE5" w14:textId="27F899DC" w:rsidR="00BE4F75" w:rsidRPr="009F5D35" w:rsidRDefault="00BE4F75" w:rsidP="00BE4F75">
            <w:pPr>
              <w:jc w:val="center"/>
              <w:rPr>
                <w:rFonts w:ascii="Times New Roman" w:hAnsi="Times New Roman"/>
              </w:rPr>
            </w:pPr>
            <w:r w:rsidRPr="009F5D35">
              <w:rPr>
                <w:rFonts w:ascii="Times New Roman" w:hAnsi="Times New Roman"/>
              </w:rPr>
              <w:t>-</w:t>
            </w:r>
          </w:p>
        </w:tc>
        <w:tc>
          <w:tcPr>
            <w:tcW w:w="0" w:type="auto"/>
            <w:noWrap/>
            <w:vAlign w:val="center"/>
            <w:hideMark/>
          </w:tcPr>
          <w:p w14:paraId="41E8976B" w14:textId="77777777" w:rsidR="00BE4F75" w:rsidRPr="009F5D35" w:rsidRDefault="00BE4F75" w:rsidP="00BE4F75">
            <w:pPr>
              <w:jc w:val="center"/>
              <w:rPr>
                <w:rFonts w:ascii="Times New Roman" w:hAnsi="Times New Roman"/>
              </w:rPr>
            </w:pPr>
            <w:r w:rsidRPr="009F5D35">
              <w:rPr>
                <w:rFonts w:ascii="Times New Roman" w:hAnsi="Times New Roman"/>
              </w:rPr>
              <w:t>0.08</w:t>
            </w:r>
          </w:p>
        </w:tc>
        <w:tc>
          <w:tcPr>
            <w:tcW w:w="1124" w:type="dxa"/>
            <w:noWrap/>
            <w:vAlign w:val="center"/>
            <w:hideMark/>
          </w:tcPr>
          <w:p w14:paraId="1305AE81" w14:textId="77777777" w:rsidR="00BE4F75" w:rsidRPr="009F5D35" w:rsidRDefault="00BE4F75" w:rsidP="00BE4F75">
            <w:pPr>
              <w:jc w:val="center"/>
              <w:rPr>
                <w:rFonts w:ascii="Times New Roman" w:hAnsi="Times New Roman"/>
              </w:rPr>
            </w:pPr>
            <w:r w:rsidRPr="009F5D35">
              <w:rPr>
                <w:rFonts w:ascii="Times New Roman" w:hAnsi="Times New Roman"/>
              </w:rPr>
              <w:t>0.01</w:t>
            </w:r>
          </w:p>
        </w:tc>
        <w:tc>
          <w:tcPr>
            <w:tcW w:w="821" w:type="dxa"/>
            <w:noWrap/>
            <w:vAlign w:val="center"/>
            <w:hideMark/>
          </w:tcPr>
          <w:p w14:paraId="5C043B0A" w14:textId="55346F79" w:rsidR="00BE4F75" w:rsidRPr="009F5D35" w:rsidRDefault="00BE4F75" w:rsidP="00BE4F75">
            <w:pPr>
              <w:jc w:val="center"/>
              <w:rPr>
                <w:rFonts w:ascii="Times New Roman" w:hAnsi="Times New Roman"/>
              </w:rPr>
            </w:pPr>
            <w:r w:rsidRPr="009F5D35">
              <w:rPr>
                <w:rFonts w:ascii="Times New Roman" w:hAnsi="Times New Roman"/>
              </w:rPr>
              <w:t>-</w:t>
            </w:r>
          </w:p>
        </w:tc>
        <w:tc>
          <w:tcPr>
            <w:tcW w:w="846" w:type="dxa"/>
            <w:noWrap/>
            <w:vAlign w:val="center"/>
            <w:hideMark/>
          </w:tcPr>
          <w:p w14:paraId="2959E6F8" w14:textId="7F7E6F3B" w:rsidR="00BE4F75" w:rsidRPr="009F5D35" w:rsidRDefault="00BE4F75" w:rsidP="00BE4F75">
            <w:pPr>
              <w:jc w:val="center"/>
              <w:rPr>
                <w:rFonts w:ascii="Times New Roman" w:hAnsi="Times New Roman"/>
              </w:rPr>
            </w:pPr>
            <w:r w:rsidRPr="009F5D35">
              <w:rPr>
                <w:rFonts w:ascii="Times New Roman" w:hAnsi="Times New Roman"/>
              </w:rPr>
              <w:t>-</w:t>
            </w:r>
          </w:p>
        </w:tc>
      </w:tr>
      <w:tr w:rsidR="009F5D35" w:rsidRPr="009F5D35" w14:paraId="3B5BC047" w14:textId="77777777" w:rsidTr="00BA2533">
        <w:trPr>
          <w:trHeight w:val="300"/>
          <w:jc w:val="center"/>
        </w:trPr>
        <w:tc>
          <w:tcPr>
            <w:tcW w:w="1276" w:type="dxa"/>
            <w:noWrap/>
            <w:vAlign w:val="center"/>
            <w:hideMark/>
          </w:tcPr>
          <w:p w14:paraId="578DA260" w14:textId="77777777" w:rsidR="00265A07" w:rsidRPr="009F5D35" w:rsidRDefault="00265A07" w:rsidP="00265A07">
            <w:pPr>
              <w:jc w:val="center"/>
              <w:rPr>
                <w:rFonts w:ascii="Times New Roman" w:hAnsi="Times New Roman"/>
              </w:rPr>
            </w:pPr>
            <w:r w:rsidRPr="009F5D35">
              <w:rPr>
                <w:rFonts w:ascii="Times New Roman" w:hAnsi="Times New Roman"/>
              </w:rPr>
              <w:t>99</w:t>
            </w:r>
          </w:p>
        </w:tc>
        <w:tc>
          <w:tcPr>
            <w:tcW w:w="1181" w:type="dxa"/>
            <w:noWrap/>
            <w:vAlign w:val="center"/>
            <w:hideMark/>
          </w:tcPr>
          <w:p w14:paraId="6F9B307D" w14:textId="77777777" w:rsidR="00265A07" w:rsidRPr="009F5D35" w:rsidRDefault="00265A07" w:rsidP="00265A07">
            <w:pPr>
              <w:jc w:val="center"/>
              <w:rPr>
                <w:rFonts w:ascii="Times New Roman" w:hAnsi="Times New Roman"/>
              </w:rPr>
            </w:pPr>
            <w:r w:rsidRPr="009F5D35">
              <w:rPr>
                <w:rFonts w:ascii="Times New Roman" w:hAnsi="Times New Roman"/>
              </w:rPr>
              <w:t>1.1</w:t>
            </w:r>
          </w:p>
        </w:tc>
        <w:tc>
          <w:tcPr>
            <w:tcW w:w="1124" w:type="dxa"/>
            <w:noWrap/>
            <w:vAlign w:val="center"/>
            <w:hideMark/>
          </w:tcPr>
          <w:p w14:paraId="2FA00FAA" w14:textId="77777777" w:rsidR="00265A07" w:rsidRPr="009F5D35" w:rsidRDefault="00265A07" w:rsidP="00265A07">
            <w:pPr>
              <w:jc w:val="center"/>
              <w:rPr>
                <w:rFonts w:ascii="Times New Roman" w:hAnsi="Times New Roman"/>
              </w:rPr>
            </w:pPr>
            <w:r w:rsidRPr="009F5D35">
              <w:rPr>
                <w:rFonts w:ascii="Times New Roman" w:hAnsi="Times New Roman"/>
              </w:rPr>
              <w:t>0.16</w:t>
            </w:r>
          </w:p>
        </w:tc>
        <w:tc>
          <w:tcPr>
            <w:tcW w:w="821" w:type="dxa"/>
            <w:noWrap/>
            <w:vAlign w:val="bottom"/>
            <w:hideMark/>
          </w:tcPr>
          <w:p w14:paraId="2A85C819" w14:textId="43124751" w:rsidR="00265A07" w:rsidRPr="009F5D35" w:rsidRDefault="00265A07" w:rsidP="00265A07">
            <w:pPr>
              <w:jc w:val="center"/>
              <w:rPr>
                <w:rFonts w:ascii="Times New Roman" w:hAnsi="Times New Roman"/>
              </w:rPr>
            </w:pPr>
            <w:r w:rsidRPr="009F5D35">
              <w:rPr>
                <w:rFonts w:ascii="Times New Roman" w:hAnsi="Times New Roman"/>
              </w:rPr>
              <w:t>-</w:t>
            </w:r>
          </w:p>
        </w:tc>
        <w:tc>
          <w:tcPr>
            <w:tcW w:w="827" w:type="dxa"/>
            <w:noWrap/>
            <w:vAlign w:val="bottom"/>
            <w:hideMark/>
          </w:tcPr>
          <w:p w14:paraId="695A2AAA" w14:textId="4F1654B8" w:rsidR="00265A07" w:rsidRPr="009F5D35" w:rsidRDefault="00265A07" w:rsidP="00265A07">
            <w:pPr>
              <w:jc w:val="center"/>
              <w:rPr>
                <w:rFonts w:ascii="Times New Roman" w:hAnsi="Times New Roman"/>
              </w:rPr>
            </w:pPr>
            <w:r w:rsidRPr="009F5D35">
              <w:rPr>
                <w:rFonts w:ascii="Times New Roman" w:hAnsi="Times New Roman"/>
              </w:rPr>
              <w:t>-</w:t>
            </w:r>
          </w:p>
        </w:tc>
        <w:tc>
          <w:tcPr>
            <w:tcW w:w="0" w:type="auto"/>
            <w:noWrap/>
            <w:vAlign w:val="center"/>
            <w:hideMark/>
          </w:tcPr>
          <w:p w14:paraId="4323B5D1" w14:textId="77777777" w:rsidR="00265A07" w:rsidRPr="009F5D35" w:rsidRDefault="00265A07" w:rsidP="00265A07">
            <w:pPr>
              <w:jc w:val="center"/>
              <w:rPr>
                <w:rFonts w:ascii="Times New Roman" w:hAnsi="Times New Roman"/>
              </w:rPr>
            </w:pPr>
            <w:r w:rsidRPr="009F5D35">
              <w:rPr>
                <w:rFonts w:ascii="Times New Roman" w:hAnsi="Times New Roman"/>
              </w:rPr>
              <w:t>1.2</w:t>
            </w:r>
          </w:p>
        </w:tc>
        <w:tc>
          <w:tcPr>
            <w:tcW w:w="1124" w:type="dxa"/>
            <w:noWrap/>
            <w:vAlign w:val="center"/>
            <w:hideMark/>
          </w:tcPr>
          <w:p w14:paraId="4C02E8A5" w14:textId="77777777" w:rsidR="00265A07" w:rsidRPr="009F5D35" w:rsidRDefault="00265A07" w:rsidP="00265A07">
            <w:pPr>
              <w:jc w:val="center"/>
              <w:rPr>
                <w:rFonts w:ascii="Times New Roman" w:hAnsi="Times New Roman"/>
              </w:rPr>
            </w:pPr>
            <w:r w:rsidRPr="009F5D35">
              <w:rPr>
                <w:rFonts w:ascii="Times New Roman" w:hAnsi="Times New Roman"/>
              </w:rPr>
              <w:t>0.17</w:t>
            </w:r>
          </w:p>
        </w:tc>
        <w:tc>
          <w:tcPr>
            <w:tcW w:w="821" w:type="dxa"/>
            <w:noWrap/>
            <w:vAlign w:val="bottom"/>
            <w:hideMark/>
          </w:tcPr>
          <w:p w14:paraId="26A3D3FD" w14:textId="1BD3BFCA" w:rsidR="00265A07" w:rsidRPr="009F5D35" w:rsidRDefault="00265A07" w:rsidP="00265A07">
            <w:pPr>
              <w:jc w:val="center"/>
              <w:rPr>
                <w:rFonts w:ascii="Times New Roman" w:hAnsi="Times New Roman"/>
              </w:rPr>
            </w:pPr>
            <w:r w:rsidRPr="009F5D35">
              <w:rPr>
                <w:rFonts w:ascii="Times New Roman" w:hAnsi="Times New Roman"/>
              </w:rPr>
              <w:t>-</w:t>
            </w:r>
          </w:p>
        </w:tc>
        <w:tc>
          <w:tcPr>
            <w:tcW w:w="846" w:type="dxa"/>
            <w:noWrap/>
            <w:hideMark/>
          </w:tcPr>
          <w:p w14:paraId="760866C6" w14:textId="32FB2FE5" w:rsidR="00265A07" w:rsidRPr="009F5D35" w:rsidRDefault="00265A07" w:rsidP="00265A07">
            <w:pPr>
              <w:jc w:val="center"/>
              <w:rPr>
                <w:rFonts w:ascii="Times New Roman" w:hAnsi="Times New Roman"/>
              </w:rPr>
            </w:pPr>
            <w:r w:rsidRPr="009F5D35">
              <w:rPr>
                <w:rFonts w:ascii="Times New Roman" w:hAnsi="Times New Roman"/>
              </w:rPr>
              <w:t>-</w:t>
            </w:r>
          </w:p>
        </w:tc>
      </w:tr>
      <w:tr w:rsidR="009F5D35" w:rsidRPr="009F5D35" w14:paraId="39B5A1A7" w14:textId="77777777" w:rsidTr="00BA2533">
        <w:trPr>
          <w:trHeight w:val="300"/>
          <w:jc w:val="center"/>
        </w:trPr>
        <w:tc>
          <w:tcPr>
            <w:tcW w:w="1276" w:type="dxa"/>
            <w:noWrap/>
            <w:vAlign w:val="center"/>
            <w:hideMark/>
          </w:tcPr>
          <w:p w14:paraId="49EC317E" w14:textId="77777777" w:rsidR="00265A07" w:rsidRPr="009F5D35" w:rsidRDefault="00265A07" w:rsidP="00265A07">
            <w:pPr>
              <w:jc w:val="center"/>
              <w:rPr>
                <w:rFonts w:ascii="Times New Roman" w:hAnsi="Times New Roman"/>
              </w:rPr>
            </w:pPr>
            <w:r w:rsidRPr="009F5D35">
              <w:rPr>
                <w:rFonts w:ascii="Times New Roman" w:hAnsi="Times New Roman"/>
              </w:rPr>
              <w:t>95</w:t>
            </w:r>
          </w:p>
        </w:tc>
        <w:tc>
          <w:tcPr>
            <w:tcW w:w="1181" w:type="dxa"/>
            <w:noWrap/>
            <w:vAlign w:val="center"/>
            <w:hideMark/>
          </w:tcPr>
          <w:p w14:paraId="0533967A" w14:textId="77777777" w:rsidR="00265A07" w:rsidRPr="009F5D35" w:rsidRDefault="00265A07" w:rsidP="00265A07">
            <w:pPr>
              <w:jc w:val="center"/>
              <w:rPr>
                <w:rFonts w:ascii="Times New Roman" w:hAnsi="Times New Roman"/>
              </w:rPr>
            </w:pPr>
            <w:r w:rsidRPr="009F5D35">
              <w:rPr>
                <w:rFonts w:ascii="Times New Roman" w:hAnsi="Times New Roman"/>
              </w:rPr>
              <w:t>2.3</w:t>
            </w:r>
          </w:p>
        </w:tc>
        <w:tc>
          <w:tcPr>
            <w:tcW w:w="1124" w:type="dxa"/>
            <w:noWrap/>
            <w:vAlign w:val="center"/>
            <w:hideMark/>
          </w:tcPr>
          <w:p w14:paraId="272088C9" w14:textId="77777777" w:rsidR="00265A07" w:rsidRPr="009F5D35" w:rsidRDefault="00265A07" w:rsidP="00265A07">
            <w:pPr>
              <w:jc w:val="center"/>
              <w:rPr>
                <w:rFonts w:ascii="Times New Roman" w:hAnsi="Times New Roman"/>
              </w:rPr>
            </w:pPr>
            <w:r w:rsidRPr="009F5D35">
              <w:rPr>
                <w:rFonts w:ascii="Times New Roman" w:hAnsi="Times New Roman"/>
              </w:rPr>
              <w:t>0.31</w:t>
            </w:r>
          </w:p>
        </w:tc>
        <w:tc>
          <w:tcPr>
            <w:tcW w:w="821" w:type="dxa"/>
            <w:noWrap/>
            <w:hideMark/>
          </w:tcPr>
          <w:p w14:paraId="262C3EEB" w14:textId="56E92E99" w:rsidR="00265A07" w:rsidRPr="009F5D35" w:rsidRDefault="00265A07" w:rsidP="00265A07">
            <w:pPr>
              <w:jc w:val="center"/>
              <w:rPr>
                <w:rFonts w:ascii="Times New Roman" w:hAnsi="Times New Roman"/>
              </w:rPr>
            </w:pPr>
            <w:r w:rsidRPr="009F5D35">
              <w:rPr>
                <w:rFonts w:ascii="Times New Roman" w:hAnsi="Times New Roman"/>
              </w:rPr>
              <w:t>4.41</w:t>
            </w:r>
          </w:p>
        </w:tc>
        <w:tc>
          <w:tcPr>
            <w:tcW w:w="827" w:type="dxa"/>
            <w:noWrap/>
            <w:vAlign w:val="bottom"/>
            <w:hideMark/>
          </w:tcPr>
          <w:p w14:paraId="0A76842F" w14:textId="78BF93F4" w:rsidR="00265A07" w:rsidRPr="009F5D35" w:rsidRDefault="00265A07" w:rsidP="00265A07">
            <w:pPr>
              <w:jc w:val="center"/>
              <w:rPr>
                <w:rFonts w:ascii="Times New Roman" w:hAnsi="Times New Roman"/>
              </w:rPr>
            </w:pPr>
            <w:r w:rsidRPr="009F5D35">
              <w:rPr>
                <w:rFonts w:ascii="Times New Roman" w:hAnsi="Times New Roman"/>
              </w:rPr>
              <w:t>0.73</w:t>
            </w:r>
          </w:p>
        </w:tc>
        <w:tc>
          <w:tcPr>
            <w:tcW w:w="0" w:type="auto"/>
            <w:noWrap/>
            <w:vAlign w:val="center"/>
            <w:hideMark/>
          </w:tcPr>
          <w:p w14:paraId="7FB9A522" w14:textId="77777777" w:rsidR="00265A07" w:rsidRPr="009F5D35" w:rsidRDefault="00265A07" w:rsidP="00265A07">
            <w:pPr>
              <w:jc w:val="center"/>
              <w:rPr>
                <w:rFonts w:ascii="Times New Roman" w:hAnsi="Times New Roman"/>
              </w:rPr>
            </w:pPr>
            <w:r w:rsidRPr="009F5D35">
              <w:rPr>
                <w:rFonts w:ascii="Times New Roman" w:hAnsi="Times New Roman"/>
              </w:rPr>
              <w:t>2.6</w:t>
            </w:r>
          </w:p>
        </w:tc>
        <w:tc>
          <w:tcPr>
            <w:tcW w:w="1124" w:type="dxa"/>
            <w:noWrap/>
            <w:vAlign w:val="center"/>
            <w:hideMark/>
          </w:tcPr>
          <w:p w14:paraId="1001140C" w14:textId="77777777" w:rsidR="00265A07" w:rsidRPr="009F5D35" w:rsidRDefault="00265A07" w:rsidP="00265A07">
            <w:pPr>
              <w:jc w:val="center"/>
              <w:rPr>
                <w:rFonts w:ascii="Times New Roman" w:hAnsi="Times New Roman"/>
              </w:rPr>
            </w:pPr>
            <w:r w:rsidRPr="009F5D35">
              <w:rPr>
                <w:rFonts w:ascii="Times New Roman" w:hAnsi="Times New Roman"/>
              </w:rPr>
              <w:t>0.31</w:t>
            </w:r>
          </w:p>
        </w:tc>
        <w:tc>
          <w:tcPr>
            <w:tcW w:w="821" w:type="dxa"/>
            <w:noWrap/>
            <w:vAlign w:val="bottom"/>
            <w:hideMark/>
          </w:tcPr>
          <w:p w14:paraId="146ACC3B" w14:textId="24B2F8A1" w:rsidR="00265A07" w:rsidRPr="009F5D35" w:rsidRDefault="00265A07" w:rsidP="00265A07">
            <w:pPr>
              <w:jc w:val="center"/>
              <w:rPr>
                <w:rFonts w:ascii="Times New Roman" w:hAnsi="Times New Roman"/>
              </w:rPr>
            </w:pPr>
            <w:r w:rsidRPr="009F5D35">
              <w:rPr>
                <w:rFonts w:ascii="Times New Roman" w:hAnsi="Times New Roman"/>
              </w:rPr>
              <w:t>3.13</w:t>
            </w:r>
          </w:p>
        </w:tc>
        <w:tc>
          <w:tcPr>
            <w:tcW w:w="846" w:type="dxa"/>
            <w:noWrap/>
            <w:vAlign w:val="bottom"/>
            <w:hideMark/>
          </w:tcPr>
          <w:p w14:paraId="6029ABEE" w14:textId="27A612A7" w:rsidR="00265A07" w:rsidRPr="009F5D35" w:rsidRDefault="00265A07" w:rsidP="00265A07">
            <w:pPr>
              <w:jc w:val="center"/>
              <w:rPr>
                <w:rFonts w:ascii="Times New Roman" w:hAnsi="Times New Roman"/>
              </w:rPr>
            </w:pPr>
            <w:r w:rsidRPr="009F5D35">
              <w:rPr>
                <w:rFonts w:ascii="Times New Roman" w:hAnsi="Times New Roman"/>
              </w:rPr>
              <w:t>0.37</w:t>
            </w:r>
          </w:p>
        </w:tc>
      </w:tr>
      <w:tr w:rsidR="009F5D35" w:rsidRPr="009F5D35" w14:paraId="3039BC51" w14:textId="77777777" w:rsidTr="00BA2533">
        <w:trPr>
          <w:trHeight w:val="300"/>
          <w:jc w:val="center"/>
        </w:trPr>
        <w:tc>
          <w:tcPr>
            <w:tcW w:w="1276" w:type="dxa"/>
            <w:noWrap/>
            <w:vAlign w:val="center"/>
            <w:hideMark/>
          </w:tcPr>
          <w:p w14:paraId="0807557E" w14:textId="77777777" w:rsidR="00265A07" w:rsidRPr="009F5D35" w:rsidRDefault="00265A07" w:rsidP="00265A07">
            <w:pPr>
              <w:jc w:val="center"/>
              <w:rPr>
                <w:rFonts w:ascii="Times New Roman" w:hAnsi="Times New Roman"/>
              </w:rPr>
            </w:pPr>
            <w:r w:rsidRPr="009F5D35">
              <w:rPr>
                <w:rFonts w:ascii="Times New Roman" w:hAnsi="Times New Roman"/>
              </w:rPr>
              <w:t>90</w:t>
            </w:r>
          </w:p>
        </w:tc>
        <w:tc>
          <w:tcPr>
            <w:tcW w:w="1181" w:type="dxa"/>
            <w:noWrap/>
            <w:vAlign w:val="center"/>
            <w:hideMark/>
          </w:tcPr>
          <w:p w14:paraId="1C6783BD" w14:textId="77777777" w:rsidR="00265A07" w:rsidRPr="009F5D35" w:rsidRDefault="00265A07" w:rsidP="00265A07">
            <w:pPr>
              <w:jc w:val="center"/>
              <w:rPr>
                <w:rFonts w:ascii="Times New Roman" w:hAnsi="Times New Roman"/>
              </w:rPr>
            </w:pPr>
            <w:r w:rsidRPr="009F5D35">
              <w:rPr>
                <w:rFonts w:ascii="Times New Roman" w:hAnsi="Times New Roman"/>
              </w:rPr>
              <w:t>3.2</w:t>
            </w:r>
          </w:p>
        </w:tc>
        <w:tc>
          <w:tcPr>
            <w:tcW w:w="1124" w:type="dxa"/>
            <w:noWrap/>
            <w:vAlign w:val="center"/>
            <w:hideMark/>
          </w:tcPr>
          <w:p w14:paraId="4A35AFA5" w14:textId="77777777" w:rsidR="00265A07" w:rsidRPr="009F5D35" w:rsidRDefault="00265A07" w:rsidP="00265A07">
            <w:pPr>
              <w:jc w:val="center"/>
              <w:rPr>
                <w:rFonts w:ascii="Times New Roman" w:hAnsi="Times New Roman"/>
              </w:rPr>
            </w:pPr>
            <w:r w:rsidRPr="009F5D35">
              <w:rPr>
                <w:rFonts w:ascii="Times New Roman" w:hAnsi="Times New Roman"/>
              </w:rPr>
              <w:t>0.38</w:t>
            </w:r>
          </w:p>
        </w:tc>
        <w:tc>
          <w:tcPr>
            <w:tcW w:w="821" w:type="dxa"/>
            <w:noWrap/>
            <w:hideMark/>
          </w:tcPr>
          <w:p w14:paraId="08A01972" w14:textId="7F9CC847" w:rsidR="00265A07" w:rsidRPr="009F5D35" w:rsidRDefault="00265A07" w:rsidP="00265A07">
            <w:pPr>
              <w:jc w:val="center"/>
              <w:rPr>
                <w:rFonts w:ascii="Times New Roman" w:hAnsi="Times New Roman"/>
              </w:rPr>
            </w:pPr>
            <w:r w:rsidRPr="009F5D35">
              <w:rPr>
                <w:rFonts w:ascii="Times New Roman" w:hAnsi="Times New Roman"/>
              </w:rPr>
              <w:t>6.12</w:t>
            </w:r>
          </w:p>
        </w:tc>
        <w:tc>
          <w:tcPr>
            <w:tcW w:w="827" w:type="dxa"/>
            <w:noWrap/>
            <w:vAlign w:val="bottom"/>
            <w:hideMark/>
          </w:tcPr>
          <w:p w14:paraId="00FCEF5A" w14:textId="4126FABC" w:rsidR="00265A07" w:rsidRPr="009F5D35" w:rsidRDefault="00265A07" w:rsidP="00265A07">
            <w:pPr>
              <w:jc w:val="center"/>
              <w:rPr>
                <w:rFonts w:ascii="Times New Roman" w:hAnsi="Times New Roman"/>
              </w:rPr>
            </w:pPr>
            <w:r w:rsidRPr="009F5D35">
              <w:rPr>
                <w:rFonts w:ascii="Times New Roman" w:hAnsi="Times New Roman"/>
              </w:rPr>
              <w:t>0.85</w:t>
            </w:r>
          </w:p>
        </w:tc>
        <w:tc>
          <w:tcPr>
            <w:tcW w:w="0" w:type="auto"/>
            <w:noWrap/>
            <w:vAlign w:val="center"/>
            <w:hideMark/>
          </w:tcPr>
          <w:p w14:paraId="0277075F" w14:textId="77777777" w:rsidR="00265A07" w:rsidRPr="009F5D35" w:rsidRDefault="00265A07" w:rsidP="00265A07">
            <w:pPr>
              <w:jc w:val="center"/>
              <w:rPr>
                <w:rFonts w:ascii="Times New Roman" w:hAnsi="Times New Roman"/>
              </w:rPr>
            </w:pPr>
            <w:r w:rsidRPr="009F5D35">
              <w:rPr>
                <w:rFonts w:ascii="Times New Roman" w:hAnsi="Times New Roman"/>
              </w:rPr>
              <w:t>3.6</w:t>
            </w:r>
          </w:p>
        </w:tc>
        <w:tc>
          <w:tcPr>
            <w:tcW w:w="1124" w:type="dxa"/>
            <w:noWrap/>
            <w:vAlign w:val="center"/>
            <w:hideMark/>
          </w:tcPr>
          <w:p w14:paraId="2B62796B" w14:textId="77777777" w:rsidR="00265A07" w:rsidRPr="009F5D35" w:rsidRDefault="00265A07" w:rsidP="00265A07">
            <w:pPr>
              <w:jc w:val="center"/>
              <w:rPr>
                <w:rFonts w:ascii="Times New Roman" w:hAnsi="Times New Roman"/>
              </w:rPr>
            </w:pPr>
            <w:r w:rsidRPr="009F5D35">
              <w:rPr>
                <w:rFonts w:ascii="Times New Roman" w:hAnsi="Times New Roman"/>
              </w:rPr>
              <w:t>0.38</w:t>
            </w:r>
          </w:p>
        </w:tc>
        <w:tc>
          <w:tcPr>
            <w:tcW w:w="821" w:type="dxa"/>
            <w:noWrap/>
            <w:vAlign w:val="bottom"/>
            <w:hideMark/>
          </w:tcPr>
          <w:p w14:paraId="7BD8BBCB" w14:textId="6D833AB8" w:rsidR="00265A07" w:rsidRPr="009F5D35" w:rsidRDefault="00265A07" w:rsidP="00265A07">
            <w:pPr>
              <w:jc w:val="center"/>
              <w:rPr>
                <w:rFonts w:ascii="Times New Roman" w:hAnsi="Times New Roman"/>
              </w:rPr>
            </w:pPr>
            <w:r w:rsidRPr="009F5D35">
              <w:rPr>
                <w:rFonts w:ascii="Times New Roman" w:hAnsi="Times New Roman"/>
              </w:rPr>
              <w:t>4.57</w:t>
            </w:r>
          </w:p>
        </w:tc>
        <w:tc>
          <w:tcPr>
            <w:tcW w:w="846" w:type="dxa"/>
            <w:noWrap/>
            <w:vAlign w:val="bottom"/>
            <w:hideMark/>
          </w:tcPr>
          <w:p w14:paraId="44A95BF6" w14:textId="3F6C8A72" w:rsidR="00265A07" w:rsidRPr="009F5D35" w:rsidRDefault="00265A07" w:rsidP="00265A07">
            <w:pPr>
              <w:jc w:val="center"/>
              <w:rPr>
                <w:rFonts w:ascii="Times New Roman" w:hAnsi="Times New Roman"/>
              </w:rPr>
            </w:pPr>
            <w:r w:rsidRPr="009F5D35">
              <w:rPr>
                <w:rFonts w:ascii="Times New Roman" w:hAnsi="Times New Roman"/>
              </w:rPr>
              <w:t>0.48</w:t>
            </w:r>
          </w:p>
        </w:tc>
      </w:tr>
      <w:tr w:rsidR="009F5D35" w:rsidRPr="009F5D35" w14:paraId="577800C3" w14:textId="77777777" w:rsidTr="00BA2533">
        <w:trPr>
          <w:trHeight w:val="300"/>
          <w:jc w:val="center"/>
        </w:trPr>
        <w:tc>
          <w:tcPr>
            <w:tcW w:w="1276" w:type="dxa"/>
            <w:noWrap/>
            <w:vAlign w:val="center"/>
            <w:hideMark/>
          </w:tcPr>
          <w:p w14:paraId="31FA41FF" w14:textId="77777777" w:rsidR="00265A07" w:rsidRPr="009F5D35" w:rsidRDefault="00265A07" w:rsidP="00265A07">
            <w:pPr>
              <w:jc w:val="center"/>
              <w:rPr>
                <w:rFonts w:ascii="Times New Roman" w:hAnsi="Times New Roman"/>
              </w:rPr>
            </w:pPr>
            <w:r w:rsidRPr="009F5D35">
              <w:rPr>
                <w:rFonts w:ascii="Times New Roman" w:hAnsi="Times New Roman"/>
              </w:rPr>
              <w:t>85</w:t>
            </w:r>
          </w:p>
        </w:tc>
        <w:tc>
          <w:tcPr>
            <w:tcW w:w="1181" w:type="dxa"/>
            <w:noWrap/>
            <w:vAlign w:val="center"/>
            <w:hideMark/>
          </w:tcPr>
          <w:p w14:paraId="68C2B3EB" w14:textId="77777777" w:rsidR="00265A07" w:rsidRPr="009F5D35" w:rsidRDefault="00265A07" w:rsidP="00265A07">
            <w:pPr>
              <w:jc w:val="center"/>
              <w:rPr>
                <w:rFonts w:ascii="Times New Roman" w:hAnsi="Times New Roman"/>
              </w:rPr>
            </w:pPr>
            <w:r w:rsidRPr="009F5D35">
              <w:rPr>
                <w:rFonts w:ascii="Times New Roman" w:hAnsi="Times New Roman"/>
              </w:rPr>
              <w:t>3.9</w:t>
            </w:r>
          </w:p>
        </w:tc>
        <w:tc>
          <w:tcPr>
            <w:tcW w:w="1124" w:type="dxa"/>
            <w:noWrap/>
            <w:vAlign w:val="center"/>
            <w:hideMark/>
          </w:tcPr>
          <w:p w14:paraId="107D27E0" w14:textId="77777777" w:rsidR="00265A07" w:rsidRPr="009F5D35" w:rsidRDefault="00265A07" w:rsidP="00265A07">
            <w:pPr>
              <w:jc w:val="center"/>
              <w:rPr>
                <w:rFonts w:ascii="Times New Roman" w:hAnsi="Times New Roman"/>
              </w:rPr>
            </w:pPr>
            <w:r w:rsidRPr="009F5D35">
              <w:rPr>
                <w:rFonts w:ascii="Times New Roman" w:hAnsi="Times New Roman"/>
              </w:rPr>
              <w:t>0.44</w:t>
            </w:r>
          </w:p>
        </w:tc>
        <w:tc>
          <w:tcPr>
            <w:tcW w:w="821" w:type="dxa"/>
            <w:noWrap/>
            <w:hideMark/>
          </w:tcPr>
          <w:p w14:paraId="2C6F6643" w14:textId="1F128382" w:rsidR="00265A07" w:rsidRPr="009F5D35" w:rsidRDefault="00265A07" w:rsidP="00265A07">
            <w:pPr>
              <w:jc w:val="center"/>
              <w:rPr>
                <w:rFonts w:ascii="Times New Roman" w:hAnsi="Times New Roman"/>
              </w:rPr>
            </w:pPr>
            <w:r w:rsidRPr="009F5D35">
              <w:rPr>
                <w:rFonts w:ascii="Times New Roman" w:hAnsi="Times New Roman"/>
              </w:rPr>
              <w:t>7.57</w:t>
            </w:r>
          </w:p>
        </w:tc>
        <w:tc>
          <w:tcPr>
            <w:tcW w:w="827" w:type="dxa"/>
            <w:noWrap/>
            <w:vAlign w:val="bottom"/>
            <w:hideMark/>
          </w:tcPr>
          <w:p w14:paraId="48B2E06C" w14:textId="0462A462" w:rsidR="00265A07" w:rsidRPr="009F5D35" w:rsidRDefault="00265A07" w:rsidP="00265A07">
            <w:pPr>
              <w:jc w:val="center"/>
              <w:rPr>
                <w:rFonts w:ascii="Times New Roman" w:hAnsi="Times New Roman"/>
              </w:rPr>
            </w:pPr>
            <w:r w:rsidRPr="009F5D35">
              <w:rPr>
                <w:rFonts w:ascii="Times New Roman" w:hAnsi="Times New Roman"/>
              </w:rPr>
              <w:t>0.97</w:t>
            </w:r>
          </w:p>
        </w:tc>
        <w:tc>
          <w:tcPr>
            <w:tcW w:w="0" w:type="auto"/>
            <w:noWrap/>
            <w:vAlign w:val="center"/>
            <w:hideMark/>
          </w:tcPr>
          <w:p w14:paraId="11585F09" w14:textId="77777777" w:rsidR="00265A07" w:rsidRPr="009F5D35" w:rsidRDefault="00265A07" w:rsidP="00265A07">
            <w:pPr>
              <w:jc w:val="center"/>
              <w:rPr>
                <w:rFonts w:ascii="Times New Roman" w:hAnsi="Times New Roman"/>
              </w:rPr>
            </w:pPr>
            <w:r w:rsidRPr="009F5D35">
              <w:rPr>
                <w:rFonts w:ascii="Times New Roman" w:hAnsi="Times New Roman"/>
              </w:rPr>
              <w:t>4.4</w:t>
            </w:r>
          </w:p>
        </w:tc>
        <w:tc>
          <w:tcPr>
            <w:tcW w:w="1124" w:type="dxa"/>
            <w:noWrap/>
            <w:vAlign w:val="center"/>
            <w:hideMark/>
          </w:tcPr>
          <w:p w14:paraId="0642A0E8" w14:textId="77777777" w:rsidR="00265A07" w:rsidRPr="009F5D35" w:rsidRDefault="00265A07" w:rsidP="00265A07">
            <w:pPr>
              <w:jc w:val="center"/>
              <w:rPr>
                <w:rFonts w:ascii="Times New Roman" w:hAnsi="Times New Roman"/>
              </w:rPr>
            </w:pPr>
            <w:r w:rsidRPr="009F5D35">
              <w:rPr>
                <w:rFonts w:ascii="Times New Roman" w:hAnsi="Times New Roman"/>
              </w:rPr>
              <w:t>0.45</w:t>
            </w:r>
          </w:p>
        </w:tc>
        <w:tc>
          <w:tcPr>
            <w:tcW w:w="821" w:type="dxa"/>
            <w:noWrap/>
            <w:vAlign w:val="bottom"/>
            <w:hideMark/>
          </w:tcPr>
          <w:p w14:paraId="4523A671" w14:textId="22EB9579" w:rsidR="00265A07" w:rsidRPr="009F5D35" w:rsidRDefault="00265A07" w:rsidP="00265A07">
            <w:pPr>
              <w:jc w:val="center"/>
              <w:rPr>
                <w:rFonts w:ascii="Times New Roman" w:hAnsi="Times New Roman"/>
              </w:rPr>
            </w:pPr>
            <w:r w:rsidRPr="009F5D35">
              <w:rPr>
                <w:rFonts w:ascii="Times New Roman" w:hAnsi="Times New Roman"/>
              </w:rPr>
              <w:t>5.76</w:t>
            </w:r>
          </w:p>
        </w:tc>
        <w:tc>
          <w:tcPr>
            <w:tcW w:w="846" w:type="dxa"/>
            <w:noWrap/>
            <w:vAlign w:val="bottom"/>
            <w:hideMark/>
          </w:tcPr>
          <w:p w14:paraId="03B525CE" w14:textId="49CA24F3" w:rsidR="00265A07" w:rsidRPr="009F5D35" w:rsidRDefault="00265A07" w:rsidP="00265A07">
            <w:pPr>
              <w:jc w:val="center"/>
              <w:rPr>
                <w:rFonts w:ascii="Times New Roman" w:hAnsi="Times New Roman"/>
              </w:rPr>
            </w:pPr>
            <w:r w:rsidRPr="009F5D35">
              <w:rPr>
                <w:rFonts w:ascii="Times New Roman" w:hAnsi="Times New Roman"/>
              </w:rPr>
              <w:t>0.59</w:t>
            </w:r>
          </w:p>
        </w:tc>
      </w:tr>
      <w:tr w:rsidR="009F5D35" w:rsidRPr="009F5D35" w14:paraId="57A3FF51" w14:textId="77777777" w:rsidTr="00BA2533">
        <w:trPr>
          <w:trHeight w:val="300"/>
          <w:jc w:val="center"/>
        </w:trPr>
        <w:tc>
          <w:tcPr>
            <w:tcW w:w="1276" w:type="dxa"/>
            <w:noWrap/>
            <w:vAlign w:val="center"/>
            <w:hideMark/>
          </w:tcPr>
          <w:p w14:paraId="31C22A22" w14:textId="77777777" w:rsidR="00265A07" w:rsidRPr="009F5D35" w:rsidRDefault="00265A07" w:rsidP="00265A07">
            <w:pPr>
              <w:jc w:val="center"/>
              <w:rPr>
                <w:rFonts w:ascii="Times New Roman" w:hAnsi="Times New Roman"/>
              </w:rPr>
            </w:pPr>
            <w:r w:rsidRPr="009F5D35">
              <w:rPr>
                <w:rFonts w:ascii="Times New Roman" w:hAnsi="Times New Roman"/>
              </w:rPr>
              <w:t>80</w:t>
            </w:r>
          </w:p>
        </w:tc>
        <w:tc>
          <w:tcPr>
            <w:tcW w:w="1181" w:type="dxa"/>
            <w:noWrap/>
            <w:vAlign w:val="center"/>
            <w:hideMark/>
          </w:tcPr>
          <w:p w14:paraId="00D72668" w14:textId="77777777" w:rsidR="00265A07" w:rsidRPr="009F5D35" w:rsidRDefault="00265A07" w:rsidP="00265A07">
            <w:pPr>
              <w:jc w:val="center"/>
              <w:rPr>
                <w:rFonts w:ascii="Times New Roman" w:hAnsi="Times New Roman"/>
              </w:rPr>
            </w:pPr>
            <w:r w:rsidRPr="009F5D35">
              <w:rPr>
                <w:rFonts w:ascii="Times New Roman" w:hAnsi="Times New Roman"/>
              </w:rPr>
              <w:t>4.6</w:t>
            </w:r>
          </w:p>
        </w:tc>
        <w:tc>
          <w:tcPr>
            <w:tcW w:w="1124" w:type="dxa"/>
            <w:noWrap/>
            <w:vAlign w:val="center"/>
            <w:hideMark/>
          </w:tcPr>
          <w:p w14:paraId="58E92544" w14:textId="77777777" w:rsidR="00265A07" w:rsidRPr="009F5D35" w:rsidRDefault="00265A07" w:rsidP="00265A07">
            <w:pPr>
              <w:jc w:val="center"/>
              <w:rPr>
                <w:rFonts w:ascii="Times New Roman" w:hAnsi="Times New Roman"/>
              </w:rPr>
            </w:pPr>
            <w:r w:rsidRPr="009F5D35">
              <w:rPr>
                <w:rFonts w:ascii="Times New Roman" w:hAnsi="Times New Roman"/>
              </w:rPr>
              <w:t>0.49</w:t>
            </w:r>
          </w:p>
        </w:tc>
        <w:tc>
          <w:tcPr>
            <w:tcW w:w="821" w:type="dxa"/>
            <w:noWrap/>
            <w:hideMark/>
          </w:tcPr>
          <w:p w14:paraId="03479878" w14:textId="099EBF8F" w:rsidR="00265A07" w:rsidRPr="009F5D35" w:rsidRDefault="00265A07" w:rsidP="00265A07">
            <w:pPr>
              <w:jc w:val="center"/>
              <w:rPr>
                <w:rFonts w:ascii="Times New Roman" w:hAnsi="Times New Roman"/>
              </w:rPr>
            </w:pPr>
            <w:r w:rsidRPr="009F5D35">
              <w:rPr>
                <w:rFonts w:ascii="Times New Roman" w:hAnsi="Times New Roman"/>
              </w:rPr>
              <w:t>9.09</w:t>
            </w:r>
          </w:p>
        </w:tc>
        <w:tc>
          <w:tcPr>
            <w:tcW w:w="827" w:type="dxa"/>
            <w:noWrap/>
            <w:vAlign w:val="bottom"/>
            <w:hideMark/>
          </w:tcPr>
          <w:p w14:paraId="6CB0EEB6" w14:textId="23448292" w:rsidR="00265A07" w:rsidRPr="009F5D35" w:rsidRDefault="00265A07" w:rsidP="00265A07">
            <w:pPr>
              <w:jc w:val="center"/>
              <w:rPr>
                <w:rFonts w:ascii="Times New Roman" w:hAnsi="Times New Roman"/>
              </w:rPr>
            </w:pPr>
            <w:r w:rsidRPr="009F5D35">
              <w:rPr>
                <w:rFonts w:ascii="Times New Roman" w:hAnsi="Times New Roman"/>
              </w:rPr>
              <w:t>1.07</w:t>
            </w:r>
          </w:p>
        </w:tc>
        <w:tc>
          <w:tcPr>
            <w:tcW w:w="0" w:type="auto"/>
            <w:noWrap/>
            <w:vAlign w:val="center"/>
            <w:hideMark/>
          </w:tcPr>
          <w:p w14:paraId="5AC2A205" w14:textId="77777777" w:rsidR="00265A07" w:rsidRPr="009F5D35" w:rsidRDefault="00265A07" w:rsidP="00265A07">
            <w:pPr>
              <w:jc w:val="center"/>
              <w:rPr>
                <w:rFonts w:ascii="Times New Roman" w:hAnsi="Times New Roman"/>
              </w:rPr>
            </w:pPr>
            <w:r w:rsidRPr="009F5D35">
              <w:rPr>
                <w:rFonts w:ascii="Times New Roman" w:hAnsi="Times New Roman"/>
              </w:rPr>
              <w:t>5.1</w:t>
            </w:r>
          </w:p>
        </w:tc>
        <w:tc>
          <w:tcPr>
            <w:tcW w:w="1124" w:type="dxa"/>
            <w:noWrap/>
            <w:vAlign w:val="center"/>
            <w:hideMark/>
          </w:tcPr>
          <w:p w14:paraId="77CE8BEE" w14:textId="77777777" w:rsidR="00265A07" w:rsidRPr="009F5D35" w:rsidRDefault="00265A07" w:rsidP="00265A07">
            <w:pPr>
              <w:jc w:val="center"/>
              <w:rPr>
                <w:rFonts w:ascii="Times New Roman" w:hAnsi="Times New Roman"/>
              </w:rPr>
            </w:pPr>
            <w:r w:rsidRPr="009F5D35">
              <w:rPr>
                <w:rFonts w:ascii="Times New Roman" w:hAnsi="Times New Roman"/>
              </w:rPr>
              <w:t>0.5</w:t>
            </w:r>
          </w:p>
        </w:tc>
        <w:tc>
          <w:tcPr>
            <w:tcW w:w="821" w:type="dxa"/>
            <w:noWrap/>
            <w:vAlign w:val="bottom"/>
            <w:hideMark/>
          </w:tcPr>
          <w:p w14:paraId="49DB1BCD" w14:textId="10C47A00" w:rsidR="00265A07" w:rsidRPr="009F5D35" w:rsidRDefault="00265A07" w:rsidP="00265A07">
            <w:pPr>
              <w:jc w:val="center"/>
              <w:rPr>
                <w:rFonts w:ascii="Times New Roman" w:hAnsi="Times New Roman"/>
              </w:rPr>
            </w:pPr>
            <w:r w:rsidRPr="009F5D35">
              <w:rPr>
                <w:rFonts w:ascii="Times New Roman" w:hAnsi="Times New Roman"/>
              </w:rPr>
              <w:t>6.92</w:t>
            </w:r>
          </w:p>
        </w:tc>
        <w:tc>
          <w:tcPr>
            <w:tcW w:w="846" w:type="dxa"/>
            <w:noWrap/>
            <w:vAlign w:val="bottom"/>
            <w:hideMark/>
          </w:tcPr>
          <w:p w14:paraId="75C66880" w14:textId="556A5C49" w:rsidR="00265A07" w:rsidRPr="009F5D35" w:rsidRDefault="00265A07" w:rsidP="00265A07">
            <w:pPr>
              <w:jc w:val="center"/>
              <w:rPr>
                <w:rFonts w:ascii="Times New Roman" w:hAnsi="Times New Roman"/>
              </w:rPr>
            </w:pPr>
            <w:r w:rsidRPr="009F5D35">
              <w:rPr>
                <w:rFonts w:ascii="Times New Roman" w:hAnsi="Times New Roman"/>
              </w:rPr>
              <w:t>0.68</w:t>
            </w:r>
          </w:p>
        </w:tc>
      </w:tr>
      <w:tr w:rsidR="009F5D35" w:rsidRPr="009F5D35" w14:paraId="7CB8EB65" w14:textId="77777777" w:rsidTr="00BA2533">
        <w:trPr>
          <w:trHeight w:val="300"/>
          <w:jc w:val="center"/>
        </w:trPr>
        <w:tc>
          <w:tcPr>
            <w:tcW w:w="1276" w:type="dxa"/>
            <w:noWrap/>
            <w:vAlign w:val="center"/>
            <w:hideMark/>
          </w:tcPr>
          <w:p w14:paraId="4986BA57" w14:textId="77777777" w:rsidR="00265A07" w:rsidRPr="009F5D35" w:rsidRDefault="00265A07" w:rsidP="00265A07">
            <w:pPr>
              <w:jc w:val="center"/>
              <w:rPr>
                <w:rFonts w:ascii="Times New Roman" w:hAnsi="Times New Roman"/>
              </w:rPr>
            </w:pPr>
            <w:r w:rsidRPr="009F5D35">
              <w:rPr>
                <w:rFonts w:ascii="Times New Roman" w:hAnsi="Times New Roman"/>
              </w:rPr>
              <w:t>75</w:t>
            </w:r>
          </w:p>
        </w:tc>
        <w:tc>
          <w:tcPr>
            <w:tcW w:w="1181" w:type="dxa"/>
            <w:noWrap/>
            <w:vAlign w:val="center"/>
            <w:hideMark/>
          </w:tcPr>
          <w:p w14:paraId="50A7755E" w14:textId="77777777" w:rsidR="00265A07" w:rsidRPr="009F5D35" w:rsidRDefault="00265A07" w:rsidP="00265A07">
            <w:pPr>
              <w:jc w:val="center"/>
              <w:rPr>
                <w:rFonts w:ascii="Times New Roman" w:hAnsi="Times New Roman"/>
              </w:rPr>
            </w:pPr>
            <w:r w:rsidRPr="009F5D35">
              <w:rPr>
                <w:rFonts w:ascii="Times New Roman" w:hAnsi="Times New Roman"/>
              </w:rPr>
              <w:t>5.4</w:t>
            </w:r>
          </w:p>
        </w:tc>
        <w:tc>
          <w:tcPr>
            <w:tcW w:w="1124" w:type="dxa"/>
            <w:noWrap/>
            <w:vAlign w:val="center"/>
            <w:hideMark/>
          </w:tcPr>
          <w:p w14:paraId="434E8837" w14:textId="77777777" w:rsidR="00265A07" w:rsidRPr="009F5D35" w:rsidRDefault="00265A07" w:rsidP="00265A07">
            <w:pPr>
              <w:jc w:val="center"/>
              <w:rPr>
                <w:rFonts w:ascii="Times New Roman" w:hAnsi="Times New Roman"/>
              </w:rPr>
            </w:pPr>
            <w:r w:rsidRPr="009F5D35">
              <w:rPr>
                <w:rFonts w:ascii="Times New Roman" w:hAnsi="Times New Roman"/>
              </w:rPr>
              <w:t>0.54</w:t>
            </w:r>
          </w:p>
        </w:tc>
        <w:tc>
          <w:tcPr>
            <w:tcW w:w="821" w:type="dxa"/>
            <w:noWrap/>
            <w:hideMark/>
          </w:tcPr>
          <w:p w14:paraId="36CC837E" w14:textId="486C42A4" w:rsidR="00265A07" w:rsidRPr="009F5D35" w:rsidRDefault="00265A07" w:rsidP="00265A07">
            <w:pPr>
              <w:jc w:val="center"/>
              <w:rPr>
                <w:rFonts w:ascii="Times New Roman" w:hAnsi="Times New Roman"/>
              </w:rPr>
            </w:pPr>
            <w:r w:rsidRPr="009F5D35">
              <w:rPr>
                <w:rFonts w:ascii="Times New Roman" w:hAnsi="Times New Roman"/>
              </w:rPr>
              <w:t>10.73</w:t>
            </w:r>
          </w:p>
        </w:tc>
        <w:tc>
          <w:tcPr>
            <w:tcW w:w="827" w:type="dxa"/>
            <w:noWrap/>
            <w:vAlign w:val="bottom"/>
            <w:hideMark/>
          </w:tcPr>
          <w:p w14:paraId="5EDD469F" w14:textId="5FF2DB81" w:rsidR="00265A07" w:rsidRPr="009F5D35" w:rsidRDefault="00265A07" w:rsidP="00265A07">
            <w:pPr>
              <w:jc w:val="center"/>
              <w:rPr>
                <w:rFonts w:ascii="Times New Roman" w:hAnsi="Times New Roman"/>
              </w:rPr>
            </w:pPr>
            <w:r w:rsidRPr="009F5D35">
              <w:rPr>
                <w:rFonts w:ascii="Times New Roman" w:hAnsi="Times New Roman"/>
              </w:rPr>
              <w:t>1.19</w:t>
            </w:r>
          </w:p>
        </w:tc>
        <w:tc>
          <w:tcPr>
            <w:tcW w:w="0" w:type="auto"/>
            <w:noWrap/>
            <w:vAlign w:val="center"/>
            <w:hideMark/>
          </w:tcPr>
          <w:p w14:paraId="69EB3766" w14:textId="77777777" w:rsidR="00265A07" w:rsidRPr="009F5D35" w:rsidRDefault="00265A07" w:rsidP="00265A07">
            <w:pPr>
              <w:jc w:val="center"/>
              <w:rPr>
                <w:rFonts w:ascii="Times New Roman" w:hAnsi="Times New Roman"/>
              </w:rPr>
            </w:pPr>
            <w:r w:rsidRPr="009F5D35">
              <w:rPr>
                <w:rFonts w:ascii="Times New Roman" w:hAnsi="Times New Roman"/>
              </w:rPr>
              <w:t>5.8</w:t>
            </w:r>
          </w:p>
        </w:tc>
        <w:tc>
          <w:tcPr>
            <w:tcW w:w="1124" w:type="dxa"/>
            <w:noWrap/>
            <w:vAlign w:val="center"/>
            <w:hideMark/>
          </w:tcPr>
          <w:p w14:paraId="7FB924A2" w14:textId="77777777" w:rsidR="00265A07" w:rsidRPr="009F5D35" w:rsidRDefault="00265A07" w:rsidP="00265A07">
            <w:pPr>
              <w:jc w:val="center"/>
              <w:rPr>
                <w:rFonts w:ascii="Times New Roman" w:hAnsi="Times New Roman"/>
              </w:rPr>
            </w:pPr>
            <w:r w:rsidRPr="009F5D35">
              <w:rPr>
                <w:rFonts w:ascii="Times New Roman" w:hAnsi="Times New Roman"/>
              </w:rPr>
              <w:t>0.55</w:t>
            </w:r>
          </w:p>
        </w:tc>
        <w:tc>
          <w:tcPr>
            <w:tcW w:w="821" w:type="dxa"/>
            <w:noWrap/>
            <w:vAlign w:val="bottom"/>
            <w:hideMark/>
          </w:tcPr>
          <w:p w14:paraId="7CBF6038" w14:textId="125E6B92" w:rsidR="00265A07" w:rsidRPr="009F5D35" w:rsidRDefault="00265A07" w:rsidP="00265A07">
            <w:pPr>
              <w:jc w:val="center"/>
              <w:rPr>
                <w:rFonts w:ascii="Times New Roman" w:hAnsi="Times New Roman"/>
              </w:rPr>
            </w:pPr>
            <w:r w:rsidRPr="009F5D35">
              <w:rPr>
                <w:rFonts w:ascii="Times New Roman" w:hAnsi="Times New Roman"/>
              </w:rPr>
              <w:t>8.09</w:t>
            </w:r>
          </w:p>
        </w:tc>
        <w:tc>
          <w:tcPr>
            <w:tcW w:w="846" w:type="dxa"/>
            <w:noWrap/>
            <w:vAlign w:val="bottom"/>
            <w:hideMark/>
          </w:tcPr>
          <w:p w14:paraId="54DB50D5" w14:textId="33ED0752" w:rsidR="00265A07" w:rsidRPr="009F5D35" w:rsidRDefault="00265A07" w:rsidP="00265A07">
            <w:pPr>
              <w:jc w:val="center"/>
              <w:rPr>
                <w:rFonts w:ascii="Times New Roman" w:hAnsi="Times New Roman"/>
              </w:rPr>
            </w:pPr>
            <w:r w:rsidRPr="009F5D35">
              <w:rPr>
                <w:rFonts w:ascii="Times New Roman" w:hAnsi="Times New Roman"/>
              </w:rPr>
              <w:t>0.77</w:t>
            </w:r>
          </w:p>
        </w:tc>
      </w:tr>
      <w:tr w:rsidR="009F5D35" w:rsidRPr="009F5D35" w14:paraId="1F7BEC6D" w14:textId="77777777" w:rsidTr="00BA2533">
        <w:trPr>
          <w:trHeight w:val="300"/>
          <w:jc w:val="center"/>
        </w:trPr>
        <w:tc>
          <w:tcPr>
            <w:tcW w:w="1276" w:type="dxa"/>
            <w:noWrap/>
            <w:vAlign w:val="center"/>
            <w:hideMark/>
          </w:tcPr>
          <w:p w14:paraId="5D2B70BC" w14:textId="77777777" w:rsidR="00265A07" w:rsidRPr="009F5D35" w:rsidRDefault="00265A07" w:rsidP="00265A07">
            <w:pPr>
              <w:jc w:val="center"/>
              <w:rPr>
                <w:rFonts w:ascii="Times New Roman" w:hAnsi="Times New Roman"/>
              </w:rPr>
            </w:pPr>
            <w:r w:rsidRPr="009F5D35">
              <w:rPr>
                <w:rFonts w:ascii="Times New Roman" w:hAnsi="Times New Roman"/>
              </w:rPr>
              <w:t>70</w:t>
            </w:r>
          </w:p>
        </w:tc>
        <w:tc>
          <w:tcPr>
            <w:tcW w:w="1181" w:type="dxa"/>
            <w:noWrap/>
            <w:vAlign w:val="center"/>
            <w:hideMark/>
          </w:tcPr>
          <w:p w14:paraId="6690BDA0" w14:textId="77777777" w:rsidR="00265A07" w:rsidRPr="009F5D35" w:rsidRDefault="00265A07" w:rsidP="00265A07">
            <w:pPr>
              <w:jc w:val="center"/>
              <w:rPr>
                <w:rFonts w:ascii="Times New Roman" w:hAnsi="Times New Roman"/>
              </w:rPr>
            </w:pPr>
            <w:r w:rsidRPr="009F5D35">
              <w:rPr>
                <w:rFonts w:ascii="Times New Roman" w:hAnsi="Times New Roman"/>
              </w:rPr>
              <w:t>6.1</w:t>
            </w:r>
          </w:p>
        </w:tc>
        <w:tc>
          <w:tcPr>
            <w:tcW w:w="1124" w:type="dxa"/>
            <w:noWrap/>
            <w:vAlign w:val="center"/>
            <w:hideMark/>
          </w:tcPr>
          <w:p w14:paraId="59C7A174" w14:textId="77777777" w:rsidR="00265A07" w:rsidRPr="009F5D35" w:rsidRDefault="00265A07" w:rsidP="00265A07">
            <w:pPr>
              <w:jc w:val="center"/>
              <w:rPr>
                <w:rFonts w:ascii="Times New Roman" w:hAnsi="Times New Roman"/>
              </w:rPr>
            </w:pPr>
            <w:r w:rsidRPr="009F5D35">
              <w:rPr>
                <w:rFonts w:ascii="Times New Roman" w:hAnsi="Times New Roman"/>
              </w:rPr>
              <w:t>0.59</w:t>
            </w:r>
          </w:p>
        </w:tc>
        <w:tc>
          <w:tcPr>
            <w:tcW w:w="821" w:type="dxa"/>
            <w:noWrap/>
            <w:hideMark/>
          </w:tcPr>
          <w:p w14:paraId="5A89C26B" w14:textId="0E411E2D" w:rsidR="00265A07" w:rsidRPr="009F5D35" w:rsidRDefault="00265A07" w:rsidP="00265A07">
            <w:pPr>
              <w:jc w:val="center"/>
              <w:rPr>
                <w:rFonts w:ascii="Times New Roman" w:hAnsi="Times New Roman"/>
              </w:rPr>
            </w:pPr>
            <w:r w:rsidRPr="009F5D35">
              <w:rPr>
                <w:rFonts w:ascii="Times New Roman" w:hAnsi="Times New Roman"/>
              </w:rPr>
              <w:t>12.34</w:t>
            </w:r>
          </w:p>
        </w:tc>
        <w:tc>
          <w:tcPr>
            <w:tcW w:w="827" w:type="dxa"/>
            <w:noWrap/>
            <w:vAlign w:val="bottom"/>
            <w:hideMark/>
          </w:tcPr>
          <w:p w14:paraId="71F4768F" w14:textId="470BA5E5" w:rsidR="00265A07" w:rsidRPr="009F5D35" w:rsidRDefault="00265A07" w:rsidP="00265A07">
            <w:pPr>
              <w:jc w:val="center"/>
              <w:rPr>
                <w:rFonts w:ascii="Times New Roman" w:hAnsi="Times New Roman"/>
              </w:rPr>
            </w:pPr>
            <w:r w:rsidRPr="009F5D35">
              <w:rPr>
                <w:rFonts w:ascii="Times New Roman" w:hAnsi="Times New Roman"/>
              </w:rPr>
              <w:t>1.30</w:t>
            </w:r>
          </w:p>
        </w:tc>
        <w:tc>
          <w:tcPr>
            <w:tcW w:w="0" w:type="auto"/>
            <w:noWrap/>
            <w:vAlign w:val="center"/>
            <w:hideMark/>
          </w:tcPr>
          <w:p w14:paraId="4A75372C" w14:textId="77777777" w:rsidR="00265A07" w:rsidRPr="009F5D35" w:rsidRDefault="00265A07" w:rsidP="00265A07">
            <w:pPr>
              <w:jc w:val="center"/>
              <w:rPr>
                <w:rFonts w:ascii="Times New Roman" w:hAnsi="Times New Roman"/>
              </w:rPr>
            </w:pPr>
            <w:r w:rsidRPr="009F5D35">
              <w:rPr>
                <w:rFonts w:ascii="Times New Roman" w:hAnsi="Times New Roman"/>
              </w:rPr>
              <w:t>6.5</w:t>
            </w:r>
          </w:p>
        </w:tc>
        <w:tc>
          <w:tcPr>
            <w:tcW w:w="1124" w:type="dxa"/>
            <w:noWrap/>
            <w:vAlign w:val="center"/>
            <w:hideMark/>
          </w:tcPr>
          <w:p w14:paraId="0DD26A21" w14:textId="77777777" w:rsidR="00265A07" w:rsidRPr="009F5D35" w:rsidRDefault="00265A07" w:rsidP="00265A07">
            <w:pPr>
              <w:jc w:val="center"/>
              <w:rPr>
                <w:rFonts w:ascii="Times New Roman" w:hAnsi="Times New Roman"/>
              </w:rPr>
            </w:pPr>
            <w:r w:rsidRPr="009F5D35">
              <w:rPr>
                <w:rFonts w:ascii="Times New Roman" w:hAnsi="Times New Roman"/>
              </w:rPr>
              <w:t>0.59</w:t>
            </w:r>
          </w:p>
        </w:tc>
        <w:tc>
          <w:tcPr>
            <w:tcW w:w="821" w:type="dxa"/>
            <w:noWrap/>
            <w:vAlign w:val="bottom"/>
            <w:hideMark/>
          </w:tcPr>
          <w:p w14:paraId="5C3E30FB" w14:textId="0E1FC842" w:rsidR="00265A07" w:rsidRPr="009F5D35" w:rsidRDefault="00265A07" w:rsidP="00265A07">
            <w:pPr>
              <w:jc w:val="center"/>
              <w:rPr>
                <w:rFonts w:ascii="Times New Roman" w:hAnsi="Times New Roman"/>
              </w:rPr>
            </w:pPr>
            <w:r w:rsidRPr="009F5D35">
              <w:rPr>
                <w:rFonts w:ascii="Times New Roman" w:hAnsi="Times New Roman"/>
              </w:rPr>
              <w:t>9.30</w:t>
            </w:r>
          </w:p>
        </w:tc>
        <w:tc>
          <w:tcPr>
            <w:tcW w:w="846" w:type="dxa"/>
            <w:noWrap/>
            <w:vAlign w:val="bottom"/>
            <w:hideMark/>
          </w:tcPr>
          <w:p w14:paraId="58E9E17A" w14:textId="299EB518" w:rsidR="00265A07" w:rsidRPr="009F5D35" w:rsidRDefault="00265A07" w:rsidP="00265A07">
            <w:pPr>
              <w:jc w:val="center"/>
              <w:rPr>
                <w:rFonts w:ascii="Times New Roman" w:hAnsi="Times New Roman"/>
              </w:rPr>
            </w:pPr>
            <w:r w:rsidRPr="009F5D35">
              <w:rPr>
                <w:rFonts w:ascii="Times New Roman" w:hAnsi="Times New Roman"/>
              </w:rPr>
              <w:t>0.84</w:t>
            </w:r>
          </w:p>
        </w:tc>
      </w:tr>
      <w:tr w:rsidR="009F5D35" w:rsidRPr="009F5D35" w14:paraId="5B3DA196" w14:textId="77777777" w:rsidTr="00BA2533">
        <w:trPr>
          <w:trHeight w:val="300"/>
          <w:jc w:val="center"/>
        </w:trPr>
        <w:tc>
          <w:tcPr>
            <w:tcW w:w="1276" w:type="dxa"/>
            <w:noWrap/>
            <w:vAlign w:val="center"/>
            <w:hideMark/>
          </w:tcPr>
          <w:p w14:paraId="7029C2AC" w14:textId="77777777" w:rsidR="00265A07" w:rsidRPr="009F5D35" w:rsidRDefault="00265A07" w:rsidP="00265A07">
            <w:pPr>
              <w:jc w:val="center"/>
              <w:rPr>
                <w:rFonts w:ascii="Times New Roman" w:hAnsi="Times New Roman"/>
              </w:rPr>
            </w:pPr>
            <w:r w:rsidRPr="009F5D35">
              <w:rPr>
                <w:rFonts w:ascii="Times New Roman" w:hAnsi="Times New Roman"/>
              </w:rPr>
              <w:t>65</w:t>
            </w:r>
          </w:p>
        </w:tc>
        <w:tc>
          <w:tcPr>
            <w:tcW w:w="1181" w:type="dxa"/>
            <w:noWrap/>
            <w:vAlign w:val="center"/>
            <w:hideMark/>
          </w:tcPr>
          <w:p w14:paraId="0D1E3FB7" w14:textId="77777777" w:rsidR="00265A07" w:rsidRPr="009F5D35" w:rsidRDefault="00265A07" w:rsidP="00265A07">
            <w:pPr>
              <w:jc w:val="center"/>
              <w:rPr>
                <w:rFonts w:ascii="Times New Roman" w:hAnsi="Times New Roman"/>
              </w:rPr>
            </w:pPr>
            <w:r w:rsidRPr="009F5D35">
              <w:rPr>
                <w:rFonts w:ascii="Times New Roman" w:hAnsi="Times New Roman"/>
              </w:rPr>
              <w:t>7</w:t>
            </w:r>
          </w:p>
        </w:tc>
        <w:tc>
          <w:tcPr>
            <w:tcW w:w="1124" w:type="dxa"/>
            <w:noWrap/>
            <w:vAlign w:val="center"/>
            <w:hideMark/>
          </w:tcPr>
          <w:p w14:paraId="5C7F1370" w14:textId="77777777" w:rsidR="00265A07" w:rsidRPr="009F5D35" w:rsidRDefault="00265A07" w:rsidP="00265A07">
            <w:pPr>
              <w:jc w:val="center"/>
              <w:rPr>
                <w:rFonts w:ascii="Times New Roman" w:hAnsi="Times New Roman"/>
              </w:rPr>
            </w:pPr>
            <w:r w:rsidRPr="009F5D35">
              <w:rPr>
                <w:rFonts w:ascii="Times New Roman" w:hAnsi="Times New Roman"/>
              </w:rPr>
              <w:t>0.64</w:t>
            </w:r>
          </w:p>
        </w:tc>
        <w:tc>
          <w:tcPr>
            <w:tcW w:w="821" w:type="dxa"/>
            <w:noWrap/>
            <w:hideMark/>
          </w:tcPr>
          <w:p w14:paraId="1219A63A" w14:textId="7985941D" w:rsidR="00265A07" w:rsidRPr="009F5D35" w:rsidRDefault="00265A07" w:rsidP="00265A07">
            <w:pPr>
              <w:jc w:val="center"/>
              <w:rPr>
                <w:rFonts w:ascii="Times New Roman" w:hAnsi="Times New Roman"/>
              </w:rPr>
            </w:pPr>
            <w:r w:rsidRPr="009F5D35">
              <w:rPr>
                <w:rFonts w:ascii="Times New Roman" w:hAnsi="Times New Roman"/>
              </w:rPr>
              <w:t>14.23</w:t>
            </w:r>
          </w:p>
        </w:tc>
        <w:tc>
          <w:tcPr>
            <w:tcW w:w="827" w:type="dxa"/>
            <w:noWrap/>
            <w:vAlign w:val="bottom"/>
            <w:hideMark/>
          </w:tcPr>
          <w:p w14:paraId="7D0AC02E" w14:textId="75747F81" w:rsidR="00265A07" w:rsidRPr="009F5D35" w:rsidRDefault="00265A07" w:rsidP="00265A07">
            <w:pPr>
              <w:jc w:val="center"/>
              <w:rPr>
                <w:rFonts w:ascii="Times New Roman" w:hAnsi="Times New Roman"/>
              </w:rPr>
            </w:pPr>
            <w:r w:rsidRPr="009F5D35">
              <w:rPr>
                <w:rFonts w:ascii="Times New Roman" w:hAnsi="Times New Roman"/>
              </w:rPr>
              <w:t>1.42</w:t>
            </w:r>
          </w:p>
        </w:tc>
        <w:tc>
          <w:tcPr>
            <w:tcW w:w="0" w:type="auto"/>
            <w:noWrap/>
            <w:vAlign w:val="center"/>
            <w:hideMark/>
          </w:tcPr>
          <w:p w14:paraId="207B9EFF" w14:textId="77777777" w:rsidR="00265A07" w:rsidRPr="009F5D35" w:rsidRDefault="00265A07" w:rsidP="00265A07">
            <w:pPr>
              <w:jc w:val="center"/>
              <w:rPr>
                <w:rFonts w:ascii="Times New Roman" w:hAnsi="Times New Roman"/>
              </w:rPr>
            </w:pPr>
            <w:r w:rsidRPr="009F5D35">
              <w:rPr>
                <w:rFonts w:ascii="Times New Roman" w:hAnsi="Times New Roman"/>
              </w:rPr>
              <w:t>7.1</w:t>
            </w:r>
          </w:p>
        </w:tc>
        <w:tc>
          <w:tcPr>
            <w:tcW w:w="1124" w:type="dxa"/>
            <w:noWrap/>
            <w:vAlign w:val="center"/>
            <w:hideMark/>
          </w:tcPr>
          <w:p w14:paraId="418F60E6" w14:textId="77777777" w:rsidR="00265A07" w:rsidRPr="009F5D35" w:rsidRDefault="00265A07" w:rsidP="00265A07">
            <w:pPr>
              <w:jc w:val="center"/>
              <w:rPr>
                <w:rFonts w:ascii="Times New Roman" w:hAnsi="Times New Roman"/>
              </w:rPr>
            </w:pPr>
            <w:r w:rsidRPr="009F5D35">
              <w:rPr>
                <w:rFonts w:ascii="Times New Roman" w:hAnsi="Times New Roman"/>
              </w:rPr>
              <w:t>0.64</w:t>
            </w:r>
          </w:p>
        </w:tc>
        <w:tc>
          <w:tcPr>
            <w:tcW w:w="821" w:type="dxa"/>
            <w:noWrap/>
            <w:vAlign w:val="bottom"/>
            <w:hideMark/>
          </w:tcPr>
          <w:p w14:paraId="34851D3D" w14:textId="14392138" w:rsidR="00265A07" w:rsidRPr="009F5D35" w:rsidRDefault="00265A07" w:rsidP="00265A07">
            <w:pPr>
              <w:jc w:val="center"/>
              <w:rPr>
                <w:rFonts w:ascii="Times New Roman" w:hAnsi="Times New Roman"/>
              </w:rPr>
            </w:pPr>
            <w:r w:rsidRPr="009F5D35">
              <w:rPr>
                <w:rFonts w:ascii="Times New Roman" w:hAnsi="Times New Roman"/>
              </w:rPr>
              <w:t>10.41</w:t>
            </w:r>
          </w:p>
        </w:tc>
        <w:tc>
          <w:tcPr>
            <w:tcW w:w="846" w:type="dxa"/>
            <w:noWrap/>
            <w:vAlign w:val="bottom"/>
            <w:hideMark/>
          </w:tcPr>
          <w:p w14:paraId="71BF8426" w14:textId="43B81878" w:rsidR="00265A07" w:rsidRPr="009F5D35" w:rsidRDefault="00265A07" w:rsidP="00265A07">
            <w:pPr>
              <w:jc w:val="center"/>
              <w:rPr>
                <w:rFonts w:ascii="Times New Roman" w:hAnsi="Times New Roman"/>
              </w:rPr>
            </w:pPr>
            <w:r w:rsidRPr="009F5D35">
              <w:rPr>
                <w:rFonts w:ascii="Times New Roman" w:hAnsi="Times New Roman"/>
              </w:rPr>
              <w:t>0.94</w:t>
            </w:r>
          </w:p>
        </w:tc>
      </w:tr>
      <w:tr w:rsidR="009F5D35" w:rsidRPr="009F5D35" w14:paraId="0755C75C" w14:textId="77777777" w:rsidTr="00BA2533">
        <w:trPr>
          <w:trHeight w:val="300"/>
          <w:jc w:val="center"/>
        </w:trPr>
        <w:tc>
          <w:tcPr>
            <w:tcW w:w="1276" w:type="dxa"/>
            <w:noWrap/>
            <w:vAlign w:val="center"/>
            <w:hideMark/>
          </w:tcPr>
          <w:p w14:paraId="666CD407" w14:textId="77777777" w:rsidR="00265A07" w:rsidRPr="009F5D35" w:rsidRDefault="00265A07" w:rsidP="00265A07">
            <w:pPr>
              <w:jc w:val="center"/>
              <w:rPr>
                <w:rFonts w:ascii="Times New Roman" w:hAnsi="Times New Roman"/>
              </w:rPr>
            </w:pPr>
            <w:r w:rsidRPr="009F5D35">
              <w:rPr>
                <w:rFonts w:ascii="Times New Roman" w:hAnsi="Times New Roman"/>
              </w:rPr>
              <w:t>60</w:t>
            </w:r>
          </w:p>
        </w:tc>
        <w:tc>
          <w:tcPr>
            <w:tcW w:w="1181" w:type="dxa"/>
            <w:noWrap/>
            <w:vAlign w:val="center"/>
            <w:hideMark/>
          </w:tcPr>
          <w:p w14:paraId="780EF6E4" w14:textId="77777777" w:rsidR="00265A07" w:rsidRPr="009F5D35" w:rsidRDefault="00265A07" w:rsidP="00265A07">
            <w:pPr>
              <w:jc w:val="center"/>
              <w:rPr>
                <w:rFonts w:ascii="Times New Roman" w:hAnsi="Times New Roman"/>
              </w:rPr>
            </w:pPr>
            <w:r w:rsidRPr="009F5D35">
              <w:rPr>
                <w:rFonts w:ascii="Times New Roman" w:hAnsi="Times New Roman"/>
              </w:rPr>
              <w:t>7.9</w:t>
            </w:r>
          </w:p>
        </w:tc>
        <w:tc>
          <w:tcPr>
            <w:tcW w:w="1124" w:type="dxa"/>
            <w:noWrap/>
            <w:vAlign w:val="center"/>
            <w:hideMark/>
          </w:tcPr>
          <w:p w14:paraId="71228DAC" w14:textId="77777777" w:rsidR="00265A07" w:rsidRPr="009F5D35" w:rsidRDefault="00265A07" w:rsidP="00265A07">
            <w:pPr>
              <w:jc w:val="center"/>
              <w:rPr>
                <w:rFonts w:ascii="Times New Roman" w:hAnsi="Times New Roman"/>
              </w:rPr>
            </w:pPr>
            <w:r w:rsidRPr="009F5D35">
              <w:rPr>
                <w:rFonts w:ascii="Times New Roman" w:hAnsi="Times New Roman"/>
              </w:rPr>
              <w:t>0.69</w:t>
            </w:r>
          </w:p>
        </w:tc>
        <w:tc>
          <w:tcPr>
            <w:tcW w:w="821" w:type="dxa"/>
            <w:noWrap/>
            <w:hideMark/>
          </w:tcPr>
          <w:p w14:paraId="55A201A2" w14:textId="79603CBF" w:rsidR="00265A07" w:rsidRPr="009F5D35" w:rsidRDefault="00265A07" w:rsidP="00265A07">
            <w:pPr>
              <w:jc w:val="center"/>
              <w:rPr>
                <w:rFonts w:ascii="Times New Roman" w:hAnsi="Times New Roman"/>
              </w:rPr>
            </w:pPr>
            <w:r w:rsidRPr="009F5D35">
              <w:rPr>
                <w:rFonts w:ascii="Times New Roman" w:hAnsi="Times New Roman"/>
              </w:rPr>
              <w:t>16.28</w:t>
            </w:r>
          </w:p>
        </w:tc>
        <w:tc>
          <w:tcPr>
            <w:tcW w:w="827" w:type="dxa"/>
            <w:noWrap/>
            <w:vAlign w:val="bottom"/>
            <w:hideMark/>
          </w:tcPr>
          <w:p w14:paraId="43259152" w14:textId="3B7F0EC1" w:rsidR="00265A07" w:rsidRPr="009F5D35" w:rsidRDefault="00265A07" w:rsidP="00265A07">
            <w:pPr>
              <w:jc w:val="center"/>
              <w:rPr>
                <w:rFonts w:ascii="Times New Roman" w:hAnsi="Times New Roman"/>
              </w:rPr>
            </w:pPr>
            <w:r w:rsidRPr="009F5D35">
              <w:rPr>
                <w:rFonts w:ascii="Times New Roman" w:hAnsi="Times New Roman"/>
              </w:rPr>
              <w:t>1.56</w:t>
            </w:r>
          </w:p>
        </w:tc>
        <w:tc>
          <w:tcPr>
            <w:tcW w:w="0" w:type="auto"/>
            <w:noWrap/>
            <w:vAlign w:val="center"/>
            <w:hideMark/>
          </w:tcPr>
          <w:p w14:paraId="1344DF18" w14:textId="77777777" w:rsidR="00265A07" w:rsidRPr="009F5D35" w:rsidRDefault="00265A07" w:rsidP="00265A07">
            <w:pPr>
              <w:jc w:val="center"/>
              <w:rPr>
                <w:rFonts w:ascii="Times New Roman" w:hAnsi="Times New Roman"/>
              </w:rPr>
            </w:pPr>
            <w:r w:rsidRPr="009F5D35">
              <w:rPr>
                <w:rFonts w:ascii="Times New Roman" w:hAnsi="Times New Roman"/>
              </w:rPr>
              <w:t>7.9</w:t>
            </w:r>
          </w:p>
        </w:tc>
        <w:tc>
          <w:tcPr>
            <w:tcW w:w="1124" w:type="dxa"/>
            <w:noWrap/>
            <w:vAlign w:val="center"/>
            <w:hideMark/>
          </w:tcPr>
          <w:p w14:paraId="542F4933" w14:textId="77777777" w:rsidR="00265A07" w:rsidRPr="009F5D35" w:rsidRDefault="00265A07" w:rsidP="00265A07">
            <w:pPr>
              <w:jc w:val="center"/>
              <w:rPr>
                <w:rFonts w:ascii="Times New Roman" w:hAnsi="Times New Roman"/>
              </w:rPr>
            </w:pPr>
            <w:r w:rsidRPr="009F5D35">
              <w:rPr>
                <w:rFonts w:ascii="Times New Roman" w:hAnsi="Times New Roman"/>
              </w:rPr>
              <w:t>0.69</w:t>
            </w:r>
          </w:p>
        </w:tc>
        <w:tc>
          <w:tcPr>
            <w:tcW w:w="821" w:type="dxa"/>
            <w:noWrap/>
            <w:vAlign w:val="bottom"/>
            <w:hideMark/>
          </w:tcPr>
          <w:p w14:paraId="35180D2F" w14:textId="40C24A99" w:rsidR="00265A07" w:rsidRPr="009F5D35" w:rsidRDefault="00265A07" w:rsidP="00265A07">
            <w:pPr>
              <w:jc w:val="center"/>
              <w:rPr>
                <w:rFonts w:ascii="Times New Roman" w:hAnsi="Times New Roman"/>
              </w:rPr>
            </w:pPr>
            <w:r w:rsidRPr="009F5D35">
              <w:rPr>
                <w:rFonts w:ascii="Times New Roman" w:hAnsi="Times New Roman"/>
              </w:rPr>
              <w:t>11.68</w:t>
            </w:r>
          </w:p>
        </w:tc>
        <w:tc>
          <w:tcPr>
            <w:tcW w:w="846" w:type="dxa"/>
            <w:noWrap/>
            <w:vAlign w:val="bottom"/>
            <w:hideMark/>
          </w:tcPr>
          <w:p w14:paraId="76BE8DE0" w14:textId="051DB96A" w:rsidR="00265A07" w:rsidRPr="009F5D35" w:rsidRDefault="00265A07" w:rsidP="00265A07">
            <w:pPr>
              <w:jc w:val="center"/>
              <w:rPr>
                <w:rFonts w:ascii="Times New Roman" w:hAnsi="Times New Roman"/>
              </w:rPr>
            </w:pPr>
            <w:r w:rsidRPr="009F5D35">
              <w:rPr>
                <w:rFonts w:ascii="Times New Roman" w:hAnsi="Times New Roman"/>
              </w:rPr>
              <w:t>1.02</w:t>
            </w:r>
          </w:p>
        </w:tc>
      </w:tr>
      <w:tr w:rsidR="009F5D35" w:rsidRPr="009F5D35" w14:paraId="4A8A313D" w14:textId="77777777" w:rsidTr="00BA2533">
        <w:trPr>
          <w:trHeight w:val="300"/>
          <w:jc w:val="center"/>
        </w:trPr>
        <w:tc>
          <w:tcPr>
            <w:tcW w:w="1276" w:type="dxa"/>
            <w:noWrap/>
            <w:vAlign w:val="center"/>
            <w:hideMark/>
          </w:tcPr>
          <w:p w14:paraId="00CDC701" w14:textId="77777777" w:rsidR="00265A07" w:rsidRPr="009F5D35" w:rsidRDefault="00265A07" w:rsidP="00265A07">
            <w:pPr>
              <w:jc w:val="center"/>
              <w:rPr>
                <w:rFonts w:ascii="Times New Roman" w:hAnsi="Times New Roman"/>
              </w:rPr>
            </w:pPr>
            <w:r w:rsidRPr="009F5D35">
              <w:rPr>
                <w:rFonts w:ascii="Times New Roman" w:hAnsi="Times New Roman"/>
              </w:rPr>
              <w:t>55</w:t>
            </w:r>
          </w:p>
        </w:tc>
        <w:tc>
          <w:tcPr>
            <w:tcW w:w="1181" w:type="dxa"/>
            <w:noWrap/>
            <w:vAlign w:val="center"/>
            <w:hideMark/>
          </w:tcPr>
          <w:p w14:paraId="715815C7" w14:textId="77777777" w:rsidR="00265A07" w:rsidRPr="009F5D35" w:rsidRDefault="00265A07" w:rsidP="00265A07">
            <w:pPr>
              <w:jc w:val="center"/>
              <w:rPr>
                <w:rFonts w:ascii="Times New Roman" w:hAnsi="Times New Roman"/>
              </w:rPr>
            </w:pPr>
            <w:r w:rsidRPr="009F5D35">
              <w:rPr>
                <w:rFonts w:ascii="Times New Roman" w:hAnsi="Times New Roman"/>
              </w:rPr>
              <w:t>8.8</w:t>
            </w:r>
          </w:p>
        </w:tc>
        <w:tc>
          <w:tcPr>
            <w:tcW w:w="1124" w:type="dxa"/>
            <w:noWrap/>
            <w:vAlign w:val="center"/>
            <w:hideMark/>
          </w:tcPr>
          <w:p w14:paraId="5B4857C6" w14:textId="77777777" w:rsidR="00265A07" w:rsidRPr="009F5D35" w:rsidRDefault="00265A07" w:rsidP="00265A07">
            <w:pPr>
              <w:jc w:val="center"/>
              <w:rPr>
                <w:rFonts w:ascii="Times New Roman" w:hAnsi="Times New Roman"/>
              </w:rPr>
            </w:pPr>
            <w:r w:rsidRPr="009F5D35">
              <w:rPr>
                <w:rFonts w:ascii="Times New Roman" w:hAnsi="Times New Roman"/>
              </w:rPr>
              <w:t>0.74</w:t>
            </w:r>
          </w:p>
        </w:tc>
        <w:tc>
          <w:tcPr>
            <w:tcW w:w="821" w:type="dxa"/>
            <w:noWrap/>
            <w:hideMark/>
          </w:tcPr>
          <w:p w14:paraId="015C1C47" w14:textId="42CE7C27" w:rsidR="00265A07" w:rsidRPr="009F5D35" w:rsidRDefault="00265A07" w:rsidP="00265A07">
            <w:pPr>
              <w:jc w:val="center"/>
              <w:rPr>
                <w:rFonts w:ascii="Times New Roman" w:hAnsi="Times New Roman"/>
              </w:rPr>
            </w:pPr>
            <w:r w:rsidRPr="009F5D35">
              <w:rPr>
                <w:rFonts w:ascii="Times New Roman" w:hAnsi="Times New Roman"/>
              </w:rPr>
              <w:t>18.55</w:t>
            </w:r>
          </w:p>
        </w:tc>
        <w:tc>
          <w:tcPr>
            <w:tcW w:w="827" w:type="dxa"/>
            <w:noWrap/>
            <w:vAlign w:val="bottom"/>
            <w:hideMark/>
          </w:tcPr>
          <w:p w14:paraId="45B57EFF" w14:textId="21861EE5" w:rsidR="00265A07" w:rsidRPr="009F5D35" w:rsidRDefault="00265A07" w:rsidP="00265A07">
            <w:pPr>
              <w:jc w:val="center"/>
              <w:rPr>
                <w:rFonts w:ascii="Times New Roman" w:hAnsi="Times New Roman"/>
              </w:rPr>
            </w:pPr>
            <w:r w:rsidRPr="009F5D35">
              <w:rPr>
                <w:rFonts w:ascii="Times New Roman" w:hAnsi="Times New Roman"/>
              </w:rPr>
              <w:t>1.71</w:t>
            </w:r>
          </w:p>
        </w:tc>
        <w:tc>
          <w:tcPr>
            <w:tcW w:w="0" w:type="auto"/>
            <w:noWrap/>
            <w:vAlign w:val="center"/>
            <w:hideMark/>
          </w:tcPr>
          <w:p w14:paraId="5ED5E71C" w14:textId="77777777" w:rsidR="00265A07" w:rsidRPr="009F5D35" w:rsidRDefault="00265A07" w:rsidP="00265A07">
            <w:pPr>
              <w:jc w:val="center"/>
              <w:rPr>
                <w:rFonts w:ascii="Times New Roman" w:hAnsi="Times New Roman"/>
              </w:rPr>
            </w:pPr>
            <w:r w:rsidRPr="009F5D35">
              <w:rPr>
                <w:rFonts w:ascii="Times New Roman" w:hAnsi="Times New Roman"/>
              </w:rPr>
              <w:t>8.6</w:t>
            </w:r>
          </w:p>
        </w:tc>
        <w:tc>
          <w:tcPr>
            <w:tcW w:w="1124" w:type="dxa"/>
            <w:noWrap/>
            <w:vAlign w:val="center"/>
            <w:hideMark/>
          </w:tcPr>
          <w:p w14:paraId="4F1006BF" w14:textId="77777777" w:rsidR="00265A07" w:rsidRPr="009F5D35" w:rsidRDefault="00265A07" w:rsidP="00265A07">
            <w:pPr>
              <w:jc w:val="center"/>
              <w:rPr>
                <w:rFonts w:ascii="Times New Roman" w:hAnsi="Times New Roman"/>
              </w:rPr>
            </w:pPr>
            <w:r w:rsidRPr="009F5D35">
              <w:rPr>
                <w:rFonts w:ascii="Times New Roman" w:hAnsi="Times New Roman"/>
              </w:rPr>
              <w:t>0.75</w:t>
            </w:r>
          </w:p>
        </w:tc>
        <w:tc>
          <w:tcPr>
            <w:tcW w:w="821" w:type="dxa"/>
            <w:noWrap/>
            <w:vAlign w:val="bottom"/>
            <w:hideMark/>
          </w:tcPr>
          <w:p w14:paraId="34DFA49B" w14:textId="46F3D8F9" w:rsidR="00265A07" w:rsidRPr="009F5D35" w:rsidRDefault="00265A07" w:rsidP="00265A07">
            <w:pPr>
              <w:jc w:val="center"/>
              <w:rPr>
                <w:rFonts w:ascii="Times New Roman" w:hAnsi="Times New Roman"/>
              </w:rPr>
            </w:pPr>
            <w:r w:rsidRPr="009F5D35">
              <w:rPr>
                <w:rFonts w:ascii="Times New Roman" w:hAnsi="Times New Roman"/>
              </w:rPr>
              <w:t>12.90</w:t>
            </w:r>
          </w:p>
        </w:tc>
        <w:tc>
          <w:tcPr>
            <w:tcW w:w="846" w:type="dxa"/>
            <w:noWrap/>
            <w:vAlign w:val="bottom"/>
            <w:hideMark/>
          </w:tcPr>
          <w:p w14:paraId="02BA9246" w14:textId="3158A34E" w:rsidR="00265A07" w:rsidRPr="009F5D35" w:rsidRDefault="00265A07" w:rsidP="00265A07">
            <w:pPr>
              <w:jc w:val="center"/>
              <w:rPr>
                <w:rFonts w:ascii="Times New Roman" w:hAnsi="Times New Roman"/>
              </w:rPr>
            </w:pPr>
            <w:r w:rsidRPr="009F5D35">
              <w:rPr>
                <w:rFonts w:ascii="Times New Roman" w:hAnsi="Times New Roman"/>
              </w:rPr>
              <w:t>1.13</w:t>
            </w:r>
          </w:p>
        </w:tc>
      </w:tr>
      <w:tr w:rsidR="009F5D35" w:rsidRPr="009F5D35" w14:paraId="6D876622" w14:textId="77777777" w:rsidTr="00BA2533">
        <w:trPr>
          <w:trHeight w:val="300"/>
          <w:jc w:val="center"/>
        </w:trPr>
        <w:tc>
          <w:tcPr>
            <w:tcW w:w="1276" w:type="dxa"/>
            <w:noWrap/>
            <w:vAlign w:val="center"/>
            <w:hideMark/>
          </w:tcPr>
          <w:p w14:paraId="328FD8A4" w14:textId="77777777" w:rsidR="00265A07" w:rsidRPr="009F5D35" w:rsidRDefault="00265A07" w:rsidP="00265A07">
            <w:pPr>
              <w:jc w:val="center"/>
              <w:rPr>
                <w:rFonts w:ascii="Times New Roman" w:hAnsi="Times New Roman"/>
              </w:rPr>
            </w:pPr>
            <w:r w:rsidRPr="009F5D35">
              <w:rPr>
                <w:rFonts w:ascii="Times New Roman" w:hAnsi="Times New Roman"/>
              </w:rPr>
              <w:t>50</w:t>
            </w:r>
          </w:p>
        </w:tc>
        <w:tc>
          <w:tcPr>
            <w:tcW w:w="1181" w:type="dxa"/>
            <w:noWrap/>
            <w:vAlign w:val="center"/>
            <w:hideMark/>
          </w:tcPr>
          <w:p w14:paraId="5376D023" w14:textId="77777777" w:rsidR="00265A07" w:rsidRPr="009F5D35" w:rsidRDefault="00265A07" w:rsidP="00265A07">
            <w:pPr>
              <w:jc w:val="center"/>
              <w:rPr>
                <w:rFonts w:ascii="Times New Roman" w:hAnsi="Times New Roman"/>
              </w:rPr>
            </w:pPr>
            <w:r w:rsidRPr="009F5D35">
              <w:rPr>
                <w:rFonts w:ascii="Times New Roman" w:hAnsi="Times New Roman"/>
              </w:rPr>
              <w:t>10</w:t>
            </w:r>
          </w:p>
        </w:tc>
        <w:tc>
          <w:tcPr>
            <w:tcW w:w="1124" w:type="dxa"/>
            <w:noWrap/>
            <w:vAlign w:val="center"/>
            <w:hideMark/>
          </w:tcPr>
          <w:p w14:paraId="101BB046" w14:textId="77777777" w:rsidR="00265A07" w:rsidRPr="009F5D35" w:rsidRDefault="00265A07" w:rsidP="00265A07">
            <w:pPr>
              <w:jc w:val="center"/>
              <w:rPr>
                <w:rFonts w:ascii="Times New Roman" w:hAnsi="Times New Roman"/>
              </w:rPr>
            </w:pPr>
            <w:r w:rsidRPr="009F5D35">
              <w:rPr>
                <w:rFonts w:ascii="Times New Roman" w:hAnsi="Times New Roman"/>
              </w:rPr>
              <w:t>0.8</w:t>
            </w:r>
          </w:p>
        </w:tc>
        <w:tc>
          <w:tcPr>
            <w:tcW w:w="821" w:type="dxa"/>
            <w:noWrap/>
            <w:hideMark/>
          </w:tcPr>
          <w:p w14:paraId="114633F1" w14:textId="213FA0C8" w:rsidR="00265A07" w:rsidRPr="009F5D35" w:rsidRDefault="00265A07" w:rsidP="00265A07">
            <w:pPr>
              <w:jc w:val="center"/>
              <w:rPr>
                <w:rFonts w:ascii="Times New Roman" w:hAnsi="Times New Roman"/>
              </w:rPr>
            </w:pPr>
            <w:r w:rsidRPr="009F5D35">
              <w:rPr>
                <w:rFonts w:ascii="Times New Roman" w:hAnsi="Times New Roman"/>
              </w:rPr>
              <w:t>21.41</w:t>
            </w:r>
          </w:p>
        </w:tc>
        <w:tc>
          <w:tcPr>
            <w:tcW w:w="827" w:type="dxa"/>
            <w:noWrap/>
            <w:vAlign w:val="bottom"/>
            <w:hideMark/>
          </w:tcPr>
          <w:p w14:paraId="4D43551B" w14:textId="2FD04214" w:rsidR="00265A07" w:rsidRPr="009F5D35" w:rsidRDefault="00265A07" w:rsidP="00265A07">
            <w:pPr>
              <w:jc w:val="center"/>
              <w:rPr>
                <w:rFonts w:ascii="Times New Roman" w:hAnsi="Times New Roman"/>
              </w:rPr>
            </w:pPr>
            <w:r w:rsidRPr="009F5D35">
              <w:rPr>
                <w:rFonts w:ascii="Times New Roman" w:hAnsi="Times New Roman"/>
              </w:rPr>
              <w:t>0.60</w:t>
            </w:r>
          </w:p>
        </w:tc>
        <w:tc>
          <w:tcPr>
            <w:tcW w:w="0" w:type="auto"/>
            <w:noWrap/>
            <w:vAlign w:val="center"/>
            <w:hideMark/>
          </w:tcPr>
          <w:p w14:paraId="2B24BB43" w14:textId="77777777" w:rsidR="00265A07" w:rsidRPr="009F5D35" w:rsidRDefault="00265A07" w:rsidP="00265A07">
            <w:pPr>
              <w:jc w:val="center"/>
              <w:rPr>
                <w:rFonts w:ascii="Times New Roman" w:hAnsi="Times New Roman"/>
              </w:rPr>
            </w:pPr>
            <w:r w:rsidRPr="009F5D35">
              <w:rPr>
                <w:rFonts w:ascii="Times New Roman" w:hAnsi="Times New Roman"/>
              </w:rPr>
              <w:t>9.3</w:t>
            </w:r>
          </w:p>
        </w:tc>
        <w:tc>
          <w:tcPr>
            <w:tcW w:w="1124" w:type="dxa"/>
            <w:noWrap/>
            <w:vAlign w:val="center"/>
            <w:hideMark/>
          </w:tcPr>
          <w:p w14:paraId="3B30B3A2" w14:textId="77777777" w:rsidR="00265A07" w:rsidRPr="009F5D35" w:rsidRDefault="00265A07" w:rsidP="00265A07">
            <w:pPr>
              <w:jc w:val="center"/>
              <w:rPr>
                <w:rFonts w:ascii="Times New Roman" w:hAnsi="Times New Roman"/>
              </w:rPr>
            </w:pPr>
            <w:r w:rsidRPr="009F5D35">
              <w:rPr>
                <w:rFonts w:ascii="Times New Roman" w:hAnsi="Times New Roman"/>
              </w:rPr>
              <w:t>0.8</w:t>
            </w:r>
          </w:p>
        </w:tc>
        <w:tc>
          <w:tcPr>
            <w:tcW w:w="821" w:type="dxa"/>
            <w:noWrap/>
            <w:vAlign w:val="bottom"/>
            <w:hideMark/>
          </w:tcPr>
          <w:p w14:paraId="566833D4" w14:textId="53E9FEBA" w:rsidR="00265A07" w:rsidRPr="009F5D35" w:rsidRDefault="00265A07" w:rsidP="00265A07">
            <w:pPr>
              <w:jc w:val="center"/>
              <w:rPr>
                <w:rFonts w:ascii="Times New Roman" w:hAnsi="Times New Roman"/>
              </w:rPr>
            </w:pPr>
            <w:r w:rsidRPr="009F5D35">
              <w:rPr>
                <w:rFonts w:ascii="Times New Roman" w:hAnsi="Times New Roman"/>
              </w:rPr>
              <w:t>14.27</w:t>
            </w:r>
          </w:p>
        </w:tc>
        <w:tc>
          <w:tcPr>
            <w:tcW w:w="846" w:type="dxa"/>
            <w:noWrap/>
            <w:vAlign w:val="bottom"/>
            <w:hideMark/>
          </w:tcPr>
          <w:p w14:paraId="76992E05" w14:textId="603851BF" w:rsidR="00265A07" w:rsidRPr="009F5D35" w:rsidRDefault="00265A07" w:rsidP="00265A07">
            <w:pPr>
              <w:jc w:val="center"/>
              <w:rPr>
                <w:rFonts w:ascii="Times New Roman" w:hAnsi="Times New Roman"/>
              </w:rPr>
            </w:pPr>
            <w:r w:rsidRPr="009F5D35">
              <w:rPr>
                <w:rFonts w:ascii="Times New Roman" w:hAnsi="Times New Roman"/>
              </w:rPr>
              <w:t>1.23</w:t>
            </w:r>
          </w:p>
        </w:tc>
      </w:tr>
    </w:tbl>
    <w:p w14:paraId="7276F4C9" w14:textId="77777777" w:rsidR="00AE178B" w:rsidRPr="009F5D35" w:rsidRDefault="00AE178B" w:rsidP="00AE178B">
      <w:pPr>
        <w:rPr>
          <w:rFonts w:ascii="Times New Roman" w:hAnsi="Times New Roman"/>
        </w:rPr>
      </w:pPr>
    </w:p>
    <w:p w14:paraId="6A9D5D93" w14:textId="77777777" w:rsidR="00AE178B" w:rsidRPr="009F5D35" w:rsidRDefault="00AE178B" w:rsidP="00AE178B">
      <w:pPr>
        <w:rPr>
          <w:rFonts w:ascii="Times New Roman" w:hAnsi="Times New Roman"/>
        </w:rPr>
      </w:pPr>
    </w:p>
    <w:p w14:paraId="56A4192A" w14:textId="77777777" w:rsidR="00DE6051" w:rsidRPr="009F5D35" w:rsidRDefault="00D20DB4" w:rsidP="00DE6051">
      <w:pPr>
        <w:pStyle w:val="Heading1"/>
        <w:jc w:val="center"/>
        <w:rPr>
          <w:rFonts w:ascii="Times New Roman" w:hAnsi="Times New Roman" w:cs="Times New Roman"/>
          <w:color w:val="auto"/>
          <w:sz w:val="22"/>
          <w:szCs w:val="22"/>
        </w:rPr>
      </w:pPr>
      <w:r w:rsidRPr="009F5D35">
        <w:rPr>
          <w:rFonts w:ascii="Times New Roman" w:hAnsi="Times New Roman" w:cs="Times New Roman"/>
          <w:b/>
          <w:noProof/>
          <w:color w:val="auto"/>
          <w:sz w:val="22"/>
          <w:szCs w:val="22"/>
        </w:rPr>
        <w:drawing>
          <wp:inline distT="0" distB="0" distL="0" distR="0" wp14:anchorId="44B90E14" wp14:editId="161A5F5E">
            <wp:extent cx="5943600" cy="2646680"/>
            <wp:effectExtent l="0" t="0" r="0" b="1270"/>
            <wp:docPr id="4" name="Picture 4" descr="C:\Users\yesi172\Google Drive\Yesiltepe PhD\Paper2\Figures_SI\SI_figureC_Hspread_Se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esi172\Google Drive\Yesiltepe PhD\Paper2\Figures_SI\SI_figureC_Hspread_SetI.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646680"/>
                    </a:xfrm>
                    <a:prstGeom prst="rect">
                      <a:avLst/>
                    </a:prstGeom>
                    <a:noFill/>
                    <a:ln>
                      <a:noFill/>
                    </a:ln>
                  </pic:spPr>
                </pic:pic>
              </a:graphicData>
            </a:graphic>
          </wp:inline>
        </w:drawing>
      </w:r>
    </w:p>
    <w:p w14:paraId="1211BC4F" w14:textId="477DC877" w:rsidR="00783ADE" w:rsidRPr="009F5D35" w:rsidRDefault="00DE6051" w:rsidP="00DE6051">
      <w:pPr>
        <w:pStyle w:val="Caption"/>
        <w:jc w:val="center"/>
        <w:rPr>
          <w:rFonts w:ascii="Times New Roman" w:hAnsi="Times New Roman"/>
          <w:i w:val="0"/>
          <w:color w:val="auto"/>
          <w:sz w:val="22"/>
          <w:szCs w:val="22"/>
        </w:rPr>
      </w:pPr>
      <w:r w:rsidRPr="009F5D35">
        <w:rPr>
          <w:rFonts w:ascii="Times New Roman" w:hAnsi="Times New Roman"/>
          <w:i w:val="0"/>
          <w:color w:val="auto"/>
          <w:sz w:val="22"/>
          <w:szCs w:val="22"/>
        </w:rPr>
        <w:t xml:space="preserve">Figure </w:t>
      </w:r>
      <w:r w:rsidRPr="009F5D35">
        <w:rPr>
          <w:rFonts w:ascii="Times New Roman" w:hAnsi="Times New Roman"/>
          <w:i w:val="0"/>
          <w:color w:val="auto"/>
          <w:sz w:val="22"/>
          <w:szCs w:val="22"/>
        </w:rPr>
        <w:fldChar w:fldCharType="begin"/>
      </w:r>
      <w:r w:rsidRPr="009F5D35">
        <w:rPr>
          <w:rFonts w:ascii="Times New Roman" w:hAnsi="Times New Roman"/>
          <w:i w:val="0"/>
          <w:color w:val="auto"/>
          <w:sz w:val="22"/>
          <w:szCs w:val="22"/>
        </w:rPr>
        <w:instrText xml:space="preserve"> SEQ Figure \* ARABIC </w:instrText>
      </w:r>
      <w:r w:rsidRPr="009F5D35">
        <w:rPr>
          <w:rFonts w:ascii="Times New Roman" w:hAnsi="Times New Roman"/>
          <w:i w:val="0"/>
          <w:color w:val="auto"/>
          <w:sz w:val="22"/>
          <w:szCs w:val="22"/>
        </w:rPr>
        <w:fldChar w:fldCharType="separate"/>
      </w:r>
      <w:r w:rsidR="007440AF">
        <w:rPr>
          <w:rFonts w:ascii="Times New Roman" w:hAnsi="Times New Roman"/>
          <w:i w:val="0"/>
          <w:noProof/>
          <w:color w:val="auto"/>
          <w:sz w:val="22"/>
          <w:szCs w:val="22"/>
        </w:rPr>
        <w:t>4</w:t>
      </w:r>
      <w:r w:rsidRPr="009F5D35">
        <w:rPr>
          <w:rFonts w:ascii="Times New Roman" w:hAnsi="Times New Roman"/>
          <w:i w:val="0"/>
          <w:color w:val="auto"/>
          <w:sz w:val="22"/>
          <w:szCs w:val="22"/>
        </w:rPr>
        <w:fldChar w:fldCharType="end"/>
      </w:r>
      <w:r w:rsidRPr="009F5D35">
        <w:rPr>
          <w:rFonts w:ascii="Times New Roman" w:hAnsi="Times New Roman"/>
          <w:i w:val="0"/>
          <w:color w:val="auto"/>
          <w:sz w:val="22"/>
          <w:szCs w:val="22"/>
        </w:rPr>
        <w:t xml:space="preserve"> Optimum points obtained when a) </w:t>
      </w:r>
      <w:r w:rsidRPr="004C4A7D">
        <w:rPr>
          <w:rFonts w:ascii="Times New Roman" w:hAnsi="Times New Roman"/>
          <w:i w:val="0"/>
          <w:color w:val="auto"/>
          <w:sz w:val="22"/>
          <w:szCs w:val="22"/>
          <w:vertAlign w:val="superscript"/>
        </w:rPr>
        <w:t>13</w:t>
      </w:r>
      <w:r w:rsidRPr="009F5D35">
        <w:rPr>
          <w:rFonts w:ascii="Times New Roman" w:hAnsi="Times New Roman"/>
          <w:i w:val="0"/>
          <w:color w:val="auto"/>
          <w:sz w:val="22"/>
          <w:szCs w:val="22"/>
        </w:rPr>
        <w:t xml:space="preserve">C alone, b) </w:t>
      </w:r>
      <w:r w:rsidRPr="004C4A7D">
        <w:rPr>
          <w:rFonts w:ascii="Times New Roman" w:hAnsi="Times New Roman"/>
          <w:i w:val="0"/>
          <w:color w:val="auto"/>
          <w:sz w:val="22"/>
          <w:szCs w:val="22"/>
          <w:vertAlign w:val="superscript"/>
        </w:rPr>
        <w:t>1</w:t>
      </w:r>
      <w:r w:rsidRPr="009F5D35">
        <w:rPr>
          <w:rFonts w:ascii="Times New Roman" w:hAnsi="Times New Roman"/>
          <w:i w:val="0"/>
          <w:color w:val="auto"/>
          <w:sz w:val="22"/>
          <w:szCs w:val="22"/>
        </w:rPr>
        <w:t xml:space="preserve">H alone, c) </w:t>
      </w:r>
      <w:r w:rsidRPr="004C4A7D">
        <w:rPr>
          <w:rFonts w:ascii="Times New Roman" w:hAnsi="Times New Roman"/>
          <w:i w:val="0"/>
          <w:color w:val="auto"/>
          <w:sz w:val="22"/>
          <w:szCs w:val="22"/>
          <w:vertAlign w:val="superscript"/>
        </w:rPr>
        <w:t>13</w:t>
      </w:r>
      <w:r w:rsidRPr="009F5D35">
        <w:rPr>
          <w:rFonts w:ascii="Times New Roman" w:hAnsi="Times New Roman"/>
          <w:i w:val="0"/>
          <w:color w:val="auto"/>
          <w:sz w:val="22"/>
          <w:szCs w:val="22"/>
        </w:rPr>
        <w:t xml:space="preserve">C </w:t>
      </w:r>
      <w:r w:rsidR="009F5D35" w:rsidRPr="009F5D35">
        <w:rPr>
          <w:rFonts w:ascii="Times New Roman" w:hAnsi="Times New Roman"/>
          <w:i w:val="0"/>
          <w:color w:val="auto"/>
          <w:sz w:val="22"/>
          <w:szCs w:val="22"/>
        </w:rPr>
        <w:t xml:space="preserve">together, and d) </w:t>
      </w:r>
      <w:r w:rsidR="009F5D35" w:rsidRPr="004C4A7D">
        <w:rPr>
          <w:rFonts w:ascii="Times New Roman" w:hAnsi="Times New Roman"/>
          <w:i w:val="0"/>
          <w:color w:val="auto"/>
          <w:sz w:val="22"/>
          <w:szCs w:val="22"/>
          <w:vertAlign w:val="superscript"/>
        </w:rPr>
        <w:t>1</w:t>
      </w:r>
      <w:r w:rsidR="009F5D35" w:rsidRPr="009F5D35">
        <w:rPr>
          <w:rFonts w:ascii="Times New Roman" w:hAnsi="Times New Roman"/>
          <w:i w:val="0"/>
          <w:color w:val="auto"/>
          <w:sz w:val="22"/>
          <w:szCs w:val="22"/>
        </w:rPr>
        <w:t xml:space="preserve">H together are used </w:t>
      </w:r>
      <w:r w:rsidRPr="009F5D35">
        <w:rPr>
          <w:rFonts w:ascii="Times New Roman" w:hAnsi="Times New Roman"/>
          <w:i w:val="0"/>
          <w:color w:val="auto"/>
          <w:sz w:val="22"/>
          <w:szCs w:val="22"/>
        </w:rPr>
        <w:t>with respect to level of identifications for Set I</w:t>
      </w:r>
    </w:p>
    <w:p w14:paraId="28988146" w14:textId="77777777" w:rsidR="009F5D35" w:rsidRPr="009F5D35" w:rsidRDefault="009F5D35" w:rsidP="009F5D35">
      <w:pPr>
        <w:rPr>
          <w:rFonts w:ascii="Times New Roman" w:hAnsi="Times New Roman"/>
        </w:rPr>
      </w:pPr>
    </w:p>
    <w:p w14:paraId="7DA435EA" w14:textId="77777777" w:rsidR="009F5D35" w:rsidRPr="009F5D35" w:rsidRDefault="009F5D35" w:rsidP="009F5D35">
      <w:pPr>
        <w:rPr>
          <w:rFonts w:ascii="Times New Roman" w:hAnsi="Times New Roman"/>
        </w:rPr>
      </w:pPr>
    </w:p>
    <w:p w14:paraId="0A98FE56" w14:textId="77777777" w:rsidR="009F5D35" w:rsidRPr="009F5D35" w:rsidRDefault="009F5D35" w:rsidP="009F5D35">
      <w:pPr>
        <w:keepNext/>
        <w:rPr>
          <w:rFonts w:ascii="Times New Roman" w:hAnsi="Times New Roman"/>
        </w:rPr>
      </w:pPr>
      <w:r w:rsidRPr="009F5D35">
        <w:rPr>
          <w:rFonts w:ascii="Times New Roman" w:hAnsi="Times New Roman"/>
          <w:noProof/>
        </w:rPr>
        <w:lastRenderedPageBreak/>
        <w:drawing>
          <wp:inline distT="0" distB="0" distL="0" distR="0" wp14:anchorId="0972C4D4" wp14:editId="541E1731">
            <wp:extent cx="5943600" cy="2646680"/>
            <wp:effectExtent l="0" t="0" r="0" b="1270"/>
            <wp:docPr id="1" name="Picture 1" descr="C:\Users\yesi172\Google Drive\Yesiltepe PhD\Paper2\Figures_SI\SI_figureC_Hspread_SetI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esi172\Google Drive\Yesiltepe PhD\Paper2\Figures_SI\SI_figureC_Hspread_SetII.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646680"/>
                    </a:xfrm>
                    <a:prstGeom prst="rect">
                      <a:avLst/>
                    </a:prstGeom>
                    <a:noFill/>
                    <a:ln>
                      <a:noFill/>
                    </a:ln>
                  </pic:spPr>
                </pic:pic>
              </a:graphicData>
            </a:graphic>
          </wp:inline>
        </w:drawing>
      </w:r>
    </w:p>
    <w:p w14:paraId="1FB549E5" w14:textId="382D5B4D" w:rsidR="009F5D35" w:rsidRDefault="009F5D35" w:rsidP="009F5D35">
      <w:pPr>
        <w:pStyle w:val="Caption"/>
        <w:rPr>
          <w:rFonts w:ascii="Times New Roman" w:hAnsi="Times New Roman"/>
          <w:i w:val="0"/>
          <w:color w:val="auto"/>
          <w:sz w:val="22"/>
          <w:szCs w:val="22"/>
        </w:rPr>
      </w:pPr>
      <w:r w:rsidRPr="009F5D35">
        <w:rPr>
          <w:rFonts w:ascii="Times New Roman" w:hAnsi="Times New Roman"/>
          <w:i w:val="0"/>
          <w:color w:val="auto"/>
          <w:sz w:val="22"/>
          <w:szCs w:val="22"/>
        </w:rPr>
        <w:t xml:space="preserve">Figure </w:t>
      </w:r>
      <w:r w:rsidRPr="009F5D35">
        <w:rPr>
          <w:rFonts w:ascii="Times New Roman" w:hAnsi="Times New Roman"/>
          <w:i w:val="0"/>
          <w:color w:val="auto"/>
          <w:sz w:val="22"/>
          <w:szCs w:val="22"/>
        </w:rPr>
        <w:fldChar w:fldCharType="begin"/>
      </w:r>
      <w:r w:rsidRPr="009F5D35">
        <w:rPr>
          <w:rFonts w:ascii="Times New Roman" w:hAnsi="Times New Roman"/>
          <w:i w:val="0"/>
          <w:color w:val="auto"/>
          <w:sz w:val="22"/>
          <w:szCs w:val="22"/>
        </w:rPr>
        <w:instrText xml:space="preserve"> SEQ Figure \* ARABIC </w:instrText>
      </w:r>
      <w:r w:rsidRPr="009F5D35">
        <w:rPr>
          <w:rFonts w:ascii="Times New Roman" w:hAnsi="Times New Roman"/>
          <w:i w:val="0"/>
          <w:color w:val="auto"/>
          <w:sz w:val="22"/>
          <w:szCs w:val="22"/>
        </w:rPr>
        <w:fldChar w:fldCharType="separate"/>
      </w:r>
      <w:r w:rsidR="007440AF">
        <w:rPr>
          <w:rFonts w:ascii="Times New Roman" w:hAnsi="Times New Roman"/>
          <w:i w:val="0"/>
          <w:noProof/>
          <w:color w:val="auto"/>
          <w:sz w:val="22"/>
          <w:szCs w:val="22"/>
        </w:rPr>
        <w:t>5</w:t>
      </w:r>
      <w:r w:rsidRPr="009F5D35">
        <w:rPr>
          <w:rFonts w:ascii="Times New Roman" w:hAnsi="Times New Roman"/>
          <w:i w:val="0"/>
          <w:color w:val="auto"/>
          <w:sz w:val="22"/>
          <w:szCs w:val="22"/>
        </w:rPr>
        <w:fldChar w:fldCharType="end"/>
      </w:r>
      <w:r w:rsidRPr="009F5D35">
        <w:rPr>
          <w:rFonts w:ascii="Times New Roman" w:hAnsi="Times New Roman"/>
          <w:i w:val="0"/>
          <w:color w:val="auto"/>
          <w:sz w:val="22"/>
          <w:szCs w:val="22"/>
        </w:rPr>
        <w:t xml:space="preserve"> Optimum points obtained when a) </w:t>
      </w:r>
      <w:r w:rsidRPr="004C4A7D">
        <w:rPr>
          <w:rFonts w:ascii="Times New Roman" w:hAnsi="Times New Roman"/>
          <w:i w:val="0"/>
          <w:color w:val="auto"/>
          <w:sz w:val="22"/>
          <w:szCs w:val="22"/>
          <w:vertAlign w:val="superscript"/>
        </w:rPr>
        <w:t>13</w:t>
      </w:r>
      <w:r w:rsidRPr="009F5D35">
        <w:rPr>
          <w:rFonts w:ascii="Times New Roman" w:hAnsi="Times New Roman"/>
          <w:i w:val="0"/>
          <w:color w:val="auto"/>
          <w:sz w:val="22"/>
          <w:szCs w:val="22"/>
        </w:rPr>
        <w:t xml:space="preserve">C alone, b) </w:t>
      </w:r>
      <w:r w:rsidRPr="004C4A7D">
        <w:rPr>
          <w:rFonts w:ascii="Times New Roman" w:hAnsi="Times New Roman"/>
          <w:i w:val="0"/>
          <w:color w:val="auto"/>
          <w:sz w:val="22"/>
          <w:szCs w:val="22"/>
          <w:vertAlign w:val="superscript"/>
        </w:rPr>
        <w:t>1</w:t>
      </w:r>
      <w:r w:rsidRPr="009F5D35">
        <w:rPr>
          <w:rFonts w:ascii="Times New Roman" w:hAnsi="Times New Roman"/>
          <w:i w:val="0"/>
          <w:color w:val="auto"/>
          <w:sz w:val="22"/>
          <w:szCs w:val="22"/>
        </w:rPr>
        <w:t xml:space="preserve">H alone, c) </w:t>
      </w:r>
      <w:r w:rsidRPr="004C4A7D">
        <w:rPr>
          <w:rFonts w:ascii="Times New Roman" w:hAnsi="Times New Roman"/>
          <w:i w:val="0"/>
          <w:color w:val="auto"/>
          <w:sz w:val="22"/>
          <w:szCs w:val="22"/>
          <w:vertAlign w:val="superscript"/>
        </w:rPr>
        <w:t>13</w:t>
      </w:r>
      <w:r w:rsidRPr="009F5D35">
        <w:rPr>
          <w:rFonts w:ascii="Times New Roman" w:hAnsi="Times New Roman"/>
          <w:i w:val="0"/>
          <w:color w:val="auto"/>
          <w:sz w:val="22"/>
          <w:szCs w:val="22"/>
        </w:rPr>
        <w:t xml:space="preserve">C together, and d) </w:t>
      </w:r>
      <w:r w:rsidRPr="004C4A7D">
        <w:rPr>
          <w:rFonts w:ascii="Times New Roman" w:hAnsi="Times New Roman"/>
          <w:i w:val="0"/>
          <w:color w:val="auto"/>
          <w:sz w:val="22"/>
          <w:szCs w:val="22"/>
          <w:vertAlign w:val="superscript"/>
        </w:rPr>
        <w:t>1</w:t>
      </w:r>
      <w:r w:rsidRPr="009F5D35">
        <w:rPr>
          <w:rFonts w:ascii="Times New Roman" w:hAnsi="Times New Roman"/>
          <w:i w:val="0"/>
          <w:color w:val="auto"/>
          <w:sz w:val="22"/>
          <w:szCs w:val="22"/>
        </w:rPr>
        <w:t>H together are used with respect to level of identifications for Set II</w:t>
      </w:r>
    </w:p>
    <w:p w14:paraId="63840EC5" w14:textId="77777777" w:rsidR="008605E9" w:rsidRDefault="008605E9" w:rsidP="008605E9"/>
    <w:p w14:paraId="5C37787A" w14:textId="77777777" w:rsidR="008605E9" w:rsidRDefault="008605E9" w:rsidP="008605E9"/>
    <w:p w14:paraId="326616C9" w14:textId="77777777" w:rsidR="001025B4" w:rsidRDefault="001025B4" w:rsidP="008605E9">
      <w:pPr>
        <w:sectPr w:rsidR="001025B4" w:rsidSect="00255AC6">
          <w:pgSz w:w="12240" w:h="15840" w:code="1"/>
          <w:pgMar w:top="1440" w:right="1440" w:bottom="1440" w:left="1440" w:header="720" w:footer="720" w:gutter="0"/>
          <w:cols w:space="720"/>
          <w:docGrid w:linePitch="360"/>
        </w:sectPr>
      </w:pPr>
    </w:p>
    <w:p w14:paraId="5715C326" w14:textId="40512629" w:rsidR="008605E9" w:rsidRDefault="001025B4" w:rsidP="001025B4">
      <w:pPr>
        <w:pStyle w:val="Heading1"/>
        <w:rPr>
          <w:rFonts w:ascii="Times New Roman" w:hAnsi="Times New Roman" w:cs="Times New Roman"/>
          <w:b/>
          <w:color w:val="auto"/>
          <w:sz w:val="22"/>
        </w:rPr>
      </w:pPr>
      <w:r w:rsidRPr="001025B4">
        <w:rPr>
          <w:rFonts w:ascii="Times New Roman" w:hAnsi="Times New Roman" w:cs="Times New Roman"/>
          <w:b/>
          <w:color w:val="auto"/>
          <w:sz w:val="22"/>
        </w:rPr>
        <w:lastRenderedPageBreak/>
        <w:t>S2. Results of Case II</w:t>
      </w:r>
    </w:p>
    <w:p w14:paraId="5AC43051" w14:textId="77777777" w:rsidR="001025B4" w:rsidRDefault="001025B4" w:rsidP="001025B4"/>
    <w:p w14:paraId="61CF7257" w14:textId="42D60865" w:rsidR="001461B2" w:rsidRDefault="00AE59A3" w:rsidP="00AE59A3">
      <w:pPr>
        <w:keepNext/>
        <w:jc w:val="center"/>
      </w:pPr>
      <w:r>
        <w:rPr>
          <w:noProof/>
        </w:rPr>
        <w:drawing>
          <wp:inline distT="0" distB="0" distL="0" distR="0" wp14:anchorId="5D059917" wp14:editId="18C48ADF">
            <wp:extent cx="4979254" cy="2847341"/>
            <wp:effectExtent l="0" t="0" r="0" b="0"/>
            <wp:docPr id="5" name="Picture 5" descr="C:\Users\yesi172\Google Drive\Yesiltepe PhD\Paper2\Figures_SI\SI_figue_CaseIIvsCaseIII_stds_molno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esi172\Google Drive\Yesiltepe PhD\Paper2\Figures_SI\SI_figue_CaseIIvsCaseIII_stds_molno23.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84665" cy="2850435"/>
                    </a:xfrm>
                    <a:prstGeom prst="rect">
                      <a:avLst/>
                    </a:prstGeom>
                    <a:noFill/>
                    <a:ln>
                      <a:noFill/>
                    </a:ln>
                  </pic:spPr>
                </pic:pic>
              </a:graphicData>
            </a:graphic>
          </wp:inline>
        </w:drawing>
      </w:r>
    </w:p>
    <w:p w14:paraId="3748640D" w14:textId="3651008A" w:rsidR="001461B2" w:rsidRPr="00046345" w:rsidRDefault="001461B2" w:rsidP="001461B2">
      <w:pPr>
        <w:pStyle w:val="Caption"/>
        <w:rPr>
          <w:rFonts w:ascii="Times New Roman" w:hAnsi="Times New Roman"/>
          <w:i w:val="0"/>
          <w:color w:val="auto"/>
          <w:sz w:val="22"/>
        </w:rPr>
      </w:pPr>
      <w:r w:rsidRPr="00046345">
        <w:rPr>
          <w:rFonts w:ascii="Times New Roman" w:hAnsi="Times New Roman"/>
          <w:i w:val="0"/>
          <w:color w:val="auto"/>
          <w:sz w:val="22"/>
        </w:rPr>
        <w:t xml:space="preserve">Figure </w:t>
      </w:r>
      <w:r w:rsidRPr="00046345">
        <w:rPr>
          <w:rFonts w:ascii="Times New Roman" w:hAnsi="Times New Roman"/>
          <w:i w:val="0"/>
          <w:color w:val="auto"/>
          <w:sz w:val="22"/>
        </w:rPr>
        <w:fldChar w:fldCharType="begin"/>
      </w:r>
      <w:r w:rsidRPr="00046345">
        <w:rPr>
          <w:rFonts w:ascii="Times New Roman" w:hAnsi="Times New Roman"/>
          <w:i w:val="0"/>
          <w:color w:val="auto"/>
          <w:sz w:val="22"/>
        </w:rPr>
        <w:instrText xml:space="preserve"> SEQ Figure \* ARABIC </w:instrText>
      </w:r>
      <w:r w:rsidRPr="00046345">
        <w:rPr>
          <w:rFonts w:ascii="Times New Roman" w:hAnsi="Times New Roman"/>
          <w:i w:val="0"/>
          <w:color w:val="auto"/>
          <w:sz w:val="22"/>
        </w:rPr>
        <w:fldChar w:fldCharType="separate"/>
      </w:r>
      <w:r w:rsidR="007440AF">
        <w:rPr>
          <w:rFonts w:ascii="Times New Roman" w:hAnsi="Times New Roman"/>
          <w:i w:val="0"/>
          <w:noProof/>
          <w:color w:val="auto"/>
          <w:sz w:val="22"/>
        </w:rPr>
        <w:t>6</w:t>
      </w:r>
      <w:r w:rsidRPr="00046345">
        <w:rPr>
          <w:rFonts w:ascii="Times New Roman" w:hAnsi="Times New Roman"/>
          <w:i w:val="0"/>
          <w:color w:val="auto"/>
          <w:sz w:val="22"/>
        </w:rPr>
        <w:fldChar w:fldCharType="end"/>
      </w:r>
      <w:r w:rsidRPr="00046345">
        <w:rPr>
          <w:rFonts w:ascii="Times New Roman" w:hAnsi="Times New Roman"/>
          <w:i w:val="0"/>
          <w:color w:val="auto"/>
          <w:sz w:val="22"/>
        </w:rPr>
        <w:t xml:space="preserve"> Standard deviation of ranks </w:t>
      </w:r>
      <w:r w:rsidR="00046345">
        <w:rPr>
          <w:rFonts w:ascii="Times New Roman" w:hAnsi="Times New Roman"/>
          <w:i w:val="0"/>
          <w:color w:val="auto"/>
          <w:sz w:val="22"/>
        </w:rPr>
        <w:t xml:space="preserve">(at logarithmic scale) </w:t>
      </w:r>
      <w:r w:rsidRPr="00046345">
        <w:rPr>
          <w:rFonts w:ascii="Times New Roman" w:hAnsi="Times New Roman"/>
          <w:i w:val="0"/>
          <w:color w:val="auto"/>
          <w:sz w:val="22"/>
        </w:rPr>
        <w:t xml:space="preserve">of Case II </w:t>
      </w:r>
      <w:r w:rsidR="00AE59A3">
        <w:rPr>
          <w:rFonts w:ascii="Times New Roman" w:hAnsi="Times New Roman"/>
          <w:i w:val="0"/>
          <w:color w:val="auto"/>
          <w:sz w:val="22"/>
        </w:rPr>
        <w:t xml:space="preserve">for </w:t>
      </w:r>
      <w:r w:rsidR="00E3228B">
        <w:rPr>
          <w:rFonts w:ascii="Times New Roman" w:hAnsi="Times New Roman"/>
          <w:i w:val="0"/>
          <w:color w:val="auto"/>
          <w:sz w:val="22"/>
        </w:rPr>
        <w:t>pairs</w:t>
      </w:r>
      <w:r w:rsidR="00AE59A3">
        <w:rPr>
          <w:rFonts w:ascii="Times New Roman" w:hAnsi="Times New Roman"/>
          <w:i w:val="0"/>
          <w:color w:val="auto"/>
          <w:sz w:val="22"/>
        </w:rPr>
        <w:t xml:space="preserve"> and triplets </w:t>
      </w:r>
      <w:r w:rsidRPr="00046345">
        <w:rPr>
          <w:rFonts w:ascii="Times New Roman" w:hAnsi="Times New Roman"/>
          <w:i w:val="0"/>
          <w:color w:val="auto"/>
          <w:sz w:val="22"/>
        </w:rPr>
        <w:t>when number of molecules in samples are known and unknown at optimum points for Set I</w:t>
      </w:r>
    </w:p>
    <w:p w14:paraId="2F70B06D" w14:textId="2E32D7CC" w:rsidR="00A943F9" w:rsidRDefault="00AE59A3" w:rsidP="00046345">
      <w:pPr>
        <w:keepNext/>
        <w:jc w:val="center"/>
      </w:pPr>
      <w:r>
        <w:rPr>
          <w:noProof/>
        </w:rPr>
        <w:drawing>
          <wp:inline distT="0" distB="0" distL="0" distR="0" wp14:anchorId="552C8008" wp14:editId="668E8C58">
            <wp:extent cx="5048410" cy="2886888"/>
            <wp:effectExtent l="0" t="0" r="0" b="8890"/>
            <wp:docPr id="6" name="Picture 6" descr="C:\Users\yesi172\Google Drive\Yesiltepe PhD\Paper2\Figures_SI\SI_figue_CaseIIvsCaseIII_molnumbers_molno23_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esi172\Google Drive\Yesiltepe PhD\Paper2\Figures_SI\SI_figue_CaseIIvsCaseIII_molnumbers_molno23_know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59281" cy="2893104"/>
                    </a:xfrm>
                    <a:prstGeom prst="rect">
                      <a:avLst/>
                    </a:prstGeom>
                    <a:noFill/>
                    <a:ln>
                      <a:noFill/>
                    </a:ln>
                  </pic:spPr>
                </pic:pic>
              </a:graphicData>
            </a:graphic>
          </wp:inline>
        </w:drawing>
      </w:r>
    </w:p>
    <w:p w14:paraId="641E50E8" w14:textId="6C633EDF" w:rsidR="001461B2" w:rsidRPr="00046345" w:rsidRDefault="00A943F9" w:rsidP="00A943F9">
      <w:pPr>
        <w:pStyle w:val="Caption"/>
        <w:rPr>
          <w:rFonts w:ascii="Times New Roman" w:hAnsi="Times New Roman"/>
          <w:i w:val="0"/>
          <w:color w:val="auto"/>
          <w:sz w:val="22"/>
        </w:rPr>
      </w:pPr>
      <w:r w:rsidRPr="00046345">
        <w:rPr>
          <w:rFonts w:ascii="Times New Roman" w:hAnsi="Times New Roman"/>
          <w:i w:val="0"/>
          <w:color w:val="auto"/>
          <w:sz w:val="22"/>
        </w:rPr>
        <w:t xml:space="preserve">Figure </w:t>
      </w:r>
      <w:r w:rsidRPr="00046345">
        <w:rPr>
          <w:rFonts w:ascii="Times New Roman" w:hAnsi="Times New Roman"/>
          <w:i w:val="0"/>
          <w:color w:val="auto"/>
          <w:sz w:val="22"/>
        </w:rPr>
        <w:fldChar w:fldCharType="begin"/>
      </w:r>
      <w:r w:rsidRPr="00046345">
        <w:rPr>
          <w:rFonts w:ascii="Times New Roman" w:hAnsi="Times New Roman"/>
          <w:i w:val="0"/>
          <w:color w:val="auto"/>
          <w:sz w:val="22"/>
        </w:rPr>
        <w:instrText xml:space="preserve"> SEQ Figure \* ARABIC </w:instrText>
      </w:r>
      <w:r w:rsidRPr="00046345">
        <w:rPr>
          <w:rFonts w:ascii="Times New Roman" w:hAnsi="Times New Roman"/>
          <w:i w:val="0"/>
          <w:color w:val="auto"/>
          <w:sz w:val="22"/>
        </w:rPr>
        <w:fldChar w:fldCharType="separate"/>
      </w:r>
      <w:r w:rsidR="007440AF">
        <w:rPr>
          <w:rFonts w:ascii="Times New Roman" w:hAnsi="Times New Roman"/>
          <w:i w:val="0"/>
          <w:noProof/>
          <w:color w:val="auto"/>
          <w:sz w:val="22"/>
        </w:rPr>
        <w:t>7</w:t>
      </w:r>
      <w:r w:rsidRPr="00046345">
        <w:rPr>
          <w:rFonts w:ascii="Times New Roman" w:hAnsi="Times New Roman"/>
          <w:i w:val="0"/>
          <w:color w:val="auto"/>
          <w:sz w:val="22"/>
        </w:rPr>
        <w:fldChar w:fldCharType="end"/>
      </w:r>
      <w:r w:rsidRPr="00046345">
        <w:rPr>
          <w:rFonts w:ascii="Times New Roman" w:hAnsi="Times New Roman"/>
          <w:i w:val="0"/>
          <w:color w:val="auto"/>
          <w:sz w:val="22"/>
        </w:rPr>
        <w:t xml:space="preserve"> Average number of molecules </w:t>
      </w:r>
      <w:r w:rsidR="00046345">
        <w:rPr>
          <w:rFonts w:ascii="Times New Roman" w:hAnsi="Times New Roman"/>
          <w:i w:val="0"/>
          <w:color w:val="auto"/>
          <w:sz w:val="22"/>
        </w:rPr>
        <w:t xml:space="preserve">(at logarithmic scale) </w:t>
      </w:r>
      <w:r w:rsidRPr="00046345">
        <w:rPr>
          <w:rFonts w:ascii="Times New Roman" w:hAnsi="Times New Roman"/>
          <w:i w:val="0"/>
          <w:color w:val="auto"/>
          <w:sz w:val="22"/>
        </w:rPr>
        <w:t>used to be matched with the molecule set of interest in runs of Case II</w:t>
      </w:r>
      <w:r w:rsidR="00E3228B">
        <w:rPr>
          <w:rFonts w:ascii="Times New Roman" w:hAnsi="Times New Roman"/>
          <w:i w:val="0"/>
          <w:color w:val="auto"/>
          <w:sz w:val="22"/>
        </w:rPr>
        <w:t xml:space="preserve"> for pairs</w:t>
      </w:r>
      <w:r w:rsidR="00AE59A3">
        <w:rPr>
          <w:rFonts w:ascii="Times New Roman" w:hAnsi="Times New Roman"/>
          <w:i w:val="0"/>
          <w:color w:val="auto"/>
          <w:sz w:val="22"/>
        </w:rPr>
        <w:t xml:space="preserve"> and triplets</w:t>
      </w:r>
      <w:r w:rsidRPr="00046345">
        <w:rPr>
          <w:rFonts w:ascii="Times New Roman" w:hAnsi="Times New Roman"/>
          <w:i w:val="0"/>
          <w:color w:val="auto"/>
          <w:sz w:val="22"/>
        </w:rPr>
        <w:t xml:space="preserve"> when number of molecules in samples are known at optimum points for Set I</w:t>
      </w:r>
    </w:p>
    <w:p w14:paraId="5AF8C532" w14:textId="77777777" w:rsidR="00A943F9" w:rsidRDefault="00A943F9" w:rsidP="001461B2"/>
    <w:p w14:paraId="4287396C" w14:textId="77777777" w:rsidR="00AE59A3" w:rsidRDefault="00AE59A3" w:rsidP="00BD64EF">
      <w:pPr>
        <w:keepNext/>
        <w:jc w:val="center"/>
      </w:pPr>
      <w:r>
        <w:rPr>
          <w:noProof/>
        </w:rPr>
        <w:lastRenderedPageBreak/>
        <w:drawing>
          <wp:inline distT="0" distB="0" distL="0" distR="0" wp14:anchorId="6DDC0592" wp14:editId="241E932B">
            <wp:extent cx="5174996" cy="2912249"/>
            <wp:effectExtent l="0" t="0" r="6985" b="2540"/>
            <wp:docPr id="12" name="Picture 12" descr="C:\Users\yesi172\Google Drive\Yesiltepe PhD\Paper2\Figures_SI\SI_figue_CaseIIvsCaseIII_molnumbers_molno23_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esi172\Google Drive\Yesiltepe PhD\Paper2\Figures_SI\SI_figue_CaseIIvsCaseIII_molnumbers_molno23_unknown.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88581" cy="2919894"/>
                    </a:xfrm>
                    <a:prstGeom prst="rect">
                      <a:avLst/>
                    </a:prstGeom>
                    <a:noFill/>
                    <a:ln>
                      <a:noFill/>
                    </a:ln>
                  </pic:spPr>
                </pic:pic>
              </a:graphicData>
            </a:graphic>
          </wp:inline>
        </w:drawing>
      </w:r>
    </w:p>
    <w:p w14:paraId="72692B2A" w14:textId="5001C19B" w:rsidR="00AE59A3" w:rsidRPr="00AE59A3" w:rsidRDefault="00AE59A3" w:rsidP="00AE59A3">
      <w:pPr>
        <w:pStyle w:val="Caption"/>
        <w:rPr>
          <w:rFonts w:ascii="Times New Roman" w:hAnsi="Times New Roman"/>
          <w:i w:val="0"/>
          <w:color w:val="auto"/>
          <w:sz w:val="22"/>
          <w:szCs w:val="22"/>
        </w:rPr>
      </w:pPr>
      <w:r w:rsidRPr="00AE59A3">
        <w:rPr>
          <w:rFonts w:ascii="Times New Roman" w:hAnsi="Times New Roman"/>
          <w:i w:val="0"/>
          <w:color w:val="auto"/>
          <w:sz w:val="22"/>
          <w:szCs w:val="22"/>
        </w:rPr>
        <w:t xml:space="preserve">Figure </w:t>
      </w:r>
      <w:r w:rsidRPr="00AE59A3">
        <w:rPr>
          <w:rFonts w:ascii="Times New Roman" w:hAnsi="Times New Roman"/>
          <w:i w:val="0"/>
          <w:color w:val="auto"/>
          <w:sz w:val="22"/>
          <w:szCs w:val="22"/>
        </w:rPr>
        <w:fldChar w:fldCharType="begin"/>
      </w:r>
      <w:r w:rsidRPr="00AE59A3">
        <w:rPr>
          <w:rFonts w:ascii="Times New Roman" w:hAnsi="Times New Roman"/>
          <w:i w:val="0"/>
          <w:color w:val="auto"/>
          <w:sz w:val="22"/>
          <w:szCs w:val="22"/>
        </w:rPr>
        <w:instrText xml:space="preserve"> SEQ Figure \* ARABIC </w:instrText>
      </w:r>
      <w:r w:rsidRPr="00AE59A3">
        <w:rPr>
          <w:rFonts w:ascii="Times New Roman" w:hAnsi="Times New Roman"/>
          <w:i w:val="0"/>
          <w:color w:val="auto"/>
          <w:sz w:val="22"/>
          <w:szCs w:val="22"/>
        </w:rPr>
        <w:fldChar w:fldCharType="separate"/>
      </w:r>
      <w:r w:rsidR="007440AF">
        <w:rPr>
          <w:rFonts w:ascii="Times New Roman" w:hAnsi="Times New Roman"/>
          <w:i w:val="0"/>
          <w:noProof/>
          <w:color w:val="auto"/>
          <w:sz w:val="22"/>
          <w:szCs w:val="22"/>
        </w:rPr>
        <w:t>8</w:t>
      </w:r>
      <w:r w:rsidRPr="00AE59A3">
        <w:rPr>
          <w:rFonts w:ascii="Times New Roman" w:hAnsi="Times New Roman"/>
          <w:i w:val="0"/>
          <w:color w:val="auto"/>
          <w:sz w:val="22"/>
          <w:szCs w:val="22"/>
        </w:rPr>
        <w:fldChar w:fldCharType="end"/>
      </w:r>
      <w:r w:rsidRPr="00AE59A3">
        <w:rPr>
          <w:rFonts w:ascii="Times New Roman" w:hAnsi="Times New Roman"/>
          <w:i w:val="0"/>
          <w:color w:val="auto"/>
          <w:sz w:val="22"/>
          <w:szCs w:val="22"/>
        </w:rPr>
        <w:t xml:space="preserve"> Average number of molecules (at logarithmic scale) used to be matched with the molecule set of interest in runs of Case II for</w:t>
      </w:r>
      <w:r w:rsidR="00E3228B" w:rsidRPr="00E3228B">
        <w:rPr>
          <w:rFonts w:ascii="Times New Roman" w:hAnsi="Times New Roman"/>
          <w:i w:val="0"/>
          <w:color w:val="auto"/>
          <w:sz w:val="22"/>
        </w:rPr>
        <w:t xml:space="preserve"> </w:t>
      </w:r>
      <w:r w:rsidR="00E3228B">
        <w:rPr>
          <w:rFonts w:ascii="Times New Roman" w:hAnsi="Times New Roman"/>
          <w:i w:val="0"/>
          <w:color w:val="auto"/>
          <w:sz w:val="22"/>
        </w:rPr>
        <w:t>pairs</w:t>
      </w:r>
      <w:r w:rsidR="00E3228B" w:rsidRPr="00AE59A3">
        <w:rPr>
          <w:rFonts w:ascii="Times New Roman" w:hAnsi="Times New Roman"/>
          <w:i w:val="0"/>
          <w:color w:val="auto"/>
          <w:sz w:val="22"/>
          <w:szCs w:val="22"/>
        </w:rPr>
        <w:t xml:space="preserve"> </w:t>
      </w:r>
      <w:r w:rsidRPr="00AE59A3">
        <w:rPr>
          <w:rFonts w:ascii="Times New Roman" w:hAnsi="Times New Roman"/>
          <w:i w:val="0"/>
          <w:color w:val="auto"/>
          <w:sz w:val="22"/>
          <w:szCs w:val="22"/>
        </w:rPr>
        <w:t>and triplets when number of molecules in samples are unknown at optimum points for Set I</w:t>
      </w:r>
    </w:p>
    <w:p w14:paraId="59D7222B" w14:textId="77777777" w:rsidR="00AE59A3" w:rsidRDefault="00AE59A3" w:rsidP="001461B2"/>
    <w:p w14:paraId="4316BF86" w14:textId="00C82A69" w:rsidR="00046345" w:rsidRPr="00046345" w:rsidRDefault="00AE59A3" w:rsidP="00046345">
      <w:pPr>
        <w:keepNext/>
        <w:jc w:val="center"/>
        <w:rPr>
          <w:rFonts w:ascii="Times New Roman" w:hAnsi="Times New Roman"/>
        </w:rPr>
      </w:pPr>
      <w:r>
        <w:rPr>
          <w:noProof/>
        </w:rPr>
        <w:drawing>
          <wp:inline distT="0" distB="0" distL="0" distR="0" wp14:anchorId="063EB212" wp14:editId="6A5FB1B5">
            <wp:extent cx="5109882" cy="2901827"/>
            <wp:effectExtent l="0" t="0" r="0" b="0"/>
            <wp:docPr id="13" name="Picture 13" descr="C:\Users\yesi172\Google Drive\Yesiltepe PhD\Paper2\Figures_SI\SI_figue_CaseIIvsCaseIII_times_molno23_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esi172\Google Drive\Yesiltepe PhD\Paper2\Figures_SI\SI_figue_CaseIIvsCaseIII_times_molno23_know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11254" cy="2902606"/>
                    </a:xfrm>
                    <a:prstGeom prst="rect">
                      <a:avLst/>
                    </a:prstGeom>
                    <a:noFill/>
                    <a:ln>
                      <a:noFill/>
                    </a:ln>
                  </pic:spPr>
                </pic:pic>
              </a:graphicData>
            </a:graphic>
          </wp:inline>
        </w:drawing>
      </w:r>
    </w:p>
    <w:p w14:paraId="62630071" w14:textId="2A336A99" w:rsidR="00A943F9" w:rsidRPr="00046345" w:rsidRDefault="00A943F9" w:rsidP="00046345">
      <w:pPr>
        <w:keepNext/>
        <w:jc w:val="center"/>
        <w:rPr>
          <w:rFonts w:ascii="Times New Roman" w:hAnsi="Times New Roman"/>
        </w:rPr>
      </w:pPr>
      <w:r w:rsidRPr="00046345">
        <w:rPr>
          <w:rFonts w:ascii="Times New Roman" w:hAnsi="Times New Roman"/>
        </w:rPr>
        <w:t xml:space="preserve">Figure </w:t>
      </w:r>
      <w:r w:rsidRPr="00046345">
        <w:rPr>
          <w:rFonts w:ascii="Times New Roman" w:hAnsi="Times New Roman"/>
        </w:rPr>
        <w:fldChar w:fldCharType="begin"/>
      </w:r>
      <w:r w:rsidRPr="00046345">
        <w:rPr>
          <w:rFonts w:ascii="Times New Roman" w:hAnsi="Times New Roman"/>
        </w:rPr>
        <w:instrText xml:space="preserve"> SEQ Figure \* ARABIC </w:instrText>
      </w:r>
      <w:r w:rsidRPr="00046345">
        <w:rPr>
          <w:rFonts w:ascii="Times New Roman" w:hAnsi="Times New Roman"/>
        </w:rPr>
        <w:fldChar w:fldCharType="separate"/>
      </w:r>
      <w:r w:rsidR="007440AF">
        <w:rPr>
          <w:rFonts w:ascii="Times New Roman" w:hAnsi="Times New Roman"/>
          <w:noProof/>
        </w:rPr>
        <w:t>9</w:t>
      </w:r>
      <w:r w:rsidRPr="00046345">
        <w:rPr>
          <w:rFonts w:ascii="Times New Roman" w:hAnsi="Times New Roman"/>
        </w:rPr>
        <w:fldChar w:fldCharType="end"/>
      </w:r>
      <w:r w:rsidRPr="00046345">
        <w:rPr>
          <w:rFonts w:ascii="Times New Roman" w:hAnsi="Times New Roman"/>
        </w:rPr>
        <w:t xml:space="preserve"> Average computational times (s) </w:t>
      </w:r>
      <w:r w:rsidR="00046345" w:rsidRPr="00046345">
        <w:rPr>
          <w:rFonts w:ascii="Times New Roman" w:hAnsi="Times New Roman"/>
        </w:rPr>
        <w:t xml:space="preserve">(at logarithmic scale) </w:t>
      </w:r>
      <w:r w:rsidR="003F2269" w:rsidRPr="00046345">
        <w:rPr>
          <w:rFonts w:ascii="Times New Roman" w:hAnsi="Times New Roman"/>
        </w:rPr>
        <w:t>spent</w:t>
      </w:r>
      <w:r w:rsidRPr="00046345">
        <w:rPr>
          <w:rFonts w:ascii="Times New Roman" w:hAnsi="Times New Roman"/>
        </w:rPr>
        <w:t xml:space="preserve"> for runs of Case II </w:t>
      </w:r>
      <w:r w:rsidR="00AE59A3" w:rsidRPr="00AE59A3">
        <w:rPr>
          <w:rFonts w:ascii="Times New Roman" w:hAnsi="Times New Roman"/>
        </w:rPr>
        <w:t xml:space="preserve">for </w:t>
      </w:r>
      <w:r w:rsidR="00E3228B" w:rsidRPr="00E3228B">
        <w:rPr>
          <w:rFonts w:ascii="Times New Roman" w:hAnsi="Times New Roman"/>
        </w:rPr>
        <w:t>pairs</w:t>
      </w:r>
      <w:r w:rsidR="00AE59A3" w:rsidRPr="00AE59A3">
        <w:rPr>
          <w:rFonts w:ascii="Times New Roman" w:hAnsi="Times New Roman"/>
        </w:rPr>
        <w:t xml:space="preserve"> and triplets </w:t>
      </w:r>
      <w:r w:rsidRPr="00046345">
        <w:rPr>
          <w:rFonts w:ascii="Times New Roman" w:hAnsi="Times New Roman"/>
        </w:rPr>
        <w:t>when number of molecules in samples are known at optimum points for Set I</w:t>
      </w:r>
    </w:p>
    <w:p w14:paraId="0B9496E3" w14:textId="77777777" w:rsidR="00A943F9" w:rsidRDefault="00A943F9" w:rsidP="001461B2"/>
    <w:p w14:paraId="0AD14496" w14:textId="77777777" w:rsidR="00AE59A3" w:rsidRDefault="00AE59A3" w:rsidP="00BD64EF">
      <w:pPr>
        <w:keepNext/>
        <w:jc w:val="center"/>
      </w:pPr>
      <w:r>
        <w:rPr>
          <w:noProof/>
        </w:rPr>
        <w:lastRenderedPageBreak/>
        <w:drawing>
          <wp:inline distT="0" distB="0" distL="0" distR="0" wp14:anchorId="6394601D" wp14:editId="2E2F9224">
            <wp:extent cx="5132934" cy="2941806"/>
            <wp:effectExtent l="0" t="0" r="0" b="0"/>
            <wp:docPr id="14" name="Picture 14" descr="C:\Users\yesi172\Google Drive\Yesiltepe PhD\Paper2\Figures_SI\SI_figue_CaseIIvsCaseIII_times_molno23_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esi172\Google Drive\Yesiltepe PhD\Paper2\Figures_SI\SI_figue_CaseIIvsCaseIII_times_molno23_unknown.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44269" cy="2948302"/>
                    </a:xfrm>
                    <a:prstGeom prst="rect">
                      <a:avLst/>
                    </a:prstGeom>
                    <a:noFill/>
                    <a:ln>
                      <a:noFill/>
                    </a:ln>
                  </pic:spPr>
                </pic:pic>
              </a:graphicData>
            </a:graphic>
          </wp:inline>
        </w:drawing>
      </w:r>
    </w:p>
    <w:p w14:paraId="5E6D4167" w14:textId="6611BF7C" w:rsidR="00A943F9" w:rsidRPr="00AE59A3" w:rsidRDefault="00AE59A3" w:rsidP="00AE59A3">
      <w:pPr>
        <w:pStyle w:val="Caption"/>
        <w:rPr>
          <w:rFonts w:ascii="Times New Roman" w:hAnsi="Times New Roman"/>
          <w:i w:val="0"/>
          <w:color w:val="auto"/>
          <w:sz w:val="22"/>
        </w:rPr>
      </w:pPr>
      <w:r w:rsidRPr="00AE59A3">
        <w:rPr>
          <w:rFonts w:ascii="Times New Roman" w:hAnsi="Times New Roman"/>
          <w:i w:val="0"/>
          <w:color w:val="auto"/>
          <w:sz w:val="22"/>
        </w:rPr>
        <w:t xml:space="preserve">Figure </w:t>
      </w:r>
      <w:r w:rsidRPr="00AE59A3">
        <w:rPr>
          <w:rFonts w:ascii="Times New Roman" w:hAnsi="Times New Roman"/>
          <w:i w:val="0"/>
          <w:color w:val="auto"/>
          <w:sz w:val="22"/>
        </w:rPr>
        <w:fldChar w:fldCharType="begin"/>
      </w:r>
      <w:r w:rsidRPr="00AE59A3">
        <w:rPr>
          <w:rFonts w:ascii="Times New Roman" w:hAnsi="Times New Roman"/>
          <w:i w:val="0"/>
          <w:color w:val="auto"/>
          <w:sz w:val="22"/>
        </w:rPr>
        <w:instrText xml:space="preserve"> SEQ Figure \* ARABIC </w:instrText>
      </w:r>
      <w:r w:rsidRPr="00AE59A3">
        <w:rPr>
          <w:rFonts w:ascii="Times New Roman" w:hAnsi="Times New Roman"/>
          <w:i w:val="0"/>
          <w:color w:val="auto"/>
          <w:sz w:val="22"/>
        </w:rPr>
        <w:fldChar w:fldCharType="separate"/>
      </w:r>
      <w:r w:rsidR="007440AF">
        <w:rPr>
          <w:rFonts w:ascii="Times New Roman" w:hAnsi="Times New Roman"/>
          <w:i w:val="0"/>
          <w:noProof/>
          <w:color w:val="auto"/>
          <w:sz w:val="22"/>
        </w:rPr>
        <w:t>10</w:t>
      </w:r>
      <w:r w:rsidRPr="00AE59A3">
        <w:rPr>
          <w:rFonts w:ascii="Times New Roman" w:hAnsi="Times New Roman"/>
          <w:i w:val="0"/>
          <w:color w:val="auto"/>
          <w:sz w:val="22"/>
        </w:rPr>
        <w:fldChar w:fldCharType="end"/>
      </w:r>
      <w:r w:rsidRPr="00AE59A3">
        <w:rPr>
          <w:rFonts w:ascii="Times New Roman" w:hAnsi="Times New Roman"/>
          <w:i w:val="0"/>
          <w:color w:val="auto"/>
          <w:sz w:val="22"/>
        </w:rPr>
        <w:t xml:space="preserve"> Average computational times (s) (at logarithmic scale) spent for runs of Case II for </w:t>
      </w:r>
      <w:r w:rsidR="00E3228B">
        <w:rPr>
          <w:rFonts w:ascii="Times New Roman" w:hAnsi="Times New Roman"/>
          <w:i w:val="0"/>
          <w:color w:val="auto"/>
          <w:sz w:val="22"/>
        </w:rPr>
        <w:t>pairs</w:t>
      </w:r>
      <w:r w:rsidRPr="00AE59A3">
        <w:rPr>
          <w:rFonts w:ascii="Times New Roman" w:hAnsi="Times New Roman"/>
          <w:i w:val="0"/>
          <w:color w:val="auto"/>
          <w:sz w:val="22"/>
        </w:rPr>
        <w:t xml:space="preserve"> and triplets when number of molecules in samples are unknown at optimum points for Set I</w:t>
      </w:r>
    </w:p>
    <w:p w14:paraId="646098DB" w14:textId="6D675DB2" w:rsidR="00AE59A3" w:rsidRDefault="00AE59A3" w:rsidP="001461B2"/>
    <w:p w14:paraId="4E82BF6B" w14:textId="14464224" w:rsidR="00AE59A3" w:rsidRDefault="00AE59A3" w:rsidP="001461B2"/>
    <w:p w14:paraId="6AE2B494" w14:textId="77777777" w:rsidR="00AE59A3" w:rsidRPr="001461B2" w:rsidRDefault="00AE59A3" w:rsidP="001461B2">
      <w:pPr>
        <w:sectPr w:rsidR="00AE59A3" w:rsidRPr="001461B2" w:rsidSect="00255AC6">
          <w:pgSz w:w="12240" w:h="15840" w:code="1"/>
          <w:pgMar w:top="1440" w:right="1440" w:bottom="1440" w:left="1440" w:header="720" w:footer="720" w:gutter="0"/>
          <w:cols w:space="720"/>
          <w:docGrid w:linePitch="360"/>
        </w:sectPr>
      </w:pPr>
    </w:p>
    <w:p w14:paraId="32761BC9" w14:textId="68AC6184" w:rsidR="009767B6" w:rsidRDefault="009767B6" w:rsidP="00D3476F">
      <w:pPr>
        <w:pStyle w:val="Heading1"/>
        <w:jc w:val="both"/>
        <w:rPr>
          <w:rFonts w:ascii="Times New Roman" w:hAnsi="Times New Roman" w:cs="Times New Roman"/>
          <w:b/>
          <w:color w:val="auto"/>
          <w:sz w:val="22"/>
          <w:szCs w:val="22"/>
        </w:rPr>
      </w:pPr>
      <w:r>
        <w:rPr>
          <w:rFonts w:ascii="Times New Roman" w:hAnsi="Times New Roman" w:cs="Times New Roman"/>
          <w:b/>
          <w:color w:val="auto"/>
          <w:sz w:val="22"/>
          <w:szCs w:val="22"/>
        </w:rPr>
        <w:lastRenderedPageBreak/>
        <w:t xml:space="preserve">S3. </w:t>
      </w:r>
      <w:r w:rsidR="00A2169A">
        <w:rPr>
          <w:rFonts w:ascii="Times New Roman" w:hAnsi="Times New Roman" w:cs="Times New Roman"/>
          <w:b/>
          <w:color w:val="auto"/>
          <w:sz w:val="22"/>
          <w:szCs w:val="22"/>
        </w:rPr>
        <w:t xml:space="preserve">Results of the comparisons of </w:t>
      </w:r>
      <w:r>
        <w:rPr>
          <w:rFonts w:ascii="Times New Roman" w:hAnsi="Times New Roman" w:cs="Times New Roman"/>
          <w:b/>
          <w:color w:val="auto"/>
          <w:sz w:val="22"/>
          <w:szCs w:val="22"/>
        </w:rPr>
        <w:t>different DFT methods</w:t>
      </w:r>
      <w:r w:rsidR="00A41634">
        <w:rPr>
          <w:rFonts w:ascii="Times New Roman" w:hAnsi="Times New Roman" w:cs="Times New Roman"/>
          <w:b/>
          <w:color w:val="auto"/>
          <w:sz w:val="22"/>
          <w:szCs w:val="22"/>
        </w:rPr>
        <w:t xml:space="preserve"> over NMR spectrum</w:t>
      </w:r>
    </w:p>
    <w:p w14:paraId="665D410C" w14:textId="77777777" w:rsidR="009767B6" w:rsidRPr="009767B6" w:rsidRDefault="009767B6" w:rsidP="00D3476F">
      <w:pPr>
        <w:jc w:val="both"/>
      </w:pPr>
    </w:p>
    <w:p w14:paraId="12864630" w14:textId="393133CD" w:rsidR="009767B6" w:rsidRDefault="009767B6" w:rsidP="00D3476F">
      <w:pPr>
        <w:jc w:val="both"/>
        <w:rPr>
          <w:rFonts w:ascii="Times New Roman" w:hAnsi="Times New Roman"/>
        </w:rPr>
      </w:pPr>
      <w:r>
        <w:rPr>
          <w:rFonts w:ascii="Times New Roman" w:hAnsi="Times New Roman"/>
        </w:rPr>
        <w:t xml:space="preserve">Isotropic shielding values are compared </w:t>
      </w:r>
      <w:r w:rsidR="00C82B6B">
        <w:rPr>
          <w:rFonts w:ascii="Times New Roman" w:hAnsi="Times New Roman"/>
        </w:rPr>
        <w:t xml:space="preserve">using ISiCLE </w:t>
      </w:r>
      <w:r>
        <w:rPr>
          <w:rFonts w:ascii="Times New Roman" w:hAnsi="Times New Roman"/>
        </w:rPr>
        <w:t xml:space="preserve">for </w:t>
      </w:r>
      <w:r w:rsidR="00C82B6B">
        <w:rPr>
          <w:rFonts w:ascii="Times New Roman" w:hAnsi="Times New Roman"/>
        </w:rPr>
        <w:t xml:space="preserve">the following </w:t>
      </w:r>
      <w:r>
        <w:rPr>
          <w:rFonts w:ascii="Times New Roman" w:hAnsi="Times New Roman"/>
        </w:rPr>
        <w:t>3 different following DFT methods</w:t>
      </w:r>
      <w:r w:rsidR="00C82B6B">
        <w:rPr>
          <w:rFonts w:ascii="Times New Roman" w:hAnsi="Times New Roman"/>
        </w:rPr>
        <w:t>:</w:t>
      </w:r>
      <w:r w:rsidR="00D3476F">
        <w:rPr>
          <w:rFonts w:ascii="Times New Roman" w:hAnsi="Times New Roman"/>
        </w:rPr>
        <w:t xml:space="preserve"> </w:t>
      </w:r>
    </w:p>
    <w:p w14:paraId="1F26CB8E" w14:textId="56038DE2" w:rsidR="00A2169A" w:rsidRPr="00D3476F" w:rsidRDefault="00A2169A" w:rsidP="00D3476F">
      <w:pPr>
        <w:pStyle w:val="ListParagraph"/>
        <w:numPr>
          <w:ilvl w:val="0"/>
          <w:numId w:val="1"/>
        </w:numPr>
        <w:jc w:val="both"/>
        <w:rPr>
          <w:rFonts w:ascii="Times New Roman" w:hAnsi="Times New Roman"/>
        </w:rPr>
      </w:pPr>
      <w:r w:rsidRPr="00D3476F">
        <w:rPr>
          <w:rFonts w:ascii="Times New Roman" w:hAnsi="Times New Roman"/>
        </w:rPr>
        <w:t>Method 1:</w:t>
      </w:r>
      <w:r w:rsidRPr="00D3476F">
        <w:rPr>
          <w:rFonts w:ascii="Times New Roman" w:hAnsi="Times New Roman"/>
        </w:rPr>
        <w:tab/>
        <w:t>B3LYP/cc-pVDZ//B3LYP/3-21G</w:t>
      </w:r>
    </w:p>
    <w:p w14:paraId="2E5BCE85" w14:textId="6166F9A1" w:rsidR="00A2169A" w:rsidRPr="00D3476F" w:rsidRDefault="00A2169A" w:rsidP="00D3476F">
      <w:pPr>
        <w:pStyle w:val="ListParagraph"/>
        <w:numPr>
          <w:ilvl w:val="0"/>
          <w:numId w:val="1"/>
        </w:numPr>
        <w:jc w:val="both"/>
        <w:rPr>
          <w:rFonts w:ascii="Times New Roman" w:hAnsi="Times New Roman"/>
        </w:rPr>
      </w:pPr>
      <w:r w:rsidRPr="00D3476F">
        <w:rPr>
          <w:rFonts w:ascii="Times New Roman" w:hAnsi="Times New Roman"/>
        </w:rPr>
        <w:t>Method 2:</w:t>
      </w:r>
      <w:r w:rsidRPr="00D3476F">
        <w:rPr>
          <w:rFonts w:ascii="Times New Roman" w:hAnsi="Times New Roman"/>
        </w:rPr>
        <w:tab/>
        <w:t>B3LYP/cc-pVDZ//B3LYP/6-31G*</w:t>
      </w:r>
    </w:p>
    <w:p w14:paraId="219E6F60" w14:textId="46839039" w:rsidR="00A2169A" w:rsidRPr="00D3476F" w:rsidRDefault="00A2169A" w:rsidP="00D3476F">
      <w:pPr>
        <w:pStyle w:val="ListParagraph"/>
        <w:numPr>
          <w:ilvl w:val="0"/>
          <w:numId w:val="1"/>
        </w:numPr>
        <w:jc w:val="both"/>
        <w:rPr>
          <w:rFonts w:ascii="Times New Roman" w:hAnsi="Times New Roman"/>
        </w:rPr>
      </w:pPr>
      <w:r w:rsidRPr="00D3476F">
        <w:rPr>
          <w:rFonts w:ascii="Times New Roman" w:hAnsi="Times New Roman"/>
        </w:rPr>
        <w:t>Method 3:</w:t>
      </w:r>
      <w:r w:rsidRPr="00D3476F">
        <w:rPr>
          <w:rFonts w:ascii="Times New Roman" w:hAnsi="Times New Roman"/>
        </w:rPr>
        <w:tab/>
        <w:t>B3LYP/cc-pVTZ//B3LYP/6-31G*</w:t>
      </w:r>
    </w:p>
    <w:p w14:paraId="03AB74E6" w14:textId="76F63C2D" w:rsidR="00D3476F" w:rsidRDefault="00D3476F" w:rsidP="00D3476F">
      <w:pPr>
        <w:jc w:val="both"/>
        <w:rPr>
          <w:rFonts w:ascii="Times New Roman" w:hAnsi="Times New Roman"/>
        </w:rPr>
      </w:pPr>
      <w:r w:rsidRPr="007632B3">
        <w:rPr>
          <w:rFonts w:ascii="Times New Roman" w:hAnsi="Times New Roman"/>
        </w:rPr>
        <w:t xml:space="preserve">The comparisons are performed over randomly chosen 5 molecules from Set I (water-solvated molecules) and Set II (chloroform-solvated molecules). Molecules are in different shapes and sizes. The </w:t>
      </w:r>
      <w:r w:rsidR="00E46A90">
        <w:rPr>
          <w:rFonts w:ascii="Times New Roman" w:hAnsi="Times New Roman"/>
        </w:rPr>
        <w:t xml:space="preserve">images of the molecules </w:t>
      </w:r>
      <w:r w:rsidR="003570EC">
        <w:rPr>
          <w:rFonts w:ascii="Times New Roman" w:hAnsi="Times New Roman"/>
        </w:rPr>
        <w:t xml:space="preserve">taken from Set I and Set II </w:t>
      </w:r>
      <w:r w:rsidR="00E46A90">
        <w:rPr>
          <w:rFonts w:ascii="Times New Roman" w:hAnsi="Times New Roman"/>
        </w:rPr>
        <w:t xml:space="preserve">are given in Figure 11 and Figure 12, and the </w:t>
      </w:r>
      <w:r w:rsidRPr="007632B3">
        <w:rPr>
          <w:rFonts w:ascii="Times New Roman" w:hAnsi="Times New Roman"/>
        </w:rPr>
        <w:t xml:space="preserve">details of the molecules are given </w:t>
      </w:r>
      <w:r w:rsidR="007F7BEE">
        <w:rPr>
          <w:rFonts w:ascii="Times New Roman" w:hAnsi="Times New Roman"/>
        </w:rPr>
        <w:t>in Table 10</w:t>
      </w:r>
      <w:r w:rsidR="00D93456">
        <w:rPr>
          <w:rFonts w:ascii="Times New Roman" w:hAnsi="Times New Roman"/>
        </w:rPr>
        <w:t xml:space="preserve"> and Table 11, respectively</w:t>
      </w:r>
      <w:r w:rsidR="007F7BEE">
        <w:rPr>
          <w:rFonts w:ascii="Times New Roman" w:hAnsi="Times New Roman"/>
        </w:rPr>
        <w:t>.</w:t>
      </w:r>
    </w:p>
    <w:p w14:paraId="2616608E" w14:textId="77777777" w:rsidR="00E46A90" w:rsidRDefault="00E46A90" w:rsidP="00D3476F">
      <w:pPr>
        <w:jc w:val="both"/>
        <w:rPr>
          <w:rFonts w:ascii="Times New Roman" w:hAnsi="Times New Roman"/>
        </w:rPr>
      </w:pPr>
    </w:p>
    <w:p w14:paraId="4E98041A" w14:textId="77777777" w:rsidR="0004401D" w:rsidRDefault="00E46A90" w:rsidP="0004401D">
      <w:pPr>
        <w:keepNext/>
        <w:jc w:val="center"/>
      </w:pPr>
      <w:r>
        <w:rPr>
          <w:rFonts w:ascii="Times New Roman" w:hAnsi="Times New Roman"/>
          <w:noProof/>
        </w:rPr>
        <w:drawing>
          <wp:inline distT="0" distB="0" distL="0" distR="0" wp14:anchorId="30CC1120" wp14:editId="2C512CE5">
            <wp:extent cx="2920228" cy="219313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32824" cy="2202592"/>
                    </a:xfrm>
                    <a:prstGeom prst="rect">
                      <a:avLst/>
                    </a:prstGeom>
                    <a:noFill/>
                    <a:ln>
                      <a:noFill/>
                    </a:ln>
                  </pic:spPr>
                </pic:pic>
              </a:graphicData>
            </a:graphic>
          </wp:inline>
        </w:drawing>
      </w:r>
    </w:p>
    <w:p w14:paraId="2478AAD7" w14:textId="5E2D0562" w:rsidR="007F7BEE" w:rsidRPr="0004401D" w:rsidRDefault="0004401D" w:rsidP="0004401D">
      <w:pPr>
        <w:pStyle w:val="Caption"/>
        <w:jc w:val="center"/>
        <w:rPr>
          <w:rFonts w:ascii="Times New Roman" w:hAnsi="Times New Roman"/>
          <w:i w:val="0"/>
          <w:iCs w:val="0"/>
          <w:color w:val="auto"/>
          <w:sz w:val="22"/>
          <w:szCs w:val="22"/>
        </w:rPr>
      </w:pPr>
      <w:r w:rsidRPr="0004401D">
        <w:rPr>
          <w:rFonts w:ascii="Times New Roman" w:hAnsi="Times New Roman"/>
          <w:i w:val="0"/>
          <w:iCs w:val="0"/>
          <w:color w:val="auto"/>
          <w:sz w:val="22"/>
          <w:szCs w:val="22"/>
        </w:rPr>
        <w:t xml:space="preserve">Figure </w:t>
      </w:r>
      <w:r w:rsidRPr="0004401D">
        <w:rPr>
          <w:rFonts w:ascii="Times New Roman" w:hAnsi="Times New Roman"/>
          <w:i w:val="0"/>
          <w:iCs w:val="0"/>
          <w:color w:val="auto"/>
          <w:sz w:val="22"/>
          <w:szCs w:val="22"/>
        </w:rPr>
        <w:fldChar w:fldCharType="begin"/>
      </w:r>
      <w:r w:rsidRPr="0004401D">
        <w:rPr>
          <w:rFonts w:ascii="Times New Roman" w:hAnsi="Times New Roman"/>
          <w:i w:val="0"/>
          <w:iCs w:val="0"/>
          <w:color w:val="auto"/>
          <w:sz w:val="22"/>
          <w:szCs w:val="22"/>
        </w:rPr>
        <w:instrText xml:space="preserve"> SEQ Figure \* ARABIC </w:instrText>
      </w:r>
      <w:r w:rsidRPr="0004401D">
        <w:rPr>
          <w:rFonts w:ascii="Times New Roman" w:hAnsi="Times New Roman"/>
          <w:i w:val="0"/>
          <w:iCs w:val="0"/>
          <w:color w:val="auto"/>
          <w:sz w:val="22"/>
          <w:szCs w:val="22"/>
        </w:rPr>
        <w:fldChar w:fldCharType="separate"/>
      </w:r>
      <w:r w:rsidR="007440AF">
        <w:rPr>
          <w:rFonts w:ascii="Times New Roman" w:hAnsi="Times New Roman"/>
          <w:i w:val="0"/>
          <w:iCs w:val="0"/>
          <w:noProof/>
          <w:color w:val="auto"/>
          <w:sz w:val="22"/>
          <w:szCs w:val="22"/>
        </w:rPr>
        <w:t>11</w:t>
      </w:r>
      <w:r w:rsidRPr="0004401D">
        <w:rPr>
          <w:rFonts w:ascii="Times New Roman" w:hAnsi="Times New Roman"/>
          <w:i w:val="0"/>
          <w:iCs w:val="0"/>
          <w:color w:val="auto"/>
          <w:sz w:val="22"/>
          <w:szCs w:val="22"/>
        </w:rPr>
        <w:fldChar w:fldCharType="end"/>
      </w:r>
      <w:r w:rsidRPr="0004401D">
        <w:rPr>
          <w:rFonts w:ascii="Times New Roman" w:hAnsi="Times New Roman"/>
          <w:i w:val="0"/>
          <w:iCs w:val="0"/>
          <w:color w:val="auto"/>
          <w:sz w:val="22"/>
          <w:szCs w:val="22"/>
        </w:rPr>
        <w:t xml:space="preserve"> Molecules chosen from the Set I (water-solvated)</w:t>
      </w:r>
    </w:p>
    <w:p w14:paraId="0FDB3250" w14:textId="6D3F7ADB" w:rsidR="00E46A90" w:rsidRDefault="00E46A90" w:rsidP="00D3476F">
      <w:pPr>
        <w:jc w:val="both"/>
        <w:rPr>
          <w:rFonts w:ascii="Times New Roman" w:hAnsi="Times New Roman"/>
        </w:rPr>
      </w:pPr>
    </w:p>
    <w:p w14:paraId="30A83902" w14:textId="77777777" w:rsidR="00500656" w:rsidRDefault="00500656" w:rsidP="00500656">
      <w:pPr>
        <w:keepNext/>
        <w:jc w:val="center"/>
      </w:pPr>
      <w:r>
        <w:rPr>
          <w:rFonts w:ascii="Times New Roman" w:hAnsi="Times New Roman"/>
          <w:noProof/>
        </w:rPr>
        <w:drawing>
          <wp:inline distT="0" distB="0" distL="0" distR="0" wp14:anchorId="45FF4D03" wp14:editId="662D8EA6">
            <wp:extent cx="3471857" cy="2382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12962" cy="2410252"/>
                    </a:xfrm>
                    <a:prstGeom prst="rect">
                      <a:avLst/>
                    </a:prstGeom>
                    <a:noFill/>
                    <a:ln>
                      <a:noFill/>
                    </a:ln>
                  </pic:spPr>
                </pic:pic>
              </a:graphicData>
            </a:graphic>
          </wp:inline>
        </w:drawing>
      </w:r>
    </w:p>
    <w:p w14:paraId="3759111B" w14:textId="3C2DE89F" w:rsidR="00500656" w:rsidRPr="00500656" w:rsidRDefault="00500656" w:rsidP="00500656">
      <w:pPr>
        <w:pStyle w:val="Caption"/>
        <w:jc w:val="center"/>
        <w:rPr>
          <w:rFonts w:ascii="Times New Roman" w:hAnsi="Times New Roman"/>
          <w:i w:val="0"/>
          <w:iCs w:val="0"/>
          <w:color w:val="auto"/>
          <w:sz w:val="22"/>
          <w:szCs w:val="22"/>
        </w:rPr>
      </w:pPr>
      <w:r w:rsidRPr="00500656">
        <w:rPr>
          <w:rFonts w:ascii="Times New Roman" w:hAnsi="Times New Roman"/>
          <w:i w:val="0"/>
          <w:iCs w:val="0"/>
          <w:color w:val="auto"/>
          <w:sz w:val="22"/>
          <w:szCs w:val="22"/>
        </w:rPr>
        <w:t xml:space="preserve">Figure </w:t>
      </w:r>
      <w:r w:rsidRPr="00500656">
        <w:rPr>
          <w:rFonts w:ascii="Times New Roman" w:hAnsi="Times New Roman"/>
          <w:i w:val="0"/>
          <w:iCs w:val="0"/>
          <w:color w:val="auto"/>
          <w:sz w:val="22"/>
          <w:szCs w:val="22"/>
        </w:rPr>
        <w:fldChar w:fldCharType="begin"/>
      </w:r>
      <w:r w:rsidRPr="00500656">
        <w:rPr>
          <w:rFonts w:ascii="Times New Roman" w:hAnsi="Times New Roman"/>
          <w:i w:val="0"/>
          <w:iCs w:val="0"/>
          <w:color w:val="auto"/>
          <w:sz w:val="22"/>
          <w:szCs w:val="22"/>
        </w:rPr>
        <w:instrText xml:space="preserve"> SEQ Figure \* ARABIC </w:instrText>
      </w:r>
      <w:r w:rsidRPr="00500656">
        <w:rPr>
          <w:rFonts w:ascii="Times New Roman" w:hAnsi="Times New Roman"/>
          <w:i w:val="0"/>
          <w:iCs w:val="0"/>
          <w:color w:val="auto"/>
          <w:sz w:val="22"/>
          <w:szCs w:val="22"/>
        </w:rPr>
        <w:fldChar w:fldCharType="separate"/>
      </w:r>
      <w:r w:rsidR="007440AF">
        <w:rPr>
          <w:rFonts w:ascii="Times New Roman" w:hAnsi="Times New Roman"/>
          <w:i w:val="0"/>
          <w:iCs w:val="0"/>
          <w:noProof/>
          <w:color w:val="auto"/>
          <w:sz w:val="22"/>
          <w:szCs w:val="22"/>
        </w:rPr>
        <w:t>12</w:t>
      </w:r>
      <w:r w:rsidRPr="00500656">
        <w:rPr>
          <w:rFonts w:ascii="Times New Roman" w:hAnsi="Times New Roman"/>
          <w:i w:val="0"/>
          <w:iCs w:val="0"/>
          <w:color w:val="auto"/>
          <w:sz w:val="22"/>
          <w:szCs w:val="22"/>
        </w:rPr>
        <w:fldChar w:fldCharType="end"/>
      </w:r>
      <w:r w:rsidRPr="00500656">
        <w:rPr>
          <w:rFonts w:ascii="Times New Roman" w:hAnsi="Times New Roman"/>
          <w:i w:val="0"/>
          <w:iCs w:val="0"/>
          <w:color w:val="auto"/>
          <w:sz w:val="22"/>
          <w:szCs w:val="22"/>
        </w:rPr>
        <w:t xml:space="preserve"> Molecules chosen from the Set II (chloroform-solvated)</w:t>
      </w:r>
    </w:p>
    <w:p w14:paraId="6B5DDA19" w14:textId="1D4E3257" w:rsidR="000F30B4" w:rsidRPr="000F30B4" w:rsidRDefault="000F30B4" w:rsidP="000F30B4">
      <w:pPr>
        <w:pStyle w:val="Caption"/>
        <w:keepNext/>
        <w:jc w:val="both"/>
        <w:rPr>
          <w:rFonts w:ascii="Times New Roman" w:hAnsi="Times New Roman"/>
          <w:i w:val="0"/>
          <w:iCs w:val="0"/>
          <w:color w:val="auto"/>
          <w:sz w:val="22"/>
          <w:szCs w:val="22"/>
        </w:rPr>
      </w:pPr>
      <w:r w:rsidRPr="000F30B4">
        <w:rPr>
          <w:rFonts w:ascii="Times New Roman" w:hAnsi="Times New Roman"/>
          <w:i w:val="0"/>
          <w:iCs w:val="0"/>
          <w:color w:val="auto"/>
          <w:sz w:val="22"/>
          <w:szCs w:val="22"/>
        </w:rPr>
        <w:lastRenderedPageBreak/>
        <w:t xml:space="preserve">Table </w:t>
      </w:r>
      <w:r w:rsidR="00D93456">
        <w:rPr>
          <w:rFonts w:ascii="Times New Roman" w:hAnsi="Times New Roman"/>
          <w:i w:val="0"/>
          <w:iCs w:val="0"/>
          <w:color w:val="auto"/>
          <w:sz w:val="22"/>
          <w:szCs w:val="22"/>
        </w:rPr>
        <w:t>10</w:t>
      </w:r>
      <w:r w:rsidRPr="000F30B4">
        <w:rPr>
          <w:rFonts w:ascii="Times New Roman" w:hAnsi="Times New Roman"/>
          <w:i w:val="0"/>
          <w:iCs w:val="0"/>
          <w:color w:val="auto"/>
          <w:sz w:val="22"/>
          <w:szCs w:val="22"/>
        </w:rPr>
        <w:t xml:space="preserve"> Features of the 5 molecules randomly chosen from the Set I (water-solvated)</w:t>
      </w:r>
    </w:p>
    <w:tbl>
      <w:tblPr>
        <w:tblStyle w:val="TableGrid"/>
        <w:tblW w:w="0" w:type="auto"/>
        <w:jc w:val="center"/>
        <w:tblLayout w:type="fixed"/>
        <w:tblLook w:val="04A0" w:firstRow="1" w:lastRow="0" w:firstColumn="1" w:lastColumn="0" w:noHBand="0" w:noVBand="1"/>
      </w:tblPr>
      <w:tblGrid>
        <w:gridCol w:w="1525"/>
        <w:gridCol w:w="1565"/>
        <w:gridCol w:w="1565"/>
        <w:gridCol w:w="1565"/>
        <w:gridCol w:w="1565"/>
        <w:gridCol w:w="1565"/>
      </w:tblGrid>
      <w:tr w:rsidR="002C479C" w:rsidRPr="007632B3" w14:paraId="159FB316" w14:textId="77777777" w:rsidTr="00E217DA">
        <w:trPr>
          <w:jc w:val="center"/>
        </w:trPr>
        <w:tc>
          <w:tcPr>
            <w:tcW w:w="1525" w:type="dxa"/>
            <w:vAlign w:val="center"/>
          </w:tcPr>
          <w:p w14:paraId="68B3F0B2" w14:textId="289EC0BC" w:rsidR="00572081" w:rsidRPr="00500656" w:rsidRDefault="00352D47" w:rsidP="00E217DA">
            <w:pPr>
              <w:jc w:val="center"/>
              <w:rPr>
                <w:rFonts w:ascii="Times New Roman" w:eastAsia="Times New Roman" w:hAnsi="Times New Roman"/>
                <w:b/>
                <w:bCs/>
                <w:color w:val="000000"/>
                <w:sz w:val="20"/>
                <w:szCs w:val="20"/>
              </w:rPr>
            </w:pPr>
            <w:r w:rsidRPr="00500656">
              <w:rPr>
                <w:rFonts w:ascii="Times New Roman" w:eastAsia="Times New Roman" w:hAnsi="Times New Roman"/>
                <w:b/>
                <w:bCs/>
                <w:color w:val="000000"/>
                <w:sz w:val="20"/>
                <w:szCs w:val="20"/>
              </w:rPr>
              <w:t>Common Name</w:t>
            </w:r>
          </w:p>
        </w:tc>
        <w:tc>
          <w:tcPr>
            <w:tcW w:w="1565" w:type="dxa"/>
            <w:vAlign w:val="center"/>
          </w:tcPr>
          <w:p w14:paraId="5A25BAB3" w14:textId="5EF67794" w:rsidR="00572081" w:rsidRPr="00500656" w:rsidRDefault="00352D47" w:rsidP="00E217DA">
            <w:pPr>
              <w:jc w:val="center"/>
              <w:rPr>
                <w:rFonts w:ascii="Times New Roman" w:hAnsi="Times New Roman"/>
                <w:sz w:val="20"/>
                <w:szCs w:val="20"/>
              </w:rPr>
            </w:pPr>
            <w:r w:rsidRPr="00500656">
              <w:rPr>
                <w:rFonts w:ascii="Times New Roman" w:hAnsi="Times New Roman"/>
                <w:sz w:val="20"/>
                <w:szCs w:val="20"/>
              </w:rPr>
              <w:t>Hydrogen cyanide</w:t>
            </w:r>
          </w:p>
        </w:tc>
        <w:tc>
          <w:tcPr>
            <w:tcW w:w="1565" w:type="dxa"/>
            <w:vAlign w:val="center"/>
          </w:tcPr>
          <w:p w14:paraId="74783D4A" w14:textId="01A419D2" w:rsidR="00572081" w:rsidRPr="00500656" w:rsidRDefault="00352D47" w:rsidP="00E217DA">
            <w:pPr>
              <w:jc w:val="center"/>
              <w:rPr>
                <w:rFonts w:ascii="Times New Roman" w:hAnsi="Times New Roman"/>
                <w:sz w:val="20"/>
                <w:szCs w:val="20"/>
              </w:rPr>
            </w:pPr>
            <w:r w:rsidRPr="00500656">
              <w:rPr>
                <w:rFonts w:ascii="Times New Roman" w:hAnsi="Times New Roman"/>
                <w:sz w:val="20"/>
                <w:szCs w:val="20"/>
              </w:rPr>
              <w:t>Glutaral</w:t>
            </w:r>
          </w:p>
        </w:tc>
        <w:tc>
          <w:tcPr>
            <w:tcW w:w="1565" w:type="dxa"/>
            <w:vAlign w:val="center"/>
          </w:tcPr>
          <w:p w14:paraId="43D43F09" w14:textId="677393AD" w:rsidR="00572081" w:rsidRPr="00500656" w:rsidRDefault="00352D47" w:rsidP="00E217DA">
            <w:pPr>
              <w:jc w:val="center"/>
              <w:rPr>
                <w:rFonts w:ascii="Times New Roman" w:hAnsi="Times New Roman"/>
                <w:sz w:val="20"/>
                <w:szCs w:val="20"/>
              </w:rPr>
            </w:pPr>
            <w:r w:rsidRPr="00500656">
              <w:rPr>
                <w:rFonts w:ascii="Times New Roman" w:hAnsi="Times New Roman"/>
                <w:sz w:val="20"/>
                <w:szCs w:val="20"/>
              </w:rPr>
              <w:t>Betazole</w:t>
            </w:r>
          </w:p>
        </w:tc>
        <w:tc>
          <w:tcPr>
            <w:tcW w:w="1565" w:type="dxa"/>
            <w:vAlign w:val="center"/>
          </w:tcPr>
          <w:p w14:paraId="40831F8D" w14:textId="09867868" w:rsidR="00572081" w:rsidRPr="00500656" w:rsidRDefault="00352D47" w:rsidP="00E217DA">
            <w:pPr>
              <w:jc w:val="center"/>
              <w:rPr>
                <w:rFonts w:ascii="Times New Roman" w:hAnsi="Times New Roman"/>
                <w:sz w:val="20"/>
                <w:szCs w:val="20"/>
              </w:rPr>
            </w:pPr>
            <w:r w:rsidRPr="00500656">
              <w:rPr>
                <w:rFonts w:ascii="Times New Roman" w:hAnsi="Times New Roman"/>
                <w:sz w:val="20"/>
                <w:szCs w:val="20"/>
              </w:rPr>
              <w:t>Acesulfame</w:t>
            </w:r>
          </w:p>
        </w:tc>
        <w:tc>
          <w:tcPr>
            <w:tcW w:w="1565" w:type="dxa"/>
            <w:vAlign w:val="center"/>
          </w:tcPr>
          <w:p w14:paraId="015E318E" w14:textId="4302903A" w:rsidR="00572081" w:rsidRPr="00500656" w:rsidRDefault="00352D47" w:rsidP="00E217DA">
            <w:pPr>
              <w:jc w:val="center"/>
              <w:rPr>
                <w:rFonts w:ascii="Times New Roman" w:hAnsi="Times New Roman"/>
                <w:sz w:val="20"/>
                <w:szCs w:val="20"/>
              </w:rPr>
            </w:pPr>
            <w:r w:rsidRPr="00500656">
              <w:rPr>
                <w:rFonts w:ascii="Times New Roman" w:hAnsi="Times New Roman"/>
                <w:sz w:val="20"/>
                <w:szCs w:val="20"/>
              </w:rPr>
              <w:t>Spermine dialdehyde</w:t>
            </w:r>
          </w:p>
        </w:tc>
      </w:tr>
      <w:tr w:rsidR="00352D47" w:rsidRPr="007632B3" w14:paraId="634941AF" w14:textId="77777777" w:rsidTr="00E217DA">
        <w:trPr>
          <w:jc w:val="center"/>
        </w:trPr>
        <w:tc>
          <w:tcPr>
            <w:tcW w:w="1525" w:type="dxa"/>
            <w:vAlign w:val="center"/>
          </w:tcPr>
          <w:p w14:paraId="4A3DC2BD" w14:textId="251F5525"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IUPAC Name</w:t>
            </w:r>
          </w:p>
        </w:tc>
        <w:tc>
          <w:tcPr>
            <w:tcW w:w="1565" w:type="dxa"/>
            <w:vAlign w:val="center"/>
          </w:tcPr>
          <w:p w14:paraId="3E64B808" w14:textId="2B66C5FA" w:rsidR="00352D47" w:rsidRPr="00500656" w:rsidRDefault="00352D47" w:rsidP="00352D47">
            <w:pPr>
              <w:jc w:val="center"/>
              <w:rPr>
                <w:rFonts w:ascii="Times New Roman" w:hAnsi="Times New Roman"/>
                <w:color w:val="000000"/>
                <w:sz w:val="20"/>
                <w:szCs w:val="20"/>
              </w:rPr>
            </w:pPr>
            <w:r w:rsidRPr="00500656">
              <w:rPr>
                <w:rFonts w:ascii="Times New Roman" w:hAnsi="Times New Roman"/>
                <w:color w:val="000000"/>
                <w:sz w:val="20"/>
                <w:szCs w:val="20"/>
              </w:rPr>
              <w:t>Formonitrile</w:t>
            </w:r>
          </w:p>
        </w:tc>
        <w:tc>
          <w:tcPr>
            <w:tcW w:w="1565" w:type="dxa"/>
            <w:vAlign w:val="center"/>
          </w:tcPr>
          <w:p w14:paraId="38F4EFE9" w14:textId="7890C29D" w:rsidR="00352D47" w:rsidRPr="00500656" w:rsidRDefault="00352D47" w:rsidP="00352D47">
            <w:pPr>
              <w:jc w:val="center"/>
              <w:rPr>
                <w:rFonts w:ascii="Times New Roman" w:hAnsi="Times New Roman"/>
                <w:color w:val="000000"/>
                <w:sz w:val="20"/>
                <w:szCs w:val="20"/>
              </w:rPr>
            </w:pPr>
            <w:r w:rsidRPr="00500656">
              <w:rPr>
                <w:rFonts w:ascii="Times New Roman" w:hAnsi="Times New Roman"/>
                <w:color w:val="000000"/>
                <w:sz w:val="20"/>
                <w:szCs w:val="20"/>
              </w:rPr>
              <w:t>Pentanedial</w:t>
            </w:r>
          </w:p>
        </w:tc>
        <w:tc>
          <w:tcPr>
            <w:tcW w:w="1565" w:type="dxa"/>
            <w:vAlign w:val="center"/>
          </w:tcPr>
          <w:p w14:paraId="27A491CA" w14:textId="5A97C410" w:rsidR="00352D47" w:rsidRPr="00500656" w:rsidRDefault="00352D47" w:rsidP="00352D47">
            <w:pPr>
              <w:jc w:val="center"/>
              <w:rPr>
                <w:rFonts w:ascii="Times New Roman" w:hAnsi="Times New Roman"/>
                <w:color w:val="000000"/>
                <w:sz w:val="20"/>
                <w:szCs w:val="20"/>
              </w:rPr>
            </w:pPr>
            <w:r w:rsidRPr="00500656">
              <w:rPr>
                <w:rFonts w:ascii="Times New Roman" w:hAnsi="Times New Roman"/>
                <w:color w:val="000000"/>
                <w:sz w:val="20"/>
                <w:szCs w:val="20"/>
              </w:rPr>
              <w:t>2-(1H-pyrazol-5-</w:t>
            </w:r>
            <w:proofErr w:type="gramStart"/>
            <w:r w:rsidRPr="00500656">
              <w:rPr>
                <w:rFonts w:ascii="Times New Roman" w:hAnsi="Times New Roman"/>
                <w:color w:val="000000"/>
                <w:sz w:val="20"/>
                <w:szCs w:val="20"/>
              </w:rPr>
              <w:t>yl)ethan</w:t>
            </w:r>
            <w:proofErr w:type="gramEnd"/>
            <w:r w:rsidRPr="00500656">
              <w:rPr>
                <w:rFonts w:ascii="Times New Roman" w:hAnsi="Times New Roman"/>
                <w:color w:val="000000"/>
                <w:sz w:val="20"/>
                <w:szCs w:val="20"/>
              </w:rPr>
              <w:t>-1-amine</w:t>
            </w:r>
          </w:p>
        </w:tc>
        <w:tc>
          <w:tcPr>
            <w:tcW w:w="1565" w:type="dxa"/>
            <w:vAlign w:val="center"/>
          </w:tcPr>
          <w:p w14:paraId="6F79CB8B" w14:textId="0B498ABC" w:rsidR="00352D47" w:rsidRPr="00500656" w:rsidRDefault="00352D47" w:rsidP="00352D47">
            <w:pPr>
              <w:jc w:val="center"/>
              <w:rPr>
                <w:rFonts w:ascii="Times New Roman" w:hAnsi="Times New Roman"/>
                <w:color w:val="000000"/>
                <w:sz w:val="20"/>
                <w:szCs w:val="20"/>
              </w:rPr>
            </w:pPr>
            <w:r w:rsidRPr="00500656">
              <w:rPr>
                <w:rFonts w:ascii="Times New Roman" w:hAnsi="Times New Roman"/>
                <w:color w:val="000000"/>
                <w:sz w:val="20"/>
                <w:szCs w:val="20"/>
              </w:rPr>
              <w:t>6-methyl-3,4-dihydro-1,2,3-oxathiazine-2,2,4-trione</w:t>
            </w:r>
          </w:p>
        </w:tc>
        <w:tc>
          <w:tcPr>
            <w:tcW w:w="1565" w:type="dxa"/>
            <w:vAlign w:val="center"/>
          </w:tcPr>
          <w:p w14:paraId="2E82998B" w14:textId="1F5BF782" w:rsidR="00352D47" w:rsidRPr="00500656" w:rsidRDefault="00352D47" w:rsidP="00352D47">
            <w:pPr>
              <w:jc w:val="center"/>
              <w:rPr>
                <w:rFonts w:ascii="Times New Roman" w:hAnsi="Times New Roman"/>
                <w:color w:val="000000"/>
                <w:sz w:val="20"/>
                <w:szCs w:val="20"/>
              </w:rPr>
            </w:pPr>
            <w:r w:rsidRPr="00500656">
              <w:rPr>
                <w:rFonts w:ascii="Times New Roman" w:hAnsi="Times New Roman"/>
                <w:color w:val="000000"/>
                <w:sz w:val="20"/>
                <w:szCs w:val="20"/>
              </w:rPr>
              <w:t>3-4-3-</w:t>
            </w:r>
            <w:proofErr w:type="gramStart"/>
            <w:r w:rsidRPr="00500656">
              <w:rPr>
                <w:rFonts w:ascii="Times New Roman" w:hAnsi="Times New Roman"/>
                <w:color w:val="000000"/>
                <w:sz w:val="20"/>
                <w:szCs w:val="20"/>
              </w:rPr>
              <w:t>oxopropylamino]butyl</w:t>
            </w:r>
            <w:proofErr w:type="gramEnd"/>
            <w:r w:rsidRPr="00500656">
              <w:rPr>
                <w:rFonts w:ascii="Times New Roman" w:hAnsi="Times New Roman"/>
                <w:color w:val="000000"/>
                <w:sz w:val="20"/>
                <w:szCs w:val="20"/>
              </w:rPr>
              <w:t>}amino)</w:t>
            </w:r>
            <w:proofErr w:type="spellStart"/>
            <w:r w:rsidRPr="00500656">
              <w:rPr>
                <w:rFonts w:ascii="Times New Roman" w:hAnsi="Times New Roman"/>
                <w:color w:val="000000"/>
                <w:sz w:val="20"/>
                <w:szCs w:val="20"/>
              </w:rPr>
              <w:t>propanal</w:t>
            </w:r>
            <w:proofErr w:type="spellEnd"/>
          </w:p>
        </w:tc>
      </w:tr>
      <w:tr w:rsidR="00352D47" w:rsidRPr="007632B3" w14:paraId="15513A29" w14:textId="77777777" w:rsidTr="00E217DA">
        <w:trPr>
          <w:jc w:val="center"/>
        </w:trPr>
        <w:tc>
          <w:tcPr>
            <w:tcW w:w="1525" w:type="dxa"/>
            <w:vAlign w:val="center"/>
          </w:tcPr>
          <w:p w14:paraId="2AA603B3" w14:textId="7767E615" w:rsidR="00352D47" w:rsidRPr="00500656" w:rsidRDefault="00352D47" w:rsidP="00352D47">
            <w:pPr>
              <w:jc w:val="center"/>
              <w:rPr>
                <w:rFonts w:ascii="Times New Roman" w:hAnsi="Times New Roman"/>
                <w:b/>
                <w:bCs/>
                <w:sz w:val="20"/>
                <w:szCs w:val="20"/>
              </w:rPr>
            </w:pPr>
            <w:r w:rsidRPr="00500656">
              <w:rPr>
                <w:rFonts w:ascii="Times New Roman" w:hAnsi="Times New Roman"/>
                <w:b/>
                <w:bCs/>
                <w:color w:val="000000"/>
                <w:sz w:val="20"/>
                <w:szCs w:val="20"/>
              </w:rPr>
              <w:t>InChI</w:t>
            </w:r>
          </w:p>
        </w:tc>
        <w:tc>
          <w:tcPr>
            <w:tcW w:w="1565" w:type="dxa"/>
            <w:vAlign w:val="center"/>
          </w:tcPr>
          <w:p w14:paraId="3DE8AB8D" w14:textId="08021291"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InChI=1S/CHN/c1-2/h1H</w:t>
            </w:r>
          </w:p>
        </w:tc>
        <w:tc>
          <w:tcPr>
            <w:tcW w:w="1565" w:type="dxa"/>
            <w:vAlign w:val="center"/>
          </w:tcPr>
          <w:p w14:paraId="220A274A" w14:textId="528EFE9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InChI=1S/C5H8O2/c6-4-2-1-3-5-7/h4-5H,1-3H2</w:t>
            </w:r>
          </w:p>
        </w:tc>
        <w:tc>
          <w:tcPr>
            <w:tcW w:w="1565" w:type="dxa"/>
            <w:vAlign w:val="center"/>
          </w:tcPr>
          <w:p w14:paraId="7A92029E" w14:textId="52C9F6B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InChI=1S/C5H9N3/c6-3-1-5-2-4-7-8-5/h2,4H,1,3,6H</w:t>
            </w:r>
            <w:proofErr w:type="gramStart"/>
            <w:r w:rsidRPr="00500656">
              <w:rPr>
                <w:rFonts w:ascii="Times New Roman" w:hAnsi="Times New Roman"/>
                <w:color w:val="000000"/>
                <w:sz w:val="20"/>
                <w:szCs w:val="20"/>
              </w:rPr>
              <w:t>2,(</w:t>
            </w:r>
            <w:proofErr w:type="gramEnd"/>
            <w:r w:rsidRPr="00500656">
              <w:rPr>
                <w:rFonts w:ascii="Times New Roman" w:hAnsi="Times New Roman"/>
                <w:color w:val="000000"/>
                <w:sz w:val="20"/>
                <w:szCs w:val="20"/>
              </w:rPr>
              <w:t>H,7,8)</w:t>
            </w:r>
          </w:p>
        </w:tc>
        <w:tc>
          <w:tcPr>
            <w:tcW w:w="1565" w:type="dxa"/>
            <w:vAlign w:val="center"/>
          </w:tcPr>
          <w:p w14:paraId="4E7B6534" w14:textId="290AC11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InChI=1S/C4H5NO4S/c1-3-2-4(6)5-10(7,8)9-3/h2H,1H</w:t>
            </w:r>
            <w:proofErr w:type="gramStart"/>
            <w:r w:rsidRPr="00500656">
              <w:rPr>
                <w:rFonts w:ascii="Times New Roman" w:hAnsi="Times New Roman"/>
                <w:color w:val="000000"/>
                <w:sz w:val="20"/>
                <w:szCs w:val="20"/>
              </w:rPr>
              <w:t>3,(</w:t>
            </w:r>
            <w:proofErr w:type="gramEnd"/>
            <w:r w:rsidRPr="00500656">
              <w:rPr>
                <w:rFonts w:ascii="Times New Roman" w:hAnsi="Times New Roman"/>
                <w:color w:val="000000"/>
                <w:sz w:val="20"/>
                <w:szCs w:val="20"/>
              </w:rPr>
              <w:t>H,5,6)</w:t>
            </w:r>
          </w:p>
        </w:tc>
        <w:tc>
          <w:tcPr>
            <w:tcW w:w="1565" w:type="dxa"/>
            <w:vAlign w:val="center"/>
          </w:tcPr>
          <w:p w14:paraId="6EE654D4" w14:textId="1C9E7DCD"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InChI=1S/C10H20N2O2/c13-9-3-7-11-5-1-2-6-12-8-4-10-14/h9-12H,1-8H2</w:t>
            </w:r>
          </w:p>
        </w:tc>
      </w:tr>
      <w:tr w:rsidR="00352D47" w:rsidRPr="007632B3" w14:paraId="4BC76DF3" w14:textId="77777777" w:rsidTr="00E217DA">
        <w:trPr>
          <w:jc w:val="center"/>
        </w:trPr>
        <w:tc>
          <w:tcPr>
            <w:tcW w:w="1525" w:type="dxa"/>
            <w:vAlign w:val="center"/>
          </w:tcPr>
          <w:p w14:paraId="6830F528" w14:textId="2D41AA98" w:rsidR="00352D47" w:rsidRPr="00500656" w:rsidRDefault="00352D47" w:rsidP="00352D47">
            <w:pPr>
              <w:jc w:val="center"/>
              <w:rPr>
                <w:rFonts w:ascii="Times New Roman" w:eastAsia="Times New Roman" w:hAnsi="Times New Roman"/>
                <w:b/>
                <w:bCs/>
                <w:color w:val="000000"/>
                <w:sz w:val="20"/>
                <w:szCs w:val="20"/>
              </w:rPr>
            </w:pPr>
            <w:r w:rsidRPr="00500656">
              <w:rPr>
                <w:rFonts w:ascii="Times New Roman" w:hAnsi="Times New Roman"/>
                <w:b/>
                <w:bCs/>
                <w:color w:val="000000"/>
                <w:sz w:val="20"/>
                <w:szCs w:val="20"/>
              </w:rPr>
              <w:t>InChIKey</w:t>
            </w:r>
          </w:p>
        </w:tc>
        <w:tc>
          <w:tcPr>
            <w:tcW w:w="1565" w:type="dxa"/>
            <w:vAlign w:val="center"/>
          </w:tcPr>
          <w:p w14:paraId="3939FD90" w14:textId="161D850A"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LELOWRISYMNNSU-UHFFFAOYSA-N</w:t>
            </w:r>
          </w:p>
        </w:tc>
        <w:tc>
          <w:tcPr>
            <w:tcW w:w="1565" w:type="dxa"/>
            <w:vAlign w:val="center"/>
          </w:tcPr>
          <w:p w14:paraId="00C144B9" w14:textId="05859B7D"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SXRSQZLOMIGNAQ-UHFFFAOYSA-N</w:t>
            </w:r>
          </w:p>
        </w:tc>
        <w:tc>
          <w:tcPr>
            <w:tcW w:w="1565" w:type="dxa"/>
            <w:vAlign w:val="center"/>
          </w:tcPr>
          <w:p w14:paraId="117624A8" w14:textId="71AACF7E"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JXDFEQONERDKSS-UHFFFAOYSA-N</w:t>
            </w:r>
          </w:p>
        </w:tc>
        <w:tc>
          <w:tcPr>
            <w:tcW w:w="1565" w:type="dxa"/>
            <w:vAlign w:val="center"/>
          </w:tcPr>
          <w:p w14:paraId="7C690464" w14:textId="40E700BF"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YGCFIWIQZPHFLU-UHFFFAOYSA-N</w:t>
            </w:r>
          </w:p>
        </w:tc>
        <w:tc>
          <w:tcPr>
            <w:tcW w:w="1565" w:type="dxa"/>
            <w:vAlign w:val="center"/>
          </w:tcPr>
          <w:p w14:paraId="63DA60FB" w14:textId="79146F7B"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WPBJCXUUUSDQJO-UHFFFAOYSA-N</w:t>
            </w:r>
          </w:p>
        </w:tc>
      </w:tr>
      <w:tr w:rsidR="00352D47" w:rsidRPr="007632B3" w14:paraId="49090C97" w14:textId="77777777" w:rsidTr="00E217DA">
        <w:trPr>
          <w:jc w:val="center"/>
        </w:trPr>
        <w:tc>
          <w:tcPr>
            <w:tcW w:w="1525" w:type="dxa"/>
            <w:vAlign w:val="center"/>
          </w:tcPr>
          <w:p w14:paraId="3CD1EB47" w14:textId="2BB9BC33" w:rsidR="00352D47" w:rsidRPr="00500656" w:rsidRDefault="00352D47" w:rsidP="00352D47">
            <w:pPr>
              <w:jc w:val="center"/>
              <w:rPr>
                <w:rFonts w:ascii="Times New Roman" w:hAnsi="Times New Roman"/>
                <w:b/>
                <w:bCs/>
                <w:sz w:val="20"/>
                <w:szCs w:val="20"/>
              </w:rPr>
            </w:pPr>
            <w:r w:rsidRPr="00500656">
              <w:rPr>
                <w:rFonts w:ascii="Times New Roman" w:hAnsi="Times New Roman"/>
                <w:b/>
                <w:bCs/>
                <w:color w:val="000000"/>
                <w:sz w:val="20"/>
                <w:szCs w:val="20"/>
              </w:rPr>
              <w:t>SMILES</w:t>
            </w:r>
          </w:p>
        </w:tc>
        <w:tc>
          <w:tcPr>
            <w:tcW w:w="1565" w:type="dxa"/>
            <w:vAlign w:val="center"/>
          </w:tcPr>
          <w:p w14:paraId="5C3BE120" w14:textId="0F75BF6E"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C#N</w:t>
            </w:r>
          </w:p>
        </w:tc>
        <w:tc>
          <w:tcPr>
            <w:tcW w:w="1565" w:type="dxa"/>
            <w:vAlign w:val="center"/>
          </w:tcPr>
          <w:p w14:paraId="00387CC5" w14:textId="333D9CB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O=CCCCC=O</w:t>
            </w:r>
          </w:p>
        </w:tc>
        <w:tc>
          <w:tcPr>
            <w:tcW w:w="1565" w:type="dxa"/>
            <w:vAlign w:val="center"/>
          </w:tcPr>
          <w:p w14:paraId="12173383" w14:textId="5DB172A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NCCC1=CC=NN1</w:t>
            </w:r>
          </w:p>
        </w:tc>
        <w:tc>
          <w:tcPr>
            <w:tcW w:w="1565" w:type="dxa"/>
            <w:vAlign w:val="center"/>
          </w:tcPr>
          <w:p w14:paraId="1F1FE6EF" w14:textId="7B87E1D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CC1=CC(=</w:t>
            </w:r>
            <w:proofErr w:type="gramStart"/>
            <w:r w:rsidRPr="00500656">
              <w:rPr>
                <w:rFonts w:ascii="Times New Roman" w:hAnsi="Times New Roman"/>
                <w:color w:val="000000"/>
                <w:sz w:val="20"/>
                <w:szCs w:val="20"/>
              </w:rPr>
              <w:t>O)NS</w:t>
            </w:r>
            <w:proofErr w:type="gramEnd"/>
            <w:r w:rsidRPr="00500656">
              <w:rPr>
                <w:rFonts w:ascii="Times New Roman" w:hAnsi="Times New Roman"/>
                <w:color w:val="000000"/>
                <w:sz w:val="20"/>
                <w:szCs w:val="20"/>
              </w:rPr>
              <w:t>(=O)(=O)O1</w:t>
            </w:r>
          </w:p>
        </w:tc>
        <w:tc>
          <w:tcPr>
            <w:tcW w:w="1565" w:type="dxa"/>
            <w:vAlign w:val="center"/>
          </w:tcPr>
          <w:p w14:paraId="25EB2577" w14:textId="26EF8392"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O=CCCNCCCCNCCC=O</w:t>
            </w:r>
          </w:p>
        </w:tc>
      </w:tr>
      <w:tr w:rsidR="00352D47" w:rsidRPr="007632B3" w14:paraId="5E4D7430" w14:textId="77777777" w:rsidTr="00E217DA">
        <w:trPr>
          <w:jc w:val="center"/>
        </w:trPr>
        <w:tc>
          <w:tcPr>
            <w:tcW w:w="1525" w:type="dxa"/>
            <w:vAlign w:val="center"/>
          </w:tcPr>
          <w:p w14:paraId="7B34C5D5" w14:textId="61919B3A" w:rsidR="00352D47" w:rsidRPr="00500656" w:rsidRDefault="00352D47" w:rsidP="00352D47">
            <w:pPr>
              <w:jc w:val="center"/>
              <w:rPr>
                <w:rFonts w:ascii="Times New Roman" w:hAnsi="Times New Roman"/>
                <w:b/>
                <w:bCs/>
                <w:sz w:val="20"/>
                <w:szCs w:val="20"/>
              </w:rPr>
            </w:pPr>
            <w:r w:rsidRPr="00500656">
              <w:rPr>
                <w:rFonts w:ascii="Times New Roman" w:hAnsi="Times New Roman"/>
                <w:b/>
                <w:bCs/>
                <w:color w:val="000000"/>
                <w:sz w:val="20"/>
                <w:szCs w:val="20"/>
              </w:rPr>
              <w:t>Chemical Formula</w:t>
            </w:r>
          </w:p>
        </w:tc>
        <w:tc>
          <w:tcPr>
            <w:tcW w:w="1565" w:type="dxa"/>
            <w:vAlign w:val="center"/>
          </w:tcPr>
          <w:p w14:paraId="3296796F" w14:textId="29FCEC45"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CHN</w:t>
            </w:r>
          </w:p>
        </w:tc>
        <w:tc>
          <w:tcPr>
            <w:tcW w:w="1565" w:type="dxa"/>
            <w:vAlign w:val="center"/>
          </w:tcPr>
          <w:p w14:paraId="51BD774E" w14:textId="6700D1A1"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C5H8O2</w:t>
            </w:r>
          </w:p>
        </w:tc>
        <w:tc>
          <w:tcPr>
            <w:tcW w:w="1565" w:type="dxa"/>
            <w:vAlign w:val="center"/>
          </w:tcPr>
          <w:p w14:paraId="6C96DF53" w14:textId="2577010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C5H9N3</w:t>
            </w:r>
          </w:p>
        </w:tc>
        <w:tc>
          <w:tcPr>
            <w:tcW w:w="1565" w:type="dxa"/>
            <w:vAlign w:val="center"/>
          </w:tcPr>
          <w:p w14:paraId="730253E2" w14:textId="616F46D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C4H5NO4S</w:t>
            </w:r>
          </w:p>
        </w:tc>
        <w:tc>
          <w:tcPr>
            <w:tcW w:w="1565" w:type="dxa"/>
            <w:vAlign w:val="center"/>
          </w:tcPr>
          <w:p w14:paraId="3B58F21F" w14:textId="04FD125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C10H20N2O2</w:t>
            </w:r>
          </w:p>
        </w:tc>
      </w:tr>
      <w:tr w:rsidR="00352D47" w:rsidRPr="007632B3" w14:paraId="15C8CB29" w14:textId="77777777" w:rsidTr="00E217DA">
        <w:trPr>
          <w:jc w:val="center"/>
        </w:trPr>
        <w:tc>
          <w:tcPr>
            <w:tcW w:w="1525" w:type="dxa"/>
            <w:vAlign w:val="center"/>
          </w:tcPr>
          <w:p w14:paraId="5C6F48FA" w14:textId="5888845A" w:rsidR="00352D47" w:rsidRPr="00500656" w:rsidRDefault="00352D47" w:rsidP="00352D47">
            <w:pPr>
              <w:jc w:val="center"/>
              <w:rPr>
                <w:rFonts w:ascii="Times New Roman" w:hAnsi="Times New Roman"/>
                <w:b/>
                <w:bCs/>
                <w:sz w:val="20"/>
                <w:szCs w:val="20"/>
              </w:rPr>
            </w:pPr>
            <w:r w:rsidRPr="00500656">
              <w:rPr>
                <w:rFonts w:ascii="Times New Roman" w:hAnsi="Times New Roman"/>
                <w:b/>
                <w:bCs/>
                <w:color w:val="000000"/>
                <w:sz w:val="20"/>
                <w:szCs w:val="20"/>
              </w:rPr>
              <w:t>Molecular Weight</w:t>
            </w:r>
          </w:p>
        </w:tc>
        <w:tc>
          <w:tcPr>
            <w:tcW w:w="1565" w:type="dxa"/>
            <w:vAlign w:val="center"/>
          </w:tcPr>
          <w:p w14:paraId="344F7C1B" w14:textId="06FA18A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27.0253</w:t>
            </w:r>
          </w:p>
        </w:tc>
        <w:tc>
          <w:tcPr>
            <w:tcW w:w="1565" w:type="dxa"/>
            <w:vAlign w:val="center"/>
          </w:tcPr>
          <w:p w14:paraId="6858F71E" w14:textId="438FD9F7"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100.1158</w:t>
            </w:r>
          </w:p>
        </w:tc>
        <w:tc>
          <w:tcPr>
            <w:tcW w:w="1565" w:type="dxa"/>
            <w:vAlign w:val="center"/>
          </w:tcPr>
          <w:p w14:paraId="380D1589" w14:textId="00A9ADC7"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111.1451</w:t>
            </w:r>
          </w:p>
        </w:tc>
        <w:tc>
          <w:tcPr>
            <w:tcW w:w="1565" w:type="dxa"/>
            <w:vAlign w:val="center"/>
          </w:tcPr>
          <w:p w14:paraId="6900083A" w14:textId="087C64FE"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163.152</w:t>
            </w:r>
          </w:p>
        </w:tc>
        <w:tc>
          <w:tcPr>
            <w:tcW w:w="1565" w:type="dxa"/>
            <w:vAlign w:val="center"/>
          </w:tcPr>
          <w:p w14:paraId="414882A5" w14:textId="273B1282"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200.278</w:t>
            </w:r>
          </w:p>
        </w:tc>
      </w:tr>
      <w:tr w:rsidR="00352D47" w:rsidRPr="007632B3" w14:paraId="43C52281" w14:textId="77777777" w:rsidTr="00E217DA">
        <w:trPr>
          <w:jc w:val="center"/>
        </w:trPr>
        <w:tc>
          <w:tcPr>
            <w:tcW w:w="1525" w:type="dxa"/>
            <w:vAlign w:val="center"/>
          </w:tcPr>
          <w:p w14:paraId="5326A7DB" w14:textId="32386897" w:rsidR="00352D47" w:rsidRPr="00500656" w:rsidRDefault="00352D47" w:rsidP="00352D47">
            <w:pPr>
              <w:jc w:val="center"/>
              <w:rPr>
                <w:rFonts w:ascii="Times New Roman" w:hAnsi="Times New Roman"/>
                <w:b/>
                <w:bCs/>
                <w:sz w:val="20"/>
                <w:szCs w:val="20"/>
              </w:rPr>
            </w:pPr>
            <w:r w:rsidRPr="00500656">
              <w:rPr>
                <w:rFonts w:ascii="Times New Roman" w:hAnsi="Times New Roman"/>
                <w:b/>
                <w:bCs/>
                <w:color w:val="000000"/>
                <w:sz w:val="20"/>
                <w:szCs w:val="20"/>
              </w:rPr>
              <w:t>LogP</w:t>
            </w:r>
          </w:p>
        </w:tc>
        <w:tc>
          <w:tcPr>
            <w:tcW w:w="1565" w:type="dxa"/>
            <w:vAlign w:val="center"/>
          </w:tcPr>
          <w:p w14:paraId="0D024CBC" w14:textId="107D4260"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-0.65</w:t>
            </w:r>
          </w:p>
        </w:tc>
        <w:tc>
          <w:tcPr>
            <w:tcW w:w="1565" w:type="dxa"/>
            <w:vAlign w:val="center"/>
          </w:tcPr>
          <w:p w14:paraId="2C468969" w14:textId="306825BE"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0.93</w:t>
            </w:r>
          </w:p>
        </w:tc>
        <w:tc>
          <w:tcPr>
            <w:tcW w:w="1565" w:type="dxa"/>
            <w:vAlign w:val="center"/>
          </w:tcPr>
          <w:p w14:paraId="29125511" w14:textId="267CC972"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-0.64</w:t>
            </w:r>
          </w:p>
        </w:tc>
        <w:tc>
          <w:tcPr>
            <w:tcW w:w="1565" w:type="dxa"/>
            <w:vAlign w:val="center"/>
          </w:tcPr>
          <w:p w14:paraId="3F563170" w14:textId="1C48ED5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-0.1</w:t>
            </w:r>
          </w:p>
        </w:tc>
        <w:tc>
          <w:tcPr>
            <w:tcW w:w="1565" w:type="dxa"/>
            <w:vAlign w:val="center"/>
          </w:tcPr>
          <w:p w14:paraId="68B35B5E" w14:textId="34C54F40"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0.45</w:t>
            </w:r>
          </w:p>
        </w:tc>
      </w:tr>
      <w:tr w:rsidR="00352D47" w:rsidRPr="007632B3" w14:paraId="38F03015" w14:textId="77777777" w:rsidTr="00E217DA">
        <w:trPr>
          <w:jc w:val="center"/>
        </w:trPr>
        <w:tc>
          <w:tcPr>
            <w:tcW w:w="1525" w:type="dxa"/>
            <w:vAlign w:val="center"/>
          </w:tcPr>
          <w:p w14:paraId="7CC98447" w14:textId="39112579" w:rsidR="00352D47" w:rsidRPr="00500656" w:rsidRDefault="00352D47" w:rsidP="00352D47">
            <w:pPr>
              <w:jc w:val="center"/>
              <w:rPr>
                <w:rFonts w:ascii="Times New Roman" w:hAnsi="Times New Roman"/>
                <w:b/>
                <w:bCs/>
                <w:sz w:val="20"/>
                <w:szCs w:val="20"/>
              </w:rPr>
            </w:pPr>
            <w:r w:rsidRPr="00500656">
              <w:rPr>
                <w:rFonts w:ascii="Times New Roman" w:hAnsi="Times New Roman"/>
                <w:b/>
                <w:bCs/>
                <w:color w:val="000000"/>
                <w:sz w:val="20"/>
                <w:szCs w:val="20"/>
              </w:rPr>
              <w:t>LogS</w:t>
            </w:r>
          </w:p>
        </w:tc>
        <w:tc>
          <w:tcPr>
            <w:tcW w:w="1565" w:type="dxa"/>
            <w:vAlign w:val="center"/>
          </w:tcPr>
          <w:p w14:paraId="59E49AB1" w14:textId="2F8AB27E"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-0.92</w:t>
            </w:r>
          </w:p>
        </w:tc>
        <w:tc>
          <w:tcPr>
            <w:tcW w:w="1565" w:type="dxa"/>
            <w:vAlign w:val="center"/>
          </w:tcPr>
          <w:p w14:paraId="320F5EBB" w14:textId="76EE602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-0.19</w:t>
            </w:r>
          </w:p>
        </w:tc>
        <w:tc>
          <w:tcPr>
            <w:tcW w:w="1565" w:type="dxa"/>
            <w:vAlign w:val="center"/>
          </w:tcPr>
          <w:p w14:paraId="12B1EB07" w14:textId="31EB3326"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0.15</w:t>
            </w:r>
          </w:p>
        </w:tc>
        <w:tc>
          <w:tcPr>
            <w:tcW w:w="1565" w:type="dxa"/>
            <w:vAlign w:val="center"/>
          </w:tcPr>
          <w:p w14:paraId="4E921CC5" w14:textId="27160C3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-1.15</w:t>
            </w:r>
          </w:p>
        </w:tc>
        <w:tc>
          <w:tcPr>
            <w:tcW w:w="1565" w:type="dxa"/>
            <w:vAlign w:val="center"/>
          </w:tcPr>
          <w:p w14:paraId="5666985E" w14:textId="13DEE0BD"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-2.39</w:t>
            </w:r>
          </w:p>
        </w:tc>
      </w:tr>
      <w:tr w:rsidR="00352D47" w:rsidRPr="007632B3" w14:paraId="557AA492" w14:textId="77777777" w:rsidTr="00E217DA">
        <w:trPr>
          <w:jc w:val="center"/>
        </w:trPr>
        <w:tc>
          <w:tcPr>
            <w:tcW w:w="1525" w:type="dxa"/>
            <w:vAlign w:val="center"/>
          </w:tcPr>
          <w:p w14:paraId="168B8EA4" w14:textId="61D76AC5"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Solubility</w:t>
            </w:r>
          </w:p>
        </w:tc>
        <w:tc>
          <w:tcPr>
            <w:tcW w:w="1565" w:type="dxa"/>
            <w:vAlign w:val="center"/>
          </w:tcPr>
          <w:p w14:paraId="02EBEF57" w14:textId="56888F62"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3.26 g/L</w:t>
            </w:r>
          </w:p>
        </w:tc>
        <w:tc>
          <w:tcPr>
            <w:tcW w:w="1565" w:type="dxa"/>
            <w:vAlign w:val="center"/>
          </w:tcPr>
          <w:p w14:paraId="30499434" w14:textId="4FF190AC"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64 g/L</w:t>
            </w:r>
          </w:p>
        </w:tc>
        <w:tc>
          <w:tcPr>
            <w:tcW w:w="1565" w:type="dxa"/>
            <w:vAlign w:val="center"/>
          </w:tcPr>
          <w:p w14:paraId="11C76031" w14:textId="0147E9CF"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156 g/L</w:t>
            </w:r>
          </w:p>
        </w:tc>
        <w:tc>
          <w:tcPr>
            <w:tcW w:w="1565" w:type="dxa"/>
            <w:vAlign w:val="center"/>
          </w:tcPr>
          <w:p w14:paraId="28C2055A" w14:textId="3EE15D1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11.4 g/L</w:t>
            </w:r>
          </w:p>
        </w:tc>
        <w:tc>
          <w:tcPr>
            <w:tcW w:w="1565" w:type="dxa"/>
            <w:vAlign w:val="center"/>
          </w:tcPr>
          <w:p w14:paraId="36542776" w14:textId="66BC888E"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0.81 g/L</w:t>
            </w:r>
          </w:p>
        </w:tc>
      </w:tr>
      <w:tr w:rsidR="00352D47" w:rsidRPr="007632B3" w14:paraId="708AABE6" w14:textId="77777777" w:rsidTr="00E217DA">
        <w:trPr>
          <w:jc w:val="center"/>
        </w:trPr>
        <w:tc>
          <w:tcPr>
            <w:tcW w:w="1525" w:type="dxa"/>
            <w:vAlign w:val="center"/>
          </w:tcPr>
          <w:p w14:paraId="579753C9" w14:textId="64A1E76F"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LogP</w:t>
            </w:r>
          </w:p>
        </w:tc>
        <w:tc>
          <w:tcPr>
            <w:tcW w:w="1565" w:type="dxa"/>
            <w:vAlign w:val="center"/>
          </w:tcPr>
          <w:p w14:paraId="63762E18" w14:textId="5AAF8292"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-0.35</w:t>
            </w:r>
          </w:p>
        </w:tc>
        <w:tc>
          <w:tcPr>
            <w:tcW w:w="1565" w:type="dxa"/>
            <w:vAlign w:val="center"/>
          </w:tcPr>
          <w:p w14:paraId="47D33406" w14:textId="1A30F242"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-0.27</w:t>
            </w:r>
          </w:p>
        </w:tc>
        <w:tc>
          <w:tcPr>
            <w:tcW w:w="1565" w:type="dxa"/>
            <w:vAlign w:val="center"/>
          </w:tcPr>
          <w:p w14:paraId="0C7F93D6" w14:textId="62CA91EF"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-0.62</w:t>
            </w:r>
          </w:p>
        </w:tc>
        <w:tc>
          <w:tcPr>
            <w:tcW w:w="1565" w:type="dxa"/>
            <w:vAlign w:val="center"/>
          </w:tcPr>
          <w:p w14:paraId="1557416D" w14:textId="104D745D"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-0.55</w:t>
            </w:r>
          </w:p>
        </w:tc>
        <w:tc>
          <w:tcPr>
            <w:tcW w:w="1565" w:type="dxa"/>
            <w:vAlign w:val="center"/>
          </w:tcPr>
          <w:p w14:paraId="4F75AD6A" w14:textId="0675D4E7"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-0.87</w:t>
            </w:r>
          </w:p>
        </w:tc>
      </w:tr>
      <w:tr w:rsidR="00352D47" w:rsidRPr="007632B3" w14:paraId="074A356B" w14:textId="77777777" w:rsidTr="00E217DA">
        <w:trPr>
          <w:jc w:val="center"/>
        </w:trPr>
        <w:tc>
          <w:tcPr>
            <w:tcW w:w="1525" w:type="dxa"/>
            <w:vAlign w:val="center"/>
          </w:tcPr>
          <w:p w14:paraId="3EFFE35C" w14:textId="6D487356"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Pka (Acidic)</w:t>
            </w:r>
          </w:p>
        </w:tc>
        <w:tc>
          <w:tcPr>
            <w:tcW w:w="1565" w:type="dxa"/>
            <w:vAlign w:val="center"/>
          </w:tcPr>
          <w:p w14:paraId="79C20AE6" w14:textId="3C76BF95"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9.5</w:t>
            </w:r>
          </w:p>
        </w:tc>
        <w:tc>
          <w:tcPr>
            <w:tcW w:w="1565" w:type="dxa"/>
            <w:vAlign w:val="center"/>
          </w:tcPr>
          <w:p w14:paraId="24290887" w14:textId="32A07CE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14.48</w:t>
            </w:r>
          </w:p>
        </w:tc>
        <w:tc>
          <w:tcPr>
            <w:tcW w:w="1565" w:type="dxa"/>
            <w:vAlign w:val="center"/>
          </w:tcPr>
          <w:p w14:paraId="5538D6F8" w14:textId="51E3EE6D"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14.52</w:t>
            </w:r>
          </w:p>
        </w:tc>
        <w:tc>
          <w:tcPr>
            <w:tcW w:w="1565" w:type="dxa"/>
            <w:vAlign w:val="center"/>
          </w:tcPr>
          <w:p w14:paraId="009BBD37" w14:textId="303E9CE5"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3.02</w:t>
            </w:r>
          </w:p>
        </w:tc>
        <w:tc>
          <w:tcPr>
            <w:tcW w:w="1565" w:type="dxa"/>
            <w:vAlign w:val="center"/>
          </w:tcPr>
          <w:p w14:paraId="71B6A7A4" w14:textId="6D15DA1A"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13.85</w:t>
            </w:r>
          </w:p>
        </w:tc>
      </w:tr>
      <w:tr w:rsidR="00352D47" w:rsidRPr="007632B3" w14:paraId="3EDB3976" w14:textId="77777777" w:rsidTr="00E217DA">
        <w:trPr>
          <w:jc w:val="center"/>
        </w:trPr>
        <w:tc>
          <w:tcPr>
            <w:tcW w:w="1525" w:type="dxa"/>
            <w:vAlign w:val="center"/>
          </w:tcPr>
          <w:p w14:paraId="1FED207F" w14:textId="57F12A2B"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Pka (Basic)</w:t>
            </w:r>
          </w:p>
        </w:tc>
        <w:tc>
          <w:tcPr>
            <w:tcW w:w="1565" w:type="dxa"/>
            <w:vAlign w:val="center"/>
          </w:tcPr>
          <w:p w14:paraId="67046D25" w14:textId="479C2C27" w:rsidR="00352D47" w:rsidRPr="00500656" w:rsidRDefault="00352D47" w:rsidP="00352D47">
            <w:pPr>
              <w:jc w:val="center"/>
              <w:rPr>
                <w:rFonts w:ascii="Times New Roman" w:hAnsi="Times New Roman"/>
                <w:sz w:val="20"/>
                <w:szCs w:val="20"/>
              </w:rPr>
            </w:pPr>
          </w:p>
        </w:tc>
        <w:tc>
          <w:tcPr>
            <w:tcW w:w="1565" w:type="dxa"/>
            <w:vAlign w:val="center"/>
          </w:tcPr>
          <w:p w14:paraId="2FDC0972" w14:textId="033BD3D6"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-6.6</w:t>
            </w:r>
          </w:p>
        </w:tc>
        <w:tc>
          <w:tcPr>
            <w:tcW w:w="1565" w:type="dxa"/>
            <w:vAlign w:val="center"/>
          </w:tcPr>
          <w:p w14:paraId="27632E8F" w14:textId="293A5E6F"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9.79</w:t>
            </w:r>
          </w:p>
        </w:tc>
        <w:tc>
          <w:tcPr>
            <w:tcW w:w="1565" w:type="dxa"/>
            <w:vAlign w:val="center"/>
          </w:tcPr>
          <w:p w14:paraId="22FDFD1E" w14:textId="3F4589D0"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-6</w:t>
            </w:r>
          </w:p>
        </w:tc>
        <w:tc>
          <w:tcPr>
            <w:tcW w:w="1565" w:type="dxa"/>
            <w:vAlign w:val="center"/>
          </w:tcPr>
          <w:p w14:paraId="04E42139" w14:textId="69C4D7F6"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10.23</w:t>
            </w:r>
          </w:p>
        </w:tc>
      </w:tr>
      <w:tr w:rsidR="00352D47" w:rsidRPr="007632B3" w14:paraId="15C92A5B" w14:textId="77777777" w:rsidTr="00E217DA">
        <w:trPr>
          <w:jc w:val="center"/>
        </w:trPr>
        <w:tc>
          <w:tcPr>
            <w:tcW w:w="1525" w:type="dxa"/>
            <w:vAlign w:val="center"/>
          </w:tcPr>
          <w:p w14:paraId="61C3E0B9" w14:textId="4B0838FD"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Rotatable Bond Count</w:t>
            </w:r>
          </w:p>
        </w:tc>
        <w:tc>
          <w:tcPr>
            <w:tcW w:w="1565" w:type="dxa"/>
            <w:vAlign w:val="center"/>
          </w:tcPr>
          <w:p w14:paraId="32911657" w14:textId="7340705A"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w:t>
            </w:r>
          </w:p>
        </w:tc>
        <w:tc>
          <w:tcPr>
            <w:tcW w:w="1565" w:type="dxa"/>
            <w:vAlign w:val="center"/>
          </w:tcPr>
          <w:p w14:paraId="0312C81F" w14:textId="0A232E66"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4</w:t>
            </w:r>
          </w:p>
        </w:tc>
        <w:tc>
          <w:tcPr>
            <w:tcW w:w="1565" w:type="dxa"/>
            <w:vAlign w:val="center"/>
          </w:tcPr>
          <w:p w14:paraId="02940FCD" w14:textId="02B7C2B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w:t>
            </w:r>
          </w:p>
        </w:tc>
        <w:tc>
          <w:tcPr>
            <w:tcW w:w="1565" w:type="dxa"/>
            <w:vAlign w:val="center"/>
          </w:tcPr>
          <w:p w14:paraId="052EEA58" w14:textId="5EB5C12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w:t>
            </w:r>
          </w:p>
        </w:tc>
        <w:tc>
          <w:tcPr>
            <w:tcW w:w="1565" w:type="dxa"/>
            <w:vAlign w:val="center"/>
          </w:tcPr>
          <w:p w14:paraId="73E0E54A" w14:textId="7DBF7A0A"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11</w:t>
            </w:r>
          </w:p>
        </w:tc>
      </w:tr>
      <w:tr w:rsidR="00352D47" w:rsidRPr="007632B3" w14:paraId="33E9BD88" w14:textId="77777777" w:rsidTr="00E217DA">
        <w:trPr>
          <w:jc w:val="center"/>
        </w:trPr>
        <w:tc>
          <w:tcPr>
            <w:tcW w:w="1525" w:type="dxa"/>
            <w:vAlign w:val="center"/>
          </w:tcPr>
          <w:p w14:paraId="265BA7DD" w14:textId="6F4C5A8B"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Direct Parent</w:t>
            </w:r>
          </w:p>
        </w:tc>
        <w:tc>
          <w:tcPr>
            <w:tcW w:w="1565" w:type="dxa"/>
            <w:vAlign w:val="center"/>
          </w:tcPr>
          <w:p w14:paraId="25439438" w14:textId="5F3A77A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Nitriles</w:t>
            </w:r>
          </w:p>
        </w:tc>
        <w:tc>
          <w:tcPr>
            <w:tcW w:w="1565" w:type="dxa"/>
            <w:vAlign w:val="center"/>
          </w:tcPr>
          <w:p w14:paraId="2C99E50A" w14:textId="610C8CD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Alpha-hydrogen aldehydes</w:t>
            </w:r>
          </w:p>
        </w:tc>
        <w:tc>
          <w:tcPr>
            <w:tcW w:w="1565" w:type="dxa"/>
            <w:vAlign w:val="center"/>
          </w:tcPr>
          <w:p w14:paraId="26F4690E" w14:textId="3984122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2-arylethylamines</w:t>
            </w:r>
          </w:p>
        </w:tc>
        <w:tc>
          <w:tcPr>
            <w:tcW w:w="1565" w:type="dxa"/>
            <w:vAlign w:val="center"/>
          </w:tcPr>
          <w:p w14:paraId="096F0F50" w14:textId="1AB89020"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sulfuric acids and derivatives</w:t>
            </w:r>
          </w:p>
        </w:tc>
        <w:tc>
          <w:tcPr>
            <w:tcW w:w="1565" w:type="dxa"/>
            <w:vAlign w:val="center"/>
          </w:tcPr>
          <w:p w14:paraId="04AB1FA5" w14:textId="357DD31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Alpha-hydrogen aldehydes</w:t>
            </w:r>
          </w:p>
        </w:tc>
      </w:tr>
      <w:tr w:rsidR="00352D47" w:rsidRPr="007632B3" w14:paraId="63F23D82" w14:textId="77777777" w:rsidTr="00E217DA">
        <w:trPr>
          <w:jc w:val="center"/>
        </w:trPr>
        <w:tc>
          <w:tcPr>
            <w:tcW w:w="1525" w:type="dxa"/>
            <w:vAlign w:val="center"/>
          </w:tcPr>
          <w:p w14:paraId="2AA01530" w14:textId="37174344"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Kingdom Class</w:t>
            </w:r>
          </w:p>
        </w:tc>
        <w:tc>
          <w:tcPr>
            <w:tcW w:w="1565" w:type="dxa"/>
            <w:vAlign w:val="center"/>
          </w:tcPr>
          <w:p w14:paraId="5A59913A" w14:textId="127C467F"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Chemical entities</w:t>
            </w:r>
          </w:p>
        </w:tc>
        <w:tc>
          <w:tcPr>
            <w:tcW w:w="1565" w:type="dxa"/>
            <w:vAlign w:val="center"/>
          </w:tcPr>
          <w:p w14:paraId="39254027" w14:textId="44A931DB"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compounds</w:t>
            </w:r>
          </w:p>
        </w:tc>
        <w:tc>
          <w:tcPr>
            <w:tcW w:w="1565" w:type="dxa"/>
            <w:vAlign w:val="center"/>
          </w:tcPr>
          <w:p w14:paraId="651AE917" w14:textId="29EA6F7C"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Chemical entities</w:t>
            </w:r>
          </w:p>
        </w:tc>
        <w:tc>
          <w:tcPr>
            <w:tcW w:w="1565" w:type="dxa"/>
            <w:vAlign w:val="center"/>
          </w:tcPr>
          <w:p w14:paraId="546CF7CA" w14:textId="21C3A21E"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Chemical entities</w:t>
            </w:r>
          </w:p>
        </w:tc>
        <w:tc>
          <w:tcPr>
            <w:tcW w:w="1565" w:type="dxa"/>
            <w:vAlign w:val="center"/>
          </w:tcPr>
          <w:p w14:paraId="736AD174" w14:textId="692F29F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Chemical entities</w:t>
            </w:r>
          </w:p>
        </w:tc>
      </w:tr>
      <w:tr w:rsidR="00352D47" w:rsidRPr="007632B3" w14:paraId="3C3909F6" w14:textId="77777777" w:rsidTr="00E217DA">
        <w:trPr>
          <w:jc w:val="center"/>
        </w:trPr>
        <w:tc>
          <w:tcPr>
            <w:tcW w:w="1525" w:type="dxa"/>
            <w:vAlign w:val="center"/>
          </w:tcPr>
          <w:p w14:paraId="28274D6C" w14:textId="5169FD76"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Super Class</w:t>
            </w:r>
          </w:p>
        </w:tc>
        <w:tc>
          <w:tcPr>
            <w:tcW w:w="1565" w:type="dxa"/>
            <w:vAlign w:val="center"/>
          </w:tcPr>
          <w:p w14:paraId="06D1E5C1" w14:textId="6A2D870F"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compounds</w:t>
            </w:r>
          </w:p>
        </w:tc>
        <w:tc>
          <w:tcPr>
            <w:tcW w:w="1565" w:type="dxa"/>
            <w:vAlign w:val="center"/>
          </w:tcPr>
          <w:p w14:paraId="3D67D576" w14:textId="6FA33991"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oxygen compounds</w:t>
            </w:r>
          </w:p>
        </w:tc>
        <w:tc>
          <w:tcPr>
            <w:tcW w:w="1565" w:type="dxa"/>
            <w:vAlign w:val="center"/>
          </w:tcPr>
          <w:p w14:paraId="5374DA1F" w14:textId="63E457D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compounds</w:t>
            </w:r>
          </w:p>
        </w:tc>
        <w:tc>
          <w:tcPr>
            <w:tcW w:w="1565" w:type="dxa"/>
            <w:vAlign w:val="center"/>
          </w:tcPr>
          <w:p w14:paraId="44E0B153" w14:textId="4A0A261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compounds</w:t>
            </w:r>
          </w:p>
        </w:tc>
        <w:tc>
          <w:tcPr>
            <w:tcW w:w="1565" w:type="dxa"/>
            <w:vAlign w:val="center"/>
          </w:tcPr>
          <w:p w14:paraId="7AFFA3BA" w14:textId="02637A60"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compounds</w:t>
            </w:r>
          </w:p>
        </w:tc>
      </w:tr>
      <w:tr w:rsidR="00352D47" w:rsidRPr="007632B3" w14:paraId="13053D1D" w14:textId="77777777" w:rsidTr="00E217DA">
        <w:trPr>
          <w:jc w:val="center"/>
        </w:trPr>
        <w:tc>
          <w:tcPr>
            <w:tcW w:w="1525" w:type="dxa"/>
            <w:vAlign w:val="center"/>
          </w:tcPr>
          <w:p w14:paraId="48569036" w14:textId="3D5A75B0"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Class</w:t>
            </w:r>
          </w:p>
        </w:tc>
        <w:tc>
          <w:tcPr>
            <w:tcW w:w="1565" w:type="dxa"/>
            <w:vAlign w:val="center"/>
          </w:tcPr>
          <w:p w14:paraId="3BE744D4" w14:textId="5261BF59"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nitrogen compounds</w:t>
            </w:r>
          </w:p>
        </w:tc>
        <w:tc>
          <w:tcPr>
            <w:tcW w:w="1565" w:type="dxa"/>
            <w:vAlign w:val="center"/>
          </w:tcPr>
          <w:p w14:paraId="3248515B" w14:textId="0AF6A515"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Organooxygen compounds</w:t>
            </w:r>
          </w:p>
        </w:tc>
        <w:tc>
          <w:tcPr>
            <w:tcW w:w="1565" w:type="dxa"/>
            <w:vAlign w:val="center"/>
          </w:tcPr>
          <w:p w14:paraId="1B65EFD2" w14:textId="3327D1C0"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nitrogen compounds</w:t>
            </w:r>
          </w:p>
        </w:tc>
        <w:tc>
          <w:tcPr>
            <w:tcW w:w="1565" w:type="dxa"/>
            <w:vAlign w:val="center"/>
          </w:tcPr>
          <w:p w14:paraId="30AE0403" w14:textId="19A6724B"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acids and derivatives</w:t>
            </w:r>
          </w:p>
        </w:tc>
        <w:tc>
          <w:tcPr>
            <w:tcW w:w="1565" w:type="dxa"/>
            <w:vAlign w:val="center"/>
          </w:tcPr>
          <w:p w14:paraId="1EDCADD3" w14:textId="217B5BEC"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oxygen compounds</w:t>
            </w:r>
          </w:p>
        </w:tc>
      </w:tr>
      <w:tr w:rsidR="00352D47" w:rsidRPr="007632B3" w14:paraId="28FD9B8B" w14:textId="77777777" w:rsidTr="00E217DA">
        <w:trPr>
          <w:jc w:val="center"/>
        </w:trPr>
        <w:tc>
          <w:tcPr>
            <w:tcW w:w="1525" w:type="dxa"/>
            <w:vAlign w:val="center"/>
          </w:tcPr>
          <w:p w14:paraId="582A4C86" w14:textId="14823AD0"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Sub Class</w:t>
            </w:r>
          </w:p>
        </w:tc>
        <w:tc>
          <w:tcPr>
            <w:tcW w:w="1565" w:type="dxa"/>
            <w:vAlign w:val="center"/>
          </w:tcPr>
          <w:p w14:paraId="69C68E43" w14:textId="6316FB60"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Organonitrogen compounds</w:t>
            </w:r>
          </w:p>
        </w:tc>
        <w:tc>
          <w:tcPr>
            <w:tcW w:w="1565" w:type="dxa"/>
            <w:vAlign w:val="center"/>
          </w:tcPr>
          <w:p w14:paraId="014C9B87" w14:textId="03B68C76"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Carbonyl compounds</w:t>
            </w:r>
          </w:p>
        </w:tc>
        <w:tc>
          <w:tcPr>
            <w:tcW w:w="1565" w:type="dxa"/>
            <w:vAlign w:val="center"/>
          </w:tcPr>
          <w:p w14:paraId="72F72ED4" w14:textId="0D3744A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Organonitrogen compounds</w:t>
            </w:r>
          </w:p>
        </w:tc>
        <w:tc>
          <w:tcPr>
            <w:tcW w:w="1565" w:type="dxa"/>
            <w:vAlign w:val="center"/>
          </w:tcPr>
          <w:p w14:paraId="0FCC8257" w14:textId="1C50FCC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Organic sulfuric acids and derivatives</w:t>
            </w:r>
          </w:p>
        </w:tc>
        <w:tc>
          <w:tcPr>
            <w:tcW w:w="1565" w:type="dxa"/>
            <w:vAlign w:val="center"/>
          </w:tcPr>
          <w:p w14:paraId="33B10445" w14:textId="69FE36C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Organooxygen compounds</w:t>
            </w:r>
          </w:p>
        </w:tc>
      </w:tr>
      <w:tr w:rsidR="00352D47" w:rsidRPr="007632B3" w14:paraId="311A205B" w14:textId="77777777" w:rsidTr="00E217DA">
        <w:trPr>
          <w:jc w:val="center"/>
        </w:trPr>
        <w:tc>
          <w:tcPr>
            <w:tcW w:w="1525" w:type="dxa"/>
            <w:vAlign w:val="center"/>
          </w:tcPr>
          <w:p w14:paraId="78B5B7B8" w14:textId="69953C50"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Harary Index</w:t>
            </w:r>
          </w:p>
        </w:tc>
        <w:tc>
          <w:tcPr>
            <w:tcW w:w="1565" w:type="dxa"/>
            <w:vAlign w:val="center"/>
          </w:tcPr>
          <w:p w14:paraId="6E5609EC" w14:textId="1D37C539"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w:t>
            </w:r>
          </w:p>
        </w:tc>
        <w:tc>
          <w:tcPr>
            <w:tcW w:w="1565" w:type="dxa"/>
            <w:vAlign w:val="center"/>
          </w:tcPr>
          <w:p w14:paraId="75C79B24" w14:textId="7F95CE5B"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11.15</w:t>
            </w:r>
          </w:p>
        </w:tc>
        <w:tc>
          <w:tcPr>
            <w:tcW w:w="1565" w:type="dxa"/>
            <w:vAlign w:val="center"/>
          </w:tcPr>
          <w:p w14:paraId="0597B063" w14:textId="311A712B"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15.57</w:t>
            </w:r>
          </w:p>
        </w:tc>
        <w:tc>
          <w:tcPr>
            <w:tcW w:w="1565" w:type="dxa"/>
            <w:vAlign w:val="center"/>
          </w:tcPr>
          <w:p w14:paraId="275686A1" w14:textId="5E745F0D"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23.42</w:t>
            </w:r>
          </w:p>
        </w:tc>
        <w:tc>
          <w:tcPr>
            <w:tcW w:w="1565" w:type="dxa"/>
            <w:vAlign w:val="center"/>
          </w:tcPr>
          <w:p w14:paraId="3D779EF6" w14:textId="316F6D29"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31.52</w:t>
            </w:r>
          </w:p>
        </w:tc>
      </w:tr>
      <w:tr w:rsidR="00352D47" w:rsidRPr="007632B3" w14:paraId="0A266E91" w14:textId="77777777" w:rsidTr="00E217DA">
        <w:trPr>
          <w:jc w:val="center"/>
        </w:trPr>
        <w:tc>
          <w:tcPr>
            <w:tcW w:w="1525" w:type="dxa"/>
            <w:vAlign w:val="center"/>
          </w:tcPr>
          <w:p w14:paraId="0622B3D0" w14:textId="1ABB85E7"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Balaban Index</w:t>
            </w:r>
          </w:p>
        </w:tc>
        <w:tc>
          <w:tcPr>
            <w:tcW w:w="1565" w:type="dxa"/>
            <w:vAlign w:val="center"/>
          </w:tcPr>
          <w:p w14:paraId="7C58DA7F" w14:textId="270CB7C0"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1</w:t>
            </w:r>
          </w:p>
        </w:tc>
        <w:tc>
          <w:tcPr>
            <w:tcW w:w="1565" w:type="dxa"/>
            <w:vAlign w:val="center"/>
          </w:tcPr>
          <w:p w14:paraId="77C33338" w14:textId="2DF20982"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2.45</w:t>
            </w:r>
          </w:p>
        </w:tc>
        <w:tc>
          <w:tcPr>
            <w:tcW w:w="1565" w:type="dxa"/>
            <w:vAlign w:val="center"/>
          </w:tcPr>
          <w:p w14:paraId="1690D991" w14:textId="39638204"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2.06</w:t>
            </w:r>
          </w:p>
        </w:tc>
        <w:tc>
          <w:tcPr>
            <w:tcW w:w="1565" w:type="dxa"/>
            <w:vAlign w:val="center"/>
          </w:tcPr>
          <w:p w14:paraId="4DF74AA5" w14:textId="397F995D"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2.51</w:t>
            </w:r>
          </w:p>
        </w:tc>
        <w:tc>
          <w:tcPr>
            <w:tcW w:w="1565" w:type="dxa"/>
            <w:vAlign w:val="center"/>
          </w:tcPr>
          <w:p w14:paraId="22F773E9" w14:textId="6F2B4A51"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2.78</w:t>
            </w:r>
          </w:p>
        </w:tc>
      </w:tr>
      <w:tr w:rsidR="00352D47" w:rsidRPr="007632B3" w14:paraId="537420E8" w14:textId="77777777" w:rsidTr="00E217DA">
        <w:trPr>
          <w:jc w:val="center"/>
        </w:trPr>
        <w:tc>
          <w:tcPr>
            <w:tcW w:w="1525" w:type="dxa"/>
            <w:vAlign w:val="center"/>
          </w:tcPr>
          <w:p w14:paraId="5858D12C" w14:textId="6ACEF4D8" w:rsidR="00352D47" w:rsidRPr="00500656" w:rsidRDefault="00352D47" w:rsidP="00352D47">
            <w:pPr>
              <w:jc w:val="center"/>
              <w:rPr>
                <w:rFonts w:ascii="Times New Roman" w:hAnsi="Times New Roman"/>
                <w:b/>
                <w:bCs/>
                <w:color w:val="000000"/>
                <w:sz w:val="20"/>
                <w:szCs w:val="20"/>
              </w:rPr>
            </w:pPr>
            <w:r w:rsidRPr="00500656">
              <w:rPr>
                <w:rFonts w:ascii="Times New Roman" w:hAnsi="Times New Roman"/>
                <w:b/>
                <w:bCs/>
                <w:color w:val="000000"/>
                <w:sz w:val="20"/>
                <w:szCs w:val="20"/>
              </w:rPr>
              <w:t>Ring Bond %</w:t>
            </w:r>
          </w:p>
        </w:tc>
        <w:tc>
          <w:tcPr>
            <w:tcW w:w="1565" w:type="dxa"/>
            <w:vAlign w:val="center"/>
          </w:tcPr>
          <w:p w14:paraId="625D5E5F" w14:textId="2093E035"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w:t>
            </w:r>
          </w:p>
        </w:tc>
        <w:tc>
          <w:tcPr>
            <w:tcW w:w="1565" w:type="dxa"/>
            <w:vAlign w:val="center"/>
          </w:tcPr>
          <w:p w14:paraId="32FA571A" w14:textId="640D0DB8"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w:t>
            </w:r>
          </w:p>
        </w:tc>
        <w:tc>
          <w:tcPr>
            <w:tcW w:w="1565" w:type="dxa"/>
            <w:vAlign w:val="center"/>
          </w:tcPr>
          <w:p w14:paraId="48EC4C33" w14:textId="63D43C16"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0.294118</w:t>
            </w:r>
          </w:p>
        </w:tc>
        <w:tc>
          <w:tcPr>
            <w:tcW w:w="1565" w:type="dxa"/>
            <w:vAlign w:val="center"/>
          </w:tcPr>
          <w:p w14:paraId="2C340C82" w14:textId="6011F593"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0.4</w:t>
            </w:r>
          </w:p>
        </w:tc>
        <w:tc>
          <w:tcPr>
            <w:tcW w:w="1565" w:type="dxa"/>
            <w:vAlign w:val="center"/>
          </w:tcPr>
          <w:p w14:paraId="63D091BE" w14:textId="2C070396" w:rsidR="00352D47" w:rsidRPr="00500656" w:rsidRDefault="00352D47" w:rsidP="00352D47">
            <w:pPr>
              <w:jc w:val="center"/>
              <w:rPr>
                <w:rFonts w:ascii="Times New Roman" w:hAnsi="Times New Roman"/>
                <w:sz w:val="20"/>
                <w:szCs w:val="20"/>
              </w:rPr>
            </w:pPr>
            <w:r w:rsidRPr="00500656">
              <w:rPr>
                <w:rFonts w:ascii="Times New Roman" w:hAnsi="Times New Roman"/>
                <w:color w:val="000000"/>
                <w:sz w:val="20"/>
                <w:szCs w:val="20"/>
              </w:rPr>
              <w:t>0</w:t>
            </w:r>
          </w:p>
        </w:tc>
      </w:tr>
    </w:tbl>
    <w:p w14:paraId="053F06EA" w14:textId="5DF8EFB6" w:rsidR="00D3476F" w:rsidRDefault="00D3476F" w:rsidP="00D3476F">
      <w:pPr>
        <w:jc w:val="both"/>
        <w:rPr>
          <w:rFonts w:ascii="Times New Roman" w:hAnsi="Times New Roman"/>
        </w:rPr>
      </w:pPr>
    </w:p>
    <w:p w14:paraId="3210F581" w14:textId="6DAF5F6C" w:rsidR="00D3476F" w:rsidRDefault="00D3476F" w:rsidP="00D3476F">
      <w:pPr>
        <w:jc w:val="both"/>
        <w:rPr>
          <w:rFonts w:ascii="Times New Roman" w:hAnsi="Times New Roman"/>
        </w:rPr>
      </w:pPr>
    </w:p>
    <w:p w14:paraId="3F3C0A67" w14:textId="6525D08D" w:rsidR="00D93456" w:rsidRPr="000F30B4" w:rsidRDefault="00D93456" w:rsidP="00D93456">
      <w:pPr>
        <w:pStyle w:val="Caption"/>
        <w:keepNext/>
        <w:jc w:val="both"/>
        <w:rPr>
          <w:rFonts w:ascii="Times New Roman" w:hAnsi="Times New Roman"/>
          <w:i w:val="0"/>
          <w:iCs w:val="0"/>
          <w:color w:val="auto"/>
          <w:sz w:val="22"/>
          <w:szCs w:val="22"/>
        </w:rPr>
      </w:pPr>
      <w:r w:rsidRPr="000F30B4">
        <w:rPr>
          <w:rFonts w:ascii="Times New Roman" w:hAnsi="Times New Roman"/>
          <w:i w:val="0"/>
          <w:iCs w:val="0"/>
          <w:color w:val="auto"/>
          <w:sz w:val="22"/>
          <w:szCs w:val="22"/>
        </w:rPr>
        <w:lastRenderedPageBreak/>
        <w:t xml:space="preserve">Table </w:t>
      </w:r>
      <w:r>
        <w:rPr>
          <w:rFonts w:ascii="Times New Roman" w:hAnsi="Times New Roman"/>
          <w:i w:val="0"/>
          <w:iCs w:val="0"/>
          <w:color w:val="auto"/>
          <w:sz w:val="22"/>
          <w:szCs w:val="22"/>
        </w:rPr>
        <w:t>11</w:t>
      </w:r>
      <w:r w:rsidRPr="000F30B4">
        <w:rPr>
          <w:rFonts w:ascii="Times New Roman" w:hAnsi="Times New Roman"/>
          <w:i w:val="0"/>
          <w:iCs w:val="0"/>
          <w:color w:val="auto"/>
          <w:sz w:val="22"/>
          <w:szCs w:val="22"/>
        </w:rPr>
        <w:t xml:space="preserve"> Features of the 5 molecules randomly chosen from the Set I</w:t>
      </w:r>
      <w:r>
        <w:rPr>
          <w:rFonts w:ascii="Times New Roman" w:hAnsi="Times New Roman"/>
          <w:i w:val="0"/>
          <w:iCs w:val="0"/>
          <w:color w:val="auto"/>
          <w:sz w:val="22"/>
          <w:szCs w:val="22"/>
        </w:rPr>
        <w:t>I</w:t>
      </w:r>
      <w:r w:rsidRPr="000F30B4">
        <w:rPr>
          <w:rFonts w:ascii="Times New Roman" w:hAnsi="Times New Roman"/>
          <w:i w:val="0"/>
          <w:iCs w:val="0"/>
          <w:color w:val="auto"/>
          <w:sz w:val="22"/>
          <w:szCs w:val="22"/>
        </w:rPr>
        <w:t xml:space="preserve"> (</w:t>
      </w:r>
      <w:r>
        <w:rPr>
          <w:rFonts w:ascii="Times New Roman" w:hAnsi="Times New Roman"/>
          <w:i w:val="0"/>
          <w:iCs w:val="0"/>
          <w:color w:val="auto"/>
          <w:sz w:val="22"/>
          <w:szCs w:val="22"/>
        </w:rPr>
        <w:t>chloroform</w:t>
      </w:r>
      <w:r w:rsidRPr="000F30B4">
        <w:rPr>
          <w:rFonts w:ascii="Times New Roman" w:hAnsi="Times New Roman"/>
          <w:i w:val="0"/>
          <w:iCs w:val="0"/>
          <w:color w:val="auto"/>
          <w:sz w:val="22"/>
          <w:szCs w:val="22"/>
        </w:rPr>
        <w:t>-solvated)</w:t>
      </w:r>
    </w:p>
    <w:tbl>
      <w:tblPr>
        <w:tblStyle w:val="TableGrid"/>
        <w:tblW w:w="0" w:type="auto"/>
        <w:jc w:val="center"/>
        <w:tblLayout w:type="fixed"/>
        <w:tblLook w:val="04A0" w:firstRow="1" w:lastRow="0" w:firstColumn="1" w:lastColumn="0" w:noHBand="0" w:noVBand="1"/>
      </w:tblPr>
      <w:tblGrid>
        <w:gridCol w:w="1525"/>
        <w:gridCol w:w="1565"/>
        <w:gridCol w:w="1565"/>
        <w:gridCol w:w="1565"/>
        <w:gridCol w:w="1565"/>
        <w:gridCol w:w="1565"/>
      </w:tblGrid>
      <w:tr w:rsidR="0076342A" w:rsidRPr="007632B3" w14:paraId="4615169E" w14:textId="77777777" w:rsidTr="00352D47">
        <w:trPr>
          <w:jc w:val="center"/>
        </w:trPr>
        <w:tc>
          <w:tcPr>
            <w:tcW w:w="1525" w:type="dxa"/>
            <w:vAlign w:val="center"/>
          </w:tcPr>
          <w:p w14:paraId="7D67E4A9" w14:textId="35E81EF6" w:rsidR="0076342A" w:rsidRPr="0076116D" w:rsidRDefault="00352D47" w:rsidP="0076342A">
            <w:pPr>
              <w:jc w:val="center"/>
              <w:rPr>
                <w:rFonts w:ascii="Times New Roman" w:eastAsia="Times New Roman" w:hAnsi="Times New Roman"/>
                <w:b/>
                <w:bCs/>
                <w:color w:val="000000"/>
                <w:sz w:val="20"/>
                <w:szCs w:val="20"/>
              </w:rPr>
            </w:pPr>
            <w:r w:rsidRPr="0076116D">
              <w:rPr>
                <w:rFonts w:ascii="Times New Roman" w:eastAsia="Times New Roman" w:hAnsi="Times New Roman"/>
                <w:b/>
                <w:bCs/>
                <w:color w:val="000000"/>
                <w:sz w:val="20"/>
                <w:szCs w:val="20"/>
              </w:rPr>
              <w:t>Common Name</w:t>
            </w:r>
          </w:p>
        </w:tc>
        <w:tc>
          <w:tcPr>
            <w:tcW w:w="1565" w:type="dxa"/>
            <w:vAlign w:val="bottom"/>
          </w:tcPr>
          <w:p w14:paraId="15BC2008" w14:textId="3096FA64" w:rsidR="0076342A" w:rsidRPr="0076116D" w:rsidRDefault="00352D47" w:rsidP="0076342A">
            <w:pPr>
              <w:jc w:val="center"/>
              <w:rPr>
                <w:rFonts w:ascii="Times New Roman" w:hAnsi="Times New Roman"/>
                <w:sz w:val="20"/>
                <w:szCs w:val="20"/>
              </w:rPr>
            </w:pPr>
            <w:r w:rsidRPr="0076116D">
              <w:rPr>
                <w:rFonts w:ascii="Times New Roman" w:hAnsi="Times New Roman"/>
                <w:sz w:val="20"/>
                <w:szCs w:val="20"/>
              </w:rPr>
              <w:t>Ethylene</w:t>
            </w:r>
          </w:p>
        </w:tc>
        <w:tc>
          <w:tcPr>
            <w:tcW w:w="1565" w:type="dxa"/>
            <w:vAlign w:val="bottom"/>
          </w:tcPr>
          <w:p w14:paraId="6D259777" w14:textId="444E4559" w:rsidR="0076342A" w:rsidRPr="0076116D" w:rsidRDefault="00352D47" w:rsidP="0076342A">
            <w:pPr>
              <w:jc w:val="center"/>
              <w:rPr>
                <w:rFonts w:ascii="Times New Roman" w:hAnsi="Times New Roman"/>
                <w:sz w:val="20"/>
                <w:szCs w:val="20"/>
              </w:rPr>
            </w:pPr>
            <w:r w:rsidRPr="0076116D">
              <w:rPr>
                <w:rFonts w:ascii="Times New Roman" w:hAnsi="Times New Roman"/>
                <w:sz w:val="20"/>
                <w:szCs w:val="20"/>
              </w:rPr>
              <w:t>Methyl acrylate</w:t>
            </w:r>
          </w:p>
        </w:tc>
        <w:tc>
          <w:tcPr>
            <w:tcW w:w="1565" w:type="dxa"/>
            <w:vAlign w:val="bottom"/>
          </w:tcPr>
          <w:p w14:paraId="563091C9" w14:textId="2E64EF65" w:rsidR="0076342A" w:rsidRPr="0076116D" w:rsidRDefault="00352D47" w:rsidP="0076342A">
            <w:pPr>
              <w:jc w:val="center"/>
              <w:rPr>
                <w:rFonts w:ascii="Times New Roman" w:hAnsi="Times New Roman"/>
                <w:sz w:val="20"/>
                <w:szCs w:val="20"/>
              </w:rPr>
            </w:pPr>
            <w:r w:rsidRPr="0076116D">
              <w:rPr>
                <w:rFonts w:ascii="Times New Roman" w:hAnsi="Times New Roman"/>
                <w:sz w:val="20"/>
                <w:szCs w:val="20"/>
              </w:rPr>
              <w:t>Thialdine</w:t>
            </w:r>
          </w:p>
        </w:tc>
        <w:tc>
          <w:tcPr>
            <w:tcW w:w="1565" w:type="dxa"/>
            <w:vAlign w:val="bottom"/>
          </w:tcPr>
          <w:p w14:paraId="2055B90B" w14:textId="76BDD798" w:rsidR="0076342A" w:rsidRPr="0076116D" w:rsidRDefault="00D00E4D" w:rsidP="0076342A">
            <w:pPr>
              <w:jc w:val="center"/>
              <w:rPr>
                <w:rFonts w:ascii="Times New Roman" w:hAnsi="Times New Roman"/>
                <w:sz w:val="20"/>
                <w:szCs w:val="20"/>
              </w:rPr>
            </w:pPr>
            <w:r w:rsidRPr="0076116D">
              <w:rPr>
                <w:rFonts w:ascii="Times New Roman" w:hAnsi="Times New Roman"/>
                <w:sz w:val="20"/>
                <w:szCs w:val="20"/>
              </w:rPr>
              <w:t>Mukonal</w:t>
            </w:r>
          </w:p>
        </w:tc>
        <w:tc>
          <w:tcPr>
            <w:tcW w:w="1565" w:type="dxa"/>
            <w:vAlign w:val="bottom"/>
          </w:tcPr>
          <w:p w14:paraId="13A8997D" w14:textId="276A8196" w:rsidR="0076342A" w:rsidRPr="0076116D" w:rsidRDefault="00D00E4D" w:rsidP="0076342A">
            <w:pPr>
              <w:jc w:val="center"/>
              <w:rPr>
                <w:rFonts w:ascii="Times New Roman" w:hAnsi="Times New Roman"/>
                <w:sz w:val="20"/>
                <w:szCs w:val="20"/>
              </w:rPr>
            </w:pPr>
            <w:r w:rsidRPr="0076116D">
              <w:rPr>
                <w:rFonts w:ascii="Times New Roman" w:hAnsi="Times New Roman"/>
                <w:sz w:val="20"/>
                <w:szCs w:val="20"/>
              </w:rPr>
              <w:t>Herculin</w:t>
            </w:r>
          </w:p>
        </w:tc>
      </w:tr>
      <w:tr w:rsidR="00352D47" w:rsidRPr="007632B3" w14:paraId="10FEFB8E" w14:textId="77777777" w:rsidTr="00352D47">
        <w:trPr>
          <w:jc w:val="center"/>
        </w:trPr>
        <w:tc>
          <w:tcPr>
            <w:tcW w:w="1525" w:type="dxa"/>
            <w:vAlign w:val="center"/>
          </w:tcPr>
          <w:p w14:paraId="3AD1ACEC" w14:textId="6E4F8133"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IUPAC Name</w:t>
            </w:r>
          </w:p>
        </w:tc>
        <w:tc>
          <w:tcPr>
            <w:tcW w:w="1565" w:type="dxa"/>
            <w:vAlign w:val="bottom"/>
          </w:tcPr>
          <w:p w14:paraId="18E39BE6" w14:textId="7B1C77FC" w:rsidR="00352D47" w:rsidRPr="0076116D" w:rsidRDefault="00352D47" w:rsidP="00352D47">
            <w:pPr>
              <w:jc w:val="center"/>
              <w:rPr>
                <w:rFonts w:cs="Calibri"/>
                <w:color w:val="000000"/>
                <w:sz w:val="20"/>
                <w:szCs w:val="20"/>
              </w:rPr>
            </w:pPr>
            <w:r w:rsidRPr="0076116D">
              <w:rPr>
                <w:rFonts w:cs="Calibri"/>
                <w:color w:val="000000"/>
                <w:sz w:val="20"/>
                <w:szCs w:val="20"/>
              </w:rPr>
              <w:t>ethene</w:t>
            </w:r>
          </w:p>
        </w:tc>
        <w:tc>
          <w:tcPr>
            <w:tcW w:w="1565" w:type="dxa"/>
            <w:vAlign w:val="bottom"/>
          </w:tcPr>
          <w:p w14:paraId="6EE088F0" w14:textId="0E34057F" w:rsidR="00352D47" w:rsidRPr="0076116D" w:rsidRDefault="00352D47" w:rsidP="00352D47">
            <w:pPr>
              <w:jc w:val="center"/>
              <w:rPr>
                <w:rFonts w:cs="Calibri"/>
                <w:color w:val="000000"/>
                <w:sz w:val="20"/>
                <w:szCs w:val="20"/>
              </w:rPr>
            </w:pPr>
            <w:r w:rsidRPr="0076116D">
              <w:rPr>
                <w:rFonts w:cs="Calibri"/>
                <w:color w:val="000000"/>
                <w:sz w:val="20"/>
                <w:szCs w:val="20"/>
              </w:rPr>
              <w:t>methyl prop-2-enoate</w:t>
            </w:r>
          </w:p>
        </w:tc>
        <w:tc>
          <w:tcPr>
            <w:tcW w:w="1565" w:type="dxa"/>
            <w:vAlign w:val="bottom"/>
          </w:tcPr>
          <w:p w14:paraId="36F25CD8" w14:textId="7CC391DB" w:rsidR="00352D47" w:rsidRPr="0076116D" w:rsidRDefault="00352D47" w:rsidP="00352D47">
            <w:pPr>
              <w:jc w:val="center"/>
              <w:rPr>
                <w:rFonts w:cs="Calibri"/>
                <w:color w:val="000000"/>
                <w:sz w:val="20"/>
                <w:szCs w:val="20"/>
              </w:rPr>
            </w:pPr>
            <w:r w:rsidRPr="0076116D">
              <w:rPr>
                <w:rFonts w:cs="Calibri"/>
                <w:color w:val="000000"/>
                <w:sz w:val="20"/>
                <w:szCs w:val="20"/>
              </w:rPr>
              <w:t>2,4,6-trimethyl-1,3,5-dithiazinane</w:t>
            </w:r>
          </w:p>
        </w:tc>
        <w:tc>
          <w:tcPr>
            <w:tcW w:w="1565" w:type="dxa"/>
            <w:vAlign w:val="bottom"/>
          </w:tcPr>
          <w:p w14:paraId="0AE0957A" w14:textId="75BF6BA7" w:rsidR="00352D47" w:rsidRPr="0076116D" w:rsidRDefault="00352D47" w:rsidP="00352D47">
            <w:pPr>
              <w:jc w:val="center"/>
              <w:rPr>
                <w:rFonts w:cs="Calibri"/>
                <w:color w:val="000000"/>
                <w:sz w:val="20"/>
                <w:szCs w:val="20"/>
              </w:rPr>
            </w:pPr>
            <w:r w:rsidRPr="0076116D">
              <w:rPr>
                <w:rFonts w:cs="Calibri"/>
                <w:color w:val="000000"/>
                <w:sz w:val="20"/>
                <w:szCs w:val="20"/>
              </w:rPr>
              <w:t>2-hydroxy-9H-carbazole-3-carbaldehyde</w:t>
            </w:r>
          </w:p>
        </w:tc>
        <w:tc>
          <w:tcPr>
            <w:tcW w:w="1565" w:type="dxa"/>
            <w:vAlign w:val="bottom"/>
          </w:tcPr>
          <w:p w14:paraId="64D315FA" w14:textId="4B91D17D" w:rsidR="00352D47" w:rsidRPr="0076116D" w:rsidRDefault="00352D47" w:rsidP="00352D47">
            <w:pPr>
              <w:jc w:val="center"/>
              <w:rPr>
                <w:rFonts w:cs="Calibri"/>
                <w:color w:val="000000"/>
                <w:sz w:val="20"/>
                <w:szCs w:val="20"/>
              </w:rPr>
            </w:pPr>
            <w:r w:rsidRPr="0076116D">
              <w:rPr>
                <w:rFonts w:cs="Calibri"/>
                <w:color w:val="000000"/>
                <w:sz w:val="20"/>
                <w:szCs w:val="20"/>
              </w:rPr>
              <w:t>(Z,2E,8E)-N-(2-</w:t>
            </w:r>
            <w:proofErr w:type="gramStart"/>
            <w:r w:rsidRPr="0076116D">
              <w:rPr>
                <w:rFonts w:cs="Calibri"/>
                <w:color w:val="000000"/>
                <w:sz w:val="20"/>
                <w:szCs w:val="20"/>
              </w:rPr>
              <w:t>methylpropyl)dodeca</w:t>
            </w:r>
            <w:proofErr w:type="gramEnd"/>
            <w:r w:rsidRPr="0076116D">
              <w:rPr>
                <w:rFonts w:cs="Calibri"/>
                <w:color w:val="000000"/>
                <w:sz w:val="20"/>
                <w:szCs w:val="20"/>
              </w:rPr>
              <w:t>-2,8-dienimidic acid</w:t>
            </w:r>
          </w:p>
        </w:tc>
      </w:tr>
      <w:tr w:rsidR="00352D47" w:rsidRPr="007632B3" w14:paraId="2FAB6ACE" w14:textId="77777777" w:rsidTr="00352D47">
        <w:trPr>
          <w:jc w:val="center"/>
        </w:trPr>
        <w:tc>
          <w:tcPr>
            <w:tcW w:w="1525" w:type="dxa"/>
            <w:vAlign w:val="center"/>
          </w:tcPr>
          <w:p w14:paraId="32118CCE" w14:textId="77777777" w:rsidR="00352D47" w:rsidRPr="0076116D" w:rsidRDefault="00352D47" w:rsidP="00352D47">
            <w:pPr>
              <w:jc w:val="center"/>
              <w:rPr>
                <w:rFonts w:ascii="Times New Roman" w:hAnsi="Times New Roman"/>
                <w:b/>
                <w:bCs/>
                <w:sz w:val="20"/>
                <w:szCs w:val="20"/>
              </w:rPr>
            </w:pPr>
            <w:r w:rsidRPr="0076116D">
              <w:rPr>
                <w:rFonts w:ascii="Times New Roman" w:hAnsi="Times New Roman"/>
                <w:b/>
                <w:bCs/>
                <w:color w:val="000000"/>
                <w:sz w:val="20"/>
                <w:szCs w:val="20"/>
              </w:rPr>
              <w:t>InChI</w:t>
            </w:r>
          </w:p>
        </w:tc>
        <w:tc>
          <w:tcPr>
            <w:tcW w:w="1565" w:type="dxa"/>
            <w:vAlign w:val="bottom"/>
          </w:tcPr>
          <w:p w14:paraId="665399C5" w14:textId="399C8682" w:rsidR="00352D47" w:rsidRPr="0076116D" w:rsidRDefault="00352D47" w:rsidP="00352D47">
            <w:pPr>
              <w:jc w:val="center"/>
              <w:rPr>
                <w:rFonts w:ascii="Times New Roman" w:hAnsi="Times New Roman"/>
                <w:sz w:val="20"/>
                <w:szCs w:val="20"/>
              </w:rPr>
            </w:pPr>
            <w:r w:rsidRPr="0076116D">
              <w:rPr>
                <w:rFonts w:cs="Calibri"/>
                <w:color w:val="000000"/>
                <w:sz w:val="20"/>
                <w:szCs w:val="20"/>
              </w:rPr>
              <w:t>InChI=1S/C2H4/c1-2/h1-2H2</w:t>
            </w:r>
          </w:p>
        </w:tc>
        <w:tc>
          <w:tcPr>
            <w:tcW w:w="1565" w:type="dxa"/>
            <w:vAlign w:val="bottom"/>
          </w:tcPr>
          <w:p w14:paraId="303EF9BA" w14:textId="44E10B75" w:rsidR="00352D47" w:rsidRPr="0076116D" w:rsidRDefault="00352D47" w:rsidP="00352D47">
            <w:pPr>
              <w:jc w:val="center"/>
              <w:rPr>
                <w:rFonts w:ascii="Times New Roman" w:hAnsi="Times New Roman"/>
                <w:sz w:val="20"/>
                <w:szCs w:val="20"/>
              </w:rPr>
            </w:pPr>
            <w:r w:rsidRPr="0076116D">
              <w:rPr>
                <w:rFonts w:cs="Calibri"/>
                <w:color w:val="000000"/>
                <w:sz w:val="20"/>
                <w:szCs w:val="20"/>
              </w:rPr>
              <w:t>InChI=1S/C4H6O2/c1-3-4(5)6-2/h3H,1H2,2H3</w:t>
            </w:r>
          </w:p>
        </w:tc>
        <w:tc>
          <w:tcPr>
            <w:tcW w:w="1565" w:type="dxa"/>
            <w:vAlign w:val="bottom"/>
          </w:tcPr>
          <w:p w14:paraId="7AFF2245" w14:textId="0881665E" w:rsidR="00352D47" w:rsidRPr="0076116D" w:rsidRDefault="00352D47" w:rsidP="00352D47">
            <w:pPr>
              <w:jc w:val="center"/>
              <w:rPr>
                <w:rFonts w:ascii="Times New Roman" w:hAnsi="Times New Roman"/>
                <w:sz w:val="20"/>
                <w:szCs w:val="20"/>
              </w:rPr>
            </w:pPr>
            <w:r w:rsidRPr="0076116D">
              <w:rPr>
                <w:rFonts w:cs="Calibri"/>
                <w:color w:val="000000"/>
                <w:sz w:val="20"/>
                <w:szCs w:val="20"/>
              </w:rPr>
              <w:t>InChI=1S/C6H13NS2/c1-4-7-5(2)9-6(3)8-4/h4-7H,1-3H3</w:t>
            </w:r>
          </w:p>
        </w:tc>
        <w:tc>
          <w:tcPr>
            <w:tcW w:w="1565" w:type="dxa"/>
            <w:vAlign w:val="bottom"/>
          </w:tcPr>
          <w:p w14:paraId="28D298C5" w14:textId="6740D5F9" w:rsidR="00352D47" w:rsidRPr="0076116D" w:rsidRDefault="00352D47" w:rsidP="00352D47">
            <w:pPr>
              <w:jc w:val="center"/>
              <w:rPr>
                <w:rFonts w:ascii="Times New Roman" w:hAnsi="Times New Roman"/>
                <w:sz w:val="20"/>
                <w:szCs w:val="20"/>
              </w:rPr>
            </w:pPr>
            <w:r w:rsidRPr="0076116D">
              <w:rPr>
                <w:rFonts w:cs="Calibri"/>
                <w:color w:val="000000"/>
                <w:sz w:val="20"/>
                <w:szCs w:val="20"/>
              </w:rPr>
              <w:t>InChI=1S/C13H9NO2/c15-7-8-5-10-9-3-1-2-4-11(9)14-12(10)6-13(8)16/h1-7,14,16H</w:t>
            </w:r>
          </w:p>
        </w:tc>
        <w:tc>
          <w:tcPr>
            <w:tcW w:w="1565" w:type="dxa"/>
            <w:vAlign w:val="bottom"/>
          </w:tcPr>
          <w:p w14:paraId="323B8007" w14:textId="3D5DA9A4" w:rsidR="00352D47" w:rsidRPr="0076116D" w:rsidRDefault="00352D47" w:rsidP="00352D47">
            <w:pPr>
              <w:jc w:val="center"/>
              <w:rPr>
                <w:rFonts w:ascii="Times New Roman" w:hAnsi="Times New Roman"/>
                <w:sz w:val="20"/>
                <w:szCs w:val="20"/>
              </w:rPr>
            </w:pPr>
            <w:r w:rsidRPr="0076116D">
              <w:rPr>
                <w:rFonts w:cs="Calibri"/>
                <w:color w:val="000000"/>
                <w:sz w:val="20"/>
                <w:szCs w:val="20"/>
              </w:rPr>
              <w:t>InChI=1S/C16H29NO/c1-4-5-6-7-8-9-10-11-12-13-16(18)17-14-15(2)3/h6-7,12-13,15H,4-5,8-11,14H2,1-3H3,(H,17,18)/b7-6+,13-12+</w:t>
            </w:r>
          </w:p>
        </w:tc>
      </w:tr>
      <w:tr w:rsidR="00352D47" w:rsidRPr="007632B3" w14:paraId="5734ABE8" w14:textId="77777777" w:rsidTr="00352D47">
        <w:trPr>
          <w:jc w:val="center"/>
        </w:trPr>
        <w:tc>
          <w:tcPr>
            <w:tcW w:w="1525" w:type="dxa"/>
            <w:vAlign w:val="center"/>
          </w:tcPr>
          <w:p w14:paraId="5E2D27A4" w14:textId="77777777" w:rsidR="00352D47" w:rsidRPr="0076116D" w:rsidRDefault="00352D47" w:rsidP="00352D47">
            <w:pPr>
              <w:jc w:val="center"/>
              <w:rPr>
                <w:rFonts w:ascii="Times New Roman" w:eastAsia="Times New Roman" w:hAnsi="Times New Roman"/>
                <w:b/>
                <w:bCs/>
                <w:color w:val="000000"/>
                <w:sz w:val="20"/>
                <w:szCs w:val="20"/>
              </w:rPr>
            </w:pPr>
            <w:r w:rsidRPr="0076116D">
              <w:rPr>
                <w:rFonts w:ascii="Times New Roman" w:hAnsi="Times New Roman"/>
                <w:b/>
                <w:bCs/>
                <w:color w:val="000000"/>
                <w:sz w:val="20"/>
                <w:szCs w:val="20"/>
              </w:rPr>
              <w:t>InChIKey</w:t>
            </w:r>
          </w:p>
        </w:tc>
        <w:tc>
          <w:tcPr>
            <w:tcW w:w="1565" w:type="dxa"/>
            <w:vAlign w:val="bottom"/>
          </w:tcPr>
          <w:p w14:paraId="0556B15F" w14:textId="4D41DFE7" w:rsidR="00352D47" w:rsidRPr="0076116D" w:rsidRDefault="00352D47" w:rsidP="00352D47">
            <w:pPr>
              <w:jc w:val="center"/>
              <w:rPr>
                <w:rFonts w:ascii="Times New Roman" w:hAnsi="Times New Roman"/>
                <w:sz w:val="20"/>
                <w:szCs w:val="20"/>
              </w:rPr>
            </w:pPr>
            <w:r w:rsidRPr="0076116D">
              <w:rPr>
                <w:rFonts w:cs="Calibri"/>
                <w:color w:val="000000"/>
                <w:sz w:val="20"/>
                <w:szCs w:val="20"/>
              </w:rPr>
              <w:t>VGGSQFUCUMXWEO-UHFFFAOYSA-N</w:t>
            </w:r>
          </w:p>
        </w:tc>
        <w:tc>
          <w:tcPr>
            <w:tcW w:w="1565" w:type="dxa"/>
            <w:vAlign w:val="bottom"/>
          </w:tcPr>
          <w:p w14:paraId="69DF477A" w14:textId="73378D43" w:rsidR="00352D47" w:rsidRPr="0076116D" w:rsidRDefault="00352D47" w:rsidP="00352D47">
            <w:pPr>
              <w:jc w:val="center"/>
              <w:rPr>
                <w:rFonts w:ascii="Times New Roman" w:hAnsi="Times New Roman"/>
                <w:sz w:val="20"/>
                <w:szCs w:val="20"/>
              </w:rPr>
            </w:pPr>
            <w:r w:rsidRPr="0076116D">
              <w:rPr>
                <w:rFonts w:cs="Calibri"/>
                <w:color w:val="000000"/>
                <w:sz w:val="20"/>
                <w:szCs w:val="20"/>
              </w:rPr>
              <w:t>BAPJBEWLBFYGME-UHFFFAOYSA-N</w:t>
            </w:r>
          </w:p>
        </w:tc>
        <w:tc>
          <w:tcPr>
            <w:tcW w:w="1565" w:type="dxa"/>
            <w:vAlign w:val="bottom"/>
          </w:tcPr>
          <w:p w14:paraId="35C5F57A" w14:textId="35333635" w:rsidR="00352D47" w:rsidRPr="0076116D" w:rsidRDefault="00352D47" w:rsidP="00352D47">
            <w:pPr>
              <w:jc w:val="center"/>
              <w:rPr>
                <w:rFonts w:ascii="Times New Roman" w:hAnsi="Times New Roman"/>
                <w:sz w:val="20"/>
                <w:szCs w:val="20"/>
              </w:rPr>
            </w:pPr>
            <w:r w:rsidRPr="0076116D">
              <w:rPr>
                <w:rFonts w:cs="Calibri"/>
                <w:color w:val="000000"/>
                <w:sz w:val="20"/>
                <w:szCs w:val="20"/>
              </w:rPr>
              <w:t>FBMVFHKKLDGLJA-UHFFFAOYSA-N</w:t>
            </w:r>
          </w:p>
        </w:tc>
        <w:tc>
          <w:tcPr>
            <w:tcW w:w="1565" w:type="dxa"/>
            <w:vAlign w:val="bottom"/>
          </w:tcPr>
          <w:p w14:paraId="06672137" w14:textId="08B35444" w:rsidR="00352D47" w:rsidRPr="0076116D" w:rsidRDefault="00352D47" w:rsidP="00352D47">
            <w:pPr>
              <w:jc w:val="center"/>
              <w:rPr>
                <w:rFonts w:ascii="Times New Roman" w:hAnsi="Times New Roman"/>
                <w:sz w:val="20"/>
                <w:szCs w:val="20"/>
              </w:rPr>
            </w:pPr>
            <w:r w:rsidRPr="0076116D">
              <w:rPr>
                <w:rFonts w:cs="Calibri"/>
                <w:color w:val="000000"/>
                <w:sz w:val="20"/>
                <w:szCs w:val="20"/>
              </w:rPr>
              <w:t>NEAHWGSQUXSRNW-UHFFFAOYSA-N</w:t>
            </w:r>
          </w:p>
        </w:tc>
        <w:tc>
          <w:tcPr>
            <w:tcW w:w="1565" w:type="dxa"/>
            <w:vAlign w:val="bottom"/>
          </w:tcPr>
          <w:p w14:paraId="3D71F0EE" w14:textId="62B47357" w:rsidR="00352D47" w:rsidRPr="0076116D" w:rsidRDefault="00352D47" w:rsidP="00352D47">
            <w:pPr>
              <w:jc w:val="center"/>
              <w:rPr>
                <w:rFonts w:ascii="Times New Roman" w:hAnsi="Times New Roman"/>
                <w:sz w:val="20"/>
                <w:szCs w:val="20"/>
              </w:rPr>
            </w:pPr>
            <w:r w:rsidRPr="0076116D">
              <w:rPr>
                <w:rFonts w:cs="Calibri"/>
                <w:color w:val="000000"/>
                <w:sz w:val="20"/>
                <w:szCs w:val="20"/>
              </w:rPr>
              <w:t>JNPRQUIWDVDHIT-GYIPPJPDSA-N</w:t>
            </w:r>
          </w:p>
        </w:tc>
      </w:tr>
      <w:tr w:rsidR="00352D47" w:rsidRPr="007632B3" w14:paraId="57D17D39" w14:textId="77777777" w:rsidTr="00352D47">
        <w:trPr>
          <w:jc w:val="center"/>
        </w:trPr>
        <w:tc>
          <w:tcPr>
            <w:tcW w:w="1525" w:type="dxa"/>
            <w:vAlign w:val="center"/>
          </w:tcPr>
          <w:p w14:paraId="1AB3CE22" w14:textId="77777777" w:rsidR="00352D47" w:rsidRPr="0076116D" w:rsidRDefault="00352D47" w:rsidP="00352D47">
            <w:pPr>
              <w:jc w:val="center"/>
              <w:rPr>
                <w:rFonts w:ascii="Times New Roman" w:hAnsi="Times New Roman"/>
                <w:b/>
                <w:bCs/>
                <w:sz w:val="20"/>
                <w:szCs w:val="20"/>
              </w:rPr>
            </w:pPr>
            <w:r w:rsidRPr="0076116D">
              <w:rPr>
                <w:rFonts w:ascii="Times New Roman" w:hAnsi="Times New Roman"/>
                <w:b/>
                <w:bCs/>
                <w:color w:val="000000"/>
                <w:sz w:val="20"/>
                <w:szCs w:val="20"/>
              </w:rPr>
              <w:t>SMILES</w:t>
            </w:r>
          </w:p>
        </w:tc>
        <w:tc>
          <w:tcPr>
            <w:tcW w:w="1565" w:type="dxa"/>
            <w:vAlign w:val="bottom"/>
          </w:tcPr>
          <w:p w14:paraId="7EF7A293" w14:textId="3FB9CB1D" w:rsidR="00352D47" w:rsidRPr="0076116D" w:rsidRDefault="00352D47" w:rsidP="00352D47">
            <w:pPr>
              <w:jc w:val="center"/>
              <w:rPr>
                <w:rFonts w:ascii="Times New Roman" w:hAnsi="Times New Roman"/>
                <w:sz w:val="20"/>
                <w:szCs w:val="20"/>
              </w:rPr>
            </w:pPr>
            <w:r w:rsidRPr="0076116D">
              <w:rPr>
                <w:rFonts w:cs="Calibri"/>
                <w:color w:val="000000"/>
                <w:sz w:val="20"/>
                <w:szCs w:val="20"/>
              </w:rPr>
              <w:t>C=C</w:t>
            </w:r>
          </w:p>
        </w:tc>
        <w:tc>
          <w:tcPr>
            <w:tcW w:w="1565" w:type="dxa"/>
            <w:vAlign w:val="bottom"/>
          </w:tcPr>
          <w:p w14:paraId="7D24D264" w14:textId="55B1F0B3" w:rsidR="00352D47" w:rsidRPr="0076116D" w:rsidRDefault="00352D47" w:rsidP="00352D47">
            <w:pPr>
              <w:jc w:val="center"/>
              <w:rPr>
                <w:rFonts w:ascii="Times New Roman" w:hAnsi="Times New Roman"/>
                <w:sz w:val="20"/>
                <w:szCs w:val="20"/>
              </w:rPr>
            </w:pPr>
            <w:r w:rsidRPr="0076116D">
              <w:rPr>
                <w:rFonts w:cs="Calibri"/>
                <w:color w:val="000000"/>
                <w:sz w:val="20"/>
                <w:szCs w:val="20"/>
              </w:rPr>
              <w:t>COC(=</w:t>
            </w:r>
            <w:proofErr w:type="gramStart"/>
            <w:r w:rsidRPr="0076116D">
              <w:rPr>
                <w:rFonts w:cs="Calibri"/>
                <w:color w:val="000000"/>
                <w:sz w:val="20"/>
                <w:szCs w:val="20"/>
              </w:rPr>
              <w:t>O)C</w:t>
            </w:r>
            <w:proofErr w:type="gramEnd"/>
            <w:r w:rsidRPr="0076116D">
              <w:rPr>
                <w:rFonts w:cs="Calibri"/>
                <w:color w:val="000000"/>
                <w:sz w:val="20"/>
                <w:szCs w:val="20"/>
              </w:rPr>
              <w:t>=C</w:t>
            </w:r>
          </w:p>
        </w:tc>
        <w:tc>
          <w:tcPr>
            <w:tcW w:w="1565" w:type="dxa"/>
            <w:vAlign w:val="bottom"/>
          </w:tcPr>
          <w:p w14:paraId="08A8433D" w14:textId="266BE2B6" w:rsidR="00352D47" w:rsidRPr="0076116D" w:rsidRDefault="00352D47" w:rsidP="00352D47">
            <w:pPr>
              <w:jc w:val="center"/>
              <w:rPr>
                <w:rFonts w:ascii="Times New Roman" w:hAnsi="Times New Roman"/>
                <w:sz w:val="20"/>
                <w:szCs w:val="20"/>
              </w:rPr>
            </w:pPr>
            <w:r w:rsidRPr="0076116D">
              <w:rPr>
                <w:rFonts w:cs="Calibri"/>
                <w:color w:val="000000"/>
                <w:sz w:val="20"/>
                <w:szCs w:val="20"/>
              </w:rPr>
              <w:t>CC1NC(C)SC(C)S1</w:t>
            </w:r>
          </w:p>
        </w:tc>
        <w:tc>
          <w:tcPr>
            <w:tcW w:w="1565" w:type="dxa"/>
            <w:vAlign w:val="bottom"/>
          </w:tcPr>
          <w:p w14:paraId="3A2826D8" w14:textId="13E5383C" w:rsidR="00352D47" w:rsidRPr="0076116D" w:rsidRDefault="00352D47" w:rsidP="00352D47">
            <w:pPr>
              <w:jc w:val="center"/>
              <w:rPr>
                <w:rFonts w:ascii="Times New Roman" w:hAnsi="Times New Roman"/>
                <w:sz w:val="20"/>
                <w:szCs w:val="20"/>
              </w:rPr>
            </w:pPr>
            <w:r w:rsidRPr="0076116D">
              <w:rPr>
                <w:rFonts w:cs="Calibri"/>
                <w:color w:val="000000"/>
                <w:sz w:val="20"/>
                <w:szCs w:val="20"/>
              </w:rPr>
              <w:t>OC1=C(C=</w:t>
            </w:r>
            <w:proofErr w:type="gramStart"/>
            <w:r w:rsidRPr="0076116D">
              <w:rPr>
                <w:rFonts w:cs="Calibri"/>
                <w:color w:val="000000"/>
                <w:sz w:val="20"/>
                <w:szCs w:val="20"/>
              </w:rPr>
              <w:t>O)C</w:t>
            </w:r>
            <w:proofErr w:type="gramEnd"/>
            <w:r w:rsidRPr="0076116D">
              <w:rPr>
                <w:rFonts w:cs="Calibri"/>
                <w:color w:val="000000"/>
                <w:sz w:val="20"/>
                <w:szCs w:val="20"/>
              </w:rPr>
              <w:t>=C2C(NC3=CC=CC=C23)=C1</w:t>
            </w:r>
          </w:p>
        </w:tc>
        <w:tc>
          <w:tcPr>
            <w:tcW w:w="1565" w:type="dxa"/>
            <w:vAlign w:val="bottom"/>
          </w:tcPr>
          <w:p w14:paraId="31670256" w14:textId="5BAB20A6" w:rsidR="00352D47" w:rsidRPr="0076116D" w:rsidRDefault="00352D47" w:rsidP="00352D47">
            <w:pPr>
              <w:jc w:val="center"/>
              <w:rPr>
                <w:rFonts w:ascii="Times New Roman" w:hAnsi="Times New Roman"/>
                <w:sz w:val="20"/>
                <w:szCs w:val="20"/>
              </w:rPr>
            </w:pPr>
            <w:r w:rsidRPr="0076116D">
              <w:rPr>
                <w:rFonts w:cs="Calibri"/>
                <w:color w:val="000000"/>
                <w:sz w:val="20"/>
                <w:szCs w:val="20"/>
              </w:rPr>
              <w:t>CCC\C=C\CCCC\C=C\C(\</w:t>
            </w:r>
            <w:proofErr w:type="gramStart"/>
            <w:r w:rsidRPr="0076116D">
              <w:rPr>
                <w:rFonts w:cs="Calibri"/>
                <w:color w:val="000000"/>
                <w:sz w:val="20"/>
                <w:szCs w:val="20"/>
              </w:rPr>
              <w:t>O)=</w:t>
            </w:r>
            <w:proofErr w:type="gramEnd"/>
            <w:r w:rsidRPr="0076116D">
              <w:rPr>
                <w:rFonts w:cs="Calibri"/>
                <w:color w:val="000000"/>
                <w:sz w:val="20"/>
                <w:szCs w:val="20"/>
              </w:rPr>
              <w:t>N\CC(C)C</w:t>
            </w:r>
          </w:p>
        </w:tc>
      </w:tr>
      <w:tr w:rsidR="00352D47" w:rsidRPr="007632B3" w14:paraId="62D4CD68" w14:textId="77777777" w:rsidTr="00352D47">
        <w:trPr>
          <w:jc w:val="center"/>
        </w:trPr>
        <w:tc>
          <w:tcPr>
            <w:tcW w:w="1525" w:type="dxa"/>
            <w:vAlign w:val="center"/>
          </w:tcPr>
          <w:p w14:paraId="1ABDE7B3" w14:textId="77777777" w:rsidR="00352D47" w:rsidRPr="0076116D" w:rsidRDefault="00352D47" w:rsidP="00352D47">
            <w:pPr>
              <w:jc w:val="center"/>
              <w:rPr>
                <w:rFonts w:ascii="Times New Roman" w:hAnsi="Times New Roman"/>
                <w:b/>
                <w:bCs/>
                <w:sz w:val="20"/>
                <w:szCs w:val="20"/>
              </w:rPr>
            </w:pPr>
            <w:r w:rsidRPr="0076116D">
              <w:rPr>
                <w:rFonts w:ascii="Times New Roman" w:hAnsi="Times New Roman"/>
                <w:b/>
                <w:bCs/>
                <w:color w:val="000000"/>
                <w:sz w:val="20"/>
                <w:szCs w:val="20"/>
              </w:rPr>
              <w:t>Chemical Formula</w:t>
            </w:r>
          </w:p>
        </w:tc>
        <w:tc>
          <w:tcPr>
            <w:tcW w:w="1565" w:type="dxa"/>
            <w:vAlign w:val="bottom"/>
          </w:tcPr>
          <w:p w14:paraId="026E7867" w14:textId="2039C246" w:rsidR="00352D47" w:rsidRPr="0076116D" w:rsidRDefault="00352D47" w:rsidP="00352D47">
            <w:pPr>
              <w:jc w:val="center"/>
              <w:rPr>
                <w:rFonts w:ascii="Times New Roman" w:hAnsi="Times New Roman"/>
                <w:sz w:val="20"/>
                <w:szCs w:val="20"/>
              </w:rPr>
            </w:pPr>
            <w:r w:rsidRPr="0076116D">
              <w:rPr>
                <w:rFonts w:cs="Calibri"/>
                <w:color w:val="000000"/>
                <w:sz w:val="20"/>
                <w:szCs w:val="20"/>
              </w:rPr>
              <w:t>C2H4</w:t>
            </w:r>
          </w:p>
        </w:tc>
        <w:tc>
          <w:tcPr>
            <w:tcW w:w="1565" w:type="dxa"/>
            <w:vAlign w:val="bottom"/>
          </w:tcPr>
          <w:p w14:paraId="630DA7A3" w14:textId="62DEAA28" w:rsidR="00352D47" w:rsidRPr="0076116D" w:rsidRDefault="00352D47" w:rsidP="00352D47">
            <w:pPr>
              <w:jc w:val="center"/>
              <w:rPr>
                <w:rFonts w:ascii="Times New Roman" w:hAnsi="Times New Roman"/>
                <w:sz w:val="20"/>
                <w:szCs w:val="20"/>
              </w:rPr>
            </w:pPr>
            <w:r w:rsidRPr="0076116D">
              <w:rPr>
                <w:rFonts w:cs="Calibri"/>
                <w:color w:val="000000"/>
                <w:sz w:val="20"/>
                <w:szCs w:val="20"/>
              </w:rPr>
              <w:t>C4H6O2</w:t>
            </w:r>
          </w:p>
        </w:tc>
        <w:tc>
          <w:tcPr>
            <w:tcW w:w="1565" w:type="dxa"/>
            <w:vAlign w:val="bottom"/>
          </w:tcPr>
          <w:p w14:paraId="1DE4F61B" w14:textId="13329940" w:rsidR="00352D47" w:rsidRPr="0076116D" w:rsidRDefault="00352D47" w:rsidP="00352D47">
            <w:pPr>
              <w:jc w:val="center"/>
              <w:rPr>
                <w:rFonts w:ascii="Times New Roman" w:hAnsi="Times New Roman"/>
                <w:sz w:val="20"/>
                <w:szCs w:val="20"/>
              </w:rPr>
            </w:pPr>
            <w:r w:rsidRPr="0076116D">
              <w:rPr>
                <w:rFonts w:cs="Calibri"/>
                <w:color w:val="000000"/>
                <w:sz w:val="20"/>
                <w:szCs w:val="20"/>
              </w:rPr>
              <w:t>C6H13NS2</w:t>
            </w:r>
          </w:p>
        </w:tc>
        <w:tc>
          <w:tcPr>
            <w:tcW w:w="1565" w:type="dxa"/>
            <w:vAlign w:val="bottom"/>
          </w:tcPr>
          <w:p w14:paraId="73C224C6" w14:textId="172DE220" w:rsidR="00352D47" w:rsidRPr="0076116D" w:rsidRDefault="00352D47" w:rsidP="00352D47">
            <w:pPr>
              <w:jc w:val="center"/>
              <w:rPr>
                <w:rFonts w:ascii="Times New Roman" w:hAnsi="Times New Roman"/>
                <w:sz w:val="20"/>
                <w:szCs w:val="20"/>
              </w:rPr>
            </w:pPr>
            <w:r w:rsidRPr="0076116D">
              <w:rPr>
                <w:rFonts w:cs="Calibri"/>
                <w:color w:val="000000"/>
                <w:sz w:val="20"/>
                <w:szCs w:val="20"/>
              </w:rPr>
              <w:t>C13H9NO2</w:t>
            </w:r>
          </w:p>
        </w:tc>
        <w:tc>
          <w:tcPr>
            <w:tcW w:w="1565" w:type="dxa"/>
            <w:vAlign w:val="bottom"/>
          </w:tcPr>
          <w:p w14:paraId="7A09BE41" w14:textId="5648B01A" w:rsidR="00352D47" w:rsidRPr="0076116D" w:rsidRDefault="00352D47" w:rsidP="00352D47">
            <w:pPr>
              <w:jc w:val="center"/>
              <w:rPr>
                <w:rFonts w:ascii="Times New Roman" w:hAnsi="Times New Roman"/>
                <w:sz w:val="20"/>
                <w:szCs w:val="20"/>
              </w:rPr>
            </w:pPr>
            <w:r w:rsidRPr="0076116D">
              <w:rPr>
                <w:rFonts w:cs="Calibri"/>
                <w:color w:val="000000"/>
                <w:sz w:val="20"/>
                <w:szCs w:val="20"/>
              </w:rPr>
              <w:t>C16H29NO</w:t>
            </w:r>
          </w:p>
        </w:tc>
      </w:tr>
      <w:tr w:rsidR="00352D47" w:rsidRPr="007632B3" w14:paraId="023CF304" w14:textId="77777777" w:rsidTr="00352D47">
        <w:trPr>
          <w:jc w:val="center"/>
        </w:trPr>
        <w:tc>
          <w:tcPr>
            <w:tcW w:w="1525" w:type="dxa"/>
            <w:vAlign w:val="center"/>
          </w:tcPr>
          <w:p w14:paraId="18D8EA1F" w14:textId="77777777" w:rsidR="00352D47" w:rsidRPr="0076116D" w:rsidRDefault="00352D47" w:rsidP="00352D47">
            <w:pPr>
              <w:jc w:val="center"/>
              <w:rPr>
                <w:rFonts w:ascii="Times New Roman" w:hAnsi="Times New Roman"/>
                <w:b/>
                <w:bCs/>
                <w:sz w:val="20"/>
                <w:szCs w:val="20"/>
              </w:rPr>
            </w:pPr>
            <w:r w:rsidRPr="0076116D">
              <w:rPr>
                <w:rFonts w:ascii="Times New Roman" w:hAnsi="Times New Roman"/>
                <w:b/>
                <w:bCs/>
                <w:color w:val="000000"/>
                <w:sz w:val="20"/>
                <w:szCs w:val="20"/>
              </w:rPr>
              <w:t>Molecular Weight</w:t>
            </w:r>
          </w:p>
        </w:tc>
        <w:tc>
          <w:tcPr>
            <w:tcW w:w="1565" w:type="dxa"/>
            <w:vAlign w:val="bottom"/>
          </w:tcPr>
          <w:p w14:paraId="549A6AD9" w14:textId="3D98C46A" w:rsidR="00352D47" w:rsidRPr="0076116D" w:rsidRDefault="00352D47" w:rsidP="00352D47">
            <w:pPr>
              <w:jc w:val="center"/>
              <w:rPr>
                <w:rFonts w:ascii="Times New Roman" w:hAnsi="Times New Roman"/>
                <w:sz w:val="20"/>
                <w:szCs w:val="20"/>
              </w:rPr>
            </w:pPr>
            <w:r w:rsidRPr="0076116D">
              <w:rPr>
                <w:rFonts w:cs="Calibri"/>
                <w:color w:val="000000"/>
                <w:sz w:val="20"/>
                <w:szCs w:val="20"/>
              </w:rPr>
              <w:t>28.0532</w:t>
            </w:r>
          </w:p>
        </w:tc>
        <w:tc>
          <w:tcPr>
            <w:tcW w:w="1565" w:type="dxa"/>
            <w:vAlign w:val="bottom"/>
          </w:tcPr>
          <w:p w14:paraId="4301DA87" w14:textId="28B3F0B9" w:rsidR="00352D47" w:rsidRPr="0076116D" w:rsidRDefault="00352D47" w:rsidP="00352D47">
            <w:pPr>
              <w:jc w:val="center"/>
              <w:rPr>
                <w:rFonts w:ascii="Times New Roman" w:hAnsi="Times New Roman"/>
                <w:sz w:val="20"/>
                <w:szCs w:val="20"/>
              </w:rPr>
            </w:pPr>
            <w:r w:rsidRPr="0076116D">
              <w:rPr>
                <w:rFonts w:cs="Calibri"/>
                <w:color w:val="000000"/>
                <w:sz w:val="20"/>
                <w:szCs w:val="20"/>
              </w:rPr>
              <w:t>86.0892</w:t>
            </w:r>
          </w:p>
        </w:tc>
        <w:tc>
          <w:tcPr>
            <w:tcW w:w="1565" w:type="dxa"/>
            <w:vAlign w:val="bottom"/>
          </w:tcPr>
          <w:p w14:paraId="392942C3" w14:textId="1A26B75C" w:rsidR="00352D47" w:rsidRPr="0076116D" w:rsidRDefault="00352D47" w:rsidP="00352D47">
            <w:pPr>
              <w:jc w:val="center"/>
              <w:rPr>
                <w:rFonts w:ascii="Times New Roman" w:hAnsi="Times New Roman"/>
                <w:sz w:val="20"/>
                <w:szCs w:val="20"/>
              </w:rPr>
            </w:pPr>
            <w:r w:rsidRPr="0076116D">
              <w:rPr>
                <w:rFonts w:cs="Calibri"/>
                <w:color w:val="000000"/>
                <w:sz w:val="20"/>
                <w:szCs w:val="20"/>
              </w:rPr>
              <w:t>163.304</w:t>
            </w:r>
          </w:p>
        </w:tc>
        <w:tc>
          <w:tcPr>
            <w:tcW w:w="1565" w:type="dxa"/>
            <w:vAlign w:val="bottom"/>
          </w:tcPr>
          <w:p w14:paraId="7EF304E2" w14:textId="5A550934" w:rsidR="00352D47" w:rsidRPr="0076116D" w:rsidRDefault="00352D47" w:rsidP="00352D47">
            <w:pPr>
              <w:jc w:val="center"/>
              <w:rPr>
                <w:rFonts w:ascii="Times New Roman" w:hAnsi="Times New Roman"/>
                <w:sz w:val="20"/>
                <w:szCs w:val="20"/>
              </w:rPr>
            </w:pPr>
            <w:r w:rsidRPr="0076116D">
              <w:rPr>
                <w:rFonts w:cs="Calibri"/>
                <w:color w:val="000000"/>
                <w:sz w:val="20"/>
                <w:szCs w:val="20"/>
              </w:rPr>
              <w:t>211.2161</w:t>
            </w:r>
          </w:p>
        </w:tc>
        <w:tc>
          <w:tcPr>
            <w:tcW w:w="1565" w:type="dxa"/>
            <w:vAlign w:val="bottom"/>
          </w:tcPr>
          <w:p w14:paraId="4C0F4E55" w14:textId="0B4F065B" w:rsidR="00352D47" w:rsidRPr="0076116D" w:rsidRDefault="00352D47" w:rsidP="00352D47">
            <w:pPr>
              <w:jc w:val="center"/>
              <w:rPr>
                <w:rFonts w:ascii="Times New Roman" w:hAnsi="Times New Roman"/>
                <w:sz w:val="20"/>
                <w:szCs w:val="20"/>
              </w:rPr>
            </w:pPr>
            <w:r w:rsidRPr="0076116D">
              <w:rPr>
                <w:rFonts w:cs="Calibri"/>
                <w:color w:val="000000"/>
                <w:sz w:val="20"/>
                <w:szCs w:val="20"/>
              </w:rPr>
              <w:t>251.4076</w:t>
            </w:r>
          </w:p>
        </w:tc>
      </w:tr>
      <w:tr w:rsidR="00352D47" w:rsidRPr="007632B3" w14:paraId="414FB486" w14:textId="77777777" w:rsidTr="00352D47">
        <w:trPr>
          <w:jc w:val="center"/>
        </w:trPr>
        <w:tc>
          <w:tcPr>
            <w:tcW w:w="1525" w:type="dxa"/>
            <w:vAlign w:val="center"/>
          </w:tcPr>
          <w:p w14:paraId="774395A6" w14:textId="77777777" w:rsidR="00352D47" w:rsidRPr="0076116D" w:rsidRDefault="00352D47" w:rsidP="00352D47">
            <w:pPr>
              <w:jc w:val="center"/>
              <w:rPr>
                <w:rFonts w:ascii="Times New Roman" w:hAnsi="Times New Roman"/>
                <w:b/>
                <w:bCs/>
                <w:sz w:val="20"/>
                <w:szCs w:val="20"/>
              </w:rPr>
            </w:pPr>
            <w:r w:rsidRPr="0076116D">
              <w:rPr>
                <w:rFonts w:ascii="Times New Roman" w:hAnsi="Times New Roman"/>
                <w:b/>
                <w:bCs/>
                <w:color w:val="000000"/>
                <w:sz w:val="20"/>
                <w:szCs w:val="20"/>
              </w:rPr>
              <w:t>LogP</w:t>
            </w:r>
          </w:p>
        </w:tc>
        <w:tc>
          <w:tcPr>
            <w:tcW w:w="1565" w:type="dxa"/>
            <w:vAlign w:val="bottom"/>
          </w:tcPr>
          <w:p w14:paraId="76D10028" w14:textId="71B38B33" w:rsidR="00352D47" w:rsidRPr="0076116D" w:rsidRDefault="00352D47" w:rsidP="00352D47">
            <w:pPr>
              <w:jc w:val="center"/>
              <w:rPr>
                <w:rFonts w:ascii="Times New Roman" w:hAnsi="Times New Roman"/>
                <w:sz w:val="20"/>
                <w:szCs w:val="20"/>
              </w:rPr>
            </w:pPr>
            <w:r w:rsidRPr="0076116D">
              <w:rPr>
                <w:rFonts w:cs="Calibri"/>
                <w:color w:val="000000"/>
                <w:sz w:val="20"/>
                <w:szCs w:val="20"/>
              </w:rPr>
              <w:t>0.9</w:t>
            </w:r>
          </w:p>
        </w:tc>
        <w:tc>
          <w:tcPr>
            <w:tcW w:w="1565" w:type="dxa"/>
            <w:vAlign w:val="bottom"/>
          </w:tcPr>
          <w:p w14:paraId="4B00033B" w14:textId="0FF021EF" w:rsidR="00352D47" w:rsidRPr="0076116D" w:rsidRDefault="00352D47" w:rsidP="00352D47">
            <w:pPr>
              <w:jc w:val="center"/>
              <w:rPr>
                <w:rFonts w:ascii="Times New Roman" w:hAnsi="Times New Roman"/>
                <w:sz w:val="20"/>
                <w:szCs w:val="20"/>
              </w:rPr>
            </w:pPr>
            <w:r w:rsidRPr="0076116D">
              <w:rPr>
                <w:rFonts w:cs="Calibri"/>
                <w:color w:val="000000"/>
                <w:sz w:val="20"/>
                <w:szCs w:val="20"/>
              </w:rPr>
              <w:t>0.67</w:t>
            </w:r>
          </w:p>
        </w:tc>
        <w:tc>
          <w:tcPr>
            <w:tcW w:w="1565" w:type="dxa"/>
            <w:vAlign w:val="bottom"/>
          </w:tcPr>
          <w:p w14:paraId="5A88BC48" w14:textId="0A5291CA" w:rsidR="00352D47" w:rsidRPr="0076116D" w:rsidRDefault="00352D47" w:rsidP="00352D47">
            <w:pPr>
              <w:jc w:val="center"/>
              <w:rPr>
                <w:rFonts w:ascii="Times New Roman" w:hAnsi="Times New Roman"/>
                <w:sz w:val="20"/>
                <w:szCs w:val="20"/>
              </w:rPr>
            </w:pPr>
            <w:r w:rsidRPr="0076116D">
              <w:rPr>
                <w:rFonts w:cs="Calibri"/>
                <w:color w:val="000000"/>
                <w:sz w:val="20"/>
                <w:szCs w:val="20"/>
              </w:rPr>
              <w:t>1.3</w:t>
            </w:r>
          </w:p>
        </w:tc>
        <w:tc>
          <w:tcPr>
            <w:tcW w:w="1565" w:type="dxa"/>
            <w:vAlign w:val="bottom"/>
          </w:tcPr>
          <w:p w14:paraId="4AAC0BCB" w14:textId="1CAF9C32" w:rsidR="00352D47" w:rsidRPr="0076116D" w:rsidRDefault="00352D47" w:rsidP="00352D47">
            <w:pPr>
              <w:jc w:val="center"/>
              <w:rPr>
                <w:rFonts w:ascii="Times New Roman" w:hAnsi="Times New Roman"/>
                <w:sz w:val="20"/>
                <w:szCs w:val="20"/>
              </w:rPr>
            </w:pPr>
            <w:r w:rsidRPr="0076116D">
              <w:rPr>
                <w:rFonts w:cs="Calibri"/>
                <w:color w:val="000000"/>
                <w:sz w:val="20"/>
                <w:szCs w:val="20"/>
              </w:rPr>
              <w:t>2.86</w:t>
            </w:r>
          </w:p>
        </w:tc>
        <w:tc>
          <w:tcPr>
            <w:tcW w:w="1565" w:type="dxa"/>
            <w:vAlign w:val="bottom"/>
          </w:tcPr>
          <w:p w14:paraId="454D4B54" w14:textId="1807EB48" w:rsidR="00352D47" w:rsidRPr="0076116D" w:rsidRDefault="00352D47" w:rsidP="00352D47">
            <w:pPr>
              <w:jc w:val="center"/>
              <w:rPr>
                <w:rFonts w:ascii="Times New Roman" w:hAnsi="Times New Roman"/>
                <w:sz w:val="20"/>
                <w:szCs w:val="20"/>
              </w:rPr>
            </w:pPr>
            <w:r w:rsidRPr="0076116D">
              <w:rPr>
                <w:rFonts w:cs="Calibri"/>
                <w:color w:val="000000"/>
                <w:sz w:val="20"/>
                <w:szCs w:val="20"/>
              </w:rPr>
              <w:t>5.85</w:t>
            </w:r>
          </w:p>
        </w:tc>
      </w:tr>
      <w:tr w:rsidR="00352D47" w:rsidRPr="007632B3" w14:paraId="4853206F" w14:textId="77777777" w:rsidTr="00352D47">
        <w:trPr>
          <w:jc w:val="center"/>
        </w:trPr>
        <w:tc>
          <w:tcPr>
            <w:tcW w:w="1525" w:type="dxa"/>
            <w:vAlign w:val="center"/>
          </w:tcPr>
          <w:p w14:paraId="29CD5ECF" w14:textId="77777777" w:rsidR="00352D47" w:rsidRPr="0076116D" w:rsidRDefault="00352D47" w:rsidP="00352D47">
            <w:pPr>
              <w:jc w:val="center"/>
              <w:rPr>
                <w:rFonts w:ascii="Times New Roman" w:hAnsi="Times New Roman"/>
                <w:b/>
                <w:bCs/>
                <w:sz w:val="20"/>
                <w:szCs w:val="20"/>
              </w:rPr>
            </w:pPr>
            <w:r w:rsidRPr="0076116D">
              <w:rPr>
                <w:rFonts w:ascii="Times New Roman" w:hAnsi="Times New Roman"/>
                <w:b/>
                <w:bCs/>
                <w:color w:val="000000"/>
                <w:sz w:val="20"/>
                <w:szCs w:val="20"/>
              </w:rPr>
              <w:t>LogS</w:t>
            </w:r>
          </w:p>
        </w:tc>
        <w:tc>
          <w:tcPr>
            <w:tcW w:w="1565" w:type="dxa"/>
            <w:vAlign w:val="bottom"/>
          </w:tcPr>
          <w:p w14:paraId="46BAF4C7" w14:textId="02D9D6B7" w:rsidR="00352D47" w:rsidRPr="0076116D" w:rsidRDefault="00352D47" w:rsidP="00352D47">
            <w:pPr>
              <w:jc w:val="center"/>
              <w:rPr>
                <w:rFonts w:ascii="Times New Roman" w:hAnsi="Times New Roman"/>
                <w:sz w:val="20"/>
                <w:szCs w:val="20"/>
              </w:rPr>
            </w:pPr>
            <w:r w:rsidRPr="0076116D">
              <w:rPr>
                <w:rFonts w:cs="Calibri"/>
                <w:color w:val="000000"/>
                <w:sz w:val="20"/>
                <w:szCs w:val="20"/>
              </w:rPr>
              <w:t>-0.94</w:t>
            </w:r>
          </w:p>
        </w:tc>
        <w:tc>
          <w:tcPr>
            <w:tcW w:w="1565" w:type="dxa"/>
            <w:vAlign w:val="bottom"/>
          </w:tcPr>
          <w:p w14:paraId="0D4D5E5F" w14:textId="7A0EEEBD" w:rsidR="00352D47" w:rsidRPr="0076116D" w:rsidRDefault="00352D47" w:rsidP="00352D47">
            <w:pPr>
              <w:jc w:val="center"/>
              <w:rPr>
                <w:rFonts w:ascii="Times New Roman" w:hAnsi="Times New Roman"/>
                <w:sz w:val="20"/>
                <w:szCs w:val="20"/>
              </w:rPr>
            </w:pPr>
            <w:r w:rsidRPr="0076116D">
              <w:rPr>
                <w:rFonts w:cs="Calibri"/>
                <w:color w:val="000000"/>
                <w:sz w:val="20"/>
                <w:szCs w:val="20"/>
              </w:rPr>
              <w:t>-0.13</w:t>
            </w:r>
          </w:p>
        </w:tc>
        <w:tc>
          <w:tcPr>
            <w:tcW w:w="1565" w:type="dxa"/>
            <w:vAlign w:val="bottom"/>
          </w:tcPr>
          <w:p w14:paraId="6C2A2173" w14:textId="29E9B4B6" w:rsidR="00352D47" w:rsidRPr="0076116D" w:rsidRDefault="00352D47" w:rsidP="00352D47">
            <w:pPr>
              <w:jc w:val="center"/>
              <w:rPr>
                <w:rFonts w:ascii="Times New Roman" w:hAnsi="Times New Roman"/>
                <w:sz w:val="20"/>
                <w:szCs w:val="20"/>
              </w:rPr>
            </w:pPr>
            <w:r w:rsidRPr="0076116D">
              <w:rPr>
                <w:rFonts w:cs="Calibri"/>
                <w:color w:val="000000"/>
                <w:sz w:val="20"/>
                <w:szCs w:val="20"/>
              </w:rPr>
              <w:t>-1.72</w:t>
            </w:r>
          </w:p>
        </w:tc>
        <w:tc>
          <w:tcPr>
            <w:tcW w:w="1565" w:type="dxa"/>
            <w:vAlign w:val="bottom"/>
          </w:tcPr>
          <w:p w14:paraId="275228CC" w14:textId="05C671D4" w:rsidR="00352D47" w:rsidRPr="0076116D" w:rsidRDefault="00352D47" w:rsidP="00352D47">
            <w:pPr>
              <w:jc w:val="center"/>
              <w:rPr>
                <w:rFonts w:ascii="Times New Roman" w:hAnsi="Times New Roman"/>
                <w:sz w:val="20"/>
                <w:szCs w:val="20"/>
              </w:rPr>
            </w:pPr>
            <w:r w:rsidRPr="0076116D">
              <w:rPr>
                <w:rFonts w:cs="Calibri"/>
                <w:color w:val="000000"/>
                <w:sz w:val="20"/>
                <w:szCs w:val="20"/>
              </w:rPr>
              <w:t>-3.47</w:t>
            </w:r>
          </w:p>
        </w:tc>
        <w:tc>
          <w:tcPr>
            <w:tcW w:w="1565" w:type="dxa"/>
            <w:vAlign w:val="bottom"/>
          </w:tcPr>
          <w:p w14:paraId="15F3E2DE" w14:textId="29097EF9" w:rsidR="00352D47" w:rsidRPr="0076116D" w:rsidRDefault="00352D47" w:rsidP="00352D47">
            <w:pPr>
              <w:jc w:val="center"/>
              <w:rPr>
                <w:rFonts w:ascii="Times New Roman" w:hAnsi="Times New Roman"/>
                <w:sz w:val="20"/>
                <w:szCs w:val="20"/>
              </w:rPr>
            </w:pPr>
            <w:r w:rsidRPr="0076116D">
              <w:rPr>
                <w:rFonts w:cs="Calibri"/>
                <w:color w:val="000000"/>
                <w:sz w:val="20"/>
                <w:szCs w:val="20"/>
              </w:rPr>
              <w:t>-5.47</w:t>
            </w:r>
          </w:p>
        </w:tc>
      </w:tr>
      <w:tr w:rsidR="00352D47" w:rsidRPr="007632B3" w14:paraId="1C0A8E59" w14:textId="77777777" w:rsidTr="00352D47">
        <w:trPr>
          <w:jc w:val="center"/>
        </w:trPr>
        <w:tc>
          <w:tcPr>
            <w:tcW w:w="1525" w:type="dxa"/>
            <w:vAlign w:val="center"/>
          </w:tcPr>
          <w:p w14:paraId="38102E99"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Solubility</w:t>
            </w:r>
          </w:p>
        </w:tc>
        <w:tc>
          <w:tcPr>
            <w:tcW w:w="1565" w:type="dxa"/>
            <w:vAlign w:val="bottom"/>
          </w:tcPr>
          <w:p w14:paraId="5FD8691D" w14:textId="6C58EFB2" w:rsidR="00352D47" w:rsidRPr="0076116D" w:rsidRDefault="00352D47" w:rsidP="00352D47">
            <w:pPr>
              <w:jc w:val="center"/>
              <w:rPr>
                <w:rFonts w:ascii="Times New Roman" w:hAnsi="Times New Roman"/>
                <w:sz w:val="20"/>
                <w:szCs w:val="20"/>
              </w:rPr>
            </w:pPr>
            <w:r w:rsidRPr="0076116D">
              <w:rPr>
                <w:rFonts w:cs="Calibri"/>
                <w:color w:val="000000"/>
                <w:sz w:val="20"/>
                <w:szCs w:val="20"/>
              </w:rPr>
              <w:t>3.25 g/L</w:t>
            </w:r>
          </w:p>
        </w:tc>
        <w:tc>
          <w:tcPr>
            <w:tcW w:w="1565" w:type="dxa"/>
            <w:vAlign w:val="bottom"/>
          </w:tcPr>
          <w:p w14:paraId="0C456CF5" w14:textId="2AF06651" w:rsidR="00352D47" w:rsidRPr="0076116D" w:rsidRDefault="00352D47" w:rsidP="00352D47">
            <w:pPr>
              <w:jc w:val="center"/>
              <w:rPr>
                <w:rFonts w:ascii="Times New Roman" w:hAnsi="Times New Roman"/>
                <w:sz w:val="20"/>
                <w:szCs w:val="20"/>
              </w:rPr>
            </w:pPr>
            <w:r w:rsidRPr="0076116D">
              <w:rPr>
                <w:rFonts w:cs="Calibri"/>
                <w:color w:val="000000"/>
                <w:sz w:val="20"/>
                <w:szCs w:val="20"/>
              </w:rPr>
              <w:t>64.2 g/L</w:t>
            </w:r>
          </w:p>
        </w:tc>
        <w:tc>
          <w:tcPr>
            <w:tcW w:w="1565" w:type="dxa"/>
            <w:vAlign w:val="bottom"/>
          </w:tcPr>
          <w:p w14:paraId="5E71AA4D" w14:textId="63920592" w:rsidR="00352D47" w:rsidRPr="0076116D" w:rsidRDefault="00352D47" w:rsidP="00352D47">
            <w:pPr>
              <w:jc w:val="center"/>
              <w:rPr>
                <w:rFonts w:ascii="Times New Roman" w:hAnsi="Times New Roman"/>
                <w:sz w:val="20"/>
                <w:szCs w:val="20"/>
              </w:rPr>
            </w:pPr>
            <w:r w:rsidRPr="0076116D">
              <w:rPr>
                <w:rFonts w:cs="Calibri"/>
                <w:color w:val="000000"/>
                <w:sz w:val="20"/>
                <w:szCs w:val="20"/>
              </w:rPr>
              <w:t>3.12 g/L</w:t>
            </w:r>
          </w:p>
        </w:tc>
        <w:tc>
          <w:tcPr>
            <w:tcW w:w="1565" w:type="dxa"/>
            <w:vAlign w:val="bottom"/>
          </w:tcPr>
          <w:p w14:paraId="499F27C2" w14:textId="73EC8B33" w:rsidR="00352D47" w:rsidRPr="0076116D" w:rsidRDefault="00352D47" w:rsidP="00352D47">
            <w:pPr>
              <w:jc w:val="center"/>
              <w:rPr>
                <w:rFonts w:ascii="Times New Roman" w:hAnsi="Times New Roman"/>
                <w:sz w:val="20"/>
                <w:szCs w:val="20"/>
              </w:rPr>
            </w:pPr>
            <w:r w:rsidRPr="0076116D">
              <w:rPr>
                <w:rFonts w:cs="Calibri"/>
                <w:color w:val="000000"/>
                <w:sz w:val="20"/>
                <w:szCs w:val="20"/>
              </w:rPr>
              <w:t>0.072 g/L</w:t>
            </w:r>
          </w:p>
        </w:tc>
        <w:tc>
          <w:tcPr>
            <w:tcW w:w="1565" w:type="dxa"/>
            <w:vAlign w:val="bottom"/>
          </w:tcPr>
          <w:p w14:paraId="79C52ADE" w14:textId="54A52993" w:rsidR="00352D47" w:rsidRPr="0076116D" w:rsidRDefault="00352D47" w:rsidP="00352D47">
            <w:pPr>
              <w:jc w:val="center"/>
              <w:rPr>
                <w:rFonts w:ascii="Times New Roman" w:hAnsi="Times New Roman"/>
                <w:sz w:val="20"/>
                <w:szCs w:val="20"/>
              </w:rPr>
            </w:pPr>
            <w:r w:rsidRPr="0076116D">
              <w:rPr>
                <w:rFonts w:cs="Calibri"/>
                <w:color w:val="000000"/>
                <w:sz w:val="20"/>
                <w:szCs w:val="20"/>
              </w:rPr>
              <w:t>8.500E-04 g/L</w:t>
            </w:r>
          </w:p>
        </w:tc>
      </w:tr>
      <w:tr w:rsidR="00352D47" w:rsidRPr="007632B3" w14:paraId="0A9ECFC2" w14:textId="77777777" w:rsidTr="00352D47">
        <w:trPr>
          <w:jc w:val="center"/>
        </w:trPr>
        <w:tc>
          <w:tcPr>
            <w:tcW w:w="1525" w:type="dxa"/>
            <w:vAlign w:val="center"/>
          </w:tcPr>
          <w:p w14:paraId="5C039E02"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LogP</w:t>
            </w:r>
          </w:p>
        </w:tc>
        <w:tc>
          <w:tcPr>
            <w:tcW w:w="1565" w:type="dxa"/>
            <w:vAlign w:val="bottom"/>
          </w:tcPr>
          <w:p w14:paraId="11D19CFA" w14:textId="5F38C497" w:rsidR="00352D47" w:rsidRPr="0076116D" w:rsidRDefault="00352D47" w:rsidP="00352D47">
            <w:pPr>
              <w:jc w:val="center"/>
              <w:rPr>
                <w:rFonts w:ascii="Times New Roman" w:hAnsi="Times New Roman"/>
                <w:sz w:val="20"/>
                <w:szCs w:val="20"/>
              </w:rPr>
            </w:pPr>
            <w:r w:rsidRPr="0076116D">
              <w:rPr>
                <w:rFonts w:cs="Calibri"/>
                <w:color w:val="000000"/>
                <w:sz w:val="20"/>
                <w:szCs w:val="20"/>
              </w:rPr>
              <w:t>1.11</w:t>
            </w:r>
          </w:p>
        </w:tc>
        <w:tc>
          <w:tcPr>
            <w:tcW w:w="1565" w:type="dxa"/>
            <w:vAlign w:val="bottom"/>
          </w:tcPr>
          <w:p w14:paraId="317FEC07" w14:textId="1FDACD0B" w:rsidR="00352D47" w:rsidRPr="0076116D" w:rsidRDefault="00352D47" w:rsidP="00352D47">
            <w:pPr>
              <w:jc w:val="center"/>
              <w:rPr>
                <w:rFonts w:ascii="Times New Roman" w:hAnsi="Times New Roman"/>
                <w:sz w:val="20"/>
                <w:szCs w:val="20"/>
              </w:rPr>
            </w:pPr>
            <w:r w:rsidRPr="0076116D">
              <w:rPr>
                <w:rFonts w:cs="Calibri"/>
                <w:color w:val="000000"/>
                <w:sz w:val="20"/>
                <w:szCs w:val="20"/>
              </w:rPr>
              <w:t>0.91</w:t>
            </w:r>
          </w:p>
        </w:tc>
        <w:tc>
          <w:tcPr>
            <w:tcW w:w="1565" w:type="dxa"/>
            <w:vAlign w:val="bottom"/>
          </w:tcPr>
          <w:p w14:paraId="138E8DC8" w14:textId="27F8DFF6" w:rsidR="00352D47" w:rsidRPr="0076116D" w:rsidRDefault="00352D47" w:rsidP="00352D47">
            <w:pPr>
              <w:jc w:val="center"/>
              <w:rPr>
                <w:rFonts w:ascii="Times New Roman" w:hAnsi="Times New Roman"/>
                <w:sz w:val="20"/>
                <w:szCs w:val="20"/>
              </w:rPr>
            </w:pPr>
            <w:r w:rsidRPr="0076116D">
              <w:rPr>
                <w:rFonts w:cs="Calibri"/>
                <w:color w:val="000000"/>
                <w:sz w:val="20"/>
                <w:szCs w:val="20"/>
              </w:rPr>
              <w:t>1.39</w:t>
            </w:r>
          </w:p>
        </w:tc>
        <w:tc>
          <w:tcPr>
            <w:tcW w:w="1565" w:type="dxa"/>
            <w:vAlign w:val="bottom"/>
          </w:tcPr>
          <w:p w14:paraId="5EE1DED6" w14:textId="11B4A65A" w:rsidR="00352D47" w:rsidRPr="0076116D" w:rsidRDefault="00352D47" w:rsidP="00352D47">
            <w:pPr>
              <w:jc w:val="center"/>
              <w:rPr>
                <w:rFonts w:ascii="Times New Roman" w:hAnsi="Times New Roman"/>
                <w:sz w:val="20"/>
                <w:szCs w:val="20"/>
              </w:rPr>
            </w:pPr>
            <w:r w:rsidRPr="0076116D">
              <w:rPr>
                <w:rFonts w:cs="Calibri"/>
                <w:color w:val="000000"/>
                <w:sz w:val="20"/>
                <w:szCs w:val="20"/>
              </w:rPr>
              <w:t>3.15</w:t>
            </w:r>
          </w:p>
        </w:tc>
        <w:tc>
          <w:tcPr>
            <w:tcW w:w="1565" w:type="dxa"/>
            <w:vAlign w:val="bottom"/>
          </w:tcPr>
          <w:p w14:paraId="1A2EA5E4" w14:textId="5A5E9732" w:rsidR="00352D47" w:rsidRPr="0076116D" w:rsidRDefault="00352D47" w:rsidP="00352D47">
            <w:pPr>
              <w:jc w:val="center"/>
              <w:rPr>
                <w:rFonts w:ascii="Times New Roman" w:hAnsi="Times New Roman"/>
                <w:sz w:val="20"/>
                <w:szCs w:val="20"/>
              </w:rPr>
            </w:pPr>
            <w:r w:rsidRPr="0076116D">
              <w:rPr>
                <w:rFonts w:cs="Calibri"/>
                <w:color w:val="000000"/>
                <w:sz w:val="20"/>
                <w:szCs w:val="20"/>
              </w:rPr>
              <w:t>5.59</w:t>
            </w:r>
          </w:p>
        </w:tc>
      </w:tr>
      <w:tr w:rsidR="00352D47" w:rsidRPr="007632B3" w14:paraId="224E4E58" w14:textId="77777777" w:rsidTr="00352D47">
        <w:trPr>
          <w:jc w:val="center"/>
        </w:trPr>
        <w:tc>
          <w:tcPr>
            <w:tcW w:w="1525" w:type="dxa"/>
            <w:vAlign w:val="center"/>
          </w:tcPr>
          <w:p w14:paraId="0994F43C"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Pka (Acidic)</w:t>
            </w:r>
          </w:p>
        </w:tc>
        <w:tc>
          <w:tcPr>
            <w:tcW w:w="1565" w:type="dxa"/>
            <w:vAlign w:val="center"/>
          </w:tcPr>
          <w:p w14:paraId="326A6276" w14:textId="069440C7" w:rsidR="00352D47" w:rsidRPr="0076116D" w:rsidRDefault="00352D47" w:rsidP="00352D47">
            <w:pPr>
              <w:jc w:val="center"/>
              <w:rPr>
                <w:rFonts w:ascii="Times New Roman" w:hAnsi="Times New Roman"/>
                <w:sz w:val="20"/>
                <w:szCs w:val="20"/>
              </w:rPr>
            </w:pPr>
          </w:p>
        </w:tc>
        <w:tc>
          <w:tcPr>
            <w:tcW w:w="1565" w:type="dxa"/>
            <w:vAlign w:val="center"/>
          </w:tcPr>
          <w:p w14:paraId="36501957" w14:textId="1E10D3A6" w:rsidR="00352D47" w:rsidRPr="0076116D" w:rsidRDefault="00352D47" w:rsidP="00352D47">
            <w:pPr>
              <w:jc w:val="center"/>
              <w:rPr>
                <w:rFonts w:ascii="Times New Roman" w:hAnsi="Times New Roman"/>
                <w:sz w:val="20"/>
                <w:szCs w:val="20"/>
              </w:rPr>
            </w:pPr>
          </w:p>
        </w:tc>
        <w:tc>
          <w:tcPr>
            <w:tcW w:w="1565" w:type="dxa"/>
            <w:vAlign w:val="center"/>
          </w:tcPr>
          <w:p w14:paraId="39E8FB98" w14:textId="7C4FD7A5" w:rsidR="00352D47" w:rsidRPr="0076116D" w:rsidRDefault="00352D47" w:rsidP="00352D47">
            <w:pPr>
              <w:jc w:val="center"/>
              <w:rPr>
                <w:rFonts w:ascii="Times New Roman" w:hAnsi="Times New Roman"/>
                <w:sz w:val="20"/>
                <w:szCs w:val="20"/>
              </w:rPr>
            </w:pPr>
          </w:p>
        </w:tc>
        <w:tc>
          <w:tcPr>
            <w:tcW w:w="1565" w:type="dxa"/>
            <w:vAlign w:val="bottom"/>
          </w:tcPr>
          <w:p w14:paraId="3A08B9A8" w14:textId="20B0A7D6" w:rsidR="00352D47" w:rsidRPr="0076116D" w:rsidRDefault="00352D47" w:rsidP="00352D47">
            <w:pPr>
              <w:jc w:val="center"/>
              <w:rPr>
                <w:rFonts w:ascii="Times New Roman" w:hAnsi="Times New Roman"/>
                <w:sz w:val="20"/>
                <w:szCs w:val="20"/>
              </w:rPr>
            </w:pPr>
            <w:r w:rsidRPr="0076116D">
              <w:rPr>
                <w:rFonts w:cs="Calibri"/>
                <w:color w:val="000000"/>
                <w:sz w:val="20"/>
                <w:szCs w:val="20"/>
              </w:rPr>
              <w:t>8.07</w:t>
            </w:r>
          </w:p>
        </w:tc>
        <w:tc>
          <w:tcPr>
            <w:tcW w:w="1565" w:type="dxa"/>
            <w:vAlign w:val="bottom"/>
          </w:tcPr>
          <w:p w14:paraId="7BC727C9" w14:textId="342386EC" w:rsidR="00352D47" w:rsidRPr="0076116D" w:rsidRDefault="00352D47" w:rsidP="00352D47">
            <w:pPr>
              <w:jc w:val="center"/>
              <w:rPr>
                <w:rFonts w:ascii="Times New Roman" w:hAnsi="Times New Roman"/>
                <w:sz w:val="20"/>
                <w:szCs w:val="20"/>
              </w:rPr>
            </w:pPr>
            <w:r w:rsidRPr="0076116D">
              <w:rPr>
                <w:rFonts w:cs="Calibri"/>
                <w:color w:val="000000"/>
                <w:sz w:val="20"/>
                <w:szCs w:val="20"/>
              </w:rPr>
              <w:t>8.69</w:t>
            </w:r>
          </w:p>
        </w:tc>
      </w:tr>
      <w:tr w:rsidR="00352D47" w:rsidRPr="007632B3" w14:paraId="274B822A" w14:textId="77777777" w:rsidTr="00352D47">
        <w:trPr>
          <w:jc w:val="center"/>
        </w:trPr>
        <w:tc>
          <w:tcPr>
            <w:tcW w:w="1525" w:type="dxa"/>
            <w:vAlign w:val="center"/>
          </w:tcPr>
          <w:p w14:paraId="3120576B"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Pka (Basic)</w:t>
            </w:r>
          </w:p>
        </w:tc>
        <w:tc>
          <w:tcPr>
            <w:tcW w:w="1565" w:type="dxa"/>
            <w:vAlign w:val="center"/>
          </w:tcPr>
          <w:p w14:paraId="40C6685B" w14:textId="77777777" w:rsidR="00352D47" w:rsidRPr="0076116D" w:rsidRDefault="00352D47" w:rsidP="00352D47">
            <w:pPr>
              <w:jc w:val="center"/>
              <w:rPr>
                <w:rFonts w:ascii="Times New Roman" w:hAnsi="Times New Roman"/>
                <w:sz w:val="20"/>
                <w:szCs w:val="20"/>
              </w:rPr>
            </w:pPr>
          </w:p>
        </w:tc>
        <w:tc>
          <w:tcPr>
            <w:tcW w:w="1565" w:type="dxa"/>
            <w:vAlign w:val="bottom"/>
          </w:tcPr>
          <w:p w14:paraId="169E45A6" w14:textId="08A7E771" w:rsidR="00352D47" w:rsidRPr="0076116D" w:rsidRDefault="00352D47" w:rsidP="00352D47">
            <w:pPr>
              <w:jc w:val="center"/>
              <w:rPr>
                <w:rFonts w:ascii="Times New Roman" w:hAnsi="Times New Roman"/>
                <w:sz w:val="20"/>
                <w:szCs w:val="20"/>
              </w:rPr>
            </w:pPr>
            <w:r w:rsidRPr="0076116D">
              <w:rPr>
                <w:rFonts w:cs="Calibri"/>
                <w:color w:val="000000"/>
                <w:sz w:val="20"/>
                <w:szCs w:val="20"/>
              </w:rPr>
              <w:t>-6.8</w:t>
            </w:r>
          </w:p>
        </w:tc>
        <w:tc>
          <w:tcPr>
            <w:tcW w:w="1565" w:type="dxa"/>
            <w:vAlign w:val="bottom"/>
          </w:tcPr>
          <w:p w14:paraId="50E2BBEF" w14:textId="2C6696AB" w:rsidR="00352D47" w:rsidRPr="0076116D" w:rsidRDefault="00352D47" w:rsidP="00352D47">
            <w:pPr>
              <w:jc w:val="center"/>
              <w:rPr>
                <w:rFonts w:ascii="Times New Roman" w:hAnsi="Times New Roman"/>
                <w:sz w:val="20"/>
                <w:szCs w:val="20"/>
              </w:rPr>
            </w:pPr>
            <w:r w:rsidRPr="0076116D">
              <w:rPr>
                <w:rFonts w:cs="Calibri"/>
                <w:color w:val="000000"/>
                <w:sz w:val="20"/>
                <w:szCs w:val="20"/>
              </w:rPr>
              <w:t>5.87</w:t>
            </w:r>
          </w:p>
        </w:tc>
        <w:tc>
          <w:tcPr>
            <w:tcW w:w="1565" w:type="dxa"/>
            <w:vAlign w:val="bottom"/>
          </w:tcPr>
          <w:p w14:paraId="2550965E" w14:textId="76AEF5EF" w:rsidR="00352D47" w:rsidRPr="0076116D" w:rsidRDefault="00352D47" w:rsidP="00352D47">
            <w:pPr>
              <w:jc w:val="center"/>
              <w:rPr>
                <w:rFonts w:ascii="Times New Roman" w:hAnsi="Times New Roman"/>
                <w:sz w:val="20"/>
                <w:szCs w:val="20"/>
              </w:rPr>
            </w:pPr>
            <w:r w:rsidRPr="0076116D">
              <w:rPr>
                <w:rFonts w:cs="Calibri"/>
                <w:color w:val="000000"/>
                <w:sz w:val="20"/>
                <w:szCs w:val="20"/>
              </w:rPr>
              <w:t>-6</w:t>
            </w:r>
          </w:p>
        </w:tc>
        <w:tc>
          <w:tcPr>
            <w:tcW w:w="1565" w:type="dxa"/>
            <w:vAlign w:val="bottom"/>
          </w:tcPr>
          <w:p w14:paraId="1FA5661F" w14:textId="311DCD88" w:rsidR="00352D47" w:rsidRPr="0076116D" w:rsidRDefault="00352D47" w:rsidP="00352D47">
            <w:pPr>
              <w:jc w:val="center"/>
              <w:rPr>
                <w:rFonts w:ascii="Times New Roman" w:hAnsi="Times New Roman"/>
                <w:sz w:val="20"/>
                <w:szCs w:val="20"/>
              </w:rPr>
            </w:pPr>
            <w:r w:rsidRPr="0076116D">
              <w:rPr>
                <w:rFonts w:cs="Calibri"/>
                <w:color w:val="000000"/>
                <w:sz w:val="20"/>
                <w:szCs w:val="20"/>
              </w:rPr>
              <w:t>6.02</w:t>
            </w:r>
          </w:p>
        </w:tc>
      </w:tr>
      <w:tr w:rsidR="00352D47" w:rsidRPr="007632B3" w14:paraId="4BBD27D7" w14:textId="77777777" w:rsidTr="00352D47">
        <w:trPr>
          <w:jc w:val="center"/>
        </w:trPr>
        <w:tc>
          <w:tcPr>
            <w:tcW w:w="1525" w:type="dxa"/>
            <w:vAlign w:val="center"/>
          </w:tcPr>
          <w:p w14:paraId="16CD4300"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Rotatable Bond Count</w:t>
            </w:r>
          </w:p>
        </w:tc>
        <w:tc>
          <w:tcPr>
            <w:tcW w:w="1565" w:type="dxa"/>
            <w:vAlign w:val="bottom"/>
          </w:tcPr>
          <w:p w14:paraId="5B902440" w14:textId="2C709AA8" w:rsidR="00352D47" w:rsidRPr="0076116D" w:rsidRDefault="00352D47" w:rsidP="00352D47">
            <w:pPr>
              <w:jc w:val="center"/>
              <w:rPr>
                <w:rFonts w:ascii="Times New Roman" w:hAnsi="Times New Roman"/>
                <w:sz w:val="20"/>
                <w:szCs w:val="20"/>
              </w:rPr>
            </w:pPr>
            <w:r w:rsidRPr="0076116D">
              <w:rPr>
                <w:rFonts w:cs="Calibri"/>
                <w:color w:val="000000"/>
                <w:sz w:val="20"/>
                <w:szCs w:val="20"/>
              </w:rPr>
              <w:t>0</w:t>
            </w:r>
          </w:p>
        </w:tc>
        <w:tc>
          <w:tcPr>
            <w:tcW w:w="1565" w:type="dxa"/>
            <w:vAlign w:val="bottom"/>
          </w:tcPr>
          <w:p w14:paraId="43CB8F81" w14:textId="76E9FC9D" w:rsidR="00352D47" w:rsidRPr="0076116D" w:rsidRDefault="00352D47" w:rsidP="00352D47">
            <w:pPr>
              <w:jc w:val="center"/>
              <w:rPr>
                <w:rFonts w:ascii="Times New Roman" w:hAnsi="Times New Roman"/>
                <w:sz w:val="20"/>
                <w:szCs w:val="20"/>
              </w:rPr>
            </w:pPr>
            <w:r w:rsidRPr="0076116D">
              <w:rPr>
                <w:rFonts w:cs="Calibri"/>
                <w:color w:val="000000"/>
                <w:sz w:val="20"/>
                <w:szCs w:val="20"/>
              </w:rPr>
              <w:t>2</w:t>
            </w:r>
          </w:p>
        </w:tc>
        <w:tc>
          <w:tcPr>
            <w:tcW w:w="1565" w:type="dxa"/>
            <w:vAlign w:val="bottom"/>
          </w:tcPr>
          <w:p w14:paraId="734D230C" w14:textId="098D0E39" w:rsidR="00352D47" w:rsidRPr="0076116D" w:rsidRDefault="00352D47" w:rsidP="00352D47">
            <w:pPr>
              <w:jc w:val="center"/>
              <w:rPr>
                <w:rFonts w:ascii="Times New Roman" w:hAnsi="Times New Roman"/>
                <w:sz w:val="20"/>
                <w:szCs w:val="20"/>
              </w:rPr>
            </w:pPr>
            <w:r w:rsidRPr="0076116D">
              <w:rPr>
                <w:rFonts w:cs="Calibri"/>
                <w:color w:val="000000"/>
                <w:sz w:val="20"/>
                <w:szCs w:val="20"/>
              </w:rPr>
              <w:t>0</w:t>
            </w:r>
          </w:p>
        </w:tc>
        <w:tc>
          <w:tcPr>
            <w:tcW w:w="1565" w:type="dxa"/>
            <w:vAlign w:val="bottom"/>
          </w:tcPr>
          <w:p w14:paraId="714685BB" w14:textId="03674580" w:rsidR="00352D47" w:rsidRPr="0076116D" w:rsidRDefault="00352D47" w:rsidP="00352D47">
            <w:pPr>
              <w:jc w:val="center"/>
              <w:rPr>
                <w:rFonts w:ascii="Times New Roman" w:hAnsi="Times New Roman"/>
                <w:sz w:val="20"/>
                <w:szCs w:val="20"/>
              </w:rPr>
            </w:pPr>
            <w:r w:rsidRPr="0076116D">
              <w:rPr>
                <w:rFonts w:cs="Calibri"/>
                <w:color w:val="000000"/>
                <w:sz w:val="20"/>
                <w:szCs w:val="20"/>
              </w:rPr>
              <w:t>1</w:t>
            </w:r>
          </w:p>
        </w:tc>
        <w:tc>
          <w:tcPr>
            <w:tcW w:w="1565" w:type="dxa"/>
            <w:vAlign w:val="bottom"/>
          </w:tcPr>
          <w:p w14:paraId="3985593C" w14:textId="2BE1FA18" w:rsidR="00352D47" w:rsidRPr="0076116D" w:rsidRDefault="00352D47" w:rsidP="00352D47">
            <w:pPr>
              <w:jc w:val="center"/>
              <w:rPr>
                <w:rFonts w:ascii="Times New Roman" w:hAnsi="Times New Roman"/>
                <w:sz w:val="20"/>
                <w:szCs w:val="20"/>
              </w:rPr>
            </w:pPr>
            <w:r w:rsidRPr="0076116D">
              <w:rPr>
                <w:rFonts w:cs="Calibri"/>
                <w:color w:val="000000"/>
                <w:sz w:val="20"/>
                <w:szCs w:val="20"/>
              </w:rPr>
              <w:t>10</w:t>
            </w:r>
          </w:p>
        </w:tc>
      </w:tr>
      <w:tr w:rsidR="00352D47" w:rsidRPr="007632B3" w14:paraId="19CFE8B3" w14:textId="77777777" w:rsidTr="00352D47">
        <w:trPr>
          <w:jc w:val="center"/>
        </w:trPr>
        <w:tc>
          <w:tcPr>
            <w:tcW w:w="1525" w:type="dxa"/>
            <w:vAlign w:val="center"/>
          </w:tcPr>
          <w:p w14:paraId="32AE432A"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Direct Parent</w:t>
            </w:r>
          </w:p>
        </w:tc>
        <w:tc>
          <w:tcPr>
            <w:tcW w:w="1565" w:type="dxa"/>
            <w:vAlign w:val="bottom"/>
          </w:tcPr>
          <w:p w14:paraId="625376DA" w14:textId="17444636" w:rsidR="00352D47" w:rsidRPr="0076116D" w:rsidRDefault="00352D47" w:rsidP="00352D47">
            <w:pPr>
              <w:jc w:val="center"/>
              <w:rPr>
                <w:rFonts w:ascii="Times New Roman" w:hAnsi="Times New Roman"/>
                <w:sz w:val="20"/>
                <w:szCs w:val="20"/>
              </w:rPr>
            </w:pPr>
            <w:r w:rsidRPr="0076116D">
              <w:rPr>
                <w:rFonts w:cs="Calibri"/>
                <w:color w:val="000000"/>
                <w:sz w:val="20"/>
                <w:szCs w:val="20"/>
              </w:rPr>
              <w:t>Acyclic olefins</w:t>
            </w:r>
          </w:p>
        </w:tc>
        <w:tc>
          <w:tcPr>
            <w:tcW w:w="1565" w:type="dxa"/>
            <w:vAlign w:val="bottom"/>
          </w:tcPr>
          <w:p w14:paraId="370365CF" w14:textId="314630C7" w:rsidR="00352D47" w:rsidRPr="0076116D" w:rsidRDefault="00352D47" w:rsidP="00352D47">
            <w:pPr>
              <w:jc w:val="center"/>
              <w:rPr>
                <w:rFonts w:ascii="Times New Roman" w:hAnsi="Times New Roman"/>
                <w:sz w:val="20"/>
                <w:szCs w:val="20"/>
              </w:rPr>
            </w:pPr>
            <w:r w:rsidRPr="0076116D">
              <w:rPr>
                <w:rFonts w:cs="Calibri"/>
                <w:color w:val="000000"/>
                <w:sz w:val="20"/>
                <w:szCs w:val="20"/>
              </w:rPr>
              <w:t>Enoate esters</w:t>
            </w:r>
          </w:p>
        </w:tc>
        <w:tc>
          <w:tcPr>
            <w:tcW w:w="1565" w:type="dxa"/>
            <w:vAlign w:val="bottom"/>
          </w:tcPr>
          <w:p w14:paraId="18657D29" w14:textId="6CCA0DBE" w:rsidR="00352D47" w:rsidRPr="0076116D" w:rsidRDefault="00352D47" w:rsidP="00352D47">
            <w:pPr>
              <w:jc w:val="center"/>
              <w:rPr>
                <w:rFonts w:ascii="Times New Roman" w:hAnsi="Times New Roman"/>
                <w:sz w:val="20"/>
                <w:szCs w:val="20"/>
              </w:rPr>
            </w:pPr>
            <w:r w:rsidRPr="0076116D">
              <w:rPr>
                <w:rFonts w:cs="Calibri"/>
                <w:color w:val="000000"/>
                <w:sz w:val="20"/>
                <w:szCs w:val="20"/>
              </w:rPr>
              <w:t>1,3,5-dithiazinanes</w:t>
            </w:r>
          </w:p>
        </w:tc>
        <w:tc>
          <w:tcPr>
            <w:tcW w:w="1565" w:type="dxa"/>
            <w:vAlign w:val="bottom"/>
          </w:tcPr>
          <w:p w14:paraId="087F41E6" w14:textId="1E7E2EDB" w:rsidR="00352D47" w:rsidRPr="0076116D" w:rsidRDefault="00352D47" w:rsidP="00352D47">
            <w:pPr>
              <w:jc w:val="center"/>
              <w:rPr>
                <w:rFonts w:ascii="Times New Roman" w:hAnsi="Times New Roman"/>
                <w:sz w:val="20"/>
                <w:szCs w:val="20"/>
              </w:rPr>
            </w:pPr>
            <w:r w:rsidRPr="0076116D">
              <w:rPr>
                <w:rFonts w:cs="Calibri"/>
                <w:color w:val="000000"/>
                <w:sz w:val="20"/>
                <w:szCs w:val="20"/>
              </w:rPr>
              <w:t>Carbazoles</w:t>
            </w:r>
          </w:p>
        </w:tc>
        <w:tc>
          <w:tcPr>
            <w:tcW w:w="1565" w:type="dxa"/>
            <w:vAlign w:val="bottom"/>
          </w:tcPr>
          <w:p w14:paraId="150FCA48" w14:textId="69D852B6" w:rsidR="00352D47" w:rsidRPr="0076116D" w:rsidRDefault="00352D47" w:rsidP="00352D47">
            <w:pPr>
              <w:jc w:val="center"/>
              <w:rPr>
                <w:rFonts w:ascii="Times New Roman" w:hAnsi="Times New Roman"/>
                <w:sz w:val="20"/>
                <w:szCs w:val="20"/>
              </w:rPr>
            </w:pPr>
            <w:r w:rsidRPr="0076116D">
              <w:rPr>
                <w:rFonts w:cs="Calibri"/>
                <w:color w:val="000000"/>
                <w:sz w:val="20"/>
                <w:szCs w:val="20"/>
              </w:rPr>
              <w:t>N-acyl amines</w:t>
            </w:r>
          </w:p>
        </w:tc>
      </w:tr>
      <w:tr w:rsidR="00352D47" w:rsidRPr="007632B3" w14:paraId="5B6C1F42" w14:textId="77777777" w:rsidTr="00352D47">
        <w:trPr>
          <w:jc w:val="center"/>
        </w:trPr>
        <w:tc>
          <w:tcPr>
            <w:tcW w:w="1525" w:type="dxa"/>
            <w:vAlign w:val="center"/>
          </w:tcPr>
          <w:p w14:paraId="581EEBE0"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Kingdom Class</w:t>
            </w:r>
          </w:p>
        </w:tc>
        <w:tc>
          <w:tcPr>
            <w:tcW w:w="1565" w:type="dxa"/>
            <w:vAlign w:val="bottom"/>
          </w:tcPr>
          <w:p w14:paraId="354BC9D7" w14:textId="2AE9F113" w:rsidR="00352D47" w:rsidRPr="0076116D" w:rsidRDefault="00352D47" w:rsidP="00352D47">
            <w:pPr>
              <w:jc w:val="center"/>
              <w:rPr>
                <w:rFonts w:ascii="Times New Roman" w:hAnsi="Times New Roman"/>
                <w:sz w:val="20"/>
                <w:szCs w:val="20"/>
              </w:rPr>
            </w:pPr>
            <w:r w:rsidRPr="0076116D">
              <w:rPr>
                <w:rFonts w:cs="Calibri"/>
                <w:color w:val="000000"/>
                <w:sz w:val="20"/>
                <w:szCs w:val="20"/>
              </w:rPr>
              <w:t>Organic compounds</w:t>
            </w:r>
          </w:p>
        </w:tc>
        <w:tc>
          <w:tcPr>
            <w:tcW w:w="1565" w:type="dxa"/>
            <w:vAlign w:val="bottom"/>
          </w:tcPr>
          <w:p w14:paraId="378B124D" w14:textId="6BD24163" w:rsidR="00352D47" w:rsidRPr="0076116D" w:rsidRDefault="00352D47" w:rsidP="00352D47">
            <w:pPr>
              <w:jc w:val="center"/>
              <w:rPr>
                <w:rFonts w:ascii="Times New Roman" w:hAnsi="Times New Roman"/>
                <w:sz w:val="20"/>
                <w:szCs w:val="20"/>
              </w:rPr>
            </w:pPr>
            <w:r w:rsidRPr="0076116D">
              <w:rPr>
                <w:rFonts w:cs="Calibri"/>
                <w:color w:val="000000"/>
                <w:sz w:val="20"/>
                <w:szCs w:val="20"/>
              </w:rPr>
              <w:t>Organic compounds</w:t>
            </w:r>
          </w:p>
        </w:tc>
        <w:tc>
          <w:tcPr>
            <w:tcW w:w="1565" w:type="dxa"/>
            <w:vAlign w:val="bottom"/>
          </w:tcPr>
          <w:p w14:paraId="6D49DB9A" w14:textId="7C236AD9" w:rsidR="00352D47" w:rsidRPr="0076116D" w:rsidRDefault="00352D47" w:rsidP="00352D47">
            <w:pPr>
              <w:jc w:val="center"/>
              <w:rPr>
                <w:rFonts w:ascii="Times New Roman" w:hAnsi="Times New Roman"/>
                <w:sz w:val="20"/>
                <w:szCs w:val="20"/>
              </w:rPr>
            </w:pPr>
            <w:r w:rsidRPr="0076116D">
              <w:rPr>
                <w:rFonts w:cs="Calibri"/>
                <w:color w:val="000000"/>
                <w:sz w:val="20"/>
                <w:szCs w:val="20"/>
              </w:rPr>
              <w:t>Chemical entities</w:t>
            </w:r>
          </w:p>
        </w:tc>
        <w:tc>
          <w:tcPr>
            <w:tcW w:w="1565" w:type="dxa"/>
            <w:vAlign w:val="bottom"/>
          </w:tcPr>
          <w:p w14:paraId="457A95A9" w14:textId="75C6F8A5" w:rsidR="00352D47" w:rsidRPr="0076116D" w:rsidRDefault="00352D47" w:rsidP="00352D47">
            <w:pPr>
              <w:jc w:val="center"/>
              <w:rPr>
                <w:rFonts w:ascii="Times New Roman" w:hAnsi="Times New Roman"/>
                <w:sz w:val="20"/>
                <w:szCs w:val="20"/>
              </w:rPr>
            </w:pPr>
            <w:r w:rsidRPr="0076116D">
              <w:rPr>
                <w:rFonts w:cs="Calibri"/>
                <w:color w:val="000000"/>
                <w:sz w:val="20"/>
                <w:szCs w:val="20"/>
              </w:rPr>
              <w:t>Chemical entities</w:t>
            </w:r>
          </w:p>
        </w:tc>
        <w:tc>
          <w:tcPr>
            <w:tcW w:w="1565" w:type="dxa"/>
            <w:vAlign w:val="bottom"/>
          </w:tcPr>
          <w:p w14:paraId="0ACC51D5" w14:textId="6D3DCED8" w:rsidR="00352D47" w:rsidRPr="0076116D" w:rsidRDefault="00352D47" w:rsidP="00352D47">
            <w:pPr>
              <w:jc w:val="center"/>
              <w:rPr>
                <w:rFonts w:ascii="Times New Roman" w:hAnsi="Times New Roman"/>
                <w:sz w:val="20"/>
                <w:szCs w:val="20"/>
              </w:rPr>
            </w:pPr>
            <w:r w:rsidRPr="0076116D">
              <w:rPr>
                <w:rFonts w:cs="Calibri"/>
                <w:color w:val="000000"/>
                <w:sz w:val="20"/>
                <w:szCs w:val="20"/>
              </w:rPr>
              <w:t>Chemical entities</w:t>
            </w:r>
          </w:p>
        </w:tc>
      </w:tr>
      <w:tr w:rsidR="00352D47" w:rsidRPr="007632B3" w14:paraId="22D1AE75" w14:textId="77777777" w:rsidTr="00352D47">
        <w:trPr>
          <w:jc w:val="center"/>
        </w:trPr>
        <w:tc>
          <w:tcPr>
            <w:tcW w:w="1525" w:type="dxa"/>
            <w:vAlign w:val="center"/>
          </w:tcPr>
          <w:p w14:paraId="5DF820BC"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Super Class</w:t>
            </w:r>
          </w:p>
        </w:tc>
        <w:tc>
          <w:tcPr>
            <w:tcW w:w="1565" w:type="dxa"/>
            <w:vAlign w:val="bottom"/>
          </w:tcPr>
          <w:p w14:paraId="130CAC82" w14:textId="77352CE0" w:rsidR="00352D47" w:rsidRPr="0076116D" w:rsidRDefault="00352D47" w:rsidP="00352D47">
            <w:pPr>
              <w:jc w:val="center"/>
              <w:rPr>
                <w:rFonts w:ascii="Times New Roman" w:hAnsi="Times New Roman"/>
                <w:sz w:val="20"/>
                <w:szCs w:val="20"/>
              </w:rPr>
            </w:pPr>
            <w:r w:rsidRPr="0076116D">
              <w:rPr>
                <w:rFonts w:cs="Calibri"/>
                <w:color w:val="000000"/>
                <w:sz w:val="20"/>
                <w:szCs w:val="20"/>
              </w:rPr>
              <w:t>Hydrocarbons</w:t>
            </w:r>
          </w:p>
        </w:tc>
        <w:tc>
          <w:tcPr>
            <w:tcW w:w="1565" w:type="dxa"/>
            <w:vAlign w:val="bottom"/>
          </w:tcPr>
          <w:p w14:paraId="6842B364" w14:textId="4E0789AE" w:rsidR="00352D47" w:rsidRPr="0076116D" w:rsidRDefault="00352D47" w:rsidP="00352D47">
            <w:pPr>
              <w:jc w:val="center"/>
              <w:rPr>
                <w:rFonts w:ascii="Times New Roman" w:hAnsi="Times New Roman"/>
                <w:sz w:val="20"/>
                <w:szCs w:val="20"/>
              </w:rPr>
            </w:pPr>
            <w:r w:rsidRPr="0076116D">
              <w:rPr>
                <w:rFonts w:cs="Calibri"/>
                <w:color w:val="000000"/>
                <w:sz w:val="20"/>
                <w:szCs w:val="20"/>
              </w:rPr>
              <w:t>Organic acids and derivatives</w:t>
            </w:r>
          </w:p>
        </w:tc>
        <w:tc>
          <w:tcPr>
            <w:tcW w:w="1565" w:type="dxa"/>
            <w:vAlign w:val="bottom"/>
          </w:tcPr>
          <w:p w14:paraId="61E8FE0F" w14:textId="1239BF3E" w:rsidR="00352D47" w:rsidRPr="0076116D" w:rsidRDefault="00352D47" w:rsidP="00352D47">
            <w:pPr>
              <w:jc w:val="center"/>
              <w:rPr>
                <w:rFonts w:ascii="Times New Roman" w:hAnsi="Times New Roman"/>
                <w:sz w:val="20"/>
                <w:szCs w:val="20"/>
              </w:rPr>
            </w:pPr>
            <w:r w:rsidRPr="0076116D">
              <w:rPr>
                <w:rFonts w:cs="Calibri"/>
                <w:color w:val="000000"/>
                <w:sz w:val="20"/>
                <w:szCs w:val="20"/>
              </w:rPr>
              <w:t>Organic compounds</w:t>
            </w:r>
          </w:p>
        </w:tc>
        <w:tc>
          <w:tcPr>
            <w:tcW w:w="1565" w:type="dxa"/>
            <w:vAlign w:val="bottom"/>
          </w:tcPr>
          <w:p w14:paraId="42677385" w14:textId="4C6A57A2" w:rsidR="00352D47" w:rsidRPr="0076116D" w:rsidRDefault="00352D47" w:rsidP="00352D47">
            <w:pPr>
              <w:jc w:val="center"/>
              <w:rPr>
                <w:rFonts w:ascii="Times New Roman" w:hAnsi="Times New Roman"/>
                <w:sz w:val="20"/>
                <w:szCs w:val="20"/>
              </w:rPr>
            </w:pPr>
            <w:r w:rsidRPr="0076116D">
              <w:rPr>
                <w:rFonts w:cs="Calibri"/>
                <w:color w:val="000000"/>
                <w:sz w:val="20"/>
                <w:szCs w:val="20"/>
              </w:rPr>
              <w:t>Organic compounds</w:t>
            </w:r>
          </w:p>
        </w:tc>
        <w:tc>
          <w:tcPr>
            <w:tcW w:w="1565" w:type="dxa"/>
            <w:vAlign w:val="bottom"/>
          </w:tcPr>
          <w:p w14:paraId="15C788A4" w14:textId="26B0BED7" w:rsidR="00352D47" w:rsidRPr="0076116D" w:rsidRDefault="00352D47" w:rsidP="00352D47">
            <w:pPr>
              <w:jc w:val="center"/>
              <w:rPr>
                <w:rFonts w:ascii="Times New Roman" w:hAnsi="Times New Roman"/>
                <w:sz w:val="20"/>
                <w:szCs w:val="20"/>
              </w:rPr>
            </w:pPr>
            <w:r w:rsidRPr="0076116D">
              <w:rPr>
                <w:rFonts w:cs="Calibri"/>
                <w:color w:val="000000"/>
                <w:sz w:val="20"/>
                <w:szCs w:val="20"/>
              </w:rPr>
              <w:t>Organic compounds</w:t>
            </w:r>
          </w:p>
        </w:tc>
      </w:tr>
      <w:tr w:rsidR="00352D47" w:rsidRPr="007632B3" w14:paraId="56B133E9" w14:textId="77777777" w:rsidTr="00352D47">
        <w:trPr>
          <w:jc w:val="center"/>
        </w:trPr>
        <w:tc>
          <w:tcPr>
            <w:tcW w:w="1525" w:type="dxa"/>
            <w:vAlign w:val="center"/>
          </w:tcPr>
          <w:p w14:paraId="611E7ECA"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Class</w:t>
            </w:r>
          </w:p>
        </w:tc>
        <w:tc>
          <w:tcPr>
            <w:tcW w:w="1565" w:type="dxa"/>
            <w:vAlign w:val="bottom"/>
          </w:tcPr>
          <w:p w14:paraId="69F305BD" w14:textId="6596018A" w:rsidR="00352D47" w:rsidRPr="0076116D" w:rsidRDefault="00352D47" w:rsidP="00352D47">
            <w:pPr>
              <w:jc w:val="center"/>
              <w:rPr>
                <w:rFonts w:ascii="Times New Roman" w:hAnsi="Times New Roman"/>
                <w:sz w:val="20"/>
                <w:szCs w:val="20"/>
              </w:rPr>
            </w:pPr>
            <w:r w:rsidRPr="0076116D">
              <w:rPr>
                <w:rFonts w:cs="Calibri"/>
                <w:color w:val="000000"/>
                <w:sz w:val="20"/>
                <w:szCs w:val="20"/>
              </w:rPr>
              <w:t>Olefins</w:t>
            </w:r>
          </w:p>
        </w:tc>
        <w:tc>
          <w:tcPr>
            <w:tcW w:w="1565" w:type="dxa"/>
            <w:vAlign w:val="bottom"/>
          </w:tcPr>
          <w:p w14:paraId="2B301541" w14:textId="46C5F741" w:rsidR="00352D47" w:rsidRPr="0076116D" w:rsidRDefault="00352D47" w:rsidP="00352D47">
            <w:pPr>
              <w:jc w:val="center"/>
              <w:rPr>
                <w:rFonts w:ascii="Times New Roman" w:hAnsi="Times New Roman"/>
                <w:sz w:val="20"/>
                <w:szCs w:val="20"/>
              </w:rPr>
            </w:pPr>
            <w:r w:rsidRPr="0076116D">
              <w:rPr>
                <w:rFonts w:cs="Calibri"/>
                <w:color w:val="000000"/>
                <w:sz w:val="20"/>
                <w:szCs w:val="20"/>
              </w:rPr>
              <w:t>Carboxylic acids and derivatives</w:t>
            </w:r>
          </w:p>
        </w:tc>
        <w:tc>
          <w:tcPr>
            <w:tcW w:w="1565" w:type="dxa"/>
            <w:vAlign w:val="bottom"/>
          </w:tcPr>
          <w:p w14:paraId="6EAC202C" w14:textId="33AB5693" w:rsidR="00352D47" w:rsidRPr="0076116D" w:rsidRDefault="00352D47" w:rsidP="00352D47">
            <w:pPr>
              <w:jc w:val="center"/>
              <w:rPr>
                <w:rFonts w:ascii="Times New Roman" w:hAnsi="Times New Roman"/>
                <w:sz w:val="20"/>
                <w:szCs w:val="20"/>
              </w:rPr>
            </w:pPr>
            <w:r w:rsidRPr="0076116D">
              <w:rPr>
                <w:rFonts w:cs="Calibri"/>
                <w:color w:val="000000"/>
                <w:sz w:val="20"/>
                <w:szCs w:val="20"/>
              </w:rPr>
              <w:t>Organoheterocyclic compounds</w:t>
            </w:r>
          </w:p>
        </w:tc>
        <w:tc>
          <w:tcPr>
            <w:tcW w:w="1565" w:type="dxa"/>
            <w:vAlign w:val="bottom"/>
          </w:tcPr>
          <w:p w14:paraId="5C5B35B6" w14:textId="4F2516B3" w:rsidR="00352D47" w:rsidRPr="0076116D" w:rsidRDefault="00352D47" w:rsidP="00352D47">
            <w:pPr>
              <w:jc w:val="center"/>
              <w:rPr>
                <w:rFonts w:ascii="Times New Roman" w:hAnsi="Times New Roman"/>
                <w:sz w:val="20"/>
                <w:szCs w:val="20"/>
              </w:rPr>
            </w:pPr>
            <w:r w:rsidRPr="0076116D">
              <w:rPr>
                <w:rFonts w:cs="Calibri"/>
                <w:color w:val="000000"/>
                <w:sz w:val="20"/>
                <w:szCs w:val="20"/>
              </w:rPr>
              <w:t>Organoheterocyclic compounds</w:t>
            </w:r>
          </w:p>
        </w:tc>
        <w:tc>
          <w:tcPr>
            <w:tcW w:w="1565" w:type="dxa"/>
            <w:vAlign w:val="bottom"/>
          </w:tcPr>
          <w:p w14:paraId="32287F87" w14:textId="5CE4ADF0" w:rsidR="00352D47" w:rsidRPr="0076116D" w:rsidRDefault="00352D47" w:rsidP="00352D47">
            <w:pPr>
              <w:jc w:val="center"/>
              <w:rPr>
                <w:rFonts w:ascii="Times New Roman" w:hAnsi="Times New Roman"/>
                <w:sz w:val="20"/>
                <w:szCs w:val="20"/>
              </w:rPr>
            </w:pPr>
            <w:r w:rsidRPr="0076116D">
              <w:rPr>
                <w:rFonts w:cs="Calibri"/>
                <w:color w:val="000000"/>
                <w:sz w:val="20"/>
                <w:szCs w:val="20"/>
              </w:rPr>
              <w:t>Lipids and lipid-like molecules</w:t>
            </w:r>
          </w:p>
        </w:tc>
      </w:tr>
      <w:tr w:rsidR="00352D47" w:rsidRPr="007632B3" w14:paraId="1C0967AD" w14:textId="77777777" w:rsidTr="00352D47">
        <w:trPr>
          <w:jc w:val="center"/>
        </w:trPr>
        <w:tc>
          <w:tcPr>
            <w:tcW w:w="1525" w:type="dxa"/>
            <w:vAlign w:val="center"/>
          </w:tcPr>
          <w:p w14:paraId="672151A0"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Sub Class</w:t>
            </w:r>
          </w:p>
        </w:tc>
        <w:tc>
          <w:tcPr>
            <w:tcW w:w="1565" w:type="dxa"/>
            <w:vAlign w:val="bottom"/>
          </w:tcPr>
          <w:p w14:paraId="04455B1E" w14:textId="4BF1B304" w:rsidR="00352D47" w:rsidRPr="0076116D" w:rsidRDefault="00352D47" w:rsidP="00352D47">
            <w:pPr>
              <w:jc w:val="center"/>
              <w:rPr>
                <w:rFonts w:ascii="Times New Roman" w:hAnsi="Times New Roman"/>
                <w:sz w:val="20"/>
                <w:szCs w:val="20"/>
              </w:rPr>
            </w:pPr>
            <w:r w:rsidRPr="0076116D">
              <w:rPr>
                <w:rFonts w:cs="Calibri"/>
                <w:color w:val="000000"/>
                <w:sz w:val="20"/>
                <w:szCs w:val="20"/>
              </w:rPr>
              <w:t>Acyclic olefins</w:t>
            </w:r>
          </w:p>
        </w:tc>
        <w:tc>
          <w:tcPr>
            <w:tcW w:w="1565" w:type="dxa"/>
            <w:vAlign w:val="bottom"/>
          </w:tcPr>
          <w:p w14:paraId="73C54844" w14:textId="126D90B3" w:rsidR="00352D47" w:rsidRPr="0076116D" w:rsidRDefault="00352D47" w:rsidP="00352D47">
            <w:pPr>
              <w:jc w:val="center"/>
              <w:rPr>
                <w:rFonts w:ascii="Times New Roman" w:hAnsi="Times New Roman"/>
                <w:sz w:val="20"/>
                <w:szCs w:val="20"/>
              </w:rPr>
            </w:pPr>
            <w:r w:rsidRPr="0076116D">
              <w:rPr>
                <w:rFonts w:cs="Calibri"/>
                <w:color w:val="000000"/>
                <w:sz w:val="20"/>
                <w:szCs w:val="20"/>
              </w:rPr>
              <w:t>Carboxylic acid derivatives</w:t>
            </w:r>
          </w:p>
        </w:tc>
        <w:tc>
          <w:tcPr>
            <w:tcW w:w="1565" w:type="dxa"/>
            <w:vAlign w:val="bottom"/>
          </w:tcPr>
          <w:p w14:paraId="727245A5" w14:textId="1054DA41" w:rsidR="00352D47" w:rsidRPr="0076116D" w:rsidRDefault="00352D47" w:rsidP="00352D47">
            <w:pPr>
              <w:jc w:val="center"/>
              <w:rPr>
                <w:rFonts w:ascii="Times New Roman" w:hAnsi="Times New Roman"/>
                <w:sz w:val="20"/>
                <w:szCs w:val="20"/>
              </w:rPr>
            </w:pPr>
            <w:r w:rsidRPr="0076116D">
              <w:rPr>
                <w:rFonts w:cs="Calibri"/>
                <w:color w:val="000000"/>
                <w:sz w:val="20"/>
                <w:szCs w:val="20"/>
              </w:rPr>
              <w:t>Azacyclic compounds</w:t>
            </w:r>
          </w:p>
        </w:tc>
        <w:tc>
          <w:tcPr>
            <w:tcW w:w="1565" w:type="dxa"/>
            <w:vAlign w:val="bottom"/>
          </w:tcPr>
          <w:p w14:paraId="24E6CF57" w14:textId="22459E12" w:rsidR="00352D47" w:rsidRPr="0076116D" w:rsidRDefault="00352D47" w:rsidP="00352D47">
            <w:pPr>
              <w:jc w:val="center"/>
              <w:rPr>
                <w:rFonts w:ascii="Times New Roman" w:hAnsi="Times New Roman"/>
                <w:sz w:val="20"/>
                <w:szCs w:val="20"/>
              </w:rPr>
            </w:pPr>
            <w:r w:rsidRPr="0076116D">
              <w:rPr>
                <w:rFonts w:cs="Calibri"/>
                <w:color w:val="000000"/>
                <w:sz w:val="20"/>
                <w:szCs w:val="20"/>
              </w:rPr>
              <w:t>Indoles and derivatives</w:t>
            </w:r>
          </w:p>
        </w:tc>
        <w:tc>
          <w:tcPr>
            <w:tcW w:w="1565" w:type="dxa"/>
            <w:vAlign w:val="bottom"/>
          </w:tcPr>
          <w:p w14:paraId="45AD14F2" w14:textId="63CDE3B1" w:rsidR="00352D47" w:rsidRPr="0076116D" w:rsidRDefault="00352D47" w:rsidP="00352D47">
            <w:pPr>
              <w:jc w:val="center"/>
              <w:rPr>
                <w:rFonts w:ascii="Times New Roman" w:hAnsi="Times New Roman"/>
                <w:sz w:val="20"/>
                <w:szCs w:val="20"/>
              </w:rPr>
            </w:pPr>
            <w:r w:rsidRPr="0076116D">
              <w:rPr>
                <w:rFonts w:cs="Calibri"/>
                <w:color w:val="000000"/>
                <w:sz w:val="20"/>
                <w:szCs w:val="20"/>
              </w:rPr>
              <w:t>Fatty Acyls</w:t>
            </w:r>
          </w:p>
        </w:tc>
      </w:tr>
      <w:tr w:rsidR="00352D47" w:rsidRPr="007632B3" w14:paraId="3DA71AAC" w14:textId="77777777" w:rsidTr="00352D47">
        <w:trPr>
          <w:jc w:val="center"/>
        </w:trPr>
        <w:tc>
          <w:tcPr>
            <w:tcW w:w="1525" w:type="dxa"/>
            <w:vAlign w:val="center"/>
          </w:tcPr>
          <w:p w14:paraId="2FDB1092"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Harary Index</w:t>
            </w:r>
          </w:p>
        </w:tc>
        <w:tc>
          <w:tcPr>
            <w:tcW w:w="1565" w:type="dxa"/>
            <w:vAlign w:val="bottom"/>
          </w:tcPr>
          <w:p w14:paraId="021777C7" w14:textId="74F86F76" w:rsidR="00352D47" w:rsidRPr="0076116D" w:rsidRDefault="00352D47" w:rsidP="00352D47">
            <w:pPr>
              <w:jc w:val="center"/>
              <w:rPr>
                <w:rFonts w:ascii="Times New Roman" w:hAnsi="Times New Roman"/>
                <w:sz w:val="20"/>
                <w:szCs w:val="20"/>
              </w:rPr>
            </w:pPr>
            <w:r w:rsidRPr="0076116D">
              <w:rPr>
                <w:rFonts w:cs="Calibri"/>
                <w:color w:val="000000"/>
                <w:sz w:val="20"/>
                <w:szCs w:val="20"/>
              </w:rPr>
              <w:t>1</w:t>
            </w:r>
          </w:p>
        </w:tc>
        <w:tc>
          <w:tcPr>
            <w:tcW w:w="1565" w:type="dxa"/>
            <w:vAlign w:val="bottom"/>
          </w:tcPr>
          <w:p w14:paraId="595AAC63" w14:textId="79D904B0" w:rsidR="00352D47" w:rsidRPr="0076116D" w:rsidRDefault="00352D47" w:rsidP="00352D47">
            <w:pPr>
              <w:jc w:val="center"/>
              <w:rPr>
                <w:rFonts w:ascii="Times New Roman" w:hAnsi="Times New Roman"/>
                <w:sz w:val="20"/>
                <w:szCs w:val="20"/>
              </w:rPr>
            </w:pPr>
            <w:r w:rsidRPr="0076116D">
              <w:rPr>
                <w:rFonts w:cs="Calibri"/>
                <w:color w:val="000000"/>
                <w:sz w:val="20"/>
                <w:szCs w:val="20"/>
              </w:rPr>
              <w:t>9.08</w:t>
            </w:r>
          </w:p>
        </w:tc>
        <w:tc>
          <w:tcPr>
            <w:tcW w:w="1565" w:type="dxa"/>
            <w:vAlign w:val="bottom"/>
          </w:tcPr>
          <w:p w14:paraId="06943A6C" w14:textId="1595D9D6" w:rsidR="00352D47" w:rsidRPr="0076116D" w:rsidRDefault="00352D47" w:rsidP="00352D47">
            <w:pPr>
              <w:jc w:val="center"/>
              <w:rPr>
                <w:rFonts w:ascii="Times New Roman" w:hAnsi="Times New Roman"/>
                <w:sz w:val="20"/>
                <w:szCs w:val="20"/>
              </w:rPr>
            </w:pPr>
            <w:r w:rsidRPr="0076116D">
              <w:rPr>
                <w:rFonts w:cs="Calibri"/>
                <w:color w:val="000000"/>
                <w:sz w:val="20"/>
                <w:szCs w:val="20"/>
              </w:rPr>
              <w:t>19.5</w:t>
            </w:r>
          </w:p>
        </w:tc>
        <w:tc>
          <w:tcPr>
            <w:tcW w:w="1565" w:type="dxa"/>
            <w:vAlign w:val="bottom"/>
          </w:tcPr>
          <w:p w14:paraId="7F91ED4A" w14:textId="30D2B0FF" w:rsidR="00352D47" w:rsidRPr="0076116D" w:rsidRDefault="00352D47" w:rsidP="00352D47">
            <w:pPr>
              <w:jc w:val="center"/>
              <w:rPr>
                <w:rFonts w:ascii="Times New Roman" w:hAnsi="Times New Roman"/>
                <w:sz w:val="20"/>
                <w:szCs w:val="20"/>
              </w:rPr>
            </w:pPr>
            <w:r w:rsidRPr="0076116D">
              <w:rPr>
                <w:rFonts w:cs="Calibri"/>
                <w:color w:val="000000"/>
                <w:sz w:val="20"/>
                <w:szCs w:val="20"/>
              </w:rPr>
              <w:t>49.97</w:t>
            </w:r>
          </w:p>
        </w:tc>
        <w:tc>
          <w:tcPr>
            <w:tcW w:w="1565" w:type="dxa"/>
            <w:vAlign w:val="bottom"/>
          </w:tcPr>
          <w:p w14:paraId="1C492898" w14:textId="1DDD00B4" w:rsidR="00352D47" w:rsidRPr="0076116D" w:rsidRDefault="00352D47" w:rsidP="00352D47">
            <w:pPr>
              <w:jc w:val="center"/>
              <w:rPr>
                <w:rFonts w:ascii="Times New Roman" w:hAnsi="Times New Roman"/>
                <w:sz w:val="20"/>
                <w:szCs w:val="20"/>
              </w:rPr>
            </w:pPr>
            <w:r w:rsidRPr="0076116D">
              <w:rPr>
                <w:rFonts w:cs="Calibri"/>
                <w:color w:val="000000"/>
                <w:sz w:val="20"/>
                <w:szCs w:val="20"/>
              </w:rPr>
              <w:t>46.5</w:t>
            </w:r>
          </w:p>
        </w:tc>
      </w:tr>
      <w:tr w:rsidR="00352D47" w:rsidRPr="007632B3" w14:paraId="21107B67" w14:textId="77777777" w:rsidTr="00352D47">
        <w:trPr>
          <w:jc w:val="center"/>
        </w:trPr>
        <w:tc>
          <w:tcPr>
            <w:tcW w:w="1525" w:type="dxa"/>
            <w:vAlign w:val="center"/>
          </w:tcPr>
          <w:p w14:paraId="4EB70EF3"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Balaban Index</w:t>
            </w:r>
          </w:p>
        </w:tc>
        <w:tc>
          <w:tcPr>
            <w:tcW w:w="1565" w:type="dxa"/>
            <w:vAlign w:val="bottom"/>
          </w:tcPr>
          <w:p w14:paraId="5FC571A4" w14:textId="4270B99B" w:rsidR="00352D47" w:rsidRPr="0076116D" w:rsidRDefault="00352D47" w:rsidP="00352D47">
            <w:pPr>
              <w:jc w:val="center"/>
              <w:rPr>
                <w:rFonts w:ascii="Times New Roman" w:hAnsi="Times New Roman"/>
                <w:sz w:val="20"/>
                <w:szCs w:val="20"/>
              </w:rPr>
            </w:pPr>
            <w:r w:rsidRPr="0076116D">
              <w:rPr>
                <w:rFonts w:cs="Calibri"/>
                <w:color w:val="000000"/>
                <w:sz w:val="20"/>
                <w:szCs w:val="20"/>
              </w:rPr>
              <w:t>1</w:t>
            </w:r>
          </w:p>
        </w:tc>
        <w:tc>
          <w:tcPr>
            <w:tcW w:w="1565" w:type="dxa"/>
            <w:vAlign w:val="bottom"/>
          </w:tcPr>
          <w:p w14:paraId="34A599F7" w14:textId="798D3C55" w:rsidR="00352D47" w:rsidRPr="0076116D" w:rsidRDefault="00352D47" w:rsidP="00352D47">
            <w:pPr>
              <w:jc w:val="center"/>
              <w:rPr>
                <w:rFonts w:ascii="Times New Roman" w:hAnsi="Times New Roman"/>
                <w:sz w:val="20"/>
                <w:szCs w:val="20"/>
              </w:rPr>
            </w:pPr>
            <w:r w:rsidRPr="0076116D">
              <w:rPr>
                <w:rFonts w:cs="Calibri"/>
                <w:color w:val="000000"/>
                <w:sz w:val="20"/>
                <w:szCs w:val="20"/>
              </w:rPr>
              <w:t>2.75</w:t>
            </w:r>
          </w:p>
        </w:tc>
        <w:tc>
          <w:tcPr>
            <w:tcW w:w="1565" w:type="dxa"/>
            <w:vAlign w:val="bottom"/>
          </w:tcPr>
          <w:p w14:paraId="50105619" w14:textId="3A507E98" w:rsidR="00352D47" w:rsidRPr="0076116D" w:rsidRDefault="00352D47" w:rsidP="00352D47">
            <w:pPr>
              <w:jc w:val="center"/>
              <w:rPr>
                <w:rFonts w:ascii="Times New Roman" w:hAnsi="Times New Roman"/>
                <w:sz w:val="20"/>
                <w:szCs w:val="20"/>
              </w:rPr>
            </w:pPr>
            <w:r w:rsidRPr="0076116D">
              <w:rPr>
                <w:rFonts w:cs="Calibri"/>
                <w:color w:val="000000"/>
                <w:sz w:val="20"/>
                <w:szCs w:val="20"/>
              </w:rPr>
              <w:t>2.08</w:t>
            </w:r>
          </w:p>
        </w:tc>
        <w:tc>
          <w:tcPr>
            <w:tcW w:w="1565" w:type="dxa"/>
            <w:vAlign w:val="bottom"/>
          </w:tcPr>
          <w:p w14:paraId="1DC3CDDB" w14:textId="3D154E7B" w:rsidR="00352D47" w:rsidRPr="0076116D" w:rsidRDefault="00352D47" w:rsidP="00352D47">
            <w:pPr>
              <w:jc w:val="center"/>
              <w:rPr>
                <w:rFonts w:ascii="Times New Roman" w:hAnsi="Times New Roman"/>
                <w:sz w:val="20"/>
                <w:szCs w:val="20"/>
              </w:rPr>
            </w:pPr>
            <w:r w:rsidRPr="0076116D">
              <w:rPr>
                <w:rFonts w:cs="Calibri"/>
                <w:color w:val="000000"/>
                <w:sz w:val="20"/>
                <w:szCs w:val="20"/>
              </w:rPr>
              <w:t>1.54</w:t>
            </w:r>
          </w:p>
        </w:tc>
        <w:tc>
          <w:tcPr>
            <w:tcW w:w="1565" w:type="dxa"/>
            <w:vAlign w:val="bottom"/>
          </w:tcPr>
          <w:p w14:paraId="7BBD1D0D" w14:textId="7570A689" w:rsidR="00352D47" w:rsidRPr="0076116D" w:rsidRDefault="00352D47" w:rsidP="00352D47">
            <w:pPr>
              <w:jc w:val="center"/>
              <w:rPr>
                <w:rFonts w:ascii="Times New Roman" w:hAnsi="Times New Roman"/>
                <w:sz w:val="20"/>
                <w:szCs w:val="20"/>
              </w:rPr>
            </w:pPr>
            <w:r w:rsidRPr="0076116D">
              <w:rPr>
                <w:rFonts w:cs="Calibri"/>
                <w:color w:val="000000"/>
                <w:sz w:val="20"/>
                <w:szCs w:val="20"/>
              </w:rPr>
              <w:t>3.1</w:t>
            </w:r>
          </w:p>
        </w:tc>
      </w:tr>
      <w:tr w:rsidR="00352D47" w:rsidRPr="007632B3" w14:paraId="049AC064" w14:textId="77777777" w:rsidTr="00352D47">
        <w:trPr>
          <w:jc w:val="center"/>
        </w:trPr>
        <w:tc>
          <w:tcPr>
            <w:tcW w:w="1525" w:type="dxa"/>
            <w:vAlign w:val="center"/>
          </w:tcPr>
          <w:p w14:paraId="105AE5AE" w14:textId="77777777" w:rsidR="00352D47" w:rsidRPr="0076116D" w:rsidRDefault="00352D47" w:rsidP="00352D47">
            <w:pPr>
              <w:jc w:val="center"/>
              <w:rPr>
                <w:rFonts w:ascii="Times New Roman" w:hAnsi="Times New Roman"/>
                <w:b/>
                <w:bCs/>
                <w:color w:val="000000"/>
                <w:sz w:val="20"/>
                <w:szCs w:val="20"/>
              </w:rPr>
            </w:pPr>
            <w:r w:rsidRPr="0076116D">
              <w:rPr>
                <w:rFonts w:ascii="Times New Roman" w:hAnsi="Times New Roman"/>
                <w:b/>
                <w:bCs/>
                <w:color w:val="000000"/>
                <w:sz w:val="20"/>
                <w:szCs w:val="20"/>
              </w:rPr>
              <w:t>Ring Bond %</w:t>
            </w:r>
          </w:p>
        </w:tc>
        <w:tc>
          <w:tcPr>
            <w:tcW w:w="1565" w:type="dxa"/>
            <w:vAlign w:val="bottom"/>
          </w:tcPr>
          <w:p w14:paraId="0A29EDBA" w14:textId="7DB1DE83" w:rsidR="00352D47" w:rsidRPr="0076116D" w:rsidRDefault="00352D47" w:rsidP="00352D47">
            <w:pPr>
              <w:jc w:val="center"/>
              <w:rPr>
                <w:rFonts w:ascii="Times New Roman" w:hAnsi="Times New Roman"/>
                <w:sz w:val="20"/>
                <w:szCs w:val="20"/>
              </w:rPr>
            </w:pPr>
            <w:r w:rsidRPr="0076116D">
              <w:rPr>
                <w:rFonts w:cs="Calibri"/>
                <w:color w:val="000000"/>
                <w:sz w:val="20"/>
                <w:szCs w:val="20"/>
              </w:rPr>
              <w:t>0</w:t>
            </w:r>
          </w:p>
        </w:tc>
        <w:tc>
          <w:tcPr>
            <w:tcW w:w="1565" w:type="dxa"/>
            <w:vAlign w:val="bottom"/>
          </w:tcPr>
          <w:p w14:paraId="05919DD0" w14:textId="2BB23476" w:rsidR="00352D47" w:rsidRPr="0076116D" w:rsidRDefault="00352D47" w:rsidP="00352D47">
            <w:pPr>
              <w:jc w:val="center"/>
              <w:rPr>
                <w:rFonts w:ascii="Times New Roman" w:hAnsi="Times New Roman"/>
                <w:sz w:val="20"/>
                <w:szCs w:val="20"/>
              </w:rPr>
            </w:pPr>
            <w:r w:rsidRPr="0076116D">
              <w:rPr>
                <w:rFonts w:cs="Calibri"/>
                <w:color w:val="000000"/>
                <w:sz w:val="20"/>
                <w:szCs w:val="20"/>
              </w:rPr>
              <w:t>0</w:t>
            </w:r>
          </w:p>
        </w:tc>
        <w:tc>
          <w:tcPr>
            <w:tcW w:w="1565" w:type="dxa"/>
            <w:vAlign w:val="bottom"/>
          </w:tcPr>
          <w:p w14:paraId="3E5FF29B" w14:textId="6E9369DB" w:rsidR="00352D47" w:rsidRPr="0076116D" w:rsidRDefault="00352D47" w:rsidP="00352D47">
            <w:pPr>
              <w:jc w:val="center"/>
              <w:rPr>
                <w:rFonts w:ascii="Times New Roman" w:hAnsi="Times New Roman"/>
                <w:sz w:val="20"/>
                <w:szCs w:val="20"/>
              </w:rPr>
            </w:pPr>
            <w:r w:rsidRPr="0076116D">
              <w:rPr>
                <w:rFonts w:cs="Calibri"/>
                <w:color w:val="000000"/>
                <w:sz w:val="20"/>
                <w:szCs w:val="20"/>
              </w:rPr>
              <w:t>0.272727</w:t>
            </w:r>
          </w:p>
        </w:tc>
        <w:tc>
          <w:tcPr>
            <w:tcW w:w="1565" w:type="dxa"/>
            <w:vAlign w:val="bottom"/>
          </w:tcPr>
          <w:p w14:paraId="01EAE713" w14:textId="2850F258" w:rsidR="00352D47" w:rsidRPr="0076116D" w:rsidRDefault="00352D47" w:rsidP="00352D47">
            <w:pPr>
              <w:jc w:val="center"/>
              <w:rPr>
                <w:rFonts w:ascii="Times New Roman" w:hAnsi="Times New Roman"/>
                <w:sz w:val="20"/>
                <w:szCs w:val="20"/>
              </w:rPr>
            </w:pPr>
            <w:r w:rsidRPr="0076116D">
              <w:rPr>
                <w:rFonts w:cs="Calibri"/>
                <w:color w:val="000000"/>
                <w:sz w:val="20"/>
                <w:szCs w:val="20"/>
              </w:rPr>
              <w:t>0.555556</w:t>
            </w:r>
          </w:p>
        </w:tc>
        <w:tc>
          <w:tcPr>
            <w:tcW w:w="1565" w:type="dxa"/>
            <w:vAlign w:val="bottom"/>
          </w:tcPr>
          <w:p w14:paraId="2BAF714F" w14:textId="446DD024" w:rsidR="00352D47" w:rsidRPr="0076116D" w:rsidRDefault="00352D47" w:rsidP="00352D47">
            <w:pPr>
              <w:jc w:val="center"/>
              <w:rPr>
                <w:rFonts w:ascii="Times New Roman" w:hAnsi="Times New Roman"/>
                <w:sz w:val="20"/>
                <w:szCs w:val="20"/>
              </w:rPr>
            </w:pPr>
            <w:r w:rsidRPr="0076116D">
              <w:rPr>
                <w:rFonts w:cs="Calibri"/>
                <w:color w:val="000000"/>
                <w:sz w:val="20"/>
                <w:szCs w:val="20"/>
              </w:rPr>
              <w:t>0</w:t>
            </w:r>
          </w:p>
        </w:tc>
      </w:tr>
    </w:tbl>
    <w:p w14:paraId="7BEC9C7B" w14:textId="0313D41A" w:rsidR="00D93456" w:rsidRDefault="00D93456" w:rsidP="00D3476F">
      <w:pPr>
        <w:jc w:val="both"/>
        <w:rPr>
          <w:rFonts w:ascii="Times New Roman" w:hAnsi="Times New Roman"/>
        </w:rPr>
      </w:pPr>
    </w:p>
    <w:p w14:paraId="190CAA16" w14:textId="15E5CF68" w:rsidR="009767B6" w:rsidRDefault="009767B6" w:rsidP="00D3476F">
      <w:pPr>
        <w:jc w:val="both"/>
        <w:rPr>
          <w:rFonts w:ascii="Times New Roman" w:hAnsi="Times New Roman"/>
        </w:rPr>
      </w:pPr>
    </w:p>
    <w:p w14:paraId="14DDA10A" w14:textId="77777777" w:rsidR="00667376" w:rsidRDefault="00A57979" w:rsidP="005B73F1">
      <w:pPr>
        <w:keepNext/>
        <w:jc w:val="center"/>
      </w:pPr>
      <w:r>
        <w:rPr>
          <w:noProof/>
        </w:rPr>
        <w:lastRenderedPageBreak/>
        <w:drawing>
          <wp:inline distT="0" distB="0" distL="0" distR="0" wp14:anchorId="160ED591" wp14:editId="53FD31BC">
            <wp:extent cx="5943600" cy="2627630"/>
            <wp:effectExtent l="0" t="0" r="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2627630"/>
                    </a:xfrm>
                    <a:prstGeom prst="rect">
                      <a:avLst/>
                    </a:prstGeom>
                    <a:noFill/>
                    <a:ln>
                      <a:noFill/>
                    </a:ln>
                  </pic:spPr>
                </pic:pic>
              </a:graphicData>
            </a:graphic>
          </wp:inline>
        </w:drawing>
      </w:r>
    </w:p>
    <w:p w14:paraId="2C529236" w14:textId="453C95EE" w:rsidR="009767B6" w:rsidRPr="005B73F1" w:rsidRDefault="00667376" w:rsidP="00667376">
      <w:pPr>
        <w:pStyle w:val="Caption"/>
        <w:jc w:val="both"/>
        <w:rPr>
          <w:rFonts w:ascii="Times New Roman" w:hAnsi="Times New Roman"/>
          <w:i w:val="0"/>
          <w:iCs w:val="0"/>
          <w:color w:val="auto"/>
          <w:sz w:val="22"/>
          <w:szCs w:val="22"/>
        </w:rPr>
      </w:pPr>
      <w:r w:rsidRPr="005B73F1">
        <w:rPr>
          <w:rFonts w:ascii="Times New Roman" w:hAnsi="Times New Roman"/>
          <w:i w:val="0"/>
          <w:iCs w:val="0"/>
          <w:color w:val="auto"/>
          <w:sz w:val="22"/>
          <w:szCs w:val="22"/>
        </w:rPr>
        <w:t xml:space="preserve">Figure </w:t>
      </w:r>
      <w:r w:rsidRPr="005B73F1">
        <w:rPr>
          <w:rFonts w:ascii="Times New Roman" w:hAnsi="Times New Roman"/>
          <w:i w:val="0"/>
          <w:iCs w:val="0"/>
          <w:color w:val="auto"/>
          <w:sz w:val="22"/>
          <w:szCs w:val="22"/>
        </w:rPr>
        <w:fldChar w:fldCharType="begin"/>
      </w:r>
      <w:r w:rsidRPr="005B73F1">
        <w:rPr>
          <w:rFonts w:ascii="Times New Roman" w:hAnsi="Times New Roman"/>
          <w:i w:val="0"/>
          <w:iCs w:val="0"/>
          <w:color w:val="auto"/>
          <w:sz w:val="22"/>
          <w:szCs w:val="22"/>
        </w:rPr>
        <w:instrText xml:space="preserve"> SEQ Figure \* ARABIC </w:instrText>
      </w:r>
      <w:r w:rsidRPr="005B73F1">
        <w:rPr>
          <w:rFonts w:ascii="Times New Roman" w:hAnsi="Times New Roman"/>
          <w:i w:val="0"/>
          <w:iCs w:val="0"/>
          <w:color w:val="auto"/>
          <w:sz w:val="22"/>
          <w:szCs w:val="22"/>
        </w:rPr>
        <w:fldChar w:fldCharType="separate"/>
      </w:r>
      <w:r w:rsidR="007440AF" w:rsidRPr="005B73F1">
        <w:rPr>
          <w:rFonts w:ascii="Times New Roman" w:hAnsi="Times New Roman"/>
          <w:i w:val="0"/>
          <w:iCs w:val="0"/>
          <w:noProof/>
          <w:color w:val="auto"/>
          <w:sz w:val="22"/>
          <w:szCs w:val="22"/>
        </w:rPr>
        <w:t>13</w:t>
      </w:r>
      <w:r w:rsidRPr="005B73F1">
        <w:rPr>
          <w:rFonts w:ascii="Times New Roman" w:hAnsi="Times New Roman"/>
          <w:i w:val="0"/>
          <w:iCs w:val="0"/>
          <w:color w:val="auto"/>
          <w:sz w:val="22"/>
          <w:szCs w:val="22"/>
        </w:rPr>
        <w:fldChar w:fldCharType="end"/>
      </w:r>
      <w:r w:rsidRPr="005B73F1">
        <w:rPr>
          <w:rFonts w:ascii="Times New Roman" w:hAnsi="Times New Roman"/>
          <w:i w:val="0"/>
          <w:iCs w:val="0"/>
          <w:color w:val="auto"/>
          <w:sz w:val="22"/>
          <w:szCs w:val="22"/>
        </w:rPr>
        <w:t xml:space="preserve"> </w:t>
      </w:r>
      <w:r w:rsidR="00166C91" w:rsidRPr="005B73F1">
        <w:rPr>
          <w:rFonts w:ascii="Times New Roman" w:hAnsi="Times New Roman"/>
          <w:i w:val="0"/>
          <w:iCs w:val="0"/>
          <w:color w:val="auto"/>
          <w:sz w:val="22"/>
          <w:szCs w:val="22"/>
          <w:vertAlign w:val="superscript"/>
        </w:rPr>
        <w:t>13</w:t>
      </w:r>
      <w:r w:rsidR="00166C91" w:rsidRPr="005B73F1">
        <w:rPr>
          <w:rFonts w:ascii="Times New Roman" w:hAnsi="Times New Roman"/>
          <w:i w:val="0"/>
          <w:iCs w:val="0"/>
          <w:color w:val="auto"/>
          <w:sz w:val="22"/>
          <w:szCs w:val="22"/>
        </w:rPr>
        <w:t>C i</w:t>
      </w:r>
      <w:r w:rsidRPr="005B73F1">
        <w:rPr>
          <w:rFonts w:ascii="Times New Roman" w:hAnsi="Times New Roman"/>
          <w:i w:val="0"/>
          <w:iCs w:val="0"/>
          <w:color w:val="auto"/>
          <w:sz w:val="22"/>
          <w:szCs w:val="22"/>
        </w:rPr>
        <w:t xml:space="preserve">sotropic shielding values of the </w:t>
      </w:r>
      <w:r w:rsidR="00166C91" w:rsidRPr="005B73F1">
        <w:rPr>
          <w:rFonts w:ascii="Times New Roman" w:hAnsi="Times New Roman"/>
          <w:i w:val="0"/>
          <w:iCs w:val="0"/>
          <w:color w:val="auto"/>
          <w:sz w:val="22"/>
          <w:szCs w:val="22"/>
        </w:rPr>
        <w:t xml:space="preserve">water-solvated </w:t>
      </w:r>
      <w:r w:rsidRPr="005B73F1">
        <w:rPr>
          <w:rFonts w:ascii="Times New Roman" w:hAnsi="Times New Roman"/>
          <w:i w:val="0"/>
          <w:iCs w:val="0"/>
          <w:color w:val="auto"/>
          <w:sz w:val="22"/>
          <w:szCs w:val="22"/>
        </w:rPr>
        <w:t>molecules</w:t>
      </w:r>
      <w:r w:rsidR="00166C91" w:rsidRPr="005B73F1">
        <w:rPr>
          <w:rFonts w:ascii="Times New Roman" w:hAnsi="Times New Roman"/>
          <w:i w:val="0"/>
          <w:iCs w:val="0"/>
          <w:color w:val="auto"/>
          <w:sz w:val="22"/>
          <w:szCs w:val="22"/>
        </w:rPr>
        <w:t xml:space="preserve"> (Set I)</w:t>
      </w:r>
      <w:r w:rsidRPr="005B73F1">
        <w:rPr>
          <w:rFonts w:ascii="Times New Roman" w:hAnsi="Times New Roman"/>
          <w:i w:val="0"/>
          <w:iCs w:val="0"/>
          <w:color w:val="auto"/>
          <w:sz w:val="22"/>
          <w:szCs w:val="22"/>
        </w:rPr>
        <w:t>, hydrogen cyanide, glutaral, betazole, acesulfame, spermine dialdehyde, for the DFT methods of B3LYP/cc-pVDZ//B3LYP/3-21G (black), B3LYP/cc-pVDZ//B3LYP/6-31G* (blue), B3LYP/cc-pVTZ//B3LYP/6-31G* (red)</w:t>
      </w:r>
    </w:p>
    <w:p w14:paraId="3E2A08A9" w14:textId="08247FEA" w:rsidR="009767B6" w:rsidRDefault="009767B6" w:rsidP="00D3476F">
      <w:pPr>
        <w:jc w:val="both"/>
        <w:rPr>
          <w:rFonts w:ascii="Times New Roman" w:hAnsi="Times New Roman"/>
        </w:rPr>
      </w:pPr>
    </w:p>
    <w:p w14:paraId="4BD91423" w14:textId="77777777" w:rsidR="00CD6B1A" w:rsidRDefault="00CD6B1A" w:rsidP="005B73F1">
      <w:pPr>
        <w:keepNext/>
        <w:jc w:val="center"/>
      </w:pPr>
      <w:r>
        <w:rPr>
          <w:noProof/>
        </w:rPr>
        <w:drawing>
          <wp:inline distT="0" distB="0" distL="0" distR="0" wp14:anchorId="296116E8" wp14:editId="131C4912">
            <wp:extent cx="5943600" cy="26517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2651760"/>
                    </a:xfrm>
                    <a:prstGeom prst="rect">
                      <a:avLst/>
                    </a:prstGeom>
                    <a:noFill/>
                    <a:ln>
                      <a:noFill/>
                    </a:ln>
                  </pic:spPr>
                </pic:pic>
              </a:graphicData>
            </a:graphic>
          </wp:inline>
        </w:drawing>
      </w:r>
    </w:p>
    <w:p w14:paraId="54D2F1F4" w14:textId="466FAB28" w:rsidR="00CD6B1A" w:rsidRPr="005B73F1" w:rsidRDefault="00CD6B1A" w:rsidP="00CD6B1A">
      <w:pPr>
        <w:pStyle w:val="Caption"/>
        <w:jc w:val="both"/>
        <w:rPr>
          <w:rFonts w:ascii="Times New Roman" w:hAnsi="Times New Roman"/>
          <w:i w:val="0"/>
          <w:iCs w:val="0"/>
          <w:color w:val="auto"/>
          <w:sz w:val="22"/>
          <w:szCs w:val="22"/>
        </w:rPr>
      </w:pPr>
      <w:r w:rsidRPr="005B73F1">
        <w:rPr>
          <w:rFonts w:ascii="Times New Roman" w:hAnsi="Times New Roman"/>
          <w:i w:val="0"/>
          <w:iCs w:val="0"/>
          <w:color w:val="auto"/>
          <w:sz w:val="22"/>
          <w:szCs w:val="22"/>
        </w:rPr>
        <w:t xml:space="preserve">Figure </w:t>
      </w:r>
      <w:r w:rsidRPr="005B73F1">
        <w:rPr>
          <w:rFonts w:ascii="Times New Roman" w:hAnsi="Times New Roman"/>
          <w:i w:val="0"/>
          <w:iCs w:val="0"/>
          <w:color w:val="auto"/>
          <w:sz w:val="22"/>
          <w:szCs w:val="22"/>
        </w:rPr>
        <w:fldChar w:fldCharType="begin"/>
      </w:r>
      <w:r w:rsidRPr="005B73F1">
        <w:rPr>
          <w:rFonts w:ascii="Times New Roman" w:hAnsi="Times New Roman"/>
          <w:i w:val="0"/>
          <w:iCs w:val="0"/>
          <w:color w:val="auto"/>
          <w:sz w:val="22"/>
          <w:szCs w:val="22"/>
        </w:rPr>
        <w:instrText xml:space="preserve"> SEQ Figure \* ARABIC </w:instrText>
      </w:r>
      <w:r w:rsidRPr="005B73F1">
        <w:rPr>
          <w:rFonts w:ascii="Times New Roman" w:hAnsi="Times New Roman"/>
          <w:i w:val="0"/>
          <w:iCs w:val="0"/>
          <w:color w:val="auto"/>
          <w:sz w:val="22"/>
          <w:szCs w:val="22"/>
        </w:rPr>
        <w:fldChar w:fldCharType="separate"/>
      </w:r>
      <w:r w:rsidR="007440AF" w:rsidRPr="005B73F1">
        <w:rPr>
          <w:rFonts w:ascii="Times New Roman" w:hAnsi="Times New Roman"/>
          <w:i w:val="0"/>
          <w:iCs w:val="0"/>
          <w:noProof/>
          <w:color w:val="auto"/>
          <w:sz w:val="22"/>
          <w:szCs w:val="22"/>
        </w:rPr>
        <w:t>14</w:t>
      </w:r>
      <w:r w:rsidRPr="005B73F1">
        <w:rPr>
          <w:rFonts w:ascii="Times New Roman" w:hAnsi="Times New Roman"/>
          <w:i w:val="0"/>
          <w:iCs w:val="0"/>
          <w:color w:val="auto"/>
          <w:sz w:val="22"/>
          <w:szCs w:val="22"/>
        </w:rPr>
        <w:fldChar w:fldCharType="end"/>
      </w:r>
      <w:r w:rsidRPr="005B73F1">
        <w:rPr>
          <w:rFonts w:ascii="Times New Roman" w:hAnsi="Times New Roman"/>
          <w:i w:val="0"/>
          <w:iCs w:val="0"/>
          <w:color w:val="auto"/>
          <w:sz w:val="22"/>
          <w:szCs w:val="22"/>
        </w:rPr>
        <w:t xml:space="preserve"> </w:t>
      </w:r>
      <w:r w:rsidRPr="005B73F1">
        <w:rPr>
          <w:rFonts w:ascii="Times New Roman" w:hAnsi="Times New Roman"/>
          <w:i w:val="0"/>
          <w:iCs w:val="0"/>
          <w:color w:val="auto"/>
          <w:sz w:val="22"/>
          <w:szCs w:val="22"/>
          <w:vertAlign w:val="superscript"/>
        </w:rPr>
        <w:t>1</w:t>
      </w:r>
      <w:r w:rsidRPr="005B73F1">
        <w:rPr>
          <w:rFonts w:ascii="Times New Roman" w:hAnsi="Times New Roman"/>
          <w:i w:val="0"/>
          <w:iCs w:val="0"/>
          <w:color w:val="auto"/>
          <w:sz w:val="22"/>
          <w:szCs w:val="22"/>
        </w:rPr>
        <w:t>H isotropic shielding values of the water-solvated molecules (Set I), hydrogen cyanide, glutaral, betazole, acesulfame, spermine dialdehyde, for the DFT methods of B3LYP/cc-pVDZ//B3LYP/3-21G (black), B3LYP/cc-pVDZ//B3LYP/6-31G* (blue), B3LYP/cc-pVTZ//B3LYP/6-31G* (red)</w:t>
      </w:r>
    </w:p>
    <w:p w14:paraId="7B4BE515" w14:textId="4D1D53A0" w:rsidR="00CD6B1A" w:rsidRDefault="00CD6B1A" w:rsidP="00CD6B1A">
      <w:pPr>
        <w:pStyle w:val="Caption"/>
        <w:jc w:val="both"/>
        <w:rPr>
          <w:rFonts w:ascii="Times New Roman" w:hAnsi="Times New Roman"/>
          <w:i w:val="0"/>
          <w:iCs w:val="0"/>
          <w:color w:val="auto"/>
        </w:rPr>
      </w:pPr>
    </w:p>
    <w:p w14:paraId="5803C074" w14:textId="1F5533CA" w:rsidR="007440AF" w:rsidRDefault="007440AF" w:rsidP="005B73F1">
      <w:pPr>
        <w:jc w:val="center"/>
      </w:pPr>
      <w:r>
        <w:rPr>
          <w:noProof/>
        </w:rPr>
        <w:lastRenderedPageBreak/>
        <w:drawing>
          <wp:inline distT="0" distB="0" distL="0" distR="0" wp14:anchorId="22B09B49" wp14:editId="7954FE3A">
            <wp:extent cx="5943600" cy="27495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749550"/>
                    </a:xfrm>
                    <a:prstGeom prst="rect">
                      <a:avLst/>
                    </a:prstGeom>
                    <a:noFill/>
                    <a:ln>
                      <a:noFill/>
                    </a:ln>
                  </pic:spPr>
                </pic:pic>
              </a:graphicData>
            </a:graphic>
          </wp:inline>
        </w:drawing>
      </w:r>
    </w:p>
    <w:p w14:paraId="2845EADD" w14:textId="499C922B" w:rsidR="007440AF" w:rsidRPr="005B73F1" w:rsidRDefault="007440AF" w:rsidP="007440AF">
      <w:pPr>
        <w:pStyle w:val="Caption"/>
        <w:rPr>
          <w:rFonts w:ascii="Times New Roman" w:hAnsi="Times New Roman"/>
          <w:i w:val="0"/>
          <w:iCs w:val="0"/>
          <w:color w:val="auto"/>
          <w:sz w:val="22"/>
          <w:szCs w:val="22"/>
        </w:rPr>
      </w:pPr>
      <w:r w:rsidRPr="005B73F1">
        <w:rPr>
          <w:rFonts w:ascii="Times New Roman" w:hAnsi="Times New Roman"/>
          <w:i w:val="0"/>
          <w:iCs w:val="0"/>
          <w:color w:val="auto"/>
          <w:sz w:val="22"/>
          <w:szCs w:val="22"/>
        </w:rPr>
        <w:t xml:space="preserve">Figure </w:t>
      </w:r>
      <w:r w:rsidRPr="005B73F1">
        <w:rPr>
          <w:rFonts w:ascii="Times New Roman" w:hAnsi="Times New Roman"/>
          <w:i w:val="0"/>
          <w:iCs w:val="0"/>
          <w:color w:val="auto"/>
          <w:sz w:val="22"/>
          <w:szCs w:val="22"/>
        </w:rPr>
        <w:fldChar w:fldCharType="begin"/>
      </w:r>
      <w:r w:rsidRPr="005B73F1">
        <w:rPr>
          <w:rFonts w:ascii="Times New Roman" w:hAnsi="Times New Roman"/>
          <w:i w:val="0"/>
          <w:iCs w:val="0"/>
          <w:color w:val="auto"/>
          <w:sz w:val="22"/>
          <w:szCs w:val="22"/>
        </w:rPr>
        <w:instrText xml:space="preserve"> SEQ Figure \* ARABIC </w:instrText>
      </w:r>
      <w:r w:rsidRPr="005B73F1">
        <w:rPr>
          <w:rFonts w:ascii="Times New Roman" w:hAnsi="Times New Roman"/>
          <w:i w:val="0"/>
          <w:iCs w:val="0"/>
          <w:color w:val="auto"/>
          <w:sz w:val="22"/>
          <w:szCs w:val="22"/>
        </w:rPr>
        <w:fldChar w:fldCharType="separate"/>
      </w:r>
      <w:r w:rsidRPr="005B73F1">
        <w:rPr>
          <w:rFonts w:ascii="Times New Roman" w:hAnsi="Times New Roman"/>
          <w:i w:val="0"/>
          <w:iCs w:val="0"/>
          <w:noProof/>
          <w:color w:val="auto"/>
          <w:sz w:val="22"/>
          <w:szCs w:val="22"/>
        </w:rPr>
        <w:t>15</w:t>
      </w:r>
      <w:r w:rsidRPr="005B73F1">
        <w:rPr>
          <w:rFonts w:ascii="Times New Roman" w:hAnsi="Times New Roman"/>
          <w:i w:val="0"/>
          <w:iCs w:val="0"/>
          <w:color w:val="auto"/>
          <w:sz w:val="22"/>
          <w:szCs w:val="22"/>
        </w:rPr>
        <w:fldChar w:fldCharType="end"/>
      </w:r>
      <w:r w:rsidRPr="005B73F1">
        <w:rPr>
          <w:rFonts w:ascii="Times New Roman" w:hAnsi="Times New Roman"/>
          <w:i w:val="0"/>
          <w:iCs w:val="0"/>
          <w:color w:val="auto"/>
          <w:sz w:val="22"/>
          <w:szCs w:val="22"/>
        </w:rPr>
        <w:t xml:space="preserve"> </w:t>
      </w:r>
      <w:r w:rsidRPr="005B73F1">
        <w:rPr>
          <w:rFonts w:ascii="Times New Roman" w:hAnsi="Times New Roman"/>
          <w:i w:val="0"/>
          <w:iCs w:val="0"/>
          <w:color w:val="auto"/>
          <w:sz w:val="22"/>
          <w:szCs w:val="22"/>
          <w:vertAlign w:val="superscript"/>
        </w:rPr>
        <w:t>13</w:t>
      </w:r>
      <w:r w:rsidRPr="005B73F1">
        <w:rPr>
          <w:rFonts w:ascii="Times New Roman" w:hAnsi="Times New Roman"/>
          <w:i w:val="0"/>
          <w:iCs w:val="0"/>
          <w:color w:val="auto"/>
          <w:sz w:val="22"/>
          <w:szCs w:val="22"/>
        </w:rPr>
        <w:t>C isotropic shielding values of the chloroform-solvated molecules (Set II), ethylene, methyl acrylate, thialdine, Mukonal, herculin, for the DFT methods of B3LYP/cc-pVDZ//B3LYP/3-21G (black), B3LYP/cc-pVDZ//B3LYP/6-31G* (blue), B3LYP/cc-pVTZ//B3LYP/6-31G* (red)</w:t>
      </w:r>
    </w:p>
    <w:p w14:paraId="1339CB7F" w14:textId="2B40706C" w:rsidR="007440AF" w:rsidRDefault="007440AF" w:rsidP="007440AF"/>
    <w:p w14:paraId="1FF7C5E7" w14:textId="77777777" w:rsidR="007440AF" w:rsidRDefault="007440AF" w:rsidP="005B73F1">
      <w:pPr>
        <w:keepNext/>
        <w:jc w:val="center"/>
      </w:pPr>
      <w:r>
        <w:rPr>
          <w:noProof/>
        </w:rPr>
        <w:drawing>
          <wp:inline distT="0" distB="0" distL="0" distR="0" wp14:anchorId="1FFEA8C3" wp14:editId="3BA4E73F">
            <wp:extent cx="5943600" cy="277685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2776855"/>
                    </a:xfrm>
                    <a:prstGeom prst="rect">
                      <a:avLst/>
                    </a:prstGeom>
                    <a:noFill/>
                    <a:ln>
                      <a:noFill/>
                    </a:ln>
                  </pic:spPr>
                </pic:pic>
              </a:graphicData>
            </a:graphic>
          </wp:inline>
        </w:drawing>
      </w:r>
    </w:p>
    <w:p w14:paraId="6225BC4B" w14:textId="6DD543BC" w:rsidR="007440AF" w:rsidRPr="005B73F1" w:rsidRDefault="007440AF" w:rsidP="007440AF">
      <w:pPr>
        <w:pStyle w:val="Caption"/>
        <w:rPr>
          <w:rFonts w:ascii="Times New Roman" w:hAnsi="Times New Roman"/>
          <w:i w:val="0"/>
          <w:iCs w:val="0"/>
          <w:color w:val="auto"/>
          <w:sz w:val="22"/>
          <w:szCs w:val="22"/>
        </w:rPr>
      </w:pPr>
      <w:r w:rsidRPr="005B73F1">
        <w:rPr>
          <w:rFonts w:ascii="Times New Roman" w:hAnsi="Times New Roman"/>
          <w:i w:val="0"/>
          <w:iCs w:val="0"/>
          <w:color w:val="auto"/>
          <w:sz w:val="22"/>
          <w:szCs w:val="22"/>
        </w:rPr>
        <w:t xml:space="preserve">Figure </w:t>
      </w:r>
      <w:r w:rsidRPr="005B73F1">
        <w:rPr>
          <w:rFonts w:ascii="Times New Roman" w:hAnsi="Times New Roman"/>
          <w:i w:val="0"/>
          <w:iCs w:val="0"/>
          <w:color w:val="auto"/>
          <w:sz w:val="22"/>
          <w:szCs w:val="22"/>
        </w:rPr>
        <w:fldChar w:fldCharType="begin"/>
      </w:r>
      <w:r w:rsidRPr="005B73F1">
        <w:rPr>
          <w:rFonts w:ascii="Times New Roman" w:hAnsi="Times New Roman"/>
          <w:i w:val="0"/>
          <w:iCs w:val="0"/>
          <w:color w:val="auto"/>
          <w:sz w:val="22"/>
          <w:szCs w:val="22"/>
        </w:rPr>
        <w:instrText xml:space="preserve"> SEQ Figure \* ARABIC </w:instrText>
      </w:r>
      <w:r w:rsidRPr="005B73F1">
        <w:rPr>
          <w:rFonts w:ascii="Times New Roman" w:hAnsi="Times New Roman"/>
          <w:i w:val="0"/>
          <w:iCs w:val="0"/>
          <w:color w:val="auto"/>
          <w:sz w:val="22"/>
          <w:szCs w:val="22"/>
        </w:rPr>
        <w:fldChar w:fldCharType="separate"/>
      </w:r>
      <w:r w:rsidRPr="005B73F1">
        <w:rPr>
          <w:rFonts w:ascii="Times New Roman" w:hAnsi="Times New Roman"/>
          <w:i w:val="0"/>
          <w:iCs w:val="0"/>
          <w:noProof/>
          <w:color w:val="auto"/>
          <w:sz w:val="22"/>
          <w:szCs w:val="22"/>
        </w:rPr>
        <w:t>16</w:t>
      </w:r>
      <w:r w:rsidRPr="005B73F1">
        <w:rPr>
          <w:rFonts w:ascii="Times New Roman" w:hAnsi="Times New Roman"/>
          <w:i w:val="0"/>
          <w:iCs w:val="0"/>
          <w:color w:val="auto"/>
          <w:sz w:val="22"/>
          <w:szCs w:val="22"/>
        </w:rPr>
        <w:fldChar w:fldCharType="end"/>
      </w:r>
      <w:r w:rsidRPr="005B73F1">
        <w:rPr>
          <w:rFonts w:ascii="Times New Roman" w:hAnsi="Times New Roman"/>
          <w:i w:val="0"/>
          <w:iCs w:val="0"/>
          <w:color w:val="auto"/>
          <w:sz w:val="22"/>
          <w:szCs w:val="22"/>
        </w:rPr>
        <w:t xml:space="preserve"> </w:t>
      </w:r>
      <w:r w:rsidRPr="005B73F1">
        <w:rPr>
          <w:rFonts w:ascii="Times New Roman" w:hAnsi="Times New Roman"/>
          <w:i w:val="0"/>
          <w:iCs w:val="0"/>
          <w:color w:val="auto"/>
          <w:sz w:val="22"/>
          <w:szCs w:val="22"/>
          <w:vertAlign w:val="superscript"/>
        </w:rPr>
        <w:t>1</w:t>
      </w:r>
      <w:r w:rsidRPr="005B73F1">
        <w:rPr>
          <w:rFonts w:ascii="Times New Roman" w:hAnsi="Times New Roman"/>
          <w:i w:val="0"/>
          <w:iCs w:val="0"/>
          <w:color w:val="auto"/>
          <w:sz w:val="22"/>
          <w:szCs w:val="22"/>
        </w:rPr>
        <w:t>H isotropic shielding values of the chloroform-solvated molecules (Set II), ethylene, methyl acrylate, thialdine, Mukonal, herculin, for the DFT methods of B3LYP/cc-pVDZ//B3LYP/3-21G (black), B3LYP/cc-pVDZ//B3LYP/6-31G* (blue), B3LYP/cc-pVTZ//B3LYP/6-31G* (red)</w:t>
      </w:r>
    </w:p>
    <w:p w14:paraId="52A5A144" w14:textId="78BD68DC" w:rsidR="006C7708" w:rsidRDefault="006C7708" w:rsidP="006C7708">
      <w:pPr>
        <w:keepNext/>
      </w:pPr>
    </w:p>
    <w:p w14:paraId="31837385" w14:textId="77777777" w:rsidR="007440AF" w:rsidRDefault="007440AF" w:rsidP="007440AF">
      <w:pPr>
        <w:pStyle w:val="Heading1"/>
        <w:rPr>
          <w:rFonts w:ascii="Times New Roman" w:hAnsi="Times New Roman" w:cs="Times New Roman"/>
          <w:b/>
          <w:color w:val="auto"/>
          <w:sz w:val="22"/>
          <w:szCs w:val="22"/>
        </w:rPr>
      </w:pPr>
    </w:p>
    <w:p w14:paraId="092A2CDA" w14:textId="77777777" w:rsidR="007440AF" w:rsidRDefault="007440AF" w:rsidP="007440AF"/>
    <w:p w14:paraId="76CF09AD" w14:textId="1AF37708" w:rsidR="007440AF" w:rsidRPr="007440AF" w:rsidRDefault="007440AF" w:rsidP="007440AF">
      <w:pPr>
        <w:sectPr w:rsidR="007440AF" w:rsidRPr="007440AF" w:rsidSect="00255AC6">
          <w:pgSz w:w="12240" w:h="15840" w:code="1"/>
          <w:pgMar w:top="1440" w:right="1440" w:bottom="1440" w:left="1440" w:header="720" w:footer="720" w:gutter="0"/>
          <w:cols w:space="720"/>
          <w:docGrid w:linePitch="360"/>
        </w:sectPr>
      </w:pPr>
    </w:p>
    <w:p w14:paraId="4E2CCF4B" w14:textId="107F182C" w:rsidR="00101B5C" w:rsidRDefault="00AE178B" w:rsidP="009767B6">
      <w:pPr>
        <w:pStyle w:val="Heading1"/>
        <w:rPr>
          <w:rFonts w:ascii="Times New Roman" w:hAnsi="Times New Roman" w:cs="Times New Roman"/>
          <w:b/>
          <w:color w:val="auto"/>
          <w:sz w:val="22"/>
          <w:szCs w:val="22"/>
        </w:rPr>
      </w:pPr>
      <w:r w:rsidRPr="009F5D35">
        <w:rPr>
          <w:rFonts w:ascii="Times New Roman" w:hAnsi="Times New Roman" w:cs="Times New Roman"/>
          <w:b/>
          <w:color w:val="auto"/>
          <w:sz w:val="22"/>
          <w:szCs w:val="22"/>
        </w:rPr>
        <w:lastRenderedPageBreak/>
        <w:t>S</w:t>
      </w:r>
      <w:r w:rsidR="009767B6">
        <w:rPr>
          <w:rFonts w:ascii="Times New Roman" w:hAnsi="Times New Roman" w:cs="Times New Roman"/>
          <w:b/>
          <w:color w:val="auto"/>
          <w:sz w:val="22"/>
          <w:szCs w:val="22"/>
        </w:rPr>
        <w:t>4</w:t>
      </w:r>
      <w:r w:rsidRPr="009F5D35">
        <w:rPr>
          <w:rFonts w:ascii="Times New Roman" w:hAnsi="Times New Roman" w:cs="Times New Roman"/>
          <w:b/>
          <w:color w:val="auto"/>
          <w:sz w:val="22"/>
          <w:szCs w:val="22"/>
        </w:rPr>
        <w:t>.  DP4 Calculations</w:t>
      </w:r>
    </w:p>
    <w:p w14:paraId="2770188C" w14:textId="77777777" w:rsidR="009767B6" w:rsidRPr="009767B6" w:rsidRDefault="009767B6" w:rsidP="009767B6"/>
    <w:p w14:paraId="500D99E4" w14:textId="30708317" w:rsidR="00155C51" w:rsidRDefault="00513C67" w:rsidP="00513C67">
      <w:pPr>
        <w:spacing w:line="360" w:lineRule="auto"/>
        <w:jc w:val="both"/>
        <w:rPr>
          <w:rFonts w:ascii="Times New Roman" w:hAnsi="Times New Roman"/>
        </w:rPr>
      </w:pPr>
      <w:r w:rsidRPr="009F5D35">
        <w:rPr>
          <w:rFonts w:ascii="Times New Roman" w:hAnsi="Times New Roman"/>
        </w:rPr>
        <w:t>CP3 and DP4 are valuable methods to determine</w:t>
      </w:r>
      <w:r w:rsidR="00A92639" w:rsidRPr="009F5D35">
        <w:rPr>
          <w:rFonts w:ascii="Times New Roman" w:hAnsi="Times New Roman"/>
        </w:rPr>
        <w:t xml:space="preserve"> the</w:t>
      </w:r>
      <w:r w:rsidRPr="009F5D35">
        <w:rPr>
          <w:rFonts w:ascii="Times New Roman" w:hAnsi="Times New Roman"/>
        </w:rPr>
        <w:t xml:space="preserve"> candidate molecule </w:t>
      </w:r>
      <w:r w:rsidR="00A92639" w:rsidRPr="009F5D35">
        <w:rPr>
          <w:rFonts w:ascii="Times New Roman" w:hAnsi="Times New Roman"/>
        </w:rPr>
        <w:t xml:space="preserve">with </w:t>
      </w:r>
      <w:r w:rsidRPr="009F5D35">
        <w:rPr>
          <w:rFonts w:ascii="Times New Roman" w:hAnsi="Times New Roman"/>
        </w:rPr>
        <w:t>which the structure matches the experimental data the best,</w:t>
      </w:r>
      <w:r w:rsidR="00783ADE" w:rsidRPr="009F5D35">
        <w:rPr>
          <w:rFonts w:ascii="Times New Roman" w:hAnsi="Times New Roman"/>
        </w:rPr>
        <w:t xml:space="preserve"> particularly in computational NMR structure elucidations and determination of relative stereochemistry of compounds</w:t>
      </w:r>
      <w:r w:rsidRPr="009F5D35">
        <w:rPr>
          <w:rFonts w:ascii="Times New Roman" w:hAnsi="Times New Roman"/>
        </w:rPr>
        <w:t xml:space="preserve">. CP3 </w:t>
      </w:r>
      <w:r w:rsidRPr="009F5D35">
        <w:rPr>
          <w:rFonts w:ascii="Times New Roman" w:hAnsi="Times New Roman"/>
        </w:rPr>
        <w:fldChar w:fldCharType="begin"/>
      </w:r>
      <w:r w:rsidRPr="009F5D35">
        <w:rPr>
          <w:rFonts w:ascii="Times New Roman" w:hAnsi="Times New Roman"/>
        </w:rPr>
        <w:instrText xml:space="preserve"> ADDIN EN.CITE &lt;EndNote&gt;&lt;Cite&gt;&lt;Author&gt;Smith&lt;/Author&gt;&lt;Year&gt;2009&lt;/Year&gt;&lt;RecNum&gt;2524&lt;/RecNum&gt;&lt;DisplayText&gt;[1]&lt;/DisplayText&gt;&lt;record&gt;&lt;rec-number&gt;2524&lt;/rec-number&gt;&lt;foreign-keys&gt;&lt;key app="EN" db-id="s25et2p2ozzvvcerv2jxp5sgvrt5wtptdepw" timestamp="1507733064"&gt;2524&lt;/key&gt;&lt;/foreign-keys&gt;&lt;ref-type name="Journal Article"&gt;17&lt;/ref-type&gt;&lt;contributors&gt;&lt;authors&gt;&lt;author&gt;Smith, S. G.&lt;/author&gt;&lt;author&gt;Goodman, J. M.&lt;/author&gt;&lt;/authors&gt;&lt;/contributors&gt;&lt;auth-address&gt;Unilever Centre for Molecular Science Informatics, Department of Chemistry, University of Cambridge, Lensfield Road, Cambridge CB2 1EW, UK.&lt;/auth-address&gt;&lt;titles&gt;&lt;title&gt;Assigning the stereochemistry of pairs of diastereoisomers using GIAO NMR shift calculation&lt;/title&gt;&lt;secondary-title&gt;J Org Chem&lt;/secondary-title&gt;&lt;alt-title&gt;The Journal of organic chemistry&lt;/alt-title&gt;&lt;/titles&gt;&lt;periodical&gt;&lt;full-title&gt;Journal of Organic Chemistry&lt;/full-title&gt;&lt;abbr-1&gt;J Org Chem&lt;/abbr-1&gt;&lt;/periodical&gt;&lt;pages&gt;4597-607&lt;/pages&gt;&lt;volume&gt;74&lt;/volume&gt;&lt;number&gt;12&lt;/number&gt;&lt;keywords&gt;&lt;keyword&gt;Alcohols/chemistry&lt;/keyword&gt;&lt;keyword&gt;Esters/chemistry&lt;/keyword&gt;&lt;keyword&gt;Lactones/chemistry&lt;/keyword&gt;&lt;keyword&gt;Magnetic Resonance Spectroscopy/*methods&lt;/keyword&gt;&lt;keyword&gt;Organic Chemicals/*chemistry&lt;/keyword&gt;&lt;keyword&gt;Stereoisomerism&lt;/keyword&gt;&lt;/keywords&gt;&lt;dates&gt;&lt;year&gt;2009&lt;/year&gt;&lt;pub-dates&gt;&lt;date&gt;Jun 19&lt;/date&gt;&lt;/pub-dates&gt;&lt;/dates&gt;&lt;isbn&gt;1520-6904 (Electronic)&amp;#xD;0022-3263 (Linking)&lt;/isbn&gt;&lt;accession-num&gt;19459674&lt;/accession-num&gt;&lt;urls&gt;&lt;related-urls&gt;&lt;url&gt;http://www.ncbi.nlm.nih.gov/pubmed/19459674&lt;/url&gt;&lt;/related-urls&gt;&lt;/urls&gt;&lt;electronic-resource-num&gt;10.1021/jo900408d&lt;/electronic-resource-num&gt;&lt;/record&gt;&lt;/Cite&gt;&lt;/EndNote&gt;</w:instrText>
      </w:r>
      <w:r w:rsidRPr="009F5D35">
        <w:rPr>
          <w:rFonts w:ascii="Times New Roman" w:hAnsi="Times New Roman"/>
        </w:rPr>
        <w:fldChar w:fldCharType="separate"/>
      </w:r>
      <w:r w:rsidRPr="009F5D35">
        <w:rPr>
          <w:rFonts w:ascii="Times New Roman" w:hAnsi="Times New Roman"/>
          <w:noProof/>
        </w:rPr>
        <w:t>[</w:t>
      </w:r>
      <w:hyperlink w:anchor="_ENREF_1" w:tooltip="Smith, 2009 #2524" w:history="1">
        <w:r w:rsidRPr="00155C51">
          <w:rPr>
            <w:rStyle w:val="Hyperlink"/>
            <w:rFonts w:ascii="Times New Roman" w:hAnsi="Times New Roman"/>
            <w:noProof/>
          </w:rPr>
          <w:t>1</w:t>
        </w:r>
      </w:hyperlink>
      <w:r w:rsidRPr="009F5D35">
        <w:rPr>
          <w:rFonts w:ascii="Times New Roman" w:hAnsi="Times New Roman"/>
          <w:noProof/>
        </w:rPr>
        <w:t>]</w:t>
      </w:r>
      <w:r w:rsidRPr="009F5D35">
        <w:rPr>
          <w:rFonts w:ascii="Times New Roman" w:hAnsi="Times New Roman"/>
        </w:rPr>
        <w:fldChar w:fldCharType="end"/>
      </w:r>
      <w:r w:rsidRPr="009F5D35">
        <w:rPr>
          <w:rFonts w:ascii="Times New Roman" w:hAnsi="Times New Roman"/>
        </w:rPr>
        <w:t xml:space="preserve"> is used when two or more sets of experimental NMR data are available and DP4 </w:t>
      </w:r>
      <w:r w:rsidRPr="009F5D35">
        <w:rPr>
          <w:rFonts w:ascii="Times New Roman" w:hAnsi="Times New Roman"/>
        </w:rPr>
        <w:fldChar w:fldCharType="begin"/>
      </w:r>
      <w:r w:rsidRPr="009F5D35">
        <w:rPr>
          <w:rFonts w:ascii="Times New Roman" w:hAnsi="Times New Roman"/>
        </w:rPr>
        <w:instrText xml:space="preserve"> ADDIN EN.CITE &lt;EndNote&gt;&lt;Cite&gt;&lt;Author&gt;Smith&lt;/Author&gt;&lt;Year&gt;2010&lt;/Year&gt;&lt;RecNum&gt;2522&lt;/RecNum&gt;&lt;DisplayText&gt;[2]&lt;/DisplayText&gt;&lt;record&gt;&lt;rec-number&gt;2522&lt;/rec-number&gt;&lt;foreign-keys&gt;&lt;key app="EN" db-id="s25et2p2ozzvvcerv2jxp5sgvrt5wtptdepw" timestamp="1507728645"&gt;2522&lt;/key&gt;&lt;/foreign-keys&gt;&lt;ref-type name="Journal Article"&gt;17&lt;/ref-type&gt;&lt;contributors&gt;&lt;authors&gt;&lt;author&gt;Smith, S. G.&lt;/author&gt;&lt;author&gt;Goodman, J. M.&lt;/author&gt;&lt;/authors&gt;&lt;/contributors&gt;&lt;auth-address&gt;Unilever Centre for Molecular Science Informatics, Department of Chemistry, University of Cambridge, Lensfield Road, Cambridge CB2 1EW, UK.&lt;/auth-address&gt;&lt;titles&gt;&lt;title&gt;Assigning stereochemistry to single diastereoisomers by GIAO NMR calculation: the DP4 probability&lt;/title&gt;&lt;secondary-title&gt;J Am Chem Soc&lt;/secondary-title&gt;&lt;alt-title&gt;Journal of the American Chemical Society&lt;/alt-title&gt;&lt;/titles&gt;&lt;periodical&gt;&lt;full-title&gt;Journal of the American Chemical Society&lt;/full-title&gt;&lt;abbr-1&gt;J Am Chem Soc&lt;/abbr-1&gt;&lt;/periodical&gt;&lt;alt-periodical&gt;&lt;full-title&gt;Journal of the American Chemical Society&lt;/full-title&gt;&lt;abbr-1&gt;J Am Chem Soc&lt;/abbr-1&gt;&lt;/alt-periodical&gt;&lt;pages&gt;12946-59&lt;/pages&gt;&lt;volume&gt;132&lt;/volume&gt;&lt;number&gt;37&lt;/number&gt;&lt;keywords&gt;&lt;keyword&gt;Biological Products/chemistry&lt;/keyword&gt;&lt;keyword&gt;Magnetic Resonance Spectroscopy/*methods&lt;/keyword&gt;&lt;keyword&gt;Organic Chemicals/chemistry&lt;/keyword&gt;&lt;keyword&gt;Probability&lt;/keyword&gt;&lt;keyword&gt;Stereoisomerism&lt;/keyword&gt;&lt;/keywords&gt;&lt;dates&gt;&lt;year&gt;2010&lt;/year&gt;&lt;pub-dates&gt;&lt;date&gt;Sep 22&lt;/date&gt;&lt;/pub-dates&gt;&lt;/dates&gt;&lt;isbn&gt;1520-5126 (Electronic)&amp;#xD;0002-7863 (Linking)&lt;/isbn&gt;&lt;accession-num&gt;20795713&lt;/accession-num&gt;&lt;urls&gt;&lt;related-urls&gt;&lt;url&gt;http://www.ncbi.nlm.nih.gov/pubmed/20795713&lt;/url&gt;&lt;/related-urls&gt;&lt;/urls&gt;&lt;electronic-resource-num&gt;10.1021/ja105035r&lt;/electronic-resource-num&gt;&lt;/record&gt;&lt;/Cite&gt;&lt;/EndNote&gt;</w:instrText>
      </w:r>
      <w:r w:rsidRPr="009F5D35">
        <w:rPr>
          <w:rFonts w:ascii="Times New Roman" w:hAnsi="Times New Roman"/>
        </w:rPr>
        <w:fldChar w:fldCharType="separate"/>
      </w:r>
      <w:r w:rsidRPr="009F5D35">
        <w:rPr>
          <w:rFonts w:ascii="Times New Roman" w:hAnsi="Times New Roman"/>
          <w:noProof/>
        </w:rPr>
        <w:t>[</w:t>
      </w:r>
      <w:hyperlink w:anchor="_ENREF_2" w:tooltip="Smith, 2010 #2522" w:history="1">
        <w:r w:rsidRPr="00155C51">
          <w:rPr>
            <w:rStyle w:val="Hyperlink"/>
            <w:rFonts w:ascii="Times New Roman" w:hAnsi="Times New Roman"/>
            <w:noProof/>
          </w:rPr>
          <w:t>2</w:t>
        </w:r>
      </w:hyperlink>
      <w:r w:rsidRPr="009F5D35">
        <w:rPr>
          <w:rFonts w:ascii="Times New Roman" w:hAnsi="Times New Roman"/>
          <w:noProof/>
        </w:rPr>
        <w:t>]</w:t>
      </w:r>
      <w:r w:rsidRPr="009F5D35">
        <w:rPr>
          <w:rFonts w:ascii="Times New Roman" w:hAnsi="Times New Roman"/>
        </w:rPr>
        <w:fldChar w:fldCharType="end"/>
      </w:r>
      <w:r w:rsidRPr="009F5D35">
        <w:rPr>
          <w:rFonts w:ascii="Times New Roman" w:hAnsi="Times New Roman"/>
        </w:rPr>
        <w:t xml:space="preserve"> is used when one set of experimental NMR data is available to many candidate structures. </w:t>
      </w:r>
    </w:p>
    <w:p w14:paraId="7FD7196A" w14:textId="0B6F9B7C" w:rsidR="00155C51" w:rsidRDefault="00080566" w:rsidP="00155C51">
      <w:pPr>
        <w:spacing w:line="360" w:lineRule="auto"/>
        <w:jc w:val="both"/>
        <w:rPr>
          <w:rFonts w:ascii="Times New Roman" w:hAnsi="Times New Roman"/>
        </w:rPr>
      </w:pPr>
      <w:r w:rsidRPr="009F5D35">
        <w:rPr>
          <w:rFonts w:ascii="Times New Roman" w:hAnsi="Times New Roman"/>
        </w:rPr>
        <w:t>In our study,</w:t>
      </w:r>
      <w:r>
        <w:rPr>
          <w:rFonts w:ascii="Times New Roman" w:hAnsi="Times New Roman"/>
        </w:rPr>
        <w:t xml:space="preserve"> molecule identification refers the process of matching of a set of sample</w:t>
      </w:r>
      <w:r w:rsidRPr="00080566">
        <w:rPr>
          <w:rFonts w:ascii="Times New Roman" w:hAnsi="Times New Roman"/>
        </w:rPr>
        <w:t xml:space="preserve"> </w:t>
      </w:r>
      <w:r w:rsidRPr="009F5D35">
        <w:rPr>
          <w:rFonts w:ascii="Times New Roman" w:hAnsi="Times New Roman"/>
        </w:rPr>
        <w:t>NMR signals (</w:t>
      </w:r>
      <w:r w:rsidRPr="009F5D35">
        <w:rPr>
          <w:rFonts w:ascii="Times New Roman" w:hAnsi="Times New Roman"/>
          <w:vertAlign w:val="superscript"/>
        </w:rPr>
        <w:t>13</w:t>
      </w:r>
      <w:r w:rsidRPr="009F5D35">
        <w:rPr>
          <w:rFonts w:ascii="Times New Roman" w:hAnsi="Times New Roman"/>
        </w:rPr>
        <w:t xml:space="preserve">C and/or </w:t>
      </w:r>
      <w:r w:rsidRPr="009F5D35">
        <w:rPr>
          <w:rFonts w:ascii="Times New Roman" w:hAnsi="Times New Roman"/>
          <w:vertAlign w:val="superscript"/>
        </w:rPr>
        <w:t>1</w:t>
      </w:r>
      <w:r w:rsidRPr="009F5D35">
        <w:rPr>
          <w:rFonts w:ascii="Times New Roman" w:hAnsi="Times New Roman"/>
        </w:rPr>
        <w:t>H chemical shifts)</w:t>
      </w:r>
      <w:r>
        <w:rPr>
          <w:rFonts w:ascii="Times New Roman" w:hAnsi="Times New Roman"/>
        </w:rPr>
        <w:t xml:space="preserve"> </w:t>
      </w:r>
      <w:r w:rsidR="00155C51">
        <w:rPr>
          <w:rFonts w:ascii="Times New Roman" w:hAnsi="Times New Roman"/>
        </w:rPr>
        <w:t xml:space="preserve">to the sets of NMR signals of </w:t>
      </w:r>
      <w:r w:rsidRPr="009F5D35">
        <w:rPr>
          <w:rFonts w:ascii="Times New Roman" w:hAnsi="Times New Roman"/>
        </w:rPr>
        <w:t xml:space="preserve">candidates in </w:t>
      </w:r>
      <w:r w:rsidR="00155C51">
        <w:rPr>
          <w:rFonts w:ascii="Times New Roman" w:hAnsi="Times New Roman"/>
        </w:rPr>
        <w:t>a</w:t>
      </w:r>
      <w:r w:rsidRPr="009F5D35">
        <w:rPr>
          <w:rFonts w:ascii="Times New Roman" w:hAnsi="Times New Roman"/>
        </w:rPr>
        <w:t xml:space="preserve"> library or database</w:t>
      </w:r>
      <w:r w:rsidR="00155C51">
        <w:rPr>
          <w:rFonts w:ascii="Times New Roman" w:hAnsi="Times New Roman"/>
        </w:rPr>
        <w:t>. W</w:t>
      </w:r>
      <w:r w:rsidR="00155C51" w:rsidRPr="009F5D35">
        <w:rPr>
          <w:rFonts w:ascii="Times New Roman" w:hAnsi="Times New Roman"/>
        </w:rPr>
        <w:t xml:space="preserve">e assume to have one </w:t>
      </w:r>
      <w:r w:rsidR="00155C51">
        <w:rPr>
          <w:rFonts w:ascii="Times New Roman" w:hAnsi="Times New Roman"/>
        </w:rPr>
        <w:t xml:space="preserve">set of experimental NMR data (i.e. each set belongs to one molecule) to match to those of several candidate molecules. DP4 is more suitable to </w:t>
      </w:r>
      <w:r w:rsidR="00155C51" w:rsidRPr="009F5D35">
        <w:rPr>
          <w:rFonts w:ascii="Times New Roman" w:hAnsi="Times New Roman"/>
        </w:rPr>
        <w:t>decide which candidate structure is the most likely to be correct</w:t>
      </w:r>
      <w:r w:rsidR="00155C51">
        <w:rPr>
          <w:rFonts w:ascii="Times New Roman" w:hAnsi="Times New Roman"/>
        </w:rPr>
        <w:t xml:space="preserve"> than CP3</w:t>
      </w:r>
      <w:r w:rsidR="00155C51" w:rsidRPr="009F5D35">
        <w:rPr>
          <w:rFonts w:ascii="Times New Roman" w:hAnsi="Times New Roman"/>
        </w:rPr>
        <w:t>.</w:t>
      </w:r>
    </w:p>
    <w:p w14:paraId="0BF44B1E" w14:textId="226CA6DC" w:rsidR="00155C51" w:rsidRPr="00155C51" w:rsidRDefault="00155C51" w:rsidP="00155C51">
      <w:pPr>
        <w:spacing w:line="360" w:lineRule="auto"/>
        <w:jc w:val="both"/>
        <w:rPr>
          <w:rFonts w:ascii="Times New Roman" w:hAnsi="Times New Roman"/>
          <w:color w:val="000000" w:themeColor="text1"/>
        </w:rPr>
      </w:pPr>
      <w:r w:rsidRPr="00155C51">
        <w:rPr>
          <w:rFonts w:ascii="Times New Roman" w:hAnsi="Times New Roman"/>
        </w:rPr>
        <w:t>We could have used MAE, CMAE, Pearson’s r or any other parameter to quantify the agreement between two sets. However, we believe that an indication of how confident a matching set is can be expressed better in terms of RMSE and probability.  Formerly, we found RMSE to be a more appropriate measure of error than the MAE or others since each error does not contribute to RMSE in proportion to the absolute value of the error. Instead, the effects of squaring the error give more weight to errors further away from the mean, driving the error estimate towards the odd outlier. Latterly, the observation of weighted errors happens for DP4 in a similar way that standard cumulative normal distribution function yields more weight to larger errors than smaller ones, enabling to eliminate incorrect assignments in structure elucidations.</w:t>
      </w:r>
      <w:r>
        <w:rPr>
          <w:rFonts w:ascii="Times New Roman" w:hAnsi="Times New Roman"/>
        </w:rPr>
        <w:t xml:space="preserve"> </w:t>
      </w:r>
      <w:r w:rsidRPr="00063D7B">
        <w:rPr>
          <w:rFonts w:ascii="Times New Roman" w:hAnsi="Times New Roman"/>
          <w:color w:val="000000" w:themeColor="text1"/>
        </w:rPr>
        <w:t>Also, Smith et al.</w:t>
      </w:r>
      <w:r>
        <w:rPr>
          <w:rFonts w:ascii="Times New Roman" w:hAnsi="Times New Roman"/>
          <w:color w:val="000000" w:themeColor="text1"/>
        </w:rPr>
        <w:t xml:space="preserve"> </w:t>
      </w:r>
      <w:r>
        <w:rPr>
          <w:rFonts w:ascii="Times New Roman" w:hAnsi="Times New Roman"/>
          <w:color w:val="000000" w:themeColor="text1"/>
        </w:rPr>
        <w:fldChar w:fldCharType="begin"/>
      </w:r>
      <w:r>
        <w:rPr>
          <w:rFonts w:ascii="Times New Roman" w:hAnsi="Times New Roman"/>
          <w:color w:val="000000" w:themeColor="text1"/>
        </w:rPr>
        <w:instrText xml:space="preserve"> ADDIN EN.CITE &lt;EndNote&gt;&lt;Cite&gt;&lt;Author&gt;Smith&lt;/Author&gt;&lt;Year&gt;2010&lt;/Year&gt;&lt;RecNum&gt;2522&lt;/RecNum&gt;&lt;DisplayText&gt;[2]&lt;/DisplayText&gt;&lt;record&gt;&lt;rec-number&gt;2522&lt;/rec-number&gt;&lt;foreign-keys&gt;&lt;key app="EN" db-id="s25et2p2ozzvvcerv2jxp5sgvrt5wtptdepw" timestamp="1507728645"&gt;2522&lt;/key&gt;&lt;/foreign-keys&gt;&lt;ref-type name="Journal Article"&gt;17&lt;/ref-type&gt;&lt;contributors&gt;&lt;authors&gt;&lt;author&gt;Smith, S. G.&lt;/author&gt;&lt;author&gt;Goodman, J. M.&lt;/author&gt;&lt;/authors&gt;&lt;/contributors&gt;&lt;auth-address&gt;Unilever Centre for Molecular Science Informatics, Department of Chemistry, University of Cambridge, Lensfield Road, Cambridge CB2 1EW, UK.&lt;/auth-address&gt;&lt;titles&gt;&lt;title&gt;Assigning stereochemistry to single diastereoisomers by GIAO NMR calculation: the DP4 probability&lt;/title&gt;&lt;secondary-title&gt;J Am Chem Soc&lt;/secondary-title&gt;&lt;alt-title&gt;Journal of the American Chemical Society&lt;/alt-title&gt;&lt;/titles&gt;&lt;periodical&gt;&lt;full-title&gt;Journal of the American Chemical Society&lt;/full-title&gt;&lt;abbr-1&gt;J Am Chem Soc&lt;/abbr-1&gt;&lt;/periodical&gt;&lt;alt-periodical&gt;&lt;full-title&gt;Journal of the American Chemical Society&lt;/full-title&gt;&lt;abbr-1&gt;J Am Chem Soc&lt;/abbr-1&gt;&lt;/alt-periodical&gt;&lt;pages&gt;12946-59&lt;/pages&gt;&lt;volume&gt;132&lt;/volume&gt;&lt;number&gt;37&lt;/number&gt;&lt;keywords&gt;&lt;keyword&gt;Biological Products/chemistry&lt;/keyword&gt;&lt;keyword&gt;Magnetic Resonance Spectroscopy/*methods&lt;/keyword&gt;&lt;keyword&gt;Organic Chemicals/chemistry&lt;/keyword&gt;&lt;keyword&gt;Probability&lt;/keyword&gt;&lt;keyword&gt;Stereoisomerism&lt;/keyword&gt;&lt;/keywords&gt;&lt;dates&gt;&lt;year&gt;2010&lt;/year&gt;&lt;pub-dates&gt;&lt;date&gt;Sep 22&lt;/date&gt;&lt;/pub-dates&gt;&lt;/dates&gt;&lt;isbn&gt;1520-5126 (Electronic)&amp;#xD;0002-7863 (Linking)&lt;/isbn&gt;&lt;accession-num&gt;20795713&lt;/accession-num&gt;&lt;urls&gt;&lt;related-urls&gt;&lt;url&gt;http://www.ncbi.nlm.nih.gov/pubmed/20795713&lt;/url&gt;&lt;/related-urls&gt;&lt;/urls&gt;&lt;electronic-resource-num&gt;10.1021/ja105035r&lt;/electronic-resource-num&gt;&lt;/record&gt;&lt;/Cite&gt;&lt;/EndNote&gt;</w:instrText>
      </w:r>
      <w:r>
        <w:rPr>
          <w:rFonts w:ascii="Times New Roman" w:hAnsi="Times New Roman"/>
          <w:color w:val="000000" w:themeColor="text1"/>
        </w:rPr>
        <w:fldChar w:fldCharType="separate"/>
      </w:r>
      <w:r>
        <w:rPr>
          <w:rFonts w:ascii="Times New Roman" w:hAnsi="Times New Roman"/>
          <w:noProof/>
          <w:color w:val="000000" w:themeColor="text1"/>
        </w:rPr>
        <w:t>[</w:t>
      </w:r>
      <w:hyperlink w:anchor="_ENREF_2" w:tooltip="Smith, 2010 #2522" w:history="1">
        <w:r w:rsidRPr="00155C51">
          <w:rPr>
            <w:rStyle w:val="Hyperlink"/>
            <w:rFonts w:ascii="Times New Roman" w:hAnsi="Times New Roman"/>
            <w:noProof/>
          </w:rPr>
          <w:t>2</w:t>
        </w:r>
      </w:hyperlink>
      <w:r>
        <w:rPr>
          <w:rFonts w:ascii="Times New Roman" w:hAnsi="Times New Roman"/>
          <w:noProof/>
          <w:color w:val="000000" w:themeColor="text1"/>
        </w:rPr>
        <w:t>]</w:t>
      </w:r>
      <w:r>
        <w:rPr>
          <w:rFonts w:ascii="Times New Roman" w:hAnsi="Times New Roman"/>
          <w:color w:val="000000" w:themeColor="text1"/>
        </w:rPr>
        <w:fldChar w:fldCharType="end"/>
      </w:r>
      <w:r>
        <w:rPr>
          <w:rFonts w:ascii="Times New Roman" w:hAnsi="Times New Roman"/>
          <w:color w:val="000000" w:themeColor="text1"/>
        </w:rPr>
        <w:t xml:space="preserve"> </w:t>
      </w:r>
      <w:r w:rsidRPr="00063D7B">
        <w:rPr>
          <w:rFonts w:ascii="Times New Roman" w:hAnsi="Times New Roman"/>
          <w:color w:val="000000" w:themeColor="text1"/>
        </w:rPr>
        <w:t>shows how DP4 is more successful at assigning stereochemistry than</w:t>
      </w:r>
      <w:r>
        <w:rPr>
          <w:rFonts w:ascii="Times New Roman" w:hAnsi="Times New Roman"/>
          <w:color w:val="000000" w:themeColor="text1"/>
        </w:rPr>
        <w:t xml:space="preserve"> </w:t>
      </w:r>
      <w:r w:rsidRPr="00063D7B">
        <w:rPr>
          <w:rFonts w:ascii="Times New Roman" w:hAnsi="Times New Roman"/>
          <w:color w:val="000000" w:themeColor="text1"/>
        </w:rPr>
        <w:t>probabilities based on MAE and R</w:t>
      </w:r>
      <w:r>
        <w:rPr>
          <w:rFonts w:ascii="Times New Roman" w:hAnsi="Times New Roman"/>
          <w:color w:val="000000" w:themeColor="text1"/>
        </w:rPr>
        <w:t>. This is because DP4</w:t>
      </w:r>
      <w:r w:rsidRPr="00063D7B">
        <w:rPr>
          <w:rFonts w:ascii="Times New Roman" w:hAnsi="Times New Roman"/>
          <w:color w:val="000000" w:themeColor="text1"/>
        </w:rPr>
        <w:t xml:space="preserve"> is based on conditional probability and/or Bayes’ theorem</w:t>
      </w:r>
      <w:r>
        <w:rPr>
          <w:rFonts w:ascii="Times New Roman" w:hAnsi="Times New Roman"/>
          <w:color w:val="000000" w:themeColor="text1"/>
        </w:rPr>
        <w:t>--</w:t>
      </w:r>
      <w:r w:rsidRPr="00063D7B">
        <w:rPr>
          <w:rFonts w:ascii="Times New Roman" w:hAnsi="Times New Roman"/>
          <w:color w:val="000000" w:themeColor="text1"/>
        </w:rPr>
        <w:t xml:space="preserve">the key factor increasing the certainty of results. </w:t>
      </w:r>
      <w:r>
        <w:rPr>
          <w:rFonts w:ascii="Times New Roman" w:hAnsi="Times New Roman"/>
          <w:color w:val="000000" w:themeColor="text1"/>
        </w:rPr>
        <w:t>When</w:t>
      </w:r>
      <w:r w:rsidRPr="00063D7B">
        <w:rPr>
          <w:rFonts w:ascii="Times New Roman" w:hAnsi="Times New Roman"/>
          <w:color w:val="000000" w:themeColor="text1"/>
        </w:rPr>
        <w:t xml:space="preserve"> we compared the results of two exact simulations, one with RMSE and the other with DP4, we found that DP4 gives slightly better rankings for pure samples while </w:t>
      </w:r>
      <w:r>
        <w:rPr>
          <w:rFonts w:ascii="Times New Roman" w:hAnsi="Times New Roman"/>
          <w:color w:val="000000" w:themeColor="text1"/>
        </w:rPr>
        <w:t>taking</w:t>
      </w:r>
      <w:r w:rsidRPr="00063D7B">
        <w:rPr>
          <w:rFonts w:ascii="Times New Roman" w:hAnsi="Times New Roman"/>
          <w:color w:val="000000" w:themeColor="text1"/>
        </w:rPr>
        <w:t xml:space="preserve"> more computational time</w:t>
      </w:r>
      <w:r>
        <w:rPr>
          <w:rFonts w:ascii="Times New Roman" w:hAnsi="Times New Roman"/>
          <w:color w:val="000000" w:themeColor="text1"/>
        </w:rPr>
        <w:t xml:space="preserve"> than RMSE</w:t>
      </w:r>
      <w:r w:rsidRPr="00063D7B">
        <w:rPr>
          <w:rFonts w:ascii="Times New Roman" w:hAnsi="Times New Roman"/>
          <w:color w:val="000000" w:themeColor="text1"/>
        </w:rPr>
        <w:t xml:space="preserve">. On the other hand, we believe DP4 is not convenient for ranking matches in impure/complex samples and </w:t>
      </w:r>
      <w:r>
        <w:rPr>
          <w:rFonts w:ascii="Times New Roman" w:hAnsi="Times New Roman"/>
          <w:color w:val="000000" w:themeColor="text1"/>
        </w:rPr>
        <w:t xml:space="preserve">computationally more intense </w:t>
      </w:r>
      <w:r w:rsidRPr="00063D7B">
        <w:rPr>
          <w:rFonts w:ascii="Times New Roman" w:hAnsi="Times New Roman"/>
          <w:color w:val="000000" w:themeColor="text1"/>
        </w:rPr>
        <w:t xml:space="preserve">than RMSE. Therefore, we use RMSE in this study. </w:t>
      </w:r>
    </w:p>
    <w:p w14:paraId="4C894351" w14:textId="37CA7A31" w:rsidR="00F46190" w:rsidRPr="009F5D35" w:rsidRDefault="00084B5C" w:rsidP="00F46190">
      <w:pPr>
        <w:spacing w:line="360" w:lineRule="auto"/>
        <w:jc w:val="both"/>
        <w:rPr>
          <w:rFonts w:ascii="Times New Roman" w:hAnsi="Times New Roman"/>
        </w:rPr>
      </w:pPr>
      <w:r w:rsidRPr="009F5D35">
        <w:rPr>
          <w:rFonts w:ascii="Times New Roman" w:hAnsi="Times New Roman"/>
        </w:rPr>
        <w:t>In</w:t>
      </w:r>
      <w:r w:rsidR="00F46190" w:rsidRPr="009F5D35">
        <w:rPr>
          <w:rFonts w:ascii="Times New Roman" w:hAnsi="Times New Roman"/>
        </w:rPr>
        <w:t xml:space="preserve"> </w:t>
      </w:r>
      <w:r w:rsidRPr="009F5D35">
        <w:rPr>
          <w:rFonts w:ascii="Times New Roman" w:hAnsi="Times New Roman"/>
        </w:rPr>
        <w:t xml:space="preserve">Case I, we have a pure sample where NMR signals </w:t>
      </w:r>
      <w:r w:rsidR="00F66017" w:rsidRPr="009F5D35">
        <w:rPr>
          <w:rFonts w:ascii="Times New Roman" w:hAnsi="Times New Roman"/>
        </w:rPr>
        <w:t>(</w:t>
      </w:r>
      <w:r w:rsidR="00F66017" w:rsidRPr="009F5D35">
        <w:rPr>
          <w:rFonts w:ascii="Times New Roman" w:hAnsi="Times New Roman"/>
          <w:vertAlign w:val="superscript"/>
        </w:rPr>
        <w:t>13</w:t>
      </w:r>
      <w:r w:rsidR="00F66017" w:rsidRPr="009F5D35">
        <w:rPr>
          <w:rFonts w:ascii="Times New Roman" w:hAnsi="Times New Roman"/>
        </w:rPr>
        <w:t xml:space="preserve">C and/or </w:t>
      </w:r>
      <w:r w:rsidR="00F66017" w:rsidRPr="009F5D35">
        <w:rPr>
          <w:rFonts w:ascii="Times New Roman" w:hAnsi="Times New Roman"/>
          <w:vertAlign w:val="superscript"/>
        </w:rPr>
        <w:t>1</w:t>
      </w:r>
      <w:r w:rsidR="00F66017" w:rsidRPr="009F5D35">
        <w:rPr>
          <w:rFonts w:ascii="Times New Roman" w:hAnsi="Times New Roman"/>
        </w:rPr>
        <w:t xml:space="preserve">H chemical shifts) </w:t>
      </w:r>
      <w:r w:rsidRPr="009F5D35">
        <w:rPr>
          <w:rFonts w:ascii="Times New Roman" w:hAnsi="Times New Roman"/>
        </w:rPr>
        <w:t xml:space="preserve">belong to only one compound. </w:t>
      </w:r>
      <w:r w:rsidR="00F66017" w:rsidRPr="009F5D35">
        <w:rPr>
          <w:rFonts w:ascii="Times New Roman" w:hAnsi="Times New Roman"/>
        </w:rPr>
        <w:t xml:space="preserve">We use the equation 1 for each matching of which candidates have equal number of </w:t>
      </w:r>
      <w:r w:rsidR="00F66017" w:rsidRPr="009F5D35">
        <w:rPr>
          <w:rFonts w:ascii="Times New Roman" w:hAnsi="Times New Roman"/>
          <w:vertAlign w:val="superscript"/>
        </w:rPr>
        <w:t>13</w:t>
      </w:r>
      <w:r w:rsidR="00F66017" w:rsidRPr="009F5D35">
        <w:rPr>
          <w:rFonts w:ascii="Times New Roman" w:hAnsi="Times New Roman"/>
        </w:rPr>
        <w:t xml:space="preserve">C and/or </w:t>
      </w:r>
      <w:r w:rsidR="00F66017" w:rsidRPr="009F5D35">
        <w:rPr>
          <w:rFonts w:ascii="Times New Roman" w:hAnsi="Times New Roman"/>
          <w:vertAlign w:val="superscript"/>
        </w:rPr>
        <w:t>1</w:t>
      </w:r>
      <w:r w:rsidR="00F66017" w:rsidRPr="009F5D35">
        <w:rPr>
          <w:rFonts w:ascii="Times New Roman" w:hAnsi="Times New Roman"/>
        </w:rPr>
        <w:t>H chemical shifts.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7513"/>
        <w:gridCol w:w="991"/>
      </w:tblGrid>
      <w:tr w:rsidR="00D51F10" w:rsidRPr="009F5D35" w14:paraId="4B5E2E59" w14:textId="77777777" w:rsidTr="004B012F">
        <w:tc>
          <w:tcPr>
            <w:tcW w:w="846" w:type="dxa"/>
          </w:tcPr>
          <w:p w14:paraId="48E8650C" w14:textId="77777777" w:rsidR="00F46190" w:rsidRPr="009F5D35" w:rsidRDefault="00F46190" w:rsidP="004B012F">
            <w:pPr>
              <w:spacing w:line="360" w:lineRule="auto"/>
              <w:jc w:val="both"/>
              <w:rPr>
                <w:rFonts w:ascii="Times New Roman" w:hAnsi="Times New Roman"/>
              </w:rPr>
            </w:pPr>
          </w:p>
        </w:tc>
        <w:tc>
          <w:tcPr>
            <w:tcW w:w="7513" w:type="dxa"/>
          </w:tcPr>
          <w:p w14:paraId="16796969" w14:textId="77A42BCC" w:rsidR="00F46190" w:rsidRPr="009F5D35" w:rsidRDefault="009F5D35" w:rsidP="004B012F">
            <w:pPr>
              <w:spacing w:line="360" w:lineRule="auto"/>
              <w:jc w:val="both"/>
              <w:rPr>
                <w:rFonts w:ascii="Times New Roman" w:hAnsi="Times New Roman"/>
              </w:rPr>
            </w:pPr>
            <m:oMathPara>
              <m:oMath>
                <m:r>
                  <m:rPr>
                    <m:sty m:val="p"/>
                  </m:rPr>
                  <w:rPr>
                    <w:rFonts w:ascii="Cambria Math" w:hAnsi="Cambria Math"/>
                  </w:rPr>
                  <m:t>P</m:t>
                </m:r>
                <m:d>
                  <m:dPr>
                    <m:ctrlPr>
                      <w:rPr>
                        <w:rFonts w:ascii="Cambria Math" w:hAnsi="Cambria Math"/>
                      </w:rPr>
                    </m:ctrlPr>
                  </m:dPr>
                  <m:e>
                    <m:r>
                      <m:rPr>
                        <m:sty m:val="p"/>
                      </m:rPr>
                      <w:rPr>
                        <w:rFonts w:ascii="Cambria Math" w:hAnsi="Cambria Math"/>
                      </w:rPr>
                      <m:t>i|</m:t>
                    </m:r>
                    <m:sSub>
                      <m:sSubPr>
                        <m:ctrlPr>
                          <w:rPr>
                            <w:rFonts w:ascii="Cambria Math" w:hAnsi="Cambria Math"/>
                          </w:rPr>
                        </m:ctrlPr>
                      </m:sSubPr>
                      <m:e>
                        <m:r>
                          <m:rPr>
                            <m:sty m:val="p"/>
                          </m:rPr>
                          <w:rPr>
                            <w:rFonts w:ascii="Cambria Math" w:hAnsi="Cambria Math"/>
                          </w:rPr>
                          <m:t>δ</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δ</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δ</m:t>
                        </m:r>
                      </m:e>
                      <m:sub>
                        <m:r>
                          <m:rPr>
                            <m:sty m:val="p"/>
                          </m:rPr>
                          <w:rPr>
                            <w:rFonts w:ascii="Cambria Math" w:hAnsi="Cambria Math"/>
                          </w:rPr>
                          <m:t>M</m:t>
                        </m:r>
                      </m:sub>
                    </m:sSub>
                  </m:e>
                </m:d>
                <m:r>
                  <m:rPr>
                    <m:sty m:val="p"/>
                  </m:rPr>
                  <w:rPr>
                    <w:rFonts w:ascii="Cambria Math" w:hAnsi="Cambria Math"/>
                  </w:rPr>
                  <m:t>=</m:t>
                </m:r>
                <m:f>
                  <m:fPr>
                    <m:ctrlPr>
                      <w:rPr>
                        <w:rFonts w:ascii="Cambria Math" w:hAnsi="Cambria Math"/>
                      </w:rPr>
                    </m:ctrlPr>
                  </m:fPr>
                  <m:num>
                    <m:nary>
                      <m:naryPr>
                        <m:chr m:val="∏"/>
                        <m:limLoc m:val="undOvr"/>
                        <m:ctrlPr>
                          <w:rPr>
                            <w:rFonts w:ascii="Cambria Math" w:hAnsi="Cambria Math"/>
                          </w:rPr>
                        </m:ctrlPr>
                      </m:naryPr>
                      <m:sub>
                        <m:r>
                          <m:rPr>
                            <m:sty m:val="p"/>
                          </m:rPr>
                          <w:rPr>
                            <w:rFonts w:ascii="Cambria Math" w:hAnsi="Cambria Math"/>
                          </w:rPr>
                          <m:t>k=1</m:t>
                        </m:r>
                      </m:sub>
                      <m:sup>
                        <m:r>
                          <m:rPr>
                            <m:sty m:val="p"/>
                          </m:rPr>
                          <w:rPr>
                            <w:rFonts w:ascii="Cambria Math" w:hAnsi="Cambria Math"/>
                          </w:rPr>
                          <m:t>N</m:t>
                        </m:r>
                      </m:sup>
                      <m:e>
                        <m:r>
                          <m:rPr>
                            <m:sty m:val="p"/>
                          </m:rPr>
                          <w:rPr>
                            <w:rFonts w:ascii="Cambria Math" w:hAnsi="Cambria Math"/>
                          </w:rPr>
                          <m:t>(1-Φ(</m:t>
                        </m:r>
                        <m:d>
                          <m:dPr>
                            <m:begChr m:val="|"/>
                            <m:endChr m:val="|"/>
                            <m:ctrlPr>
                              <w:rPr>
                                <w:rFonts w:ascii="Cambria Math" w:hAnsi="Cambria Math"/>
                              </w:rPr>
                            </m:ctrlPr>
                          </m:dPr>
                          <m:e>
                            <m:d>
                              <m:dPr>
                                <m:ctrlPr>
                                  <w:rPr>
                                    <w:rFonts w:ascii="Cambria Math" w:hAnsi="Cambria Math"/>
                                  </w:rPr>
                                </m:ctrlPr>
                              </m:dPr>
                              <m:e>
                                <m:sSubSup>
                                  <m:sSubSupPr>
                                    <m:ctrlPr>
                                      <w:rPr>
                                        <w:rFonts w:ascii="Cambria Math" w:hAnsi="Cambria Math"/>
                                      </w:rPr>
                                    </m:ctrlPr>
                                  </m:sSubSupPr>
                                  <m:e>
                                    <m:r>
                                      <m:rPr>
                                        <m:sty m:val="p"/>
                                      </m:rPr>
                                      <w:rPr>
                                        <w:rFonts w:ascii="Cambria Math" w:hAnsi="Cambria Math"/>
                                      </w:rPr>
                                      <m:t>δ</m:t>
                                    </m:r>
                                  </m:e>
                                  <m:sub>
                                    <m:r>
                                      <m:rPr>
                                        <m:sty m:val="p"/>
                                      </m:rPr>
                                      <w:rPr>
                                        <w:rFonts w:ascii="Cambria Math" w:hAnsi="Cambria Math"/>
                                      </w:rPr>
                                      <m:t>calc,k</m:t>
                                    </m:r>
                                  </m:sub>
                                  <m:sup>
                                    <m:r>
                                      <m:rPr>
                                        <m:sty m:val="p"/>
                                      </m:rPr>
                                      <w:rPr>
                                        <w:rFonts w:ascii="Cambria Math" w:hAnsi="Cambria Math"/>
                                      </w:rPr>
                                      <m:t>i</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δ</m:t>
                                    </m:r>
                                  </m:e>
                                  <m:sub>
                                    <m:r>
                                      <m:rPr>
                                        <m:sty m:val="p"/>
                                      </m:rPr>
                                      <w:rPr>
                                        <w:rFonts w:ascii="Cambria Math" w:hAnsi="Cambria Math"/>
                                      </w:rPr>
                                      <m:t>exp,k</m:t>
                                    </m:r>
                                  </m:sub>
                                  <m:sup>
                                    <m:r>
                                      <m:rPr>
                                        <m:sty m:val="p"/>
                                      </m:rPr>
                                      <w:rPr>
                                        <w:rFonts w:ascii="Cambria Math" w:hAnsi="Cambria Math"/>
                                      </w:rPr>
                                      <m:t>i</m:t>
                                    </m:r>
                                  </m:sup>
                                </m:sSubSup>
                              </m:e>
                            </m:d>
                            <m:r>
                              <m:rPr>
                                <m:sty m:val="p"/>
                              </m:rPr>
                              <w:rPr>
                                <w:rFonts w:ascii="Cambria Math" w:hAnsi="Cambria Math"/>
                              </w:rPr>
                              <m:t>-μ</m:t>
                            </m:r>
                          </m:e>
                        </m:d>
                        <m:r>
                          <m:rPr>
                            <m:sty m:val="p"/>
                          </m:rPr>
                          <w:rPr>
                            <w:rFonts w:ascii="Cambria Math" w:hAnsi="Cambria Math"/>
                          </w:rPr>
                          <m:t>/σ))</m:t>
                        </m:r>
                      </m:e>
                    </m:nary>
                  </m:num>
                  <m:den>
                    <m:nary>
                      <m:naryPr>
                        <m:chr m:val="∑"/>
                        <m:limLoc m:val="undOvr"/>
                        <m:ctrlPr>
                          <w:rPr>
                            <w:rFonts w:ascii="Cambria Math" w:hAnsi="Cambria Math"/>
                          </w:rPr>
                        </m:ctrlPr>
                      </m:naryPr>
                      <m:sub>
                        <m:r>
                          <m:rPr>
                            <m:sty m:val="p"/>
                          </m:rPr>
                          <w:rPr>
                            <w:rFonts w:ascii="Cambria Math" w:hAnsi="Cambria Math"/>
                          </w:rPr>
                          <m:t>j=1</m:t>
                        </m:r>
                      </m:sub>
                      <m:sup>
                        <m:r>
                          <m:rPr>
                            <m:sty m:val="p"/>
                          </m:rPr>
                          <w:rPr>
                            <w:rFonts w:ascii="Cambria Math" w:hAnsi="Cambria Math"/>
                          </w:rPr>
                          <m:t>M</m:t>
                        </m:r>
                      </m:sup>
                      <m:e>
                        <m:r>
                          <m:rPr>
                            <m:sty m:val="p"/>
                          </m:rPr>
                          <w:rPr>
                            <w:rFonts w:ascii="Cambria Math" w:hAnsi="Cambria Math"/>
                          </w:rPr>
                          <m:t>[</m:t>
                        </m:r>
                        <m:nary>
                          <m:naryPr>
                            <m:chr m:val="∏"/>
                            <m:limLoc m:val="undOvr"/>
                            <m:ctrlPr>
                              <w:rPr>
                                <w:rFonts w:ascii="Cambria Math" w:hAnsi="Cambria Math"/>
                              </w:rPr>
                            </m:ctrlPr>
                          </m:naryPr>
                          <m:sub>
                            <m:r>
                              <m:rPr>
                                <m:sty m:val="p"/>
                              </m:rPr>
                              <w:rPr>
                                <w:rFonts w:ascii="Cambria Math" w:hAnsi="Cambria Math"/>
                              </w:rPr>
                              <m:t>k=1</m:t>
                            </m:r>
                          </m:sub>
                          <m:sup>
                            <m:r>
                              <m:rPr>
                                <m:sty m:val="p"/>
                              </m:rPr>
                              <w:rPr>
                                <w:rFonts w:ascii="Cambria Math" w:hAnsi="Cambria Math"/>
                              </w:rPr>
                              <m:t>N</m:t>
                            </m:r>
                          </m:sup>
                          <m:e>
                            <m:r>
                              <m:rPr>
                                <m:sty m:val="p"/>
                              </m:rPr>
                              <w:rPr>
                                <w:rFonts w:ascii="Cambria Math" w:hAnsi="Cambria Math"/>
                              </w:rPr>
                              <m:t>(1-Φ(</m:t>
                            </m:r>
                            <m:d>
                              <m:dPr>
                                <m:begChr m:val="|"/>
                                <m:endChr m:val="|"/>
                                <m:ctrlPr>
                                  <w:rPr>
                                    <w:rFonts w:ascii="Cambria Math" w:hAnsi="Cambria Math"/>
                                  </w:rPr>
                                </m:ctrlPr>
                              </m:dPr>
                              <m:e>
                                <m:d>
                                  <m:dPr>
                                    <m:ctrlPr>
                                      <w:rPr>
                                        <w:rFonts w:ascii="Cambria Math" w:hAnsi="Cambria Math"/>
                                      </w:rPr>
                                    </m:ctrlPr>
                                  </m:dPr>
                                  <m:e>
                                    <m:sSubSup>
                                      <m:sSubSupPr>
                                        <m:ctrlPr>
                                          <w:rPr>
                                            <w:rFonts w:ascii="Cambria Math" w:hAnsi="Cambria Math"/>
                                          </w:rPr>
                                        </m:ctrlPr>
                                      </m:sSubSupPr>
                                      <m:e>
                                        <m:r>
                                          <m:rPr>
                                            <m:sty m:val="p"/>
                                          </m:rPr>
                                          <w:rPr>
                                            <w:rFonts w:ascii="Cambria Math" w:hAnsi="Cambria Math"/>
                                          </w:rPr>
                                          <m:t>δ</m:t>
                                        </m:r>
                                      </m:e>
                                      <m:sub>
                                        <m:r>
                                          <m:rPr>
                                            <m:sty m:val="p"/>
                                          </m:rPr>
                                          <w:rPr>
                                            <w:rFonts w:ascii="Cambria Math" w:hAnsi="Cambria Math"/>
                                          </w:rPr>
                                          <m:t>calc,k</m:t>
                                        </m:r>
                                      </m:sub>
                                      <m:sup>
                                        <m:r>
                                          <m:rPr>
                                            <m:sty m:val="p"/>
                                          </m:rPr>
                                          <w:rPr>
                                            <w:rFonts w:ascii="Cambria Math" w:hAnsi="Cambria Math"/>
                                          </w:rPr>
                                          <m:t>i</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δ</m:t>
                                        </m:r>
                                      </m:e>
                                      <m:sub>
                                        <m:r>
                                          <m:rPr>
                                            <m:sty m:val="p"/>
                                          </m:rPr>
                                          <w:rPr>
                                            <w:rFonts w:ascii="Cambria Math" w:hAnsi="Cambria Math"/>
                                          </w:rPr>
                                          <m:t>exp,k</m:t>
                                        </m:r>
                                      </m:sub>
                                      <m:sup>
                                        <m:r>
                                          <m:rPr>
                                            <m:sty m:val="p"/>
                                          </m:rPr>
                                          <w:rPr>
                                            <w:rFonts w:ascii="Cambria Math" w:hAnsi="Cambria Math"/>
                                          </w:rPr>
                                          <m:t>i</m:t>
                                        </m:r>
                                      </m:sup>
                                    </m:sSubSup>
                                  </m:e>
                                </m:d>
                                <m:r>
                                  <m:rPr>
                                    <m:sty m:val="p"/>
                                  </m:rPr>
                                  <w:rPr>
                                    <w:rFonts w:ascii="Cambria Math" w:hAnsi="Cambria Math"/>
                                  </w:rPr>
                                  <m:t>-μ</m:t>
                                </m:r>
                              </m:e>
                            </m:d>
                            <m:r>
                              <m:rPr>
                                <m:sty m:val="p"/>
                              </m:rPr>
                              <w:rPr>
                                <w:rFonts w:ascii="Cambria Math" w:hAnsi="Cambria Math"/>
                              </w:rPr>
                              <m:t>/σ))</m:t>
                            </m:r>
                          </m:e>
                        </m:nary>
                        <m:r>
                          <m:rPr>
                            <m:sty m:val="p"/>
                          </m:rPr>
                          <w:rPr>
                            <w:rFonts w:ascii="Cambria Math" w:hAnsi="Cambria Math"/>
                          </w:rPr>
                          <m:t>]</m:t>
                        </m:r>
                      </m:e>
                    </m:nary>
                  </m:den>
                </m:f>
              </m:oMath>
            </m:oMathPara>
          </w:p>
        </w:tc>
        <w:tc>
          <w:tcPr>
            <w:tcW w:w="991" w:type="dxa"/>
          </w:tcPr>
          <w:p w14:paraId="4ACD91C6" w14:textId="77777777" w:rsidR="00F46190" w:rsidRPr="009F5D35" w:rsidRDefault="00F46190" w:rsidP="004B012F">
            <w:pPr>
              <w:spacing w:line="360" w:lineRule="auto"/>
              <w:jc w:val="right"/>
              <w:rPr>
                <w:rFonts w:ascii="Times New Roman" w:hAnsi="Times New Roman"/>
              </w:rPr>
            </w:pPr>
            <w:r w:rsidRPr="009F5D35">
              <w:rPr>
                <w:rFonts w:ascii="Times New Roman" w:hAnsi="Times New Roman"/>
              </w:rPr>
              <w:t>(1)</w:t>
            </w:r>
          </w:p>
        </w:tc>
      </w:tr>
    </w:tbl>
    <w:p w14:paraId="7724E8DE" w14:textId="270780CC" w:rsidR="00F46190" w:rsidRPr="009F5D35" w:rsidRDefault="00F46190" w:rsidP="00F46190">
      <w:pPr>
        <w:spacing w:line="360" w:lineRule="auto"/>
        <w:jc w:val="both"/>
        <w:rPr>
          <w:rFonts w:ascii="Times New Roman" w:hAnsi="Times New Roman"/>
        </w:rPr>
      </w:pPr>
      <w:r w:rsidRPr="009F5D35">
        <w:rPr>
          <w:rFonts w:ascii="Times New Roman" w:hAnsi="Times New Roman"/>
        </w:rPr>
        <w:lastRenderedPageBreak/>
        <w:t xml:space="preserve">where i is the candidate structure out of M possible candidates, </w:t>
      </w:r>
      <m:oMath>
        <m:r>
          <m:rPr>
            <m:sty m:val="p"/>
          </m:rPr>
          <w:rPr>
            <w:rFonts w:ascii="Cambria Math" w:hAnsi="Cambria Math"/>
          </w:rPr>
          <m:t>Φ</m:t>
        </m:r>
      </m:oMath>
      <w:r w:rsidRPr="009F5D35">
        <w:rPr>
          <w:rFonts w:ascii="Times New Roman" w:hAnsi="Times New Roman"/>
        </w:rPr>
        <w:t xml:space="preserve">(x) is the standard cumulative normal distribution function and k is the </w:t>
      </w:r>
      <w:r w:rsidRPr="009F5D35">
        <w:rPr>
          <w:rFonts w:ascii="Times New Roman" w:hAnsi="Times New Roman"/>
          <w:vertAlign w:val="superscript"/>
        </w:rPr>
        <w:t>13</w:t>
      </w:r>
      <w:r w:rsidRPr="009F5D35">
        <w:rPr>
          <w:rFonts w:ascii="Times New Roman" w:hAnsi="Times New Roman"/>
        </w:rPr>
        <w:t xml:space="preserve">C or </w:t>
      </w:r>
      <w:r w:rsidRPr="009F5D35">
        <w:rPr>
          <w:rFonts w:ascii="Times New Roman" w:hAnsi="Times New Roman"/>
          <w:vertAlign w:val="superscript"/>
        </w:rPr>
        <w:t>1</w:t>
      </w:r>
      <w:r w:rsidRPr="009F5D35">
        <w:rPr>
          <w:rFonts w:ascii="Times New Roman" w:hAnsi="Times New Roman"/>
        </w:rPr>
        <w:t xml:space="preserve">H nucleus (from 1 to N). </w:t>
      </w:r>
    </w:p>
    <w:p w14:paraId="4CCD4889" w14:textId="5303BA83" w:rsidR="0013380F" w:rsidRPr="009F5D35" w:rsidRDefault="0013380F" w:rsidP="00F46190">
      <w:pPr>
        <w:spacing w:line="360" w:lineRule="auto"/>
        <w:jc w:val="both"/>
        <w:rPr>
          <w:rFonts w:ascii="Times New Roman" w:hAnsi="Times New Roman"/>
        </w:rPr>
      </w:pPr>
      <w:r w:rsidRPr="009F5D35">
        <w:rPr>
          <w:rFonts w:ascii="Times New Roman" w:hAnsi="Times New Roman"/>
        </w:rPr>
        <w:t xml:space="preserve">We performed a comparison study, DP4 versus RMSE, </w:t>
      </w:r>
      <w:r w:rsidR="00A92639" w:rsidRPr="009F5D35">
        <w:rPr>
          <w:rFonts w:ascii="Times New Roman" w:hAnsi="Times New Roman"/>
        </w:rPr>
        <w:t>to decide whether</w:t>
      </w:r>
      <w:r w:rsidRPr="009F5D35">
        <w:rPr>
          <w:rFonts w:ascii="Times New Roman" w:hAnsi="Times New Roman"/>
        </w:rPr>
        <w:t xml:space="preserve"> DP4 </w:t>
      </w:r>
      <w:r w:rsidR="00A92639" w:rsidRPr="009F5D35">
        <w:rPr>
          <w:rFonts w:ascii="Times New Roman" w:hAnsi="Times New Roman"/>
        </w:rPr>
        <w:t>is superior</w:t>
      </w:r>
      <w:r w:rsidRPr="009F5D35">
        <w:rPr>
          <w:rFonts w:ascii="Times New Roman" w:hAnsi="Times New Roman"/>
        </w:rPr>
        <w:t xml:space="preserve"> in predicting the best candidate correct</w:t>
      </w:r>
      <w:r w:rsidR="00A92639" w:rsidRPr="009F5D35">
        <w:rPr>
          <w:rFonts w:ascii="Times New Roman" w:hAnsi="Times New Roman"/>
        </w:rPr>
        <w:t>ly</w:t>
      </w:r>
      <w:r w:rsidRPr="009F5D35">
        <w:rPr>
          <w:rFonts w:ascii="Times New Roman" w:hAnsi="Times New Roman"/>
        </w:rPr>
        <w:t xml:space="preserve">. </w:t>
      </w:r>
      <w:r w:rsidR="009700A3" w:rsidRPr="009F5D35">
        <w:rPr>
          <w:rFonts w:ascii="Times New Roman" w:hAnsi="Times New Roman"/>
        </w:rPr>
        <w:t xml:space="preserve">We applied 100 different Gaussian noise ranging from 1.0 to </w:t>
      </w:r>
      <w:r w:rsidR="002C5437" w:rsidRPr="009F5D35">
        <w:rPr>
          <w:rFonts w:ascii="Times New Roman" w:hAnsi="Times New Roman"/>
        </w:rPr>
        <w:t>5</w:t>
      </w:r>
      <w:r w:rsidR="009700A3" w:rsidRPr="009F5D35">
        <w:rPr>
          <w:rFonts w:ascii="Times New Roman" w:hAnsi="Times New Roman"/>
        </w:rPr>
        <w:t xml:space="preserve">.0 ppm and 0.2 to 4.0 ppm for </w:t>
      </w:r>
      <w:r w:rsidR="009700A3" w:rsidRPr="009F5D35">
        <w:rPr>
          <w:rFonts w:ascii="Times New Roman" w:hAnsi="Times New Roman"/>
          <w:vertAlign w:val="superscript"/>
        </w:rPr>
        <w:t>13</w:t>
      </w:r>
      <w:r w:rsidR="009700A3" w:rsidRPr="009F5D35">
        <w:rPr>
          <w:rFonts w:ascii="Times New Roman" w:hAnsi="Times New Roman"/>
        </w:rPr>
        <w:t xml:space="preserve">C and/or </w:t>
      </w:r>
      <w:r w:rsidR="009700A3" w:rsidRPr="009F5D35">
        <w:rPr>
          <w:rFonts w:ascii="Times New Roman" w:hAnsi="Times New Roman"/>
          <w:vertAlign w:val="superscript"/>
        </w:rPr>
        <w:t>1</w:t>
      </w:r>
      <w:r w:rsidR="009700A3" w:rsidRPr="009F5D35">
        <w:rPr>
          <w:rFonts w:ascii="Times New Roman" w:hAnsi="Times New Roman"/>
        </w:rPr>
        <w:t>H NMR chemical shifts of Set I</w:t>
      </w:r>
      <w:r w:rsidR="00A92639" w:rsidRPr="009F5D35">
        <w:rPr>
          <w:rFonts w:ascii="Times New Roman" w:hAnsi="Times New Roman"/>
        </w:rPr>
        <w:t>, respectively. We</w:t>
      </w:r>
      <w:r w:rsidR="009700A3" w:rsidRPr="009F5D35">
        <w:rPr>
          <w:rFonts w:ascii="Times New Roman" w:hAnsi="Times New Roman"/>
        </w:rPr>
        <w:t xml:space="preserve"> repeated </w:t>
      </w:r>
      <w:r w:rsidR="00A92639" w:rsidRPr="009F5D35">
        <w:rPr>
          <w:rFonts w:ascii="Times New Roman" w:hAnsi="Times New Roman"/>
        </w:rPr>
        <w:t>this</w:t>
      </w:r>
      <w:r w:rsidR="009700A3" w:rsidRPr="009F5D35">
        <w:rPr>
          <w:rFonts w:ascii="Times New Roman" w:hAnsi="Times New Roman"/>
        </w:rPr>
        <w:t xml:space="preserve"> procedure</w:t>
      </w:r>
      <w:r w:rsidR="00A92639" w:rsidRPr="009F5D35">
        <w:rPr>
          <w:rFonts w:ascii="Times New Roman" w:hAnsi="Times New Roman"/>
        </w:rPr>
        <w:t xml:space="preserve"> twice with the same dataset and conditions using</w:t>
      </w:r>
      <w:r w:rsidR="009700A3" w:rsidRPr="009F5D35">
        <w:rPr>
          <w:rFonts w:ascii="Times New Roman" w:hAnsi="Times New Roman"/>
        </w:rPr>
        <w:t xml:space="preserve"> DP4 </w:t>
      </w:r>
      <w:r w:rsidR="00A92639" w:rsidRPr="009F5D35">
        <w:rPr>
          <w:rFonts w:ascii="Times New Roman" w:hAnsi="Times New Roman"/>
        </w:rPr>
        <w:t xml:space="preserve">and </w:t>
      </w:r>
      <w:r w:rsidR="009700A3" w:rsidRPr="009F5D35">
        <w:rPr>
          <w:rFonts w:ascii="Times New Roman" w:hAnsi="Times New Roman"/>
        </w:rPr>
        <w:t>RMSE. DP4 could predict the molecule correctly</w:t>
      </w:r>
      <w:r w:rsidR="00D92031" w:rsidRPr="009F5D35">
        <w:rPr>
          <w:rFonts w:ascii="Times New Roman" w:hAnsi="Times New Roman"/>
        </w:rPr>
        <w:t xml:space="preserve"> for</w:t>
      </w:r>
      <w:r w:rsidR="009700A3" w:rsidRPr="009F5D35">
        <w:rPr>
          <w:rFonts w:ascii="Times New Roman" w:hAnsi="Times New Roman"/>
        </w:rPr>
        <w:t xml:space="preserve"> 93% of the runs and RMSE could do so </w:t>
      </w:r>
      <w:r w:rsidR="00D92031" w:rsidRPr="009F5D35">
        <w:rPr>
          <w:rFonts w:ascii="Times New Roman" w:hAnsi="Times New Roman"/>
        </w:rPr>
        <w:t>for</w:t>
      </w:r>
      <w:r w:rsidR="007D1B7D" w:rsidRPr="009F5D35">
        <w:rPr>
          <w:rFonts w:ascii="Times New Roman" w:hAnsi="Times New Roman"/>
        </w:rPr>
        <w:t xml:space="preserve"> 92% of those while DP4 </w:t>
      </w:r>
      <w:r w:rsidR="00D92031" w:rsidRPr="009F5D35">
        <w:rPr>
          <w:rFonts w:ascii="Times New Roman" w:hAnsi="Times New Roman"/>
        </w:rPr>
        <w:t>is 17% slower on average</w:t>
      </w:r>
      <w:r w:rsidR="007D1B7D" w:rsidRPr="009F5D35">
        <w:rPr>
          <w:rFonts w:ascii="Times New Roman" w:hAnsi="Times New Roman"/>
        </w:rPr>
        <w:t xml:space="preserve">. </w:t>
      </w:r>
    </w:p>
    <w:p w14:paraId="5FB348D4" w14:textId="451C19C1" w:rsidR="004B012F" w:rsidRPr="009F5D35" w:rsidRDefault="004B012F" w:rsidP="004B012F">
      <w:pPr>
        <w:spacing w:line="360" w:lineRule="auto"/>
        <w:jc w:val="both"/>
        <w:rPr>
          <w:rFonts w:ascii="Times New Roman" w:hAnsi="Times New Roman"/>
        </w:rPr>
      </w:pPr>
      <w:r w:rsidRPr="009F5D35">
        <w:rPr>
          <w:rFonts w:ascii="Times New Roman" w:hAnsi="Times New Roman"/>
        </w:rPr>
        <w:t>In Case II</w:t>
      </w:r>
      <w:r w:rsidR="00762D79" w:rsidRPr="009F5D35">
        <w:rPr>
          <w:rFonts w:ascii="Times New Roman" w:hAnsi="Times New Roman"/>
        </w:rPr>
        <w:t xml:space="preserve"> and Case III</w:t>
      </w:r>
      <w:r w:rsidRPr="009F5D35">
        <w:rPr>
          <w:rFonts w:ascii="Times New Roman" w:hAnsi="Times New Roman"/>
        </w:rPr>
        <w:t>, we have an impure sample where NMR signals (</w:t>
      </w:r>
      <w:r w:rsidRPr="009F5D35">
        <w:rPr>
          <w:rFonts w:ascii="Times New Roman" w:hAnsi="Times New Roman"/>
          <w:vertAlign w:val="superscript"/>
        </w:rPr>
        <w:t>13</w:t>
      </w:r>
      <w:r w:rsidRPr="009F5D35">
        <w:rPr>
          <w:rFonts w:ascii="Times New Roman" w:hAnsi="Times New Roman"/>
        </w:rPr>
        <w:t xml:space="preserve">C and/or </w:t>
      </w:r>
      <w:r w:rsidRPr="009F5D35">
        <w:rPr>
          <w:rFonts w:ascii="Times New Roman" w:hAnsi="Times New Roman"/>
          <w:vertAlign w:val="superscript"/>
        </w:rPr>
        <w:t>1</w:t>
      </w:r>
      <w:r w:rsidRPr="009F5D35">
        <w:rPr>
          <w:rFonts w:ascii="Times New Roman" w:hAnsi="Times New Roman"/>
        </w:rPr>
        <w:t xml:space="preserve">H chemical shifts) belong to many compounds. We use the equation 2, a slightly different version of equation 1, for each matching of which candidates have equal or </w:t>
      </w:r>
      <w:proofErr w:type="gramStart"/>
      <w:r w:rsidRPr="009F5D35">
        <w:rPr>
          <w:rFonts w:ascii="Times New Roman" w:hAnsi="Times New Roman"/>
        </w:rPr>
        <w:t>less</w:t>
      </w:r>
      <w:proofErr w:type="gramEnd"/>
      <w:r w:rsidRPr="009F5D35">
        <w:rPr>
          <w:rFonts w:ascii="Times New Roman" w:hAnsi="Times New Roman"/>
        </w:rPr>
        <w:t xml:space="preserve"> number of </w:t>
      </w:r>
      <w:r w:rsidRPr="009F5D35">
        <w:rPr>
          <w:rFonts w:ascii="Times New Roman" w:hAnsi="Times New Roman"/>
          <w:vertAlign w:val="superscript"/>
        </w:rPr>
        <w:t>13</w:t>
      </w:r>
      <w:r w:rsidRPr="009F5D35">
        <w:rPr>
          <w:rFonts w:ascii="Times New Roman" w:hAnsi="Times New Roman"/>
        </w:rPr>
        <w:t xml:space="preserve">C and/or </w:t>
      </w:r>
      <w:r w:rsidRPr="009F5D35">
        <w:rPr>
          <w:rFonts w:ascii="Times New Roman" w:hAnsi="Times New Roman"/>
          <w:vertAlign w:val="superscript"/>
        </w:rPr>
        <w:t>1</w:t>
      </w:r>
      <w:r w:rsidRPr="009F5D35">
        <w:rPr>
          <w:rFonts w:ascii="Times New Roman" w:hAnsi="Times New Roman"/>
        </w:rPr>
        <w:t xml:space="preserve">H chemical shifts.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8505"/>
        <w:gridCol w:w="561"/>
      </w:tblGrid>
      <w:tr w:rsidR="00D51F10" w:rsidRPr="009F5D35" w14:paraId="182253A2" w14:textId="77777777" w:rsidTr="004B012F">
        <w:tc>
          <w:tcPr>
            <w:tcW w:w="284" w:type="dxa"/>
          </w:tcPr>
          <w:p w14:paraId="7BFDD1F1" w14:textId="77777777" w:rsidR="004B012F" w:rsidRPr="009F5D35" w:rsidRDefault="004B012F" w:rsidP="004B012F">
            <w:pPr>
              <w:spacing w:line="360" w:lineRule="auto"/>
              <w:jc w:val="both"/>
              <w:rPr>
                <w:rFonts w:ascii="Times New Roman" w:hAnsi="Times New Roman"/>
              </w:rPr>
            </w:pPr>
          </w:p>
        </w:tc>
        <w:tc>
          <w:tcPr>
            <w:tcW w:w="8505" w:type="dxa"/>
          </w:tcPr>
          <w:p w14:paraId="536BFE17" w14:textId="034EBD45" w:rsidR="004B012F" w:rsidRPr="009F5D35" w:rsidRDefault="009F5D35" w:rsidP="004B012F">
            <w:pPr>
              <w:spacing w:line="360" w:lineRule="auto"/>
              <w:jc w:val="both"/>
              <w:rPr>
                <w:rFonts w:ascii="Times New Roman" w:hAnsi="Times New Roman"/>
              </w:rPr>
            </w:pPr>
            <m:oMathPara>
              <m:oMath>
                <m:r>
                  <m:rPr>
                    <m:sty m:val="p"/>
                  </m:rPr>
                  <w:rPr>
                    <w:rFonts w:ascii="Cambria Math" w:hAnsi="Cambria Math"/>
                  </w:rPr>
                  <m:t>P</m:t>
                </m:r>
                <m:d>
                  <m:dPr>
                    <m:ctrlPr>
                      <w:rPr>
                        <w:rFonts w:ascii="Cambria Math" w:hAnsi="Cambria Math"/>
                      </w:rPr>
                    </m:ctrlPr>
                  </m:dPr>
                  <m:e>
                    <m:r>
                      <m:rPr>
                        <m:sty m:val="p"/>
                      </m:rPr>
                      <w:rPr>
                        <w:rFonts w:ascii="Cambria Math" w:hAnsi="Cambria Math"/>
                      </w:rPr>
                      <m:t>i|</m:t>
                    </m:r>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M</m:t>
                        </m:r>
                      </m:sub>
                    </m:sSub>
                  </m:e>
                </m:d>
                <m:r>
                  <m:rPr>
                    <m:sty m:val="p"/>
                  </m:rPr>
                  <w:rPr>
                    <w:rFonts w:ascii="Cambria Math" w:hAnsi="Cambria Math"/>
                  </w:rPr>
                  <m:t>=</m:t>
                </m:r>
                <m:f>
                  <m:fPr>
                    <m:ctrlPr>
                      <w:rPr>
                        <w:rFonts w:ascii="Cambria Math" w:hAnsi="Cambria Math"/>
                      </w:rPr>
                    </m:ctrlPr>
                  </m:fPr>
                  <m:num>
                    <m:r>
                      <m:rPr>
                        <m:sty m:val="p"/>
                      </m:rPr>
                      <w:rPr>
                        <w:rFonts w:ascii="Cambria Math" w:hAnsi="Cambria Math"/>
                      </w:rPr>
                      <m:t>(1-Φ(</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μ</m:t>
                            </m:r>
                          </m:e>
                          <m:sub>
                            <m:r>
                              <m:rPr>
                                <m:sty m:val="p"/>
                              </m:rPr>
                              <w:rPr>
                                <w:rFonts w:ascii="Cambria Math" w:hAnsi="Cambria Math"/>
                              </w:rPr>
                              <m:t>r</m:t>
                            </m:r>
                          </m:sub>
                        </m:sSub>
                      </m:e>
                    </m:d>
                    <m:r>
                      <m:rPr>
                        <m:sty m:val="p"/>
                      </m:rPr>
                      <w:rPr>
                        <w:rFonts w:ascii="Cambria Math" w:hAnsi="Cambria Math"/>
                      </w:rPr>
                      <m:t>/</m:t>
                    </m:r>
                    <m:sSub>
                      <m:sSubPr>
                        <m:ctrlPr>
                          <w:rPr>
                            <w:rFonts w:ascii="Cambria Math" w:hAnsi="Cambria Math"/>
                          </w:rPr>
                        </m:ctrlPr>
                      </m:sSubPr>
                      <m:e>
                        <m:r>
                          <m:rPr>
                            <m:sty m:val="p"/>
                          </m:rPr>
                          <w:rPr>
                            <w:rFonts w:ascii="Cambria Math" w:hAnsi="Cambria Math"/>
                          </w:rPr>
                          <m:t>σ</m:t>
                        </m:r>
                      </m:e>
                      <m:sub>
                        <m:r>
                          <m:rPr>
                            <m:sty m:val="p"/>
                          </m:rPr>
                          <w:rPr>
                            <w:rFonts w:ascii="Cambria Math" w:hAnsi="Cambria Math"/>
                          </w:rPr>
                          <m:t>r</m:t>
                        </m:r>
                      </m:sub>
                    </m:sSub>
                    <m:r>
                      <m:rPr>
                        <m:sty m:val="p"/>
                      </m:rPr>
                      <w:rPr>
                        <w:rFonts w:ascii="Cambria Math" w:hAnsi="Cambria Math"/>
                      </w:rPr>
                      <m:t>))</m:t>
                    </m:r>
                    <m:nary>
                      <m:naryPr>
                        <m:chr m:val="∏"/>
                        <m:limLoc m:val="undOvr"/>
                        <m:supHide m:val="1"/>
                        <m:ctrlPr>
                          <w:rPr>
                            <w:rFonts w:ascii="Cambria Math" w:hAnsi="Cambria Math"/>
                          </w:rPr>
                        </m:ctrlPr>
                      </m:naryPr>
                      <m:sub>
                        <m:r>
                          <m:rPr>
                            <m:sty m:val="p"/>
                          </m:rPr>
                          <w:rPr>
                            <w:rFonts w:ascii="Cambria Math" w:hAnsi="Cambria Math"/>
                          </w:rPr>
                          <m:t>j≠i</m:t>
                        </m:r>
                      </m:sub>
                      <m:sup/>
                      <m:e>
                        <m:r>
                          <m:rPr>
                            <m:sty m:val="p"/>
                          </m:rPr>
                          <w:rPr>
                            <w:rFonts w:ascii="Cambria Math" w:hAnsi="Cambria Math"/>
                          </w:rPr>
                          <m:t>(1-Φ(</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μ</m:t>
                                </m:r>
                              </m:e>
                              <m:sub>
                                <m:r>
                                  <m:rPr>
                                    <m:sty m:val="p"/>
                                  </m:rPr>
                                  <w:rPr>
                                    <w:rFonts w:ascii="Cambria Math" w:hAnsi="Cambria Math"/>
                                  </w:rPr>
                                  <m:t>w</m:t>
                                </m:r>
                              </m:sub>
                            </m:sSub>
                          </m:e>
                        </m:d>
                        <m:r>
                          <m:rPr>
                            <m:sty m:val="p"/>
                          </m:rPr>
                          <w:rPr>
                            <w:rFonts w:ascii="Cambria Math" w:hAnsi="Cambria Math"/>
                          </w:rPr>
                          <m:t>/</m:t>
                        </m:r>
                        <m:sSub>
                          <m:sSubPr>
                            <m:ctrlPr>
                              <w:rPr>
                                <w:rFonts w:ascii="Cambria Math" w:hAnsi="Cambria Math"/>
                              </w:rPr>
                            </m:ctrlPr>
                          </m:sSubPr>
                          <m:e>
                            <m:r>
                              <m:rPr>
                                <m:sty m:val="p"/>
                              </m:rPr>
                              <w:rPr>
                                <w:rFonts w:ascii="Cambria Math" w:hAnsi="Cambria Math"/>
                              </w:rPr>
                              <m:t>σ</m:t>
                            </m:r>
                          </m:e>
                          <m:sub>
                            <m:r>
                              <m:rPr>
                                <m:sty m:val="p"/>
                              </m:rPr>
                              <w:rPr>
                                <w:rFonts w:ascii="Cambria Math" w:hAnsi="Cambria Math"/>
                              </w:rPr>
                              <m:t>w</m:t>
                            </m:r>
                          </m:sub>
                        </m:sSub>
                        <m:r>
                          <m:rPr>
                            <m:sty m:val="p"/>
                          </m:rPr>
                          <w:rPr>
                            <w:rFonts w:ascii="Cambria Math" w:hAnsi="Cambria Math"/>
                          </w:rPr>
                          <m:t>))</m:t>
                        </m:r>
                      </m:e>
                    </m:nary>
                  </m:num>
                  <m:den>
                    <m:nary>
                      <m:naryPr>
                        <m:chr m:val="∑"/>
                        <m:limLoc m:val="undOvr"/>
                        <m:ctrlPr>
                          <w:rPr>
                            <w:rFonts w:ascii="Cambria Math" w:hAnsi="Cambria Math"/>
                          </w:rPr>
                        </m:ctrlPr>
                      </m:naryPr>
                      <m:sub>
                        <m:r>
                          <m:rPr>
                            <m:sty m:val="p"/>
                          </m:rPr>
                          <w:rPr>
                            <w:rFonts w:ascii="Cambria Math" w:hAnsi="Cambria Math"/>
                          </w:rPr>
                          <m:t>k=1</m:t>
                        </m:r>
                      </m:sub>
                      <m:sup>
                        <m:r>
                          <m:rPr>
                            <m:sty m:val="p"/>
                          </m:rPr>
                          <w:rPr>
                            <w:rFonts w:ascii="Cambria Math" w:hAnsi="Cambria Math"/>
                          </w:rPr>
                          <m:t>M</m:t>
                        </m:r>
                      </m:sup>
                      <m:e>
                        <m:r>
                          <m:rPr>
                            <m:sty m:val="p"/>
                          </m:rPr>
                          <w:rPr>
                            <w:rFonts w:ascii="Cambria Math" w:hAnsi="Cambria Math"/>
                          </w:rPr>
                          <m:t>[(1-Φ(</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μ</m:t>
                                </m:r>
                              </m:e>
                              <m:sub>
                                <m:r>
                                  <m:rPr>
                                    <m:sty m:val="p"/>
                                  </m:rPr>
                                  <w:rPr>
                                    <w:rFonts w:ascii="Cambria Math" w:hAnsi="Cambria Math"/>
                                  </w:rPr>
                                  <m:t>r</m:t>
                                </m:r>
                              </m:sub>
                            </m:sSub>
                          </m:e>
                        </m:d>
                        <m:r>
                          <m:rPr>
                            <m:sty m:val="p"/>
                          </m:rPr>
                          <w:rPr>
                            <w:rFonts w:ascii="Cambria Math" w:hAnsi="Cambria Math"/>
                          </w:rPr>
                          <m:t>/</m:t>
                        </m:r>
                        <m:sSub>
                          <m:sSubPr>
                            <m:ctrlPr>
                              <w:rPr>
                                <w:rFonts w:ascii="Cambria Math" w:hAnsi="Cambria Math"/>
                              </w:rPr>
                            </m:ctrlPr>
                          </m:sSubPr>
                          <m:e>
                            <m:r>
                              <m:rPr>
                                <m:sty m:val="p"/>
                              </m:rPr>
                              <w:rPr>
                                <w:rFonts w:ascii="Cambria Math" w:hAnsi="Cambria Math"/>
                              </w:rPr>
                              <m:t>σ</m:t>
                            </m:r>
                          </m:e>
                          <m:sub>
                            <m:r>
                              <m:rPr>
                                <m:sty m:val="p"/>
                              </m:rPr>
                              <w:rPr>
                                <w:rFonts w:ascii="Cambria Math" w:hAnsi="Cambria Math"/>
                              </w:rPr>
                              <m:t>r</m:t>
                            </m:r>
                          </m:sub>
                        </m:sSub>
                        <m:r>
                          <m:rPr>
                            <m:sty m:val="p"/>
                          </m:rPr>
                          <w:rPr>
                            <w:rFonts w:ascii="Cambria Math" w:hAnsi="Cambria Math"/>
                          </w:rPr>
                          <m:t>))</m:t>
                        </m:r>
                        <m:nary>
                          <m:naryPr>
                            <m:chr m:val="∏"/>
                            <m:limLoc m:val="undOvr"/>
                            <m:supHide m:val="1"/>
                            <m:ctrlPr>
                              <w:rPr>
                                <w:rFonts w:ascii="Cambria Math" w:hAnsi="Cambria Math"/>
                              </w:rPr>
                            </m:ctrlPr>
                          </m:naryPr>
                          <m:sub>
                            <m:r>
                              <m:rPr>
                                <m:sty m:val="p"/>
                              </m:rPr>
                              <w:rPr>
                                <w:rFonts w:ascii="Cambria Math" w:hAnsi="Cambria Math"/>
                              </w:rPr>
                              <m:t>j≠i</m:t>
                            </m:r>
                          </m:sub>
                          <m:sup/>
                          <m:e>
                            <m:r>
                              <m:rPr>
                                <m:sty m:val="p"/>
                              </m:rPr>
                              <w:rPr>
                                <w:rFonts w:ascii="Cambria Math" w:hAnsi="Cambria Math"/>
                              </w:rPr>
                              <m:t>(1-Φ(</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RMSD</m:t>
                                    </m:r>
                                  </m:e>
                                  <m:sub>
                                    <m:r>
                                      <m:rPr>
                                        <m:sty m:val="p"/>
                                      </m:rP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μ</m:t>
                                    </m:r>
                                  </m:e>
                                  <m:sub>
                                    <m:r>
                                      <m:rPr>
                                        <m:sty m:val="p"/>
                                      </m:rPr>
                                      <w:rPr>
                                        <w:rFonts w:ascii="Cambria Math" w:hAnsi="Cambria Math"/>
                                      </w:rPr>
                                      <m:t>w</m:t>
                                    </m:r>
                                  </m:sub>
                                </m:sSub>
                              </m:e>
                            </m:d>
                            <m:r>
                              <m:rPr>
                                <m:sty m:val="p"/>
                              </m:rPr>
                              <w:rPr>
                                <w:rFonts w:ascii="Cambria Math" w:hAnsi="Cambria Math"/>
                              </w:rPr>
                              <m:t>/</m:t>
                            </m:r>
                            <m:sSub>
                              <m:sSubPr>
                                <m:ctrlPr>
                                  <w:rPr>
                                    <w:rFonts w:ascii="Cambria Math" w:hAnsi="Cambria Math"/>
                                  </w:rPr>
                                </m:ctrlPr>
                              </m:sSubPr>
                              <m:e>
                                <m:r>
                                  <m:rPr>
                                    <m:sty m:val="p"/>
                                  </m:rPr>
                                  <w:rPr>
                                    <w:rFonts w:ascii="Cambria Math" w:hAnsi="Cambria Math"/>
                                  </w:rPr>
                                  <m:t>σ</m:t>
                                </m:r>
                              </m:e>
                              <m:sub>
                                <m:r>
                                  <m:rPr>
                                    <m:sty m:val="p"/>
                                  </m:rPr>
                                  <w:rPr>
                                    <w:rFonts w:ascii="Cambria Math" w:hAnsi="Cambria Math"/>
                                  </w:rPr>
                                  <m:t>w</m:t>
                                </m:r>
                              </m:sub>
                            </m:sSub>
                            <m:r>
                              <m:rPr>
                                <m:sty m:val="p"/>
                              </m:rPr>
                              <w:rPr>
                                <w:rFonts w:ascii="Cambria Math" w:hAnsi="Cambria Math"/>
                              </w:rPr>
                              <m:t>))</m:t>
                            </m:r>
                          </m:e>
                        </m:nary>
                        <m:r>
                          <m:rPr>
                            <m:sty m:val="p"/>
                          </m:rPr>
                          <w:rPr>
                            <w:rFonts w:ascii="Cambria Math" w:hAnsi="Cambria Math"/>
                          </w:rPr>
                          <m:t>]</m:t>
                        </m:r>
                      </m:e>
                    </m:nary>
                  </m:den>
                </m:f>
              </m:oMath>
            </m:oMathPara>
          </w:p>
        </w:tc>
        <w:tc>
          <w:tcPr>
            <w:tcW w:w="561" w:type="dxa"/>
          </w:tcPr>
          <w:p w14:paraId="70FF95CA" w14:textId="3FAAF92D" w:rsidR="004B012F" w:rsidRPr="009F5D35" w:rsidRDefault="004B012F" w:rsidP="004B012F">
            <w:pPr>
              <w:spacing w:line="360" w:lineRule="auto"/>
              <w:jc w:val="right"/>
              <w:rPr>
                <w:rFonts w:ascii="Times New Roman" w:hAnsi="Times New Roman"/>
              </w:rPr>
            </w:pPr>
            <w:r w:rsidRPr="009F5D35">
              <w:rPr>
                <w:rFonts w:ascii="Times New Roman" w:hAnsi="Times New Roman"/>
              </w:rPr>
              <w:t>(2)</w:t>
            </w:r>
          </w:p>
        </w:tc>
      </w:tr>
    </w:tbl>
    <w:p w14:paraId="59CA41F6" w14:textId="50A920A0" w:rsidR="004B012F" w:rsidRPr="009F5D35" w:rsidRDefault="004B012F" w:rsidP="004B012F">
      <w:pPr>
        <w:spacing w:line="360" w:lineRule="auto"/>
        <w:jc w:val="both"/>
        <w:rPr>
          <w:rFonts w:ascii="Times New Roman" w:hAnsi="Times New Roman"/>
        </w:rPr>
      </w:pPr>
      <w:r w:rsidRPr="009F5D35">
        <w:rPr>
          <w:rFonts w:ascii="Times New Roman" w:hAnsi="Times New Roman"/>
        </w:rPr>
        <w:t xml:space="preserve">where </w:t>
      </w:r>
      <m:oMath>
        <m:sSub>
          <m:sSubPr>
            <m:ctrlPr>
              <w:rPr>
                <w:rFonts w:ascii="Cambria Math" w:hAnsi="Cambria Math"/>
              </w:rPr>
            </m:ctrlPr>
          </m:sSubPr>
          <m:e>
            <m:r>
              <m:rPr>
                <m:sty m:val="p"/>
              </m:rPr>
              <w:rPr>
                <w:rFonts w:ascii="Cambria Math" w:hAnsi="Cambria Math"/>
              </w:rPr>
              <m:t>μ</m:t>
            </m:r>
          </m:e>
          <m:sub>
            <m:r>
              <m:rPr>
                <m:sty m:val="p"/>
              </m:rPr>
              <w:rPr>
                <w:rFonts w:ascii="Cambria Math" w:hAnsi="Cambria Math"/>
              </w:rPr>
              <m:t>r</m:t>
            </m:r>
          </m:sub>
        </m:sSub>
      </m:oMath>
      <w:r w:rsidRPr="009F5D35">
        <w:rPr>
          <w:rFonts w:ascii="Times New Roman" w:hAnsi="Times New Roman"/>
        </w:rPr>
        <w:t xml:space="preserve"> and </w:t>
      </w:r>
      <m:oMath>
        <m:sSub>
          <m:sSubPr>
            <m:ctrlPr>
              <w:rPr>
                <w:rFonts w:ascii="Cambria Math" w:hAnsi="Cambria Math"/>
              </w:rPr>
            </m:ctrlPr>
          </m:sSubPr>
          <m:e>
            <m:r>
              <m:rPr>
                <m:sty m:val="p"/>
              </m:rPr>
              <w:rPr>
                <w:rFonts w:ascii="Cambria Math" w:hAnsi="Cambria Math"/>
              </w:rPr>
              <m:t>μ</m:t>
            </m:r>
          </m:e>
          <m:sub>
            <m:r>
              <m:rPr>
                <m:sty m:val="p"/>
              </m:rPr>
              <w:rPr>
                <w:rFonts w:ascii="Cambria Math" w:hAnsi="Cambria Math"/>
              </w:rPr>
              <m:t>w</m:t>
            </m:r>
          </m:sub>
        </m:sSub>
      </m:oMath>
      <w:r w:rsidRPr="009F5D35">
        <w:rPr>
          <w:rFonts w:ascii="Times New Roman" w:hAnsi="Times New Roman"/>
        </w:rPr>
        <w:t xml:space="preserve"> , and </w:t>
      </w:r>
      <m:oMath>
        <m:sSub>
          <m:sSubPr>
            <m:ctrlPr>
              <w:rPr>
                <w:rFonts w:ascii="Cambria Math" w:hAnsi="Cambria Math"/>
              </w:rPr>
            </m:ctrlPr>
          </m:sSubPr>
          <m:e>
            <m:r>
              <m:rPr>
                <m:sty m:val="p"/>
              </m:rPr>
              <w:rPr>
                <w:rFonts w:ascii="Cambria Math" w:hAnsi="Cambria Math"/>
              </w:rPr>
              <m:t>σ</m:t>
            </m:r>
          </m:e>
          <m:sub>
            <m:r>
              <m:rPr>
                <m:sty m:val="p"/>
              </m:rPr>
              <w:rPr>
                <w:rFonts w:ascii="Cambria Math" w:hAnsi="Cambria Math"/>
              </w:rPr>
              <m:t>r</m:t>
            </m:r>
          </m:sub>
        </m:sSub>
        <m:r>
          <m:rPr>
            <m:sty m:val="p"/>
          </m:rPr>
          <w:rPr>
            <w:rFonts w:ascii="Cambria Math" w:hAnsi="Cambria Math"/>
          </w:rPr>
          <m:t xml:space="preserve"> </m:t>
        </m:r>
      </m:oMath>
      <w:r w:rsidRPr="009F5D35">
        <w:rPr>
          <w:rFonts w:ascii="Times New Roman" w:hAnsi="Times New Roman"/>
        </w:rPr>
        <w:t xml:space="preserve">and </w:t>
      </w:r>
      <m:oMath>
        <m:sSub>
          <m:sSubPr>
            <m:ctrlPr>
              <w:rPr>
                <w:rFonts w:ascii="Cambria Math" w:hAnsi="Cambria Math"/>
              </w:rPr>
            </m:ctrlPr>
          </m:sSubPr>
          <m:e>
            <m:r>
              <m:rPr>
                <m:sty m:val="p"/>
              </m:rPr>
              <w:rPr>
                <w:rFonts w:ascii="Cambria Math" w:hAnsi="Cambria Math"/>
              </w:rPr>
              <m:t>σ</m:t>
            </m:r>
          </m:e>
          <m:sub>
            <m:r>
              <m:rPr>
                <m:sty m:val="p"/>
              </m:rPr>
              <w:rPr>
                <w:rFonts w:ascii="Cambria Math" w:hAnsi="Cambria Math"/>
              </w:rPr>
              <m:t>w</m:t>
            </m:r>
          </m:sub>
        </m:sSub>
      </m:oMath>
      <w:r w:rsidRPr="009F5D35">
        <w:rPr>
          <w:rFonts w:ascii="Times New Roman" w:hAnsi="Times New Roman"/>
        </w:rPr>
        <w:t xml:space="preserve"> stand for right and wrong assignment. </w:t>
      </w:r>
    </w:p>
    <w:p w14:paraId="405FF09A" w14:textId="4450B2A9" w:rsidR="00762D79" w:rsidRPr="009F5D35" w:rsidRDefault="004B012F" w:rsidP="00762D79">
      <w:pPr>
        <w:spacing w:line="360" w:lineRule="auto"/>
        <w:jc w:val="both"/>
        <w:rPr>
          <w:rFonts w:ascii="Times New Roman" w:hAnsi="Times New Roman"/>
        </w:rPr>
      </w:pPr>
      <w:r w:rsidRPr="009F5D35">
        <w:rPr>
          <w:rFonts w:ascii="Times New Roman" w:hAnsi="Times New Roman"/>
        </w:rPr>
        <w:t xml:space="preserve">What is different herein is RMSE of whole nuclei is used instead of errors of individual nucleus. It is necessary </w:t>
      </w:r>
      <w:proofErr w:type="gramStart"/>
      <w:r w:rsidRPr="009F5D35">
        <w:rPr>
          <w:rFonts w:ascii="Times New Roman" w:hAnsi="Times New Roman"/>
        </w:rPr>
        <w:t>due to the fact that</w:t>
      </w:r>
      <w:proofErr w:type="gramEnd"/>
      <w:r w:rsidRPr="009F5D35">
        <w:rPr>
          <w:rFonts w:ascii="Times New Roman" w:hAnsi="Times New Roman"/>
        </w:rPr>
        <w:t xml:space="preserve"> a parameter is needed to normalize the products in the nominator since sizes of candidate structures are different. Any parameter could be used here such as MAE, R </w:t>
      </w:r>
      <w:proofErr w:type="gramStart"/>
      <w:r w:rsidRPr="009F5D35">
        <w:rPr>
          <w:rFonts w:ascii="Times New Roman" w:hAnsi="Times New Roman"/>
        </w:rPr>
        <w:t>and etc.</w:t>
      </w:r>
      <w:proofErr w:type="gramEnd"/>
      <w:r w:rsidRPr="009F5D35">
        <w:rPr>
          <w:rFonts w:ascii="Times New Roman" w:hAnsi="Times New Roman"/>
        </w:rPr>
        <w:t xml:space="preserve"> As we state</w:t>
      </w:r>
      <w:r w:rsidR="00CD4187">
        <w:rPr>
          <w:rFonts w:ascii="Times New Roman" w:hAnsi="Times New Roman"/>
        </w:rPr>
        <w:t>d</w:t>
      </w:r>
      <w:r w:rsidRPr="009F5D35">
        <w:rPr>
          <w:rFonts w:ascii="Times New Roman" w:hAnsi="Times New Roman"/>
        </w:rPr>
        <w:t xml:space="preserve"> in the paper, we have preferred RMSE since it is better at giving a relatively high weight to undesired large errors than MAE. </w:t>
      </w:r>
      <w:r w:rsidR="00762D79" w:rsidRPr="009F5D35">
        <w:rPr>
          <w:rFonts w:ascii="Times New Roman" w:hAnsi="Times New Roman"/>
        </w:rPr>
        <w:t xml:space="preserve">The use of standard cumulative normal distribution function yields less weight to smaller RMSEs and higher probability to them, but it does not affect the order of RMSEs (smallest to largest) or probabilities (largest to smallest), instead takes more computational time. Therefore, it is </w:t>
      </w:r>
      <w:proofErr w:type="gramStart"/>
      <w:r w:rsidR="00762D79" w:rsidRPr="009F5D35">
        <w:rPr>
          <w:rFonts w:ascii="Times New Roman" w:hAnsi="Times New Roman"/>
        </w:rPr>
        <w:t>definitely better</w:t>
      </w:r>
      <w:proofErr w:type="gramEnd"/>
      <w:r w:rsidR="00762D79" w:rsidRPr="009F5D35">
        <w:rPr>
          <w:rFonts w:ascii="Times New Roman" w:hAnsi="Times New Roman"/>
        </w:rPr>
        <w:t xml:space="preserve"> to use RMSE for Case II and Case III. </w:t>
      </w:r>
    </w:p>
    <w:p w14:paraId="567011C0" w14:textId="2E76B119" w:rsidR="00EB512F" w:rsidRPr="009F5D35" w:rsidRDefault="00762D79" w:rsidP="001025B4">
      <w:pPr>
        <w:spacing w:line="360" w:lineRule="auto"/>
        <w:jc w:val="both"/>
        <w:rPr>
          <w:rFonts w:ascii="Times New Roman" w:hAnsi="Times New Roman"/>
        </w:rPr>
      </w:pPr>
      <w:r w:rsidRPr="009F5D35">
        <w:rPr>
          <w:rFonts w:ascii="Times New Roman" w:hAnsi="Times New Roman"/>
        </w:rPr>
        <w:t xml:space="preserve">We could use DP4 for Case I for the sake of better identification, but we prefer </w:t>
      </w:r>
      <w:r w:rsidR="00A70460" w:rsidRPr="009F5D35">
        <w:rPr>
          <w:rFonts w:ascii="Times New Roman" w:hAnsi="Times New Roman"/>
        </w:rPr>
        <w:t>RMSE instead</w:t>
      </w:r>
      <w:r w:rsidRPr="009F5D35">
        <w:rPr>
          <w:rFonts w:ascii="Times New Roman" w:hAnsi="Times New Roman"/>
        </w:rPr>
        <w:t xml:space="preserve"> </w:t>
      </w:r>
      <w:r w:rsidR="00AB042A" w:rsidRPr="009F5D35">
        <w:rPr>
          <w:rFonts w:ascii="Times New Roman" w:hAnsi="Times New Roman"/>
        </w:rPr>
        <w:t>since it provides</w:t>
      </w:r>
      <w:r w:rsidRPr="009F5D35">
        <w:rPr>
          <w:rFonts w:ascii="Times New Roman" w:hAnsi="Times New Roman"/>
        </w:rPr>
        <w:t xml:space="preserve"> </w:t>
      </w:r>
      <w:r w:rsidR="00A70460" w:rsidRPr="009F5D35">
        <w:rPr>
          <w:rFonts w:ascii="Times New Roman" w:hAnsi="Times New Roman"/>
        </w:rPr>
        <w:t>better efficiency in</w:t>
      </w:r>
      <w:r w:rsidRPr="009F5D35">
        <w:rPr>
          <w:rFonts w:ascii="Times New Roman" w:hAnsi="Times New Roman"/>
        </w:rPr>
        <w:t xml:space="preserve"> computational time and effort</w:t>
      </w:r>
      <w:r w:rsidR="00AB042A" w:rsidRPr="009F5D35">
        <w:rPr>
          <w:rFonts w:ascii="Times New Roman" w:hAnsi="Times New Roman"/>
        </w:rPr>
        <w:t>,</w:t>
      </w:r>
      <w:r w:rsidRPr="009F5D35">
        <w:rPr>
          <w:rFonts w:ascii="Times New Roman" w:hAnsi="Times New Roman"/>
        </w:rPr>
        <w:t xml:space="preserve"> </w:t>
      </w:r>
      <w:r w:rsidR="001E1DFD" w:rsidRPr="009F5D35">
        <w:rPr>
          <w:rFonts w:ascii="Times New Roman" w:hAnsi="Times New Roman"/>
        </w:rPr>
        <w:t>and</w:t>
      </w:r>
      <w:r w:rsidRPr="009F5D35">
        <w:rPr>
          <w:rFonts w:ascii="Times New Roman" w:hAnsi="Times New Roman"/>
        </w:rPr>
        <w:t xml:space="preserve"> </w:t>
      </w:r>
      <w:r w:rsidR="0075370F" w:rsidRPr="009F5D35">
        <w:rPr>
          <w:rFonts w:ascii="Times New Roman" w:hAnsi="Times New Roman"/>
        </w:rPr>
        <w:t xml:space="preserve">to be consistent with </w:t>
      </w:r>
      <w:r w:rsidR="001025B4">
        <w:rPr>
          <w:rFonts w:ascii="Times New Roman" w:hAnsi="Times New Roman"/>
        </w:rPr>
        <w:t xml:space="preserve">the </w:t>
      </w:r>
      <w:r w:rsidR="00C902AB">
        <w:rPr>
          <w:rFonts w:ascii="Times New Roman" w:hAnsi="Times New Roman"/>
        </w:rPr>
        <w:t>calculations for</w:t>
      </w:r>
      <w:r w:rsidR="001025B4">
        <w:rPr>
          <w:rFonts w:ascii="Times New Roman" w:hAnsi="Times New Roman"/>
        </w:rPr>
        <w:t xml:space="preserve"> </w:t>
      </w:r>
      <w:r w:rsidR="0075370F" w:rsidRPr="009F5D35">
        <w:rPr>
          <w:rFonts w:ascii="Times New Roman" w:hAnsi="Times New Roman"/>
        </w:rPr>
        <w:t>Case II</w:t>
      </w:r>
      <w:r w:rsidR="00C902AB">
        <w:rPr>
          <w:rFonts w:ascii="Times New Roman" w:hAnsi="Times New Roman"/>
        </w:rPr>
        <w:t>.</w:t>
      </w:r>
    </w:p>
    <w:p w14:paraId="22D62AB7" w14:textId="1CAD738E" w:rsidR="00B86337" w:rsidRDefault="00B86337" w:rsidP="00B86337">
      <w:pPr>
        <w:spacing w:line="360" w:lineRule="auto"/>
        <w:jc w:val="both"/>
        <w:rPr>
          <w:rFonts w:ascii="Times New Roman" w:hAnsi="Times New Roman"/>
        </w:rPr>
      </w:pPr>
      <w:r>
        <w:rPr>
          <w:rFonts w:ascii="Times New Roman" w:hAnsi="Times New Roman"/>
        </w:rPr>
        <w:t xml:space="preserve">Note that Smith et al recommends </w:t>
      </w:r>
      <w:r w:rsidRPr="009F5D35">
        <w:rPr>
          <w:rFonts w:ascii="Times New Roman" w:hAnsi="Times New Roman"/>
        </w:rPr>
        <w:t>to empirically scale all the predicted NMR chemical shifts to remove any systematic errors</w:t>
      </w:r>
      <w:r w:rsidRPr="00005B0C">
        <w:rPr>
          <w:rFonts w:ascii="Times New Roman" w:hAnsi="Times New Roman"/>
        </w:rPr>
        <w:t xml:space="preserve"> </w:t>
      </w:r>
      <w:r>
        <w:rPr>
          <w:rFonts w:ascii="Times New Roman" w:hAnsi="Times New Roman"/>
        </w:rPr>
        <w:t>i</w:t>
      </w:r>
      <w:r w:rsidRPr="009F5D35">
        <w:rPr>
          <w:rFonts w:ascii="Times New Roman" w:hAnsi="Times New Roman"/>
        </w:rPr>
        <w:t xml:space="preserve">n </w:t>
      </w:r>
      <w:r>
        <w:rPr>
          <w:rFonts w:ascii="Times New Roman" w:hAnsi="Times New Roman"/>
        </w:rPr>
        <w:t xml:space="preserve">a </w:t>
      </w:r>
      <w:r w:rsidRPr="009F5D35">
        <w:rPr>
          <w:rFonts w:ascii="Times New Roman" w:hAnsi="Times New Roman"/>
        </w:rPr>
        <w:t>DP4 analysis</w:t>
      </w:r>
      <w:r>
        <w:rPr>
          <w:rFonts w:ascii="Times New Roman" w:hAnsi="Times New Roman"/>
        </w:rPr>
        <w:t xml:space="preserve">. Since a surrogate data is used in this study, the NMR data was not scaled. It is also assumed that </w:t>
      </w:r>
      <w:r w:rsidRPr="009F5D35">
        <w:rPr>
          <w:rFonts w:ascii="Times New Roman" w:hAnsi="Times New Roman"/>
        </w:rPr>
        <w:t>calculated chemical shifts’ errors obey normal (Gaussian) distribution.</w:t>
      </w:r>
    </w:p>
    <w:p w14:paraId="36C6E6E1" w14:textId="77777777" w:rsidR="00EB512F" w:rsidRPr="009F5D35" w:rsidRDefault="00EB512F" w:rsidP="00101B5C">
      <w:pPr>
        <w:rPr>
          <w:rFonts w:ascii="Times New Roman" w:hAnsi="Times New Roman"/>
        </w:rPr>
        <w:sectPr w:rsidR="00EB512F" w:rsidRPr="009F5D35" w:rsidSect="00255AC6">
          <w:pgSz w:w="12240" w:h="15840" w:code="1"/>
          <w:pgMar w:top="1440" w:right="1440" w:bottom="1440" w:left="1440" w:header="720" w:footer="720" w:gutter="0"/>
          <w:cols w:space="720"/>
          <w:docGrid w:linePitch="360"/>
        </w:sectPr>
      </w:pPr>
    </w:p>
    <w:p w14:paraId="273F275B" w14:textId="47878800" w:rsidR="00155C51" w:rsidRPr="00155C51" w:rsidRDefault="00D918DF" w:rsidP="00155C51">
      <w:pPr>
        <w:spacing w:line="360" w:lineRule="auto"/>
        <w:jc w:val="both"/>
      </w:pPr>
      <w:r w:rsidRPr="009F5D35">
        <w:rPr>
          <w:rFonts w:ascii="Times New Roman" w:hAnsi="Times New Roman"/>
          <w:b/>
        </w:rPr>
        <w:lastRenderedPageBreak/>
        <w:t>References</w:t>
      </w:r>
    </w:p>
    <w:p w14:paraId="1F550149" w14:textId="4B2360A3" w:rsidR="00D92031" w:rsidRPr="009F5D35" w:rsidRDefault="00D92031" w:rsidP="00D92031">
      <w:pPr>
        <w:pStyle w:val="EndNoteBibliography"/>
        <w:spacing w:after="0"/>
        <w:ind w:left="720" w:hanging="720"/>
        <w:rPr>
          <w:rFonts w:ascii="Times New Roman" w:hAnsi="Times New Roman"/>
        </w:rPr>
      </w:pPr>
      <w:r w:rsidRPr="009F5D35">
        <w:rPr>
          <w:rFonts w:ascii="Times New Roman" w:hAnsi="Times New Roman"/>
        </w:rPr>
        <w:t>1.</w:t>
      </w:r>
      <w:r w:rsidRPr="009F5D35">
        <w:rPr>
          <w:rFonts w:ascii="Times New Roman" w:hAnsi="Times New Roman"/>
        </w:rPr>
        <w:tab/>
        <w:t xml:space="preserve">Smith, S.G. and J.M. Goodman, Assigning the stereochemistry of pairs of diastereoisomers using GIAO NMR shift calculation. J Org Chem, 2009. </w:t>
      </w:r>
      <w:r w:rsidRPr="009F5D35">
        <w:rPr>
          <w:rFonts w:ascii="Times New Roman" w:hAnsi="Times New Roman"/>
          <w:b/>
        </w:rPr>
        <w:t>74</w:t>
      </w:r>
      <w:r w:rsidRPr="009F5D35">
        <w:rPr>
          <w:rFonts w:ascii="Times New Roman" w:hAnsi="Times New Roman"/>
        </w:rPr>
        <w:t>(12): p. 4597-607.</w:t>
      </w:r>
    </w:p>
    <w:p w14:paraId="336188C0" w14:textId="48CED979" w:rsidR="00783ADE" w:rsidRPr="009F5D35" w:rsidRDefault="00D92031" w:rsidP="00155C51">
      <w:pPr>
        <w:pStyle w:val="EndNoteBibliography"/>
        <w:ind w:left="720" w:hanging="720"/>
        <w:rPr>
          <w:rFonts w:ascii="Times New Roman" w:hAnsi="Times New Roman"/>
        </w:rPr>
      </w:pPr>
      <w:r w:rsidRPr="009F5D35">
        <w:rPr>
          <w:rFonts w:ascii="Times New Roman" w:hAnsi="Times New Roman"/>
        </w:rPr>
        <w:t>2.</w:t>
      </w:r>
      <w:r w:rsidRPr="009F5D35">
        <w:rPr>
          <w:rFonts w:ascii="Times New Roman" w:hAnsi="Times New Roman"/>
        </w:rPr>
        <w:tab/>
        <w:t xml:space="preserve">Smith, S.G. and J.M. Goodman, Assigning stereochemistry to single diastereoisomers by GIAO NMR calculation: the DP4 probability. J Am Chem Soc, 2010. </w:t>
      </w:r>
      <w:r w:rsidRPr="009F5D35">
        <w:rPr>
          <w:rFonts w:ascii="Times New Roman" w:hAnsi="Times New Roman"/>
          <w:b/>
        </w:rPr>
        <w:t>132</w:t>
      </w:r>
      <w:r w:rsidRPr="009F5D35">
        <w:rPr>
          <w:rFonts w:ascii="Times New Roman" w:hAnsi="Times New Roman"/>
        </w:rPr>
        <w:t>(37): p. 12946-59.</w:t>
      </w:r>
    </w:p>
    <w:p w14:paraId="0F303829" w14:textId="7D440ABA" w:rsidR="003929FD" w:rsidRPr="009F5D35" w:rsidRDefault="003929FD" w:rsidP="00AB072B">
      <w:pPr>
        <w:rPr>
          <w:rFonts w:ascii="Times New Roman" w:hAnsi="Times New Roman"/>
        </w:rPr>
      </w:pPr>
    </w:p>
    <w:sectPr w:rsidR="003929FD" w:rsidRPr="009F5D35" w:rsidSect="00255AC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3CC843" w14:textId="77777777" w:rsidR="00670C01" w:rsidRDefault="00670C01" w:rsidP="00D51F10">
      <w:pPr>
        <w:spacing w:after="0" w:line="240" w:lineRule="auto"/>
      </w:pPr>
      <w:r>
        <w:separator/>
      </w:r>
    </w:p>
  </w:endnote>
  <w:endnote w:type="continuationSeparator" w:id="0">
    <w:p w14:paraId="3954B08F" w14:textId="77777777" w:rsidR="00670C01" w:rsidRDefault="00670C01" w:rsidP="00D51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5539D" w14:textId="77777777" w:rsidR="00670C01" w:rsidRDefault="00670C01" w:rsidP="00D51F10">
      <w:pPr>
        <w:spacing w:after="0" w:line="240" w:lineRule="auto"/>
      </w:pPr>
      <w:r>
        <w:separator/>
      </w:r>
    </w:p>
  </w:footnote>
  <w:footnote w:type="continuationSeparator" w:id="0">
    <w:p w14:paraId="35484078" w14:textId="77777777" w:rsidR="00670C01" w:rsidRDefault="00670C01" w:rsidP="00D51F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5A3AF7"/>
    <w:multiLevelType w:val="hybridMultilevel"/>
    <w:tmpl w:val="C6E24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s25et2p2ozzvvcerv2jxp5sgvrt5wtptdepw&quot;&gt;My EndNote Library&lt;record-ids&gt;&lt;item&gt;2522&lt;/item&gt;&lt;item&gt;2524&lt;/item&gt;&lt;/record-ids&gt;&lt;/item&gt;&lt;/Libraries&gt;"/>
  </w:docVars>
  <w:rsids>
    <w:rsidRoot w:val="003929FD"/>
    <w:rsid w:val="000013DB"/>
    <w:rsid w:val="00005B0C"/>
    <w:rsid w:val="0002484B"/>
    <w:rsid w:val="00025005"/>
    <w:rsid w:val="0004401D"/>
    <w:rsid w:val="00046345"/>
    <w:rsid w:val="0004695D"/>
    <w:rsid w:val="0005307F"/>
    <w:rsid w:val="000742F5"/>
    <w:rsid w:val="000760E2"/>
    <w:rsid w:val="00080566"/>
    <w:rsid w:val="00083607"/>
    <w:rsid w:val="00083E5B"/>
    <w:rsid w:val="00084B5C"/>
    <w:rsid w:val="00091991"/>
    <w:rsid w:val="000960E3"/>
    <w:rsid w:val="000A4CD9"/>
    <w:rsid w:val="000B520D"/>
    <w:rsid w:val="000C16F9"/>
    <w:rsid w:val="000C34C0"/>
    <w:rsid w:val="000C4EF4"/>
    <w:rsid w:val="000E4605"/>
    <w:rsid w:val="000F30B4"/>
    <w:rsid w:val="00101B5C"/>
    <w:rsid w:val="00102016"/>
    <w:rsid w:val="001025B4"/>
    <w:rsid w:val="00126CF1"/>
    <w:rsid w:val="00130B5F"/>
    <w:rsid w:val="0013380F"/>
    <w:rsid w:val="00142C08"/>
    <w:rsid w:val="001461B2"/>
    <w:rsid w:val="00155C51"/>
    <w:rsid w:val="0016159A"/>
    <w:rsid w:val="00166C91"/>
    <w:rsid w:val="00177E58"/>
    <w:rsid w:val="00181FAD"/>
    <w:rsid w:val="00191486"/>
    <w:rsid w:val="00197DEF"/>
    <w:rsid w:val="001C33EA"/>
    <w:rsid w:val="001C6068"/>
    <w:rsid w:val="001D3F66"/>
    <w:rsid w:val="001E1DFD"/>
    <w:rsid w:val="001E626A"/>
    <w:rsid w:val="001F671C"/>
    <w:rsid w:val="002015E2"/>
    <w:rsid w:val="00202FF2"/>
    <w:rsid w:val="00220F9C"/>
    <w:rsid w:val="00225106"/>
    <w:rsid w:val="00227FE1"/>
    <w:rsid w:val="00255AC6"/>
    <w:rsid w:val="00265A07"/>
    <w:rsid w:val="00280702"/>
    <w:rsid w:val="00285BD1"/>
    <w:rsid w:val="002A4571"/>
    <w:rsid w:val="002A5799"/>
    <w:rsid w:val="002C479C"/>
    <w:rsid w:val="002C4973"/>
    <w:rsid w:val="002C5437"/>
    <w:rsid w:val="002D7E23"/>
    <w:rsid w:val="002F5847"/>
    <w:rsid w:val="002F75D9"/>
    <w:rsid w:val="003276A3"/>
    <w:rsid w:val="003327C9"/>
    <w:rsid w:val="0033639A"/>
    <w:rsid w:val="003371E6"/>
    <w:rsid w:val="00345F68"/>
    <w:rsid w:val="00352D47"/>
    <w:rsid w:val="00356444"/>
    <w:rsid w:val="003570EC"/>
    <w:rsid w:val="0036503F"/>
    <w:rsid w:val="0036664A"/>
    <w:rsid w:val="003907B0"/>
    <w:rsid w:val="003929FD"/>
    <w:rsid w:val="003A6651"/>
    <w:rsid w:val="003B4609"/>
    <w:rsid w:val="003C1BC5"/>
    <w:rsid w:val="003D10C4"/>
    <w:rsid w:val="003F0EFF"/>
    <w:rsid w:val="003F2269"/>
    <w:rsid w:val="003F48D9"/>
    <w:rsid w:val="003F6F8C"/>
    <w:rsid w:val="0040549F"/>
    <w:rsid w:val="0042271C"/>
    <w:rsid w:val="00422E9C"/>
    <w:rsid w:val="00431097"/>
    <w:rsid w:val="004325A3"/>
    <w:rsid w:val="00433BB4"/>
    <w:rsid w:val="00434F7B"/>
    <w:rsid w:val="0044048E"/>
    <w:rsid w:val="0049638C"/>
    <w:rsid w:val="00496E13"/>
    <w:rsid w:val="004A549C"/>
    <w:rsid w:val="004A785E"/>
    <w:rsid w:val="004B012F"/>
    <w:rsid w:val="004B0C22"/>
    <w:rsid w:val="004C4A7D"/>
    <w:rsid w:val="004D451A"/>
    <w:rsid w:val="004D4898"/>
    <w:rsid w:val="004E1B96"/>
    <w:rsid w:val="004E6BE7"/>
    <w:rsid w:val="00500656"/>
    <w:rsid w:val="00513C67"/>
    <w:rsid w:val="00520C70"/>
    <w:rsid w:val="005343C8"/>
    <w:rsid w:val="005665EB"/>
    <w:rsid w:val="005705CA"/>
    <w:rsid w:val="00572081"/>
    <w:rsid w:val="00574CF2"/>
    <w:rsid w:val="00577CB5"/>
    <w:rsid w:val="00580056"/>
    <w:rsid w:val="005814C3"/>
    <w:rsid w:val="00596520"/>
    <w:rsid w:val="005B1C3F"/>
    <w:rsid w:val="005B1D53"/>
    <w:rsid w:val="005B73F1"/>
    <w:rsid w:val="005B759C"/>
    <w:rsid w:val="005D004C"/>
    <w:rsid w:val="005D669D"/>
    <w:rsid w:val="005E0259"/>
    <w:rsid w:val="005E6B21"/>
    <w:rsid w:val="005F6E0A"/>
    <w:rsid w:val="00604700"/>
    <w:rsid w:val="006158EB"/>
    <w:rsid w:val="00616C80"/>
    <w:rsid w:val="0062027E"/>
    <w:rsid w:val="00620B57"/>
    <w:rsid w:val="006316A7"/>
    <w:rsid w:val="00647D27"/>
    <w:rsid w:val="0066431F"/>
    <w:rsid w:val="00664606"/>
    <w:rsid w:val="0066492C"/>
    <w:rsid w:val="00667376"/>
    <w:rsid w:val="0067068A"/>
    <w:rsid w:val="00670C01"/>
    <w:rsid w:val="006771FE"/>
    <w:rsid w:val="006846E5"/>
    <w:rsid w:val="006B0040"/>
    <w:rsid w:val="006C7708"/>
    <w:rsid w:val="006E771A"/>
    <w:rsid w:val="006F0191"/>
    <w:rsid w:val="006F25BE"/>
    <w:rsid w:val="006F4829"/>
    <w:rsid w:val="007068F6"/>
    <w:rsid w:val="00720939"/>
    <w:rsid w:val="00724028"/>
    <w:rsid w:val="0074040E"/>
    <w:rsid w:val="007440AF"/>
    <w:rsid w:val="00747046"/>
    <w:rsid w:val="0075370F"/>
    <w:rsid w:val="00756FB8"/>
    <w:rsid w:val="0076116D"/>
    <w:rsid w:val="00762D79"/>
    <w:rsid w:val="007632B3"/>
    <w:rsid w:val="0076342A"/>
    <w:rsid w:val="00764F9A"/>
    <w:rsid w:val="00783ADE"/>
    <w:rsid w:val="00790B11"/>
    <w:rsid w:val="007A0E72"/>
    <w:rsid w:val="007A4D3E"/>
    <w:rsid w:val="007D1B7D"/>
    <w:rsid w:val="007D5585"/>
    <w:rsid w:val="007F7BEE"/>
    <w:rsid w:val="0080085B"/>
    <w:rsid w:val="00801140"/>
    <w:rsid w:val="00806C24"/>
    <w:rsid w:val="008141A8"/>
    <w:rsid w:val="00833B10"/>
    <w:rsid w:val="008425AC"/>
    <w:rsid w:val="008605E9"/>
    <w:rsid w:val="00872F34"/>
    <w:rsid w:val="00876253"/>
    <w:rsid w:val="00881F95"/>
    <w:rsid w:val="008B0BEC"/>
    <w:rsid w:val="008B3CE7"/>
    <w:rsid w:val="008B6C32"/>
    <w:rsid w:val="008C7DBA"/>
    <w:rsid w:val="008D7ABF"/>
    <w:rsid w:val="00900F98"/>
    <w:rsid w:val="0090482E"/>
    <w:rsid w:val="009079DB"/>
    <w:rsid w:val="00915A1A"/>
    <w:rsid w:val="00946913"/>
    <w:rsid w:val="00964264"/>
    <w:rsid w:val="00964E0B"/>
    <w:rsid w:val="009700A3"/>
    <w:rsid w:val="0097270F"/>
    <w:rsid w:val="00974709"/>
    <w:rsid w:val="009767B6"/>
    <w:rsid w:val="00977E35"/>
    <w:rsid w:val="00991866"/>
    <w:rsid w:val="00991B48"/>
    <w:rsid w:val="00992B5F"/>
    <w:rsid w:val="009A034C"/>
    <w:rsid w:val="009A7E47"/>
    <w:rsid w:val="009F2611"/>
    <w:rsid w:val="009F5D35"/>
    <w:rsid w:val="00A15089"/>
    <w:rsid w:val="00A2169A"/>
    <w:rsid w:val="00A32C32"/>
    <w:rsid w:val="00A41634"/>
    <w:rsid w:val="00A57979"/>
    <w:rsid w:val="00A70460"/>
    <w:rsid w:val="00A85F23"/>
    <w:rsid w:val="00A91DBB"/>
    <w:rsid w:val="00A92639"/>
    <w:rsid w:val="00A943F9"/>
    <w:rsid w:val="00AB042A"/>
    <w:rsid w:val="00AB072B"/>
    <w:rsid w:val="00AB18D8"/>
    <w:rsid w:val="00AB4455"/>
    <w:rsid w:val="00AC0938"/>
    <w:rsid w:val="00AC3122"/>
    <w:rsid w:val="00AD63D8"/>
    <w:rsid w:val="00AE019C"/>
    <w:rsid w:val="00AE178B"/>
    <w:rsid w:val="00AE59A3"/>
    <w:rsid w:val="00AE64E6"/>
    <w:rsid w:val="00AF51A9"/>
    <w:rsid w:val="00AF7590"/>
    <w:rsid w:val="00B20057"/>
    <w:rsid w:val="00B56EC2"/>
    <w:rsid w:val="00B74B01"/>
    <w:rsid w:val="00B86337"/>
    <w:rsid w:val="00B97117"/>
    <w:rsid w:val="00BA2533"/>
    <w:rsid w:val="00BA383A"/>
    <w:rsid w:val="00BD06B4"/>
    <w:rsid w:val="00BD63FB"/>
    <w:rsid w:val="00BD64EF"/>
    <w:rsid w:val="00BE4F75"/>
    <w:rsid w:val="00C011EB"/>
    <w:rsid w:val="00C060DD"/>
    <w:rsid w:val="00C144CF"/>
    <w:rsid w:val="00C20102"/>
    <w:rsid w:val="00C25DFA"/>
    <w:rsid w:val="00C27B0E"/>
    <w:rsid w:val="00C373F0"/>
    <w:rsid w:val="00C4421B"/>
    <w:rsid w:val="00C62130"/>
    <w:rsid w:val="00C7511B"/>
    <w:rsid w:val="00C82B6B"/>
    <w:rsid w:val="00C85F88"/>
    <w:rsid w:val="00C902AB"/>
    <w:rsid w:val="00C91064"/>
    <w:rsid w:val="00C96EAA"/>
    <w:rsid w:val="00CD4187"/>
    <w:rsid w:val="00CD6B1A"/>
    <w:rsid w:val="00CE7739"/>
    <w:rsid w:val="00CF57E1"/>
    <w:rsid w:val="00D00E4D"/>
    <w:rsid w:val="00D108A3"/>
    <w:rsid w:val="00D20DB4"/>
    <w:rsid w:val="00D257DC"/>
    <w:rsid w:val="00D25A0A"/>
    <w:rsid w:val="00D3476F"/>
    <w:rsid w:val="00D469C8"/>
    <w:rsid w:val="00D51F10"/>
    <w:rsid w:val="00D56EFF"/>
    <w:rsid w:val="00D72AF9"/>
    <w:rsid w:val="00D7404D"/>
    <w:rsid w:val="00D80ED4"/>
    <w:rsid w:val="00D918DF"/>
    <w:rsid w:val="00D92031"/>
    <w:rsid w:val="00D93456"/>
    <w:rsid w:val="00DA1833"/>
    <w:rsid w:val="00DA3C5A"/>
    <w:rsid w:val="00DA4324"/>
    <w:rsid w:val="00DE6051"/>
    <w:rsid w:val="00DF14E6"/>
    <w:rsid w:val="00DF3B79"/>
    <w:rsid w:val="00E146E1"/>
    <w:rsid w:val="00E217DA"/>
    <w:rsid w:val="00E27F64"/>
    <w:rsid w:val="00E3228B"/>
    <w:rsid w:val="00E37E0F"/>
    <w:rsid w:val="00E459A9"/>
    <w:rsid w:val="00E46A90"/>
    <w:rsid w:val="00E52E38"/>
    <w:rsid w:val="00E5482C"/>
    <w:rsid w:val="00E84F66"/>
    <w:rsid w:val="00EB22EC"/>
    <w:rsid w:val="00EB512F"/>
    <w:rsid w:val="00EB7662"/>
    <w:rsid w:val="00EC4B60"/>
    <w:rsid w:val="00EC7719"/>
    <w:rsid w:val="00ED5BF9"/>
    <w:rsid w:val="00ED63E1"/>
    <w:rsid w:val="00EE6228"/>
    <w:rsid w:val="00EF60F3"/>
    <w:rsid w:val="00F14C03"/>
    <w:rsid w:val="00F34747"/>
    <w:rsid w:val="00F4247B"/>
    <w:rsid w:val="00F46190"/>
    <w:rsid w:val="00F5590C"/>
    <w:rsid w:val="00F66017"/>
    <w:rsid w:val="00F72CE9"/>
    <w:rsid w:val="00F80E60"/>
    <w:rsid w:val="00F81527"/>
    <w:rsid w:val="00F90082"/>
    <w:rsid w:val="00F936C9"/>
    <w:rsid w:val="00FA3FD1"/>
    <w:rsid w:val="00FB666A"/>
    <w:rsid w:val="00FF7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F27F2"/>
  <w15:chartTrackingRefBased/>
  <w15:docId w15:val="{FB11D0AE-59A0-4755-B1E7-4B9740387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9FD"/>
    <w:rPr>
      <w:rFonts w:ascii="Calibri" w:eastAsia="Calibri" w:hAnsi="Calibri" w:cs="Times New Roman"/>
    </w:rPr>
  </w:style>
  <w:style w:type="paragraph" w:styleId="Heading1">
    <w:name w:val="heading 1"/>
    <w:basedOn w:val="Normal"/>
    <w:next w:val="Normal"/>
    <w:link w:val="Heading1Char"/>
    <w:uiPriority w:val="9"/>
    <w:qFormat/>
    <w:rsid w:val="00A32C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664606"/>
    <w:rPr>
      <w:sz w:val="16"/>
      <w:szCs w:val="16"/>
    </w:rPr>
  </w:style>
  <w:style w:type="paragraph" w:styleId="CommentText">
    <w:name w:val="annotation text"/>
    <w:basedOn w:val="Normal"/>
    <w:link w:val="CommentTextChar"/>
    <w:uiPriority w:val="99"/>
    <w:semiHidden/>
    <w:unhideWhenUsed/>
    <w:rsid w:val="00664606"/>
    <w:pPr>
      <w:spacing w:line="240" w:lineRule="auto"/>
    </w:pPr>
    <w:rPr>
      <w:sz w:val="20"/>
      <w:szCs w:val="20"/>
    </w:rPr>
  </w:style>
  <w:style w:type="character" w:customStyle="1" w:styleId="CommentTextChar">
    <w:name w:val="Comment Text Char"/>
    <w:basedOn w:val="DefaultParagraphFont"/>
    <w:link w:val="CommentText"/>
    <w:uiPriority w:val="99"/>
    <w:semiHidden/>
    <w:rsid w:val="00664606"/>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6646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4606"/>
    <w:rPr>
      <w:rFonts w:ascii="Segoe UI" w:eastAsia="Calibri" w:hAnsi="Segoe UI" w:cs="Segoe UI"/>
      <w:sz w:val="18"/>
      <w:szCs w:val="18"/>
    </w:rPr>
  </w:style>
  <w:style w:type="character" w:styleId="Hyperlink">
    <w:name w:val="Hyperlink"/>
    <w:basedOn w:val="DefaultParagraphFont"/>
    <w:uiPriority w:val="99"/>
    <w:unhideWhenUsed/>
    <w:rsid w:val="001E626A"/>
    <w:rPr>
      <w:color w:val="0563C1" w:themeColor="hyperlink"/>
      <w:u w:val="single"/>
    </w:rPr>
  </w:style>
  <w:style w:type="paragraph" w:styleId="Revision">
    <w:name w:val="Revision"/>
    <w:hidden/>
    <w:uiPriority w:val="99"/>
    <w:semiHidden/>
    <w:rsid w:val="00806C24"/>
    <w:pPr>
      <w:spacing w:after="0" w:line="240" w:lineRule="auto"/>
    </w:pPr>
    <w:rPr>
      <w:rFonts w:ascii="Calibri" w:eastAsia="Calibri" w:hAnsi="Calibri" w:cs="Times New Roman"/>
    </w:rPr>
  </w:style>
  <w:style w:type="paragraph" w:customStyle="1" w:styleId="EndNoteBibliographyTitle">
    <w:name w:val="EndNote Bibliography Title"/>
    <w:basedOn w:val="Normal"/>
    <w:link w:val="EndNoteBibliographyTitleChar"/>
    <w:rsid w:val="00E84F66"/>
    <w:pPr>
      <w:spacing w:after="0"/>
      <w:jc w:val="center"/>
    </w:pPr>
    <w:rPr>
      <w:noProof/>
    </w:rPr>
  </w:style>
  <w:style w:type="character" w:customStyle="1" w:styleId="EndNoteBibliographyTitleChar">
    <w:name w:val="EndNote Bibliography Title Char"/>
    <w:basedOn w:val="DefaultParagraphFont"/>
    <w:link w:val="EndNoteBibliographyTitle"/>
    <w:rsid w:val="00E84F66"/>
    <w:rPr>
      <w:rFonts w:ascii="Calibri" w:eastAsia="Calibri" w:hAnsi="Calibri" w:cs="Times New Roman"/>
      <w:noProof/>
    </w:rPr>
  </w:style>
  <w:style w:type="paragraph" w:customStyle="1" w:styleId="EndNoteBibliography">
    <w:name w:val="EndNote Bibliography"/>
    <w:basedOn w:val="Normal"/>
    <w:link w:val="EndNoteBibliographyChar"/>
    <w:rsid w:val="00E84F66"/>
    <w:pPr>
      <w:spacing w:line="240" w:lineRule="auto"/>
      <w:jc w:val="both"/>
    </w:pPr>
    <w:rPr>
      <w:noProof/>
    </w:rPr>
  </w:style>
  <w:style w:type="character" w:customStyle="1" w:styleId="EndNoteBibliographyChar">
    <w:name w:val="EndNote Bibliography Char"/>
    <w:basedOn w:val="DefaultParagraphFont"/>
    <w:link w:val="EndNoteBibliography"/>
    <w:rsid w:val="00E84F66"/>
    <w:rPr>
      <w:rFonts w:ascii="Calibri" w:eastAsia="Calibri" w:hAnsi="Calibri" w:cs="Times New Roman"/>
      <w:noProof/>
    </w:rPr>
  </w:style>
  <w:style w:type="paragraph" w:styleId="Caption">
    <w:name w:val="caption"/>
    <w:basedOn w:val="Normal"/>
    <w:next w:val="Normal"/>
    <w:uiPriority w:val="35"/>
    <w:qFormat/>
    <w:rsid w:val="00D918DF"/>
    <w:pPr>
      <w:spacing w:after="200" w:line="240" w:lineRule="auto"/>
    </w:pPr>
    <w:rPr>
      <w:i/>
      <w:iCs/>
      <w:color w:val="44546A"/>
      <w:sz w:val="18"/>
      <w:szCs w:val="18"/>
    </w:rPr>
  </w:style>
  <w:style w:type="paragraph" w:styleId="Title">
    <w:name w:val="Title"/>
    <w:basedOn w:val="Normal"/>
    <w:next w:val="Normal"/>
    <w:link w:val="TitleChar"/>
    <w:uiPriority w:val="10"/>
    <w:qFormat/>
    <w:rsid w:val="00A32C3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2C32"/>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A32C32"/>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32C32"/>
    <w:pPr>
      <w:outlineLvl w:val="9"/>
    </w:pPr>
  </w:style>
  <w:style w:type="paragraph" w:styleId="TOC1">
    <w:name w:val="toc 1"/>
    <w:basedOn w:val="Normal"/>
    <w:next w:val="Normal"/>
    <w:autoRedefine/>
    <w:uiPriority w:val="39"/>
    <w:unhideWhenUsed/>
    <w:rsid w:val="00A32C32"/>
    <w:pPr>
      <w:spacing w:after="100"/>
    </w:pPr>
  </w:style>
  <w:style w:type="table" w:styleId="TableGrid">
    <w:name w:val="Table Grid"/>
    <w:basedOn w:val="TableNormal"/>
    <w:uiPriority w:val="39"/>
    <w:rsid w:val="009F26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4325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5A1A"/>
    <w:pPr>
      <w:ind w:left="720"/>
      <w:contextualSpacing/>
    </w:pPr>
  </w:style>
  <w:style w:type="paragraph" w:styleId="TableofFigures">
    <w:name w:val="table of figures"/>
    <w:basedOn w:val="Normal"/>
    <w:next w:val="Normal"/>
    <w:uiPriority w:val="99"/>
    <w:unhideWhenUsed/>
    <w:rsid w:val="007068F6"/>
    <w:pPr>
      <w:spacing w:after="0"/>
    </w:pPr>
  </w:style>
  <w:style w:type="character" w:styleId="PlaceholderText">
    <w:name w:val="Placeholder Text"/>
    <w:basedOn w:val="DefaultParagraphFont"/>
    <w:uiPriority w:val="99"/>
    <w:semiHidden/>
    <w:rsid w:val="00AB4455"/>
    <w:rPr>
      <w:color w:val="808080"/>
    </w:rPr>
  </w:style>
  <w:style w:type="paragraph" w:styleId="Header">
    <w:name w:val="header"/>
    <w:basedOn w:val="Normal"/>
    <w:link w:val="HeaderChar"/>
    <w:uiPriority w:val="99"/>
    <w:unhideWhenUsed/>
    <w:rsid w:val="00D51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1F10"/>
    <w:rPr>
      <w:rFonts w:ascii="Calibri" w:eastAsia="Calibri" w:hAnsi="Calibri" w:cs="Times New Roman"/>
    </w:rPr>
  </w:style>
  <w:style w:type="paragraph" w:styleId="Footer">
    <w:name w:val="footer"/>
    <w:basedOn w:val="Normal"/>
    <w:link w:val="FooterChar"/>
    <w:uiPriority w:val="99"/>
    <w:unhideWhenUsed/>
    <w:rsid w:val="00D51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1F10"/>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25223">
      <w:bodyDiv w:val="1"/>
      <w:marLeft w:val="0"/>
      <w:marRight w:val="0"/>
      <w:marTop w:val="0"/>
      <w:marBottom w:val="0"/>
      <w:divBdr>
        <w:top w:val="none" w:sz="0" w:space="0" w:color="auto"/>
        <w:left w:val="none" w:sz="0" w:space="0" w:color="auto"/>
        <w:bottom w:val="none" w:sz="0" w:space="0" w:color="auto"/>
        <w:right w:val="none" w:sz="0" w:space="0" w:color="auto"/>
      </w:divBdr>
    </w:div>
    <w:div w:id="48502999">
      <w:bodyDiv w:val="1"/>
      <w:marLeft w:val="0"/>
      <w:marRight w:val="0"/>
      <w:marTop w:val="0"/>
      <w:marBottom w:val="0"/>
      <w:divBdr>
        <w:top w:val="none" w:sz="0" w:space="0" w:color="auto"/>
        <w:left w:val="none" w:sz="0" w:space="0" w:color="auto"/>
        <w:bottom w:val="none" w:sz="0" w:space="0" w:color="auto"/>
        <w:right w:val="none" w:sz="0" w:space="0" w:color="auto"/>
      </w:divBdr>
    </w:div>
    <w:div w:id="56361803">
      <w:bodyDiv w:val="1"/>
      <w:marLeft w:val="0"/>
      <w:marRight w:val="0"/>
      <w:marTop w:val="0"/>
      <w:marBottom w:val="0"/>
      <w:divBdr>
        <w:top w:val="none" w:sz="0" w:space="0" w:color="auto"/>
        <w:left w:val="none" w:sz="0" w:space="0" w:color="auto"/>
        <w:bottom w:val="none" w:sz="0" w:space="0" w:color="auto"/>
        <w:right w:val="none" w:sz="0" w:space="0" w:color="auto"/>
      </w:divBdr>
    </w:div>
    <w:div w:id="73937895">
      <w:bodyDiv w:val="1"/>
      <w:marLeft w:val="0"/>
      <w:marRight w:val="0"/>
      <w:marTop w:val="0"/>
      <w:marBottom w:val="0"/>
      <w:divBdr>
        <w:top w:val="none" w:sz="0" w:space="0" w:color="auto"/>
        <w:left w:val="none" w:sz="0" w:space="0" w:color="auto"/>
        <w:bottom w:val="none" w:sz="0" w:space="0" w:color="auto"/>
        <w:right w:val="none" w:sz="0" w:space="0" w:color="auto"/>
      </w:divBdr>
    </w:div>
    <w:div w:id="89205276">
      <w:bodyDiv w:val="1"/>
      <w:marLeft w:val="0"/>
      <w:marRight w:val="0"/>
      <w:marTop w:val="0"/>
      <w:marBottom w:val="0"/>
      <w:divBdr>
        <w:top w:val="none" w:sz="0" w:space="0" w:color="auto"/>
        <w:left w:val="none" w:sz="0" w:space="0" w:color="auto"/>
        <w:bottom w:val="none" w:sz="0" w:space="0" w:color="auto"/>
        <w:right w:val="none" w:sz="0" w:space="0" w:color="auto"/>
      </w:divBdr>
    </w:div>
    <w:div w:id="89546929">
      <w:bodyDiv w:val="1"/>
      <w:marLeft w:val="0"/>
      <w:marRight w:val="0"/>
      <w:marTop w:val="0"/>
      <w:marBottom w:val="0"/>
      <w:divBdr>
        <w:top w:val="none" w:sz="0" w:space="0" w:color="auto"/>
        <w:left w:val="none" w:sz="0" w:space="0" w:color="auto"/>
        <w:bottom w:val="none" w:sz="0" w:space="0" w:color="auto"/>
        <w:right w:val="none" w:sz="0" w:space="0" w:color="auto"/>
      </w:divBdr>
    </w:div>
    <w:div w:id="95907328">
      <w:bodyDiv w:val="1"/>
      <w:marLeft w:val="0"/>
      <w:marRight w:val="0"/>
      <w:marTop w:val="0"/>
      <w:marBottom w:val="0"/>
      <w:divBdr>
        <w:top w:val="none" w:sz="0" w:space="0" w:color="auto"/>
        <w:left w:val="none" w:sz="0" w:space="0" w:color="auto"/>
        <w:bottom w:val="none" w:sz="0" w:space="0" w:color="auto"/>
        <w:right w:val="none" w:sz="0" w:space="0" w:color="auto"/>
      </w:divBdr>
    </w:div>
    <w:div w:id="119035251">
      <w:bodyDiv w:val="1"/>
      <w:marLeft w:val="0"/>
      <w:marRight w:val="0"/>
      <w:marTop w:val="0"/>
      <w:marBottom w:val="0"/>
      <w:divBdr>
        <w:top w:val="none" w:sz="0" w:space="0" w:color="auto"/>
        <w:left w:val="none" w:sz="0" w:space="0" w:color="auto"/>
        <w:bottom w:val="none" w:sz="0" w:space="0" w:color="auto"/>
        <w:right w:val="none" w:sz="0" w:space="0" w:color="auto"/>
      </w:divBdr>
    </w:div>
    <w:div w:id="120540719">
      <w:bodyDiv w:val="1"/>
      <w:marLeft w:val="0"/>
      <w:marRight w:val="0"/>
      <w:marTop w:val="0"/>
      <w:marBottom w:val="0"/>
      <w:divBdr>
        <w:top w:val="none" w:sz="0" w:space="0" w:color="auto"/>
        <w:left w:val="none" w:sz="0" w:space="0" w:color="auto"/>
        <w:bottom w:val="none" w:sz="0" w:space="0" w:color="auto"/>
        <w:right w:val="none" w:sz="0" w:space="0" w:color="auto"/>
      </w:divBdr>
    </w:div>
    <w:div w:id="148255345">
      <w:bodyDiv w:val="1"/>
      <w:marLeft w:val="0"/>
      <w:marRight w:val="0"/>
      <w:marTop w:val="0"/>
      <w:marBottom w:val="0"/>
      <w:divBdr>
        <w:top w:val="none" w:sz="0" w:space="0" w:color="auto"/>
        <w:left w:val="none" w:sz="0" w:space="0" w:color="auto"/>
        <w:bottom w:val="none" w:sz="0" w:space="0" w:color="auto"/>
        <w:right w:val="none" w:sz="0" w:space="0" w:color="auto"/>
      </w:divBdr>
    </w:div>
    <w:div w:id="154951909">
      <w:bodyDiv w:val="1"/>
      <w:marLeft w:val="0"/>
      <w:marRight w:val="0"/>
      <w:marTop w:val="0"/>
      <w:marBottom w:val="0"/>
      <w:divBdr>
        <w:top w:val="none" w:sz="0" w:space="0" w:color="auto"/>
        <w:left w:val="none" w:sz="0" w:space="0" w:color="auto"/>
        <w:bottom w:val="none" w:sz="0" w:space="0" w:color="auto"/>
        <w:right w:val="none" w:sz="0" w:space="0" w:color="auto"/>
      </w:divBdr>
    </w:div>
    <w:div w:id="238490192">
      <w:bodyDiv w:val="1"/>
      <w:marLeft w:val="0"/>
      <w:marRight w:val="0"/>
      <w:marTop w:val="0"/>
      <w:marBottom w:val="0"/>
      <w:divBdr>
        <w:top w:val="none" w:sz="0" w:space="0" w:color="auto"/>
        <w:left w:val="none" w:sz="0" w:space="0" w:color="auto"/>
        <w:bottom w:val="none" w:sz="0" w:space="0" w:color="auto"/>
        <w:right w:val="none" w:sz="0" w:space="0" w:color="auto"/>
      </w:divBdr>
    </w:div>
    <w:div w:id="239756325">
      <w:bodyDiv w:val="1"/>
      <w:marLeft w:val="0"/>
      <w:marRight w:val="0"/>
      <w:marTop w:val="0"/>
      <w:marBottom w:val="0"/>
      <w:divBdr>
        <w:top w:val="none" w:sz="0" w:space="0" w:color="auto"/>
        <w:left w:val="none" w:sz="0" w:space="0" w:color="auto"/>
        <w:bottom w:val="none" w:sz="0" w:space="0" w:color="auto"/>
        <w:right w:val="none" w:sz="0" w:space="0" w:color="auto"/>
      </w:divBdr>
    </w:div>
    <w:div w:id="248928026">
      <w:bodyDiv w:val="1"/>
      <w:marLeft w:val="0"/>
      <w:marRight w:val="0"/>
      <w:marTop w:val="0"/>
      <w:marBottom w:val="0"/>
      <w:divBdr>
        <w:top w:val="none" w:sz="0" w:space="0" w:color="auto"/>
        <w:left w:val="none" w:sz="0" w:space="0" w:color="auto"/>
        <w:bottom w:val="none" w:sz="0" w:space="0" w:color="auto"/>
        <w:right w:val="none" w:sz="0" w:space="0" w:color="auto"/>
      </w:divBdr>
    </w:div>
    <w:div w:id="274751042">
      <w:bodyDiv w:val="1"/>
      <w:marLeft w:val="0"/>
      <w:marRight w:val="0"/>
      <w:marTop w:val="0"/>
      <w:marBottom w:val="0"/>
      <w:divBdr>
        <w:top w:val="none" w:sz="0" w:space="0" w:color="auto"/>
        <w:left w:val="none" w:sz="0" w:space="0" w:color="auto"/>
        <w:bottom w:val="none" w:sz="0" w:space="0" w:color="auto"/>
        <w:right w:val="none" w:sz="0" w:space="0" w:color="auto"/>
      </w:divBdr>
    </w:div>
    <w:div w:id="275142894">
      <w:bodyDiv w:val="1"/>
      <w:marLeft w:val="0"/>
      <w:marRight w:val="0"/>
      <w:marTop w:val="0"/>
      <w:marBottom w:val="0"/>
      <w:divBdr>
        <w:top w:val="none" w:sz="0" w:space="0" w:color="auto"/>
        <w:left w:val="none" w:sz="0" w:space="0" w:color="auto"/>
        <w:bottom w:val="none" w:sz="0" w:space="0" w:color="auto"/>
        <w:right w:val="none" w:sz="0" w:space="0" w:color="auto"/>
      </w:divBdr>
    </w:div>
    <w:div w:id="337195252">
      <w:bodyDiv w:val="1"/>
      <w:marLeft w:val="0"/>
      <w:marRight w:val="0"/>
      <w:marTop w:val="0"/>
      <w:marBottom w:val="0"/>
      <w:divBdr>
        <w:top w:val="none" w:sz="0" w:space="0" w:color="auto"/>
        <w:left w:val="none" w:sz="0" w:space="0" w:color="auto"/>
        <w:bottom w:val="none" w:sz="0" w:space="0" w:color="auto"/>
        <w:right w:val="none" w:sz="0" w:space="0" w:color="auto"/>
      </w:divBdr>
    </w:div>
    <w:div w:id="391269732">
      <w:bodyDiv w:val="1"/>
      <w:marLeft w:val="0"/>
      <w:marRight w:val="0"/>
      <w:marTop w:val="0"/>
      <w:marBottom w:val="0"/>
      <w:divBdr>
        <w:top w:val="none" w:sz="0" w:space="0" w:color="auto"/>
        <w:left w:val="none" w:sz="0" w:space="0" w:color="auto"/>
        <w:bottom w:val="none" w:sz="0" w:space="0" w:color="auto"/>
        <w:right w:val="none" w:sz="0" w:space="0" w:color="auto"/>
      </w:divBdr>
    </w:div>
    <w:div w:id="436826318">
      <w:bodyDiv w:val="1"/>
      <w:marLeft w:val="0"/>
      <w:marRight w:val="0"/>
      <w:marTop w:val="0"/>
      <w:marBottom w:val="0"/>
      <w:divBdr>
        <w:top w:val="none" w:sz="0" w:space="0" w:color="auto"/>
        <w:left w:val="none" w:sz="0" w:space="0" w:color="auto"/>
        <w:bottom w:val="none" w:sz="0" w:space="0" w:color="auto"/>
        <w:right w:val="none" w:sz="0" w:space="0" w:color="auto"/>
      </w:divBdr>
    </w:div>
    <w:div w:id="439645735">
      <w:bodyDiv w:val="1"/>
      <w:marLeft w:val="0"/>
      <w:marRight w:val="0"/>
      <w:marTop w:val="0"/>
      <w:marBottom w:val="0"/>
      <w:divBdr>
        <w:top w:val="none" w:sz="0" w:space="0" w:color="auto"/>
        <w:left w:val="none" w:sz="0" w:space="0" w:color="auto"/>
        <w:bottom w:val="none" w:sz="0" w:space="0" w:color="auto"/>
        <w:right w:val="none" w:sz="0" w:space="0" w:color="auto"/>
      </w:divBdr>
    </w:div>
    <w:div w:id="441458373">
      <w:bodyDiv w:val="1"/>
      <w:marLeft w:val="0"/>
      <w:marRight w:val="0"/>
      <w:marTop w:val="0"/>
      <w:marBottom w:val="0"/>
      <w:divBdr>
        <w:top w:val="none" w:sz="0" w:space="0" w:color="auto"/>
        <w:left w:val="none" w:sz="0" w:space="0" w:color="auto"/>
        <w:bottom w:val="none" w:sz="0" w:space="0" w:color="auto"/>
        <w:right w:val="none" w:sz="0" w:space="0" w:color="auto"/>
      </w:divBdr>
    </w:div>
    <w:div w:id="445007483">
      <w:bodyDiv w:val="1"/>
      <w:marLeft w:val="0"/>
      <w:marRight w:val="0"/>
      <w:marTop w:val="0"/>
      <w:marBottom w:val="0"/>
      <w:divBdr>
        <w:top w:val="none" w:sz="0" w:space="0" w:color="auto"/>
        <w:left w:val="none" w:sz="0" w:space="0" w:color="auto"/>
        <w:bottom w:val="none" w:sz="0" w:space="0" w:color="auto"/>
        <w:right w:val="none" w:sz="0" w:space="0" w:color="auto"/>
      </w:divBdr>
    </w:div>
    <w:div w:id="478425462">
      <w:bodyDiv w:val="1"/>
      <w:marLeft w:val="0"/>
      <w:marRight w:val="0"/>
      <w:marTop w:val="0"/>
      <w:marBottom w:val="0"/>
      <w:divBdr>
        <w:top w:val="none" w:sz="0" w:space="0" w:color="auto"/>
        <w:left w:val="none" w:sz="0" w:space="0" w:color="auto"/>
        <w:bottom w:val="none" w:sz="0" w:space="0" w:color="auto"/>
        <w:right w:val="none" w:sz="0" w:space="0" w:color="auto"/>
      </w:divBdr>
    </w:div>
    <w:div w:id="478956903">
      <w:bodyDiv w:val="1"/>
      <w:marLeft w:val="0"/>
      <w:marRight w:val="0"/>
      <w:marTop w:val="0"/>
      <w:marBottom w:val="0"/>
      <w:divBdr>
        <w:top w:val="none" w:sz="0" w:space="0" w:color="auto"/>
        <w:left w:val="none" w:sz="0" w:space="0" w:color="auto"/>
        <w:bottom w:val="none" w:sz="0" w:space="0" w:color="auto"/>
        <w:right w:val="none" w:sz="0" w:space="0" w:color="auto"/>
      </w:divBdr>
    </w:div>
    <w:div w:id="484516342">
      <w:bodyDiv w:val="1"/>
      <w:marLeft w:val="0"/>
      <w:marRight w:val="0"/>
      <w:marTop w:val="0"/>
      <w:marBottom w:val="0"/>
      <w:divBdr>
        <w:top w:val="none" w:sz="0" w:space="0" w:color="auto"/>
        <w:left w:val="none" w:sz="0" w:space="0" w:color="auto"/>
        <w:bottom w:val="none" w:sz="0" w:space="0" w:color="auto"/>
        <w:right w:val="none" w:sz="0" w:space="0" w:color="auto"/>
      </w:divBdr>
    </w:div>
    <w:div w:id="493839145">
      <w:bodyDiv w:val="1"/>
      <w:marLeft w:val="0"/>
      <w:marRight w:val="0"/>
      <w:marTop w:val="0"/>
      <w:marBottom w:val="0"/>
      <w:divBdr>
        <w:top w:val="none" w:sz="0" w:space="0" w:color="auto"/>
        <w:left w:val="none" w:sz="0" w:space="0" w:color="auto"/>
        <w:bottom w:val="none" w:sz="0" w:space="0" w:color="auto"/>
        <w:right w:val="none" w:sz="0" w:space="0" w:color="auto"/>
      </w:divBdr>
    </w:div>
    <w:div w:id="522864095">
      <w:bodyDiv w:val="1"/>
      <w:marLeft w:val="0"/>
      <w:marRight w:val="0"/>
      <w:marTop w:val="0"/>
      <w:marBottom w:val="0"/>
      <w:divBdr>
        <w:top w:val="none" w:sz="0" w:space="0" w:color="auto"/>
        <w:left w:val="none" w:sz="0" w:space="0" w:color="auto"/>
        <w:bottom w:val="none" w:sz="0" w:space="0" w:color="auto"/>
        <w:right w:val="none" w:sz="0" w:space="0" w:color="auto"/>
      </w:divBdr>
    </w:div>
    <w:div w:id="558253315">
      <w:bodyDiv w:val="1"/>
      <w:marLeft w:val="0"/>
      <w:marRight w:val="0"/>
      <w:marTop w:val="0"/>
      <w:marBottom w:val="0"/>
      <w:divBdr>
        <w:top w:val="none" w:sz="0" w:space="0" w:color="auto"/>
        <w:left w:val="none" w:sz="0" w:space="0" w:color="auto"/>
        <w:bottom w:val="none" w:sz="0" w:space="0" w:color="auto"/>
        <w:right w:val="none" w:sz="0" w:space="0" w:color="auto"/>
      </w:divBdr>
    </w:div>
    <w:div w:id="582884154">
      <w:bodyDiv w:val="1"/>
      <w:marLeft w:val="0"/>
      <w:marRight w:val="0"/>
      <w:marTop w:val="0"/>
      <w:marBottom w:val="0"/>
      <w:divBdr>
        <w:top w:val="none" w:sz="0" w:space="0" w:color="auto"/>
        <w:left w:val="none" w:sz="0" w:space="0" w:color="auto"/>
        <w:bottom w:val="none" w:sz="0" w:space="0" w:color="auto"/>
        <w:right w:val="none" w:sz="0" w:space="0" w:color="auto"/>
      </w:divBdr>
    </w:div>
    <w:div w:id="599533932">
      <w:bodyDiv w:val="1"/>
      <w:marLeft w:val="0"/>
      <w:marRight w:val="0"/>
      <w:marTop w:val="0"/>
      <w:marBottom w:val="0"/>
      <w:divBdr>
        <w:top w:val="none" w:sz="0" w:space="0" w:color="auto"/>
        <w:left w:val="none" w:sz="0" w:space="0" w:color="auto"/>
        <w:bottom w:val="none" w:sz="0" w:space="0" w:color="auto"/>
        <w:right w:val="none" w:sz="0" w:space="0" w:color="auto"/>
      </w:divBdr>
    </w:div>
    <w:div w:id="601185318">
      <w:bodyDiv w:val="1"/>
      <w:marLeft w:val="0"/>
      <w:marRight w:val="0"/>
      <w:marTop w:val="0"/>
      <w:marBottom w:val="0"/>
      <w:divBdr>
        <w:top w:val="none" w:sz="0" w:space="0" w:color="auto"/>
        <w:left w:val="none" w:sz="0" w:space="0" w:color="auto"/>
        <w:bottom w:val="none" w:sz="0" w:space="0" w:color="auto"/>
        <w:right w:val="none" w:sz="0" w:space="0" w:color="auto"/>
      </w:divBdr>
    </w:div>
    <w:div w:id="642852985">
      <w:bodyDiv w:val="1"/>
      <w:marLeft w:val="0"/>
      <w:marRight w:val="0"/>
      <w:marTop w:val="0"/>
      <w:marBottom w:val="0"/>
      <w:divBdr>
        <w:top w:val="none" w:sz="0" w:space="0" w:color="auto"/>
        <w:left w:val="none" w:sz="0" w:space="0" w:color="auto"/>
        <w:bottom w:val="none" w:sz="0" w:space="0" w:color="auto"/>
        <w:right w:val="none" w:sz="0" w:space="0" w:color="auto"/>
      </w:divBdr>
    </w:div>
    <w:div w:id="689837440">
      <w:bodyDiv w:val="1"/>
      <w:marLeft w:val="0"/>
      <w:marRight w:val="0"/>
      <w:marTop w:val="0"/>
      <w:marBottom w:val="0"/>
      <w:divBdr>
        <w:top w:val="none" w:sz="0" w:space="0" w:color="auto"/>
        <w:left w:val="none" w:sz="0" w:space="0" w:color="auto"/>
        <w:bottom w:val="none" w:sz="0" w:space="0" w:color="auto"/>
        <w:right w:val="none" w:sz="0" w:space="0" w:color="auto"/>
      </w:divBdr>
    </w:div>
    <w:div w:id="774902200">
      <w:bodyDiv w:val="1"/>
      <w:marLeft w:val="0"/>
      <w:marRight w:val="0"/>
      <w:marTop w:val="0"/>
      <w:marBottom w:val="0"/>
      <w:divBdr>
        <w:top w:val="none" w:sz="0" w:space="0" w:color="auto"/>
        <w:left w:val="none" w:sz="0" w:space="0" w:color="auto"/>
        <w:bottom w:val="none" w:sz="0" w:space="0" w:color="auto"/>
        <w:right w:val="none" w:sz="0" w:space="0" w:color="auto"/>
      </w:divBdr>
    </w:div>
    <w:div w:id="797913616">
      <w:bodyDiv w:val="1"/>
      <w:marLeft w:val="0"/>
      <w:marRight w:val="0"/>
      <w:marTop w:val="0"/>
      <w:marBottom w:val="0"/>
      <w:divBdr>
        <w:top w:val="none" w:sz="0" w:space="0" w:color="auto"/>
        <w:left w:val="none" w:sz="0" w:space="0" w:color="auto"/>
        <w:bottom w:val="none" w:sz="0" w:space="0" w:color="auto"/>
        <w:right w:val="none" w:sz="0" w:space="0" w:color="auto"/>
      </w:divBdr>
    </w:div>
    <w:div w:id="825123513">
      <w:bodyDiv w:val="1"/>
      <w:marLeft w:val="0"/>
      <w:marRight w:val="0"/>
      <w:marTop w:val="0"/>
      <w:marBottom w:val="0"/>
      <w:divBdr>
        <w:top w:val="none" w:sz="0" w:space="0" w:color="auto"/>
        <w:left w:val="none" w:sz="0" w:space="0" w:color="auto"/>
        <w:bottom w:val="none" w:sz="0" w:space="0" w:color="auto"/>
        <w:right w:val="none" w:sz="0" w:space="0" w:color="auto"/>
      </w:divBdr>
    </w:div>
    <w:div w:id="845287209">
      <w:bodyDiv w:val="1"/>
      <w:marLeft w:val="0"/>
      <w:marRight w:val="0"/>
      <w:marTop w:val="0"/>
      <w:marBottom w:val="0"/>
      <w:divBdr>
        <w:top w:val="none" w:sz="0" w:space="0" w:color="auto"/>
        <w:left w:val="none" w:sz="0" w:space="0" w:color="auto"/>
        <w:bottom w:val="none" w:sz="0" w:space="0" w:color="auto"/>
        <w:right w:val="none" w:sz="0" w:space="0" w:color="auto"/>
      </w:divBdr>
    </w:div>
    <w:div w:id="848328775">
      <w:bodyDiv w:val="1"/>
      <w:marLeft w:val="0"/>
      <w:marRight w:val="0"/>
      <w:marTop w:val="0"/>
      <w:marBottom w:val="0"/>
      <w:divBdr>
        <w:top w:val="none" w:sz="0" w:space="0" w:color="auto"/>
        <w:left w:val="none" w:sz="0" w:space="0" w:color="auto"/>
        <w:bottom w:val="none" w:sz="0" w:space="0" w:color="auto"/>
        <w:right w:val="none" w:sz="0" w:space="0" w:color="auto"/>
      </w:divBdr>
    </w:div>
    <w:div w:id="858197453">
      <w:bodyDiv w:val="1"/>
      <w:marLeft w:val="0"/>
      <w:marRight w:val="0"/>
      <w:marTop w:val="0"/>
      <w:marBottom w:val="0"/>
      <w:divBdr>
        <w:top w:val="none" w:sz="0" w:space="0" w:color="auto"/>
        <w:left w:val="none" w:sz="0" w:space="0" w:color="auto"/>
        <w:bottom w:val="none" w:sz="0" w:space="0" w:color="auto"/>
        <w:right w:val="none" w:sz="0" w:space="0" w:color="auto"/>
      </w:divBdr>
    </w:div>
    <w:div w:id="892425307">
      <w:bodyDiv w:val="1"/>
      <w:marLeft w:val="0"/>
      <w:marRight w:val="0"/>
      <w:marTop w:val="0"/>
      <w:marBottom w:val="0"/>
      <w:divBdr>
        <w:top w:val="none" w:sz="0" w:space="0" w:color="auto"/>
        <w:left w:val="none" w:sz="0" w:space="0" w:color="auto"/>
        <w:bottom w:val="none" w:sz="0" w:space="0" w:color="auto"/>
        <w:right w:val="none" w:sz="0" w:space="0" w:color="auto"/>
      </w:divBdr>
    </w:div>
    <w:div w:id="959340607">
      <w:bodyDiv w:val="1"/>
      <w:marLeft w:val="0"/>
      <w:marRight w:val="0"/>
      <w:marTop w:val="0"/>
      <w:marBottom w:val="0"/>
      <w:divBdr>
        <w:top w:val="none" w:sz="0" w:space="0" w:color="auto"/>
        <w:left w:val="none" w:sz="0" w:space="0" w:color="auto"/>
        <w:bottom w:val="none" w:sz="0" w:space="0" w:color="auto"/>
        <w:right w:val="none" w:sz="0" w:space="0" w:color="auto"/>
      </w:divBdr>
    </w:div>
    <w:div w:id="1017198191">
      <w:bodyDiv w:val="1"/>
      <w:marLeft w:val="0"/>
      <w:marRight w:val="0"/>
      <w:marTop w:val="0"/>
      <w:marBottom w:val="0"/>
      <w:divBdr>
        <w:top w:val="none" w:sz="0" w:space="0" w:color="auto"/>
        <w:left w:val="none" w:sz="0" w:space="0" w:color="auto"/>
        <w:bottom w:val="none" w:sz="0" w:space="0" w:color="auto"/>
        <w:right w:val="none" w:sz="0" w:space="0" w:color="auto"/>
      </w:divBdr>
    </w:div>
    <w:div w:id="1025912123">
      <w:bodyDiv w:val="1"/>
      <w:marLeft w:val="0"/>
      <w:marRight w:val="0"/>
      <w:marTop w:val="0"/>
      <w:marBottom w:val="0"/>
      <w:divBdr>
        <w:top w:val="none" w:sz="0" w:space="0" w:color="auto"/>
        <w:left w:val="none" w:sz="0" w:space="0" w:color="auto"/>
        <w:bottom w:val="none" w:sz="0" w:space="0" w:color="auto"/>
        <w:right w:val="none" w:sz="0" w:space="0" w:color="auto"/>
      </w:divBdr>
    </w:div>
    <w:div w:id="1044210390">
      <w:bodyDiv w:val="1"/>
      <w:marLeft w:val="0"/>
      <w:marRight w:val="0"/>
      <w:marTop w:val="0"/>
      <w:marBottom w:val="0"/>
      <w:divBdr>
        <w:top w:val="none" w:sz="0" w:space="0" w:color="auto"/>
        <w:left w:val="none" w:sz="0" w:space="0" w:color="auto"/>
        <w:bottom w:val="none" w:sz="0" w:space="0" w:color="auto"/>
        <w:right w:val="none" w:sz="0" w:space="0" w:color="auto"/>
      </w:divBdr>
    </w:div>
    <w:div w:id="1048073583">
      <w:bodyDiv w:val="1"/>
      <w:marLeft w:val="0"/>
      <w:marRight w:val="0"/>
      <w:marTop w:val="0"/>
      <w:marBottom w:val="0"/>
      <w:divBdr>
        <w:top w:val="none" w:sz="0" w:space="0" w:color="auto"/>
        <w:left w:val="none" w:sz="0" w:space="0" w:color="auto"/>
        <w:bottom w:val="none" w:sz="0" w:space="0" w:color="auto"/>
        <w:right w:val="none" w:sz="0" w:space="0" w:color="auto"/>
      </w:divBdr>
    </w:div>
    <w:div w:id="1120535948">
      <w:bodyDiv w:val="1"/>
      <w:marLeft w:val="0"/>
      <w:marRight w:val="0"/>
      <w:marTop w:val="0"/>
      <w:marBottom w:val="0"/>
      <w:divBdr>
        <w:top w:val="none" w:sz="0" w:space="0" w:color="auto"/>
        <w:left w:val="none" w:sz="0" w:space="0" w:color="auto"/>
        <w:bottom w:val="none" w:sz="0" w:space="0" w:color="auto"/>
        <w:right w:val="none" w:sz="0" w:space="0" w:color="auto"/>
      </w:divBdr>
    </w:div>
    <w:div w:id="1122114465">
      <w:bodyDiv w:val="1"/>
      <w:marLeft w:val="0"/>
      <w:marRight w:val="0"/>
      <w:marTop w:val="0"/>
      <w:marBottom w:val="0"/>
      <w:divBdr>
        <w:top w:val="none" w:sz="0" w:space="0" w:color="auto"/>
        <w:left w:val="none" w:sz="0" w:space="0" w:color="auto"/>
        <w:bottom w:val="none" w:sz="0" w:space="0" w:color="auto"/>
        <w:right w:val="none" w:sz="0" w:space="0" w:color="auto"/>
      </w:divBdr>
    </w:div>
    <w:div w:id="1122849616">
      <w:bodyDiv w:val="1"/>
      <w:marLeft w:val="0"/>
      <w:marRight w:val="0"/>
      <w:marTop w:val="0"/>
      <w:marBottom w:val="0"/>
      <w:divBdr>
        <w:top w:val="none" w:sz="0" w:space="0" w:color="auto"/>
        <w:left w:val="none" w:sz="0" w:space="0" w:color="auto"/>
        <w:bottom w:val="none" w:sz="0" w:space="0" w:color="auto"/>
        <w:right w:val="none" w:sz="0" w:space="0" w:color="auto"/>
      </w:divBdr>
    </w:div>
    <w:div w:id="1123621054">
      <w:bodyDiv w:val="1"/>
      <w:marLeft w:val="0"/>
      <w:marRight w:val="0"/>
      <w:marTop w:val="0"/>
      <w:marBottom w:val="0"/>
      <w:divBdr>
        <w:top w:val="none" w:sz="0" w:space="0" w:color="auto"/>
        <w:left w:val="none" w:sz="0" w:space="0" w:color="auto"/>
        <w:bottom w:val="none" w:sz="0" w:space="0" w:color="auto"/>
        <w:right w:val="none" w:sz="0" w:space="0" w:color="auto"/>
      </w:divBdr>
    </w:div>
    <w:div w:id="1211572710">
      <w:bodyDiv w:val="1"/>
      <w:marLeft w:val="0"/>
      <w:marRight w:val="0"/>
      <w:marTop w:val="0"/>
      <w:marBottom w:val="0"/>
      <w:divBdr>
        <w:top w:val="none" w:sz="0" w:space="0" w:color="auto"/>
        <w:left w:val="none" w:sz="0" w:space="0" w:color="auto"/>
        <w:bottom w:val="none" w:sz="0" w:space="0" w:color="auto"/>
        <w:right w:val="none" w:sz="0" w:space="0" w:color="auto"/>
      </w:divBdr>
      <w:divsChild>
        <w:div w:id="1251088218">
          <w:marLeft w:val="0"/>
          <w:marRight w:val="0"/>
          <w:marTop w:val="0"/>
          <w:marBottom w:val="0"/>
          <w:divBdr>
            <w:top w:val="none" w:sz="0" w:space="0" w:color="auto"/>
            <w:left w:val="none" w:sz="0" w:space="0" w:color="auto"/>
            <w:bottom w:val="none" w:sz="0" w:space="0" w:color="auto"/>
            <w:right w:val="none" w:sz="0" w:space="0" w:color="auto"/>
          </w:divBdr>
        </w:div>
      </w:divsChild>
    </w:div>
    <w:div w:id="1224440192">
      <w:bodyDiv w:val="1"/>
      <w:marLeft w:val="0"/>
      <w:marRight w:val="0"/>
      <w:marTop w:val="0"/>
      <w:marBottom w:val="0"/>
      <w:divBdr>
        <w:top w:val="none" w:sz="0" w:space="0" w:color="auto"/>
        <w:left w:val="none" w:sz="0" w:space="0" w:color="auto"/>
        <w:bottom w:val="none" w:sz="0" w:space="0" w:color="auto"/>
        <w:right w:val="none" w:sz="0" w:space="0" w:color="auto"/>
      </w:divBdr>
    </w:div>
    <w:div w:id="1225138553">
      <w:bodyDiv w:val="1"/>
      <w:marLeft w:val="0"/>
      <w:marRight w:val="0"/>
      <w:marTop w:val="0"/>
      <w:marBottom w:val="0"/>
      <w:divBdr>
        <w:top w:val="none" w:sz="0" w:space="0" w:color="auto"/>
        <w:left w:val="none" w:sz="0" w:space="0" w:color="auto"/>
        <w:bottom w:val="none" w:sz="0" w:space="0" w:color="auto"/>
        <w:right w:val="none" w:sz="0" w:space="0" w:color="auto"/>
      </w:divBdr>
    </w:div>
    <w:div w:id="1285771109">
      <w:bodyDiv w:val="1"/>
      <w:marLeft w:val="0"/>
      <w:marRight w:val="0"/>
      <w:marTop w:val="0"/>
      <w:marBottom w:val="0"/>
      <w:divBdr>
        <w:top w:val="none" w:sz="0" w:space="0" w:color="auto"/>
        <w:left w:val="none" w:sz="0" w:space="0" w:color="auto"/>
        <w:bottom w:val="none" w:sz="0" w:space="0" w:color="auto"/>
        <w:right w:val="none" w:sz="0" w:space="0" w:color="auto"/>
      </w:divBdr>
    </w:div>
    <w:div w:id="1301299478">
      <w:bodyDiv w:val="1"/>
      <w:marLeft w:val="0"/>
      <w:marRight w:val="0"/>
      <w:marTop w:val="0"/>
      <w:marBottom w:val="0"/>
      <w:divBdr>
        <w:top w:val="none" w:sz="0" w:space="0" w:color="auto"/>
        <w:left w:val="none" w:sz="0" w:space="0" w:color="auto"/>
        <w:bottom w:val="none" w:sz="0" w:space="0" w:color="auto"/>
        <w:right w:val="none" w:sz="0" w:space="0" w:color="auto"/>
      </w:divBdr>
    </w:div>
    <w:div w:id="1321038988">
      <w:bodyDiv w:val="1"/>
      <w:marLeft w:val="0"/>
      <w:marRight w:val="0"/>
      <w:marTop w:val="0"/>
      <w:marBottom w:val="0"/>
      <w:divBdr>
        <w:top w:val="none" w:sz="0" w:space="0" w:color="auto"/>
        <w:left w:val="none" w:sz="0" w:space="0" w:color="auto"/>
        <w:bottom w:val="none" w:sz="0" w:space="0" w:color="auto"/>
        <w:right w:val="none" w:sz="0" w:space="0" w:color="auto"/>
      </w:divBdr>
    </w:div>
    <w:div w:id="1330015196">
      <w:bodyDiv w:val="1"/>
      <w:marLeft w:val="0"/>
      <w:marRight w:val="0"/>
      <w:marTop w:val="0"/>
      <w:marBottom w:val="0"/>
      <w:divBdr>
        <w:top w:val="none" w:sz="0" w:space="0" w:color="auto"/>
        <w:left w:val="none" w:sz="0" w:space="0" w:color="auto"/>
        <w:bottom w:val="none" w:sz="0" w:space="0" w:color="auto"/>
        <w:right w:val="none" w:sz="0" w:space="0" w:color="auto"/>
      </w:divBdr>
    </w:div>
    <w:div w:id="1336692955">
      <w:bodyDiv w:val="1"/>
      <w:marLeft w:val="0"/>
      <w:marRight w:val="0"/>
      <w:marTop w:val="0"/>
      <w:marBottom w:val="0"/>
      <w:divBdr>
        <w:top w:val="none" w:sz="0" w:space="0" w:color="auto"/>
        <w:left w:val="none" w:sz="0" w:space="0" w:color="auto"/>
        <w:bottom w:val="none" w:sz="0" w:space="0" w:color="auto"/>
        <w:right w:val="none" w:sz="0" w:space="0" w:color="auto"/>
      </w:divBdr>
    </w:div>
    <w:div w:id="1372148422">
      <w:bodyDiv w:val="1"/>
      <w:marLeft w:val="0"/>
      <w:marRight w:val="0"/>
      <w:marTop w:val="0"/>
      <w:marBottom w:val="0"/>
      <w:divBdr>
        <w:top w:val="none" w:sz="0" w:space="0" w:color="auto"/>
        <w:left w:val="none" w:sz="0" w:space="0" w:color="auto"/>
        <w:bottom w:val="none" w:sz="0" w:space="0" w:color="auto"/>
        <w:right w:val="none" w:sz="0" w:space="0" w:color="auto"/>
      </w:divBdr>
    </w:div>
    <w:div w:id="1405494046">
      <w:bodyDiv w:val="1"/>
      <w:marLeft w:val="0"/>
      <w:marRight w:val="0"/>
      <w:marTop w:val="0"/>
      <w:marBottom w:val="0"/>
      <w:divBdr>
        <w:top w:val="none" w:sz="0" w:space="0" w:color="auto"/>
        <w:left w:val="none" w:sz="0" w:space="0" w:color="auto"/>
        <w:bottom w:val="none" w:sz="0" w:space="0" w:color="auto"/>
        <w:right w:val="none" w:sz="0" w:space="0" w:color="auto"/>
      </w:divBdr>
    </w:div>
    <w:div w:id="1429155684">
      <w:bodyDiv w:val="1"/>
      <w:marLeft w:val="0"/>
      <w:marRight w:val="0"/>
      <w:marTop w:val="0"/>
      <w:marBottom w:val="0"/>
      <w:divBdr>
        <w:top w:val="none" w:sz="0" w:space="0" w:color="auto"/>
        <w:left w:val="none" w:sz="0" w:space="0" w:color="auto"/>
        <w:bottom w:val="none" w:sz="0" w:space="0" w:color="auto"/>
        <w:right w:val="none" w:sz="0" w:space="0" w:color="auto"/>
      </w:divBdr>
    </w:div>
    <w:div w:id="1435899964">
      <w:bodyDiv w:val="1"/>
      <w:marLeft w:val="0"/>
      <w:marRight w:val="0"/>
      <w:marTop w:val="0"/>
      <w:marBottom w:val="0"/>
      <w:divBdr>
        <w:top w:val="none" w:sz="0" w:space="0" w:color="auto"/>
        <w:left w:val="none" w:sz="0" w:space="0" w:color="auto"/>
        <w:bottom w:val="none" w:sz="0" w:space="0" w:color="auto"/>
        <w:right w:val="none" w:sz="0" w:space="0" w:color="auto"/>
      </w:divBdr>
    </w:div>
    <w:div w:id="1450003474">
      <w:bodyDiv w:val="1"/>
      <w:marLeft w:val="0"/>
      <w:marRight w:val="0"/>
      <w:marTop w:val="0"/>
      <w:marBottom w:val="0"/>
      <w:divBdr>
        <w:top w:val="none" w:sz="0" w:space="0" w:color="auto"/>
        <w:left w:val="none" w:sz="0" w:space="0" w:color="auto"/>
        <w:bottom w:val="none" w:sz="0" w:space="0" w:color="auto"/>
        <w:right w:val="none" w:sz="0" w:space="0" w:color="auto"/>
      </w:divBdr>
    </w:div>
    <w:div w:id="1485857593">
      <w:bodyDiv w:val="1"/>
      <w:marLeft w:val="0"/>
      <w:marRight w:val="0"/>
      <w:marTop w:val="0"/>
      <w:marBottom w:val="0"/>
      <w:divBdr>
        <w:top w:val="none" w:sz="0" w:space="0" w:color="auto"/>
        <w:left w:val="none" w:sz="0" w:space="0" w:color="auto"/>
        <w:bottom w:val="none" w:sz="0" w:space="0" w:color="auto"/>
        <w:right w:val="none" w:sz="0" w:space="0" w:color="auto"/>
      </w:divBdr>
    </w:div>
    <w:div w:id="1493570137">
      <w:bodyDiv w:val="1"/>
      <w:marLeft w:val="0"/>
      <w:marRight w:val="0"/>
      <w:marTop w:val="0"/>
      <w:marBottom w:val="0"/>
      <w:divBdr>
        <w:top w:val="none" w:sz="0" w:space="0" w:color="auto"/>
        <w:left w:val="none" w:sz="0" w:space="0" w:color="auto"/>
        <w:bottom w:val="none" w:sz="0" w:space="0" w:color="auto"/>
        <w:right w:val="none" w:sz="0" w:space="0" w:color="auto"/>
      </w:divBdr>
    </w:div>
    <w:div w:id="1507359566">
      <w:bodyDiv w:val="1"/>
      <w:marLeft w:val="0"/>
      <w:marRight w:val="0"/>
      <w:marTop w:val="0"/>
      <w:marBottom w:val="0"/>
      <w:divBdr>
        <w:top w:val="none" w:sz="0" w:space="0" w:color="auto"/>
        <w:left w:val="none" w:sz="0" w:space="0" w:color="auto"/>
        <w:bottom w:val="none" w:sz="0" w:space="0" w:color="auto"/>
        <w:right w:val="none" w:sz="0" w:space="0" w:color="auto"/>
      </w:divBdr>
    </w:div>
    <w:div w:id="1589726495">
      <w:bodyDiv w:val="1"/>
      <w:marLeft w:val="0"/>
      <w:marRight w:val="0"/>
      <w:marTop w:val="0"/>
      <w:marBottom w:val="0"/>
      <w:divBdr>
        <w:top w:val="none" w:sz="0" w:space="0" w:color="auto"/>
        <w:left w:val="none" w:sz="0" w:space="0" w:color="auto"/>
        <w:bottom w:val="none" w:sz="0" w:space="0" w:color="auto"/>
        <w:right w:val="none" w:sz="0" w:space="0" w:color="auto"/>
      </w:divBdr>
    </w:div>
    <w:div w:id="1600943884">
      <w:bodyDiv w:val="1"/>
      <w:marLeft w:val="0"/>
      <w:marRight w:val="0"/>
      <w:marTop w:val="0"/>
      <w:marBottom w:val="0"/>
      <w:divBdr>
        <w:top w:val="none" w:sz="0" w:space="0" w:color="auto"/>
        <w:left w:val="none" w:sz="0" w:space="0" w:color="auto"/>
        <w:bottom w:val="none" w:sz="0" w:space="0" w:color="auto"/>
        <w:right w:val="none" w:sz="0" w:space="0" w:color="auto"/>
      </w:divBdr>
    </w:div>
    <w:div w:id="1603797604">
      <w:bodyDiv w:val="1"/>
      <w:marLeft w:val="0"/>
      <w:marRight w:val="0"/>
      <w:marTop w:val="0"/>
      <w:marBottom w:val="0"/>
      <w:divBdr>
        <w:top w:val="none" w:sz="0" w:space="0" w:color="auto"/>
        <w:left w:val="none" w:sz="0" w:space="0" w:color="auto"/>
        <w:bottom w:val="none" w:sz="0" w:space="0" w:color="auto"/>
        <w:right w:val="none" w:sz="0" w:space="0" w:color="auto"/>
      </w:divBdr>
    </w:div>
    <w:div w:id="1637486159">
      <w:bodyDiv w:val="1"/>
      <w:marLeft w:val="0"/>
      <w:marRight w:val="0"/>
      <w:marTop w:val="0"/>
      <w:marBottom w:val="0"/>
      <w:divBdr>
        <w:top w:val="none" w:sz="0" w:space="0" w:color="auto"/>
        <w:left w:val="none" w:sz="0" w:space="0" w:color="auto"/>
        <w:bottom w:val="none" w:sz="0" w:space="0" w:color="auto"/>
        <w:right w:val="none" w:sz="0" w:space="0" w:color="auto"/>
      </w:divBdr>
    </w:div>
    <w:div w:id="1651324151">
      <w:bodyDiv w:val="1"/>
      <w:marLeft w:val="0"/>
      <w:marRight w:val="0"/>
      <w:marTop w:val="0"/>
      <w:marBottom w:val="0"/>
      <w:divBdr>
        <w:top w:val="none" w:sz="0" w:space="0" w:color="auto"/>
        <w:left w:val="none" w:sz="0" w:space="0" w:color="auto"/>
        <w:bottom w:val="none" w:sz="0" w:space="0" w:color="auto"/>
        <w:right w:val="none" w:sz="0" w:space="0" w:color="auto"/>
      </w:divBdr>
    </w:div>
    <w:div w:id="1678652540">
      <w:bodyDiv w:val="1"/>
      <w:marLeft w:val="0"/>
      <w:marRight w:val="0"/>
      <w:marTop w:val="0"/>
      <w:marBottom w:val="0"/>
      <w:divBdr>
        <w:top w:val="none" w:sz="0" w:space="0" w:color="auto"/>
        <w:left w:val="none" w:sz="0" w:space="0" w:color="auto"/>
        <w:bottom w:val="none" w:sz="0" w:space="0" w:color="auto"/>
        <w:right w:val="none" w:sz="0" w:space="0" w:color="auto"/>
      </w:divBdr>
    </w:div>
    <w:div w:id="1755710573">
      <w:bodyDiv w:val="1"/>
      <w:marLeft w:val="0"/>
      <w:marRight w:val="0"/>
      <w:marTop w:val="0"/>
      <w:marBottom w:val="0"/>
      <w:divBdr>
        <w:top w:val="none" w:sz="0" w:space="0" w:color="auto"/>
        <w:left w:val="none" w:sz="0" w:space="0" w:color="auto"/>
        <w:bottom w:val="none" w:sz="0" w:space="0" w:color="auto"/>
        <w:right w:val="none" w:sz="0" w:space="0" w:color="auto"/>
      </w:divBdr>
    </w:div>
    <w:div w:id="1776946084">
      <w:bodyDiv w:val="1"/>
      <w:marLeft w:val="0"/>
      <w:marRight w:val="0"/>
      <w:marTop w:val="0"/>
      <w:marBottom w:val="0"/>
      <w:divBdr>
        <w:top w:val="none" w:sz="0" w:space="0" w:color="auto"/>
        <w:left w:val="none" w:sz="0" w:space="0" w:color="auto"/>
        <w:bottom w:val="none" w:sz="0" w:space="0" w:color="auto"/>
        <w:right w:val="none" w:sz="0" w:space="0" w:color="auto"/>
      </w:divBdr>
    </w:div>
    <w:div w:id="1777945668">
      <w:bodyDiv w:val="1"/>
      <w:marLeft w:val="0"/>
      <w:marRight w:val="0"/>
      <w:marTop w:val="0"/>
      <w:marBottom w:val="0"/>
      <w:divBdr>
        <w:top w:val="none" w:sz="0" w:space="0" w:color="auto"/>
        <w:left w:val="none" w:sz="0" w:space="0" w:color="auto"/>
        <w:bottom w:val="none" w:sz="0" w:space="0" w:color="auto"/>
        <w:right w:val="none" w:sz="0" w:space="0" w:color="auto"/>
      </w:divBdr>
    </w:div>
    <w:div w:id="1781294619">
      <w:bodyDiv w:val="1"/>
      <w:marLeft w:val="0"/>
      <w:marRight w:val="0"/>
      <w:marTop w:val="0"/>
      <w:marBottom w:val="0"/>
      <w:divBdr>
        <w:top w:val="none" w:sz="0" w:space="0" w:color="auto"/>
        <w:left w:val="none" w:sz="0" w:space="0" w:color="auto"/>
        <w:bottom w:val="none" w:sz="0" w:space="0" w:color="auto"/>
        <w:right w:val="none" w:sz="0" w:space="0" w:color="auto"/>
      </w:divBdr>
    </w:div>
    <w:div w:id="1791776126">
      <w:bodyDiv w:val="1"/>
      <w:marLeft w:val="0"/>
      <w:marRight w:val="0"/>
      <w:marTop w:val="0"/>
      <w:marBottom w:val="0"/>
      <w:divBdr>
        <w:top w:val="none" w:sz="0" w:space="0" w:color="auto"/>
        <w:left w:val="none" w:sz="0" w:space="0" w:color="auto"/>
        <w:bottom w:val="none" w:sz="0" w:space="0" w:color="auto"/>
        <w:right w:val="none" w:sz="0" w:space="0" w:color="auto"/>
      </w:divBdr>
    </w:div>
    <w:div w:id="1836148087">
      <w:bodyDiv w:val="1"/>
      <w:marLeft w:val="0"/>
      <w:marRight w:val="0"/>
      <w:marTop w:val="0"/>
      <w:marBottom w:val="0"/>
      <w:divBdr>
        <w:top w:val="none" w:sz="0" w:space="0" w:color="auto"/>
        <w:left w:val="none" w:sz="0" w:space="0" w:color="auto"/>
        <w:bottom w:val="none" w:sz="0" w:space="0" w:color="auto"/>
        <w:right w:val="none" w:sz="0" w:space="0" w:color="auto"/>
      </w:divBdr>
    </w:div>
    <w:div w:id="1881046053">
      <w:bodyDiv w:val="1"/>
      <w:marLeft w:val="0"/>
      <w:marRight w:val="0"/>
      <w:marTop w:val="0"/>
      <w:marBottom w:val="0"/>
      <w:divBdr>
        <w:top w:val="none" w:sz="0" w:space="0" w:color="auto"/>
        <w:left w:val="none" w:sz="0" w:space="0" w:color="auto"/>
        <w:bottom w:val="none" w:sz="0" w:space="0" w:color="auto"/>
        <w:right w:val="none" w:sz="0" w:space="0" w:color="auto"/>
      </w:divBdr>
    </w:div>
    <w:div w:id="1883666360">
      <w:bodyDiv w:val="1"/>
      <w:marLeft w:val="0"/>
      <w:marRight w:val="0"/>
      <w:marTop w:val="0"/>
      <w:marBottom w:val="0"/>
      <w:divBdr>
        <w:top w:val="none" w:sz="0" w:space="0" w:color="auto"/>
        <w:left w:val="none" w:sz="0" w:space="0" w:color="auto"/>
        <w:bottom w:val="none" w:sz="0" w:space="0" w:color="auto"/>
        <w:right w:val="none" w:sz="0" w:space="0" w:color="auto"/>
      </w:divBdr>
    </w:div>
    <w:div w:id="1901137720">
      <w:bodyDiv w:val="1"/>
      <w:marLeft w:val="0"/>
      <w:marRight w:val="0"/>
      <w:marTop w:val="0"/>
      <w:marBottom w:val="0"/>
      <w:divBdr>
        <w:top w:val="none" w:sz="0" w:space="0" w:color="auto"/>
        <w:left w:val="none" w:sz="0" w:space="0" w:color="auto"/>
        <w:bottom w:val="none" w:sz="0" w:space="0" w:color="auto"/>
        <w:right w:val="none" w:sz="0" w:space="0" w:color="auto"/>
      </w:divBdr>
    </w:div>
    <w:div w:id="1929003760">
      <w:bodyDiv w:val="1"/>
      <w:marLeft w:val="0"/>
      <w:marRight w:val="0"/>
      <w:marTop w:val="0"/>
      <w:marBottom w:val="0"/>
      <w:divBdr>
        <w:top w:val="none" w:sz="0" w:space="0" w:color="auto"/>
        <w:left w:val="none" w:sz="0" w:space="0" w:color="auto"/>
        <w:bottom w:val="none" w:sz="0" w:space="0" w:color="auto"/>
        <w:right w:val="none" w:sz="0" w:space="0" w:color="auto"/>
      </w:divBdr>
    </w:div>
    <w:div w:id="1947039916">
      <w:bodyDiv w:val="1"/>
      <w:marLeft w:val="0"/>
      <w:marRight w:val="0"/>
      <w:marTop w:val="0"/>
      <w:marBottom w:val="0"/>
      <w:divBdr>
        <w:top w:val="none" w:sz="0" w:space="0" w:color="auto"/>
        <w:left w:val="none" w:sz="0" w:space="0" w:color="auto"/>
        <w:bottom w:val="none" w:sz="0" w:space="0" w:color="auto"/>
        <w:right w:val="none" w:sz="0" w:space="0" w:color="auto"/>
      </w:divBdr>
    </w:div>
    <w:div w:id="1950502302">
      <w:bodyDiv w:val="1"/>
      <w:marLeft w:val="0"/>
      <w:marRight w:val="0"/>
      <w:marTop w:val="0"/>
      <w:marBottom w:val="0"/>
      <w:divBdr>
        <w:top w:val="none" w:sz="0" w:space="0" w:color="auto"/>
        <w:left w:val="none" w:sz="0" w:space="0" w:color="auto"/>
        <w:bottom w:val="none" w:sz="0" w:space="0" w:color="auto"/>
        <w:right w:val="none" w:sz="0" w:space="0" w:color="auto"/>
      </w:divBdr>
    </w:div>
    <w:div w:id="1962030605">
      <w:bodyDiv w:val="1"/>
      <w:marLeft w:val="0"/>
      <w:marRight w:val="0"/>
      <w:marTop w:val="0"/>
      <w:marBottom w:val="0"/>
      <w:divBdr>
        <w:top w:val="none" w:sz="0" w:space="0" w:color="auto"/>
        <w:left w:val="none" w:sz="0" w:space="0" w:color="auto"/>
        <w:bottom w:val="none" w:sz="0" w:space="0" w:color="auto"/>
        <w:right w:val="none" w:sz="0" w:space="0" w:color="auto"/>
      </w:divBdr>
    </w:div>
    <w:div w:id="1982614004">
      <w:bodyDiv w:val="1"/>
      <w:marLeft w:val="0"/>
      <w:marRight w:val="0"/>
      <w:marTop w:val="0"/>
      <w:marBottom w:val="0"/>
      <w:divBdr>
        <w:top w:val="none" w:sz="0" w:space="0" w:color="auto"/>
        <w:left w:val="none" w:sz="0" w:space="0" w:color="auto"/>
        <w:bottom w:val="none" w:sz="0" w:space="0" w:color="auto"/>
        <w:right w:val="none" w:sz="0" w:space="0" w:color="auto"/>
      </w:divBdr>
      <w:divsChild>
        <w:div w:id="860968629">
          <w:marLeft w:val="0"/>
          <w:marRight w:val="0"/>
          <w:marTop w:val="0"/>
          <w:marBottom w:val="0"/>
          <w:divBdr>
            <w:top w:val="none" w:sz="0" w:space="0" w:color="auto"/>
            <w:left w:val="none" w:sz="0" w:space="0" w:color="auto"/>
            <w:bottom w:val="none" w:sz="0" w:space="0" w:color="auto"/>
            <w:right w:val="none" w:sz="0" w:space="0" w:color="auto"/>
          </w:divBdr>
        </w:div>
      </w:divsChild>
    </w:div>
    <w:div w:id="1992248245">
      <w:bodyDiv w:val="1"/>
      <w:marLeft w:val="0"/>
      <w:marRight w:val="0"/>
      <w:marTop w:val="0"/>
      <w:marBottom w:val="0"/>
      <w:divBdr>
        <w:top w:val="none" w:sz="0" w:space="0" w:color="auto"/>
        <w:left w:val="none" w:sz="0" w:space="0" w:color="auto"/>
        <w:bottom w:val="none" w:sz="0" w:space="0" w:color="auto"/>
        <w:right w:val="none" w:sz="0" w:space="0" w:color="auto"/>
      </w:divBdr>
    </w:div>
    <w:div w:id="2006978029">
      <w:bodyDiv w:val="1"/>
      <w:marLeft w:val="0"/>
      <w:marRight w:val="0"/>
      <w:marTop w:val="0"/>
      <w:marBottom w:val="0"/>
      <w:divBdr>
        <w:top w:val="none" w:sz="0" w:space="0" w:color="auto"/>
        <w:left w:val="none" w:sz="0" w:space="0" w:color="auto"/>
        <w:bottom w:val="none" w:sz="0" w:space="0" w:color="auto"/>
        <w:right w:val="none" w:sz="0" w:space="0" w:color="auto"/>
      </w:divBdr>
    </w:div>
    <w:div w:id="2033144390">
      <w:bodyDiv w:val="1"/>
      <w:marLeft w:val="0"/>
      <w:marRight w:val="0"/>
      <w:marTop w:val="0"/>
      <w:marBottom w:val="0"/>
      <w:divBdr>
        <w:top w:val="none" w:sz="0" w:space="0" w:color="auto"/>
        <w:left w:val="none" w:sz="0" w:space="0" w:color="auto"/>
        <w:bottom w:val="none" w:sz="0" w:space="0" w:color="auto"/>
        <w:right w:val="none" w:sz="0" w:space="0" w:color="auto"/>
      </w:divBdr>
    </w:div>
    <w:div w:id="2043051399">
      <w:bodyDiv w:val="1"/>
      <w:marLeft w:val="0"/>
      <w:marRight w:val="0"/>
      <w:marTop w:val="0"/>
      <w:marBottom w:val="0"/>
      <w:divBdr>
        <w:top w:val="none" w:sz="0" w:space="0" w:color="auto"/>
        <w:left w:val="none" w:sz="0" w:space="0" w:color="auto"/>
        <w:bottom w:val="none" w:sz="0" w:space="0" w:color="auto"/>
        <w:right w:val="none" w:sz="0" w:space="0" w:color="auto"/>
      </w:divBdr>
    </w:div>
    <w:div w:id="2069104497">
      <w:bodyDiv w:val="1"/>
      <w:marLeft w:val="0"/>
      <w:marRight w:val="0"/>
      <w:marTop w:val="0"/>
      <w:marBottom w:val="0"/>
      <w:divBdr>
        <w:top w:val="none" w:sz="0" w:space="0" w:color="auto"/>
        <w:left w:val="none" w:sz="0" w:space="0" w:color="auto"/>
        <w:bottom w:val="none" w:sz="0" w:space="0" w:color="auto"/>
        <w:right w:val="none" w:sz="0" w:space="0" w:color="auto"/>
      </w:divBdr>
    </w:div>
    <w:div w:id="2071801972">
      <w:bodyDiv w:val="1"/>
      <w:marLeft w:val="0"/>
      <w:marRight w:val="0"/>
      <w:marTop w:val="0"/>
      <w:marBottom w:val="0"/>
      <w:divBdr>
        <w:top w:val="none" w:sz="0" w:space="0" w:color="auto"/>
        <w:left w:val="none" w:sz="0" w:space="0" w:color="auto"/>
        <w:bottom w:val="none" w:sz="0" w:space="0" w:color="auto"/>
        <w:right w:val="none" w:sz="0" w:space="0" w:color="auto"/>
      </w:divBdr>
    </w:div>
    <w:div w:id="2073504568">
      <w:bodyDiv w:val="1"/>
      <w:marLeft w:val="0"/>
      <w:marRight w:val="0"/>
      <w:marTop w:val="0"/>
      <w:marBottom w:val="0"/>
      <w:divBdr>
        <w:top w:val="none" w:sz="0" w:space="0" w:color="auto"/>
        <w:left w:val="none" w:sz="0" w:space="0" w:color="auto"/>
        <w:bottom w:val="none" w:sz="0" w:space="0" w:color="auto"/>
        <w:right w:val="none" w:sz="0" w:space="0" w:color="auto"/>
      </w:divBdr>
    </w:div>
    <w:div w:id="2102484711">
      <w:bodyDiv w:val="1"/>
      <w:marLeft w:val="0"/>
      <w:marRight w:val="0"/>
      <w:marTop w:val="0"/>
      <w:marBottom w:val="0"/>
      <w:divBdr>
        <w:top w:val="none" w:sz="0" w:space="0" w:color="auto"/>
        <w:left w:val="none" w:sz="0" w:space="0" w:color="auto"/>
        <w:bottom w:val="none" w:sz="0" w:space="0" w:color="auto"/>
        <w:right w:val="none" w:sz="0" w:space="0" w:color="auto"/>
      </w:divBdr>
    </w:div>
    <w:div w:id="21140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yan.renslow@pnnl.gov"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837A6-F348-4C21-88AE-A1BF3401D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4617</TotalTime>
  <Pages>24</Pages>
  <Words>4303</Words>
  <Characters>24533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PNNL IM Services</Company>
  <LinksUpToDate>false</LinksUpToDate>
  <CharactersWithSpaces>28779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Yesiltepe, Yasemin</dc:creator>
  <cp:keywords/>
  <dc:description/>
  <cp:lastModifiedBy>Renslow, Ryan S</cp:lastModifiedBy>
  <cp:revision>44</cp:revision>
  <dcterms:created xsi:type="dcterms:W3CDTF">2019-01-18T22:46:00Z</dcterms:created>
  <dcterms:modified xsi:type="dcterms:W3CDTF">2020-12-03T06:07:00Z</dcterms:modified>
</cp:coreProperties>
</file>