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8769" w14:textId="77777777" w:rsidR="000F17A1" w:rsidRDefault="000F17A1" w:rsidP="000F17A1">
      <w:pPr>
        <w:ind w:left="105" w:hangingChars="50" w:hanging="105"/>
        <w:rPr>
          <w:rFonts w:ascii="Times New Roman" w:hAnsi="Times New Roman"/>
          <w:b/>
          <w:bCs/>
          <w:kern w:val="0"/>
        </w:rPr>
      </w:pPr>
      <w:r w:rsidRPr="00CB78B8">
        <w:rPr>
          <w:rFonts w:ascii="Times New Roman" w:hAnsi="Times New Roman"/>
          <w:b/>
          <w:bCs/>
        </w:rPr>
        <w:t>Supplementary</w:t>
      </w:r>
      <w:r w:rsidRPr="00CB78B8"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 xml:space="preserve">Table </w:t>
      </w:r>
      <w:r>
        <w:rPr>
          <w:rFonts w:ascii="Times New Roman" w:hAnsi="Times New Roman" w:hint="eastAsia"/>
          <w:b/>
          <w:bCs/>
          <w:kern w:val="0"/>
        </w:rPr>
        <w:t>1</w:t>
      </w:r>
      <w:r>
        <w:rPr>
          <w:rFonts w:ascii="Times New Roman" w:hAnsi="Times New Roman"/>
          <w:b/>
          <w:bCs/>
          <w:kern w:val="0"/>
        </w:rPr>
        <w:t xml:space="preserve"> Information of antibodies for Western blot, immunofluorescence staining</w:t>
      </w:r>
      <w:r>
        <w:rPr>
          <w:rFonts w:ascii="Times New Roman" w:hAnsi="Times New Roman" w:hint="eastAsia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and IHC.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1744"/>
        <w:gridCol w:w="1245"/>
        <w:gridCol w:w="988"/>
        <w:gridCol w:w="2087"/>
      </w:tblGrid>
      <w:tr w:rsidR="000F17A1" w14:paraId="0F7CF197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B549659" w14:textId="77777777" w:rsidR="000F17A1" w:rsidRDefault="000F17A1" w:rsidP="001E3BEE">
            <w:pPr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Antibody</w:t>
            </w:r>
          </w:p>
        </w:tc>
        <w:tc>
          <w:tcPr>
            <w:tcW w:w="174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7188796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Manufacturer</w:t>
            </w:r>
          </w:p>
        </w:tc>
        <w:tc>
          <w:tcPr>
            <w:tcW w:w="124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23164243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Item NO.</w:t>
            </w:r>
          </w:p>
        </w:tc>
        <w:tc>
          <w:tcPr>
            <w:tcW w:w="98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27F8C3BB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Species</w:t>
            </w:r>
          </w:p>
        </w:tc>
        <w:tc>
          <w:tcPr>
            <w:tcW w:w="208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0D79AA0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Dilution (primary)</w:t>
            </w:r>
          </w:p>
        </w:tc>
      </w:tr>
      <w:tr w:rsidR="000F17A1" w14:paraId="3333BA7C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4CEAE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C</w:t>
            </w:r>
            <w:r>
              <w:rPr>
                <w:rFonts w:ascii="Times New Roman" w:hAnsi="Times New Roman"/>
                <w:szCs w:val="20"/>
              </w:rPr>
              <w:t>ACNA1d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DD3AFF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abcam</w:t>
            </w:r>
            <w:proofErr w:type="spellEnd"/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2D2B9D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Ab84811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EF244B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500745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118A9F0C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285E769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ERK1/2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460B821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Servicebio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28B3347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GB11560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13B1317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258539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76696376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E0439C6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p-ERK1/2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5329241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CST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C59706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4370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3ACDAE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0F15C28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1B13C2CF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419ACA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JNK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2801C6E8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proteintech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738814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24164-1-AP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DC385AF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0EC7A1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5C0636BF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0253080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p-JNK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0DC28C46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CST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B8C10E0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4668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704B19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9FDE350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44B36414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56F308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p38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45A67208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abcam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D716A76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ab32142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30DE445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66FAF5C5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24ACB9F9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113211E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p-p38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45EA4B2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CST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852B79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85914B0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C7B63B3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75DF5C60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1674752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c-</w:t>
            </w:r>
            <w:proofErr w:type="spellStart"/>
            <w:r>
              <w:rPr>
                <w:rFonts w:ascii="Times New Roman" w:hAnsi="Times New Roman"/>
                <w:szCs w:val="20"/>
              </w:rPr>
              <w:t>M</w:t>
            </w:r>
            <w:r>
              <w:rPr>
                <w:rFonts w:ascii="Times New Roman" w:hAnsi="Times New Roman" w:hint="eastAsia"/>
                <w:szCs w:val="20"/>
              </w:rPr>
              <w:t>yc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4227E1A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proteintech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F091E89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10828-1-AP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BE53732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38379A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37C52693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4E7C51D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szCs w:val="20"/>
              </w:rPr>
              <w:t>Cyclin</w:t>
            </w:r>
            <w:r>
              <w:rPr>
                <w:rFonts w:ascii="Times New Roman" w:hAnsi="Times New Roman"/>
                <w:szCs w:val="20"/>
              </w:rPr>
              <w:t>B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1A81B54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abcam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D14A3DB" w14:textId="77777777" w:rsidR="000F17A1" w:rsidRDefault="000F17A1" w:rsidP="001E3BEE">
            <w:pPr>
              <w:widowControl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ab185622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BDF0FCF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76E266E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0AAADCFC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1659C5D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CyclinD1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522C4FC9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proteintech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8FDAE1C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60186-1-LG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70D24B8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E465155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  <w:tr w:rsidR="000F17A1" w14:paraId="273BD55D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7EC5E60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Ki67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21ED76DF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abcam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DF6155D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ab16667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9E6E25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Rabbit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CF467B8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200</w:t>
            </w:r>
          </w:p>
        </w:tc>
      </w:tr>
      <w:tr w:rsidR="000F17A1" w14:paraId="3A51038C" w14:textId="77777777" w:rsidTr="001E3BEE">
        <w:trPr>
          <w:trHeight w:val="283"/>
          <w:jc w:val="center"/>
        </w:trPr>
        <w:tc>
          <w:tcPr>
            <w:tcW w:w="11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750A41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β-actin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1745A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Servicebio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D873BB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GB12001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DCB922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B70BEA" w14:textId="77777777" w:rsidR="000F17A1" w:rsidRDefault="000F17A1" w:rsidP="001E3BEE">
            <w:pPr>
              <w:spacing w:line="273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1: 1000</w:t>
            </w:r>
          </w:p>
        </w:tc>
      </w:tr>
    </w:tbl>
    <w:p w14:paraId="27CA5BE5" w14:textId="77777777" w:rsidR="00D23122" w:rsidRDefault="00D23122"/>
    <w:sectPr w:rsidR="00D2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2ED0" w14:textId="77777777" w:rsidR="00806E43" w:rsidRDefault="00806E43" w:rsidP="000F17A1">
      <w:r>
        <w:separator/>
      </w:r>
    </w:p>
  </w:endnote>
  <w:endnote w:type="continuationSeparator" w:id="0">
    <w:p w14:paraId="275701B8" w14:textId="77777777" w:rsidR="00806E43" w:rsidRDefault="00806E43" w:rsidP="000F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03D4" w14:textId="77777777" w:rsidR="00806E43" w:rsidRDefault="00806E43" w:rsidP="000F17A1">
      <w:r>
        <w:separator/>
      </w:r>
    </w:p>
  </w:footnote>
  <w:footnote w:type="continuationSeparator" w:id="0">
    <w:p w14:paraId="7E0E3291" w14:textId="77777777" w:rsidR="00806E43" w:rsidRDefault="00806E43" w:rsidP="000F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xMrOwMDY0N7cwsrBQ0lEKTi0uzszPAykwrAUAzKGcNywAAAA="/>
  </w:docVars>
  <w:rsids>
    <w:rsidRoot w:val="0033013E"/>
    <w:rsid w:val="000F17A1"/>
    <w:rsid w:val="0033013E"/>
    <w:rsid w:val="00806E43"/>
    <w:rsid w:val="00D2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C00396-DEA0-483B-B6C4-CDC2E73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A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7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7A1"/>
    <w:rPr>
      <w:sz w:val="18"/>
      <w:szCs w:val="18"/>
    </w:rPr>
  </w:style>
  <w:style w:type="table" w:styleId="a7">
    <w:name w:val="Table Grid"/>
    <w:basedOn w:val="a1"/>
    <w:uiPriority w:val="99"/>
    <w:qFormat/>
    <w:rsid w:val="000F17A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weiguo</dc:creator>
  <cp:keywords/>
  <dc:description/>
  <cp:lastModifiedBy>xu weiguo</cp:lastModifiedBy>
  <cp:revision>2</cp:revision>
  <dcterms:created xsi:type="dcterms:W3CDTF">2021-12-31T12:21:00Z</dcterms:created>
  <dcterms:modified xsi:type="dcterms:W3CDTF">2021-12-31T12:21:00Z</dcterms:modified>
</cp:coreProperties>
</file>