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6051" w:rsidRDefault="00C36051" w:rsidP="00C36051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Table 2.</w:t>
      </w:r>
      <w:r>
        <w:rPr>
          <w:rFonts w:ascii="Times New Roman" w:hAnsi="Times New Roman"/>
          <w:szCs w:val="21"/>
        </w:rPr>
        <w:t xml:space="preserve"> Characteristics of fetuses with pathogenic CNVs detected using CMA among the 23 fetuses with urinary system anomalies</w:t>
      </w:r>
    </w:p>
    <w:p w:rsidR="00C36051" w:rsidRDefault="00C36051" w:rsidP="00C36051">
      <w:pPr>
        <w:rPr>
          <w:rFonts w:ascii="Times New Roman" w:hAnsi="Times New Roman"/>
          <w:szCs w:val="21"/>
        </w:rPr>
      </w:pPr>
    </w:p>
    <w:tbl>
      <w:tblPr>
        <w:tblW w:w="1329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1134"/>
        <w:gridCol w:w="1276"/>
        <w:gridCol w:w="2121"/>
        <w:gridCol w:w="998"/>
        <w:gridCol w:w="998"/>
        <w:gridCol w:w="998"/>
        <w:gridCol w:w="998"/>
        <w:gridCol w:w="1236"/>
        <w:gridCol w:w="1724"/>
      </w:tblGrid>
      <w:tr w:rsidR="00C36051" w:rsidTr="0020172B">
        <w:tc>
          <w:tcPr>
            <w:tcW w:w="675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right="-109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Case</w:t>
            </w:r>
          </w:p>
        </w:tc>
        <w:bookmarkStart w:id="0" w:name="OLE_LINK14"/>
        <w:tc>
          <w:tcPr>
            <w:tcW w:w="1134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left="-109" w:right="-102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fldChar w:fldCharType="begin"/>
            </w:r>
            <w:r>
              <w:rPr>
                <w:rFonts w:ascii="Times New Roman" w:hAnsi="Times New Roman"/>
                <w:b/>
                <w:szCs w:val="21"/>
              </w:rPr>
              <w:instrText xml:space="preserve"> HYPERLINK "D:/360%E5%AE%89%E5%85%A8%E6%B5%8F%E8%A7%88%E5%99%A8%E4%B8%8B%E8%BD%BD/Dict/8.9.4.0/resultui/html/index.html" \l "/javascript:;" </w:instrText>
            </w:r>
            <w:r>
              <w:rPr>
                <w:rFonts w:ascii="Times New Roman" w:hAnsi="Times New Roman"/>
                <w:b/>
                <w:szCs w:val="21"/>
              </w:rPr>
              <w:fldChar w:fldCharType="separate"/>
            </w:r>
            <w:r>
              <w:rPr>
                <w:rFonts w:ascii="Times New Roman" w:hAnsi="Times New Roman"/>
                <w:b/>
                <w:szCs w:val="21"/>
              </w:rPr>
              <w:t>Gestational</w:t>
            </w:r>
            <w:r>
              <w:rPr>
                <w:rFonts w:ascii="Times New Roman" w:hAnsi="Times New Roman"/>
                <w:b/>
                <w:szCs w:val="21"/>
              </w:rPr>
              <w:fldChar w:fldCharType="end"/>
            </w:r>
            <w:r>
              <w:rPr>
                <w:rFonts w:ascii="Times New Roman" w:hAnsi="Times New Roman"/>
                <w:b/>
                <w:szCs w:val="21"/>
              </w:rPr>
              <w:t> age (</w:t>
            </w:r>
            <w:hyperlink r:id="rId4" w:anchor="/javascript:;" w:history="1">
              <w:r>
                <w:rPr>
                  <w:rFonts w:ascii="Times New Roman" w:hAnsi="Times New Roman"/>
                  <w:b/>
                  <w:szCs w:val="21"/>
                </w:rPr>
                <w:t>wks</w:t>
              </w:r>
            </w:hyperlink>
            <w:bookmarkEnd w:id="0"/>
            <w:r>
              <w:rPr>
                <w:rFonts w:ascii="Times New Roman" w:hAnsi="Times New Roman"/>
                <w:b/>
                <w:szCs w:val="21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Urinary system anomaly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left="-116" w:right="-94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Extrarenal anomaly</w:t>
            </w: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CMA results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left="-124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Mutation type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CNV size (kb)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OMIM gene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right="-66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Inherited or de novo mutation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right="-65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Known syndromes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right="-101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Outcome</w:t>
            </w:r>
          </w:p>
        </w:tc>
      </w:tr>
      <w:tr w:rsidR="00C36051" w:rsidTr="0020172B">
        <w:tc>
          <w:tcPr>
            <w:tcW w:w="675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30</w:t>
            </w:r>
            <w:r>
              <w:rPr>
                <w:rFonts w:ascii="Times New Roman" w:hAnsi="Times New Roman"/>
                <w:sz w:val="18"/>
                <w:vertAlign w:val="superscript"/>
              </w:rPr>
              <w:t>+1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Hyper-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echogenic kidney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17q12(34,822,465-36,307,773)x1 dn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1485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HNF1B, PIGW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17q12 deletion syndrome</w:t>
            </w:r>
          </w:p>
        </w:tc>
        <w:tc>
          <w:tcPr>
            <w:tcW w:w="1724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25</w:t>
            </w:r>
            <w:r>
              <w:rPr>
                <w:rFonts w:ascii="Times New Roman" w:hAnsi="Times New Roman"/>
                <w:sz w:val="18"/>
                <w:vertAlign w:val="superscript"/>
              </w:rPr>
              <w:t>+2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Ectopic kidney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16p11.2(29,428,531-30,350,748)x1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KIF22, PRRT2, TBX6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16p11.2 deletion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Born (growth retardation)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21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MCDK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22q11.21(18,631,364-21,800,471)x1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3169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TBX1, COMT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bookmarkStart w:id="1" w:name="OLE_LINK37"/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22q11 deletion syndrome</w:t>
            </w:r>
            <w:bookmarkEnd w:id="1"/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24</w:t>
            </w:r>
            <w:r>
              <w:rPr>
                <w:rFonts w:ascii="Times New Roman" w:hAnsi="Times New Roman"/>
                <w:sz w:val="18"/>
                <w:vertAlign w:val="superscript"/>
              </w:rPr>
              <w:t>+6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Ectopic kidney, horseshoe kidney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arr[hg19]2q37.2q37.3(236,664,895-242,782,258)x1 dn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6117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HDAC4, TWIST2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 novo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2q37.3 deletion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Born (growth retardation, bilateral lower-limb hypotonia)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26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bookmarkStart w:id="2" w:name="OLE_LINK38"/>
            <w:r>
              <w:rPr>
                <w:rFonts w:ascii="Times New Roman" w:hAnsi="Times New Roman"/>
                <w:szCs w:val="21"/>
              </w:rPr>
              <w:t>Hyper-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echogenic kidney</w:t>
            </w:r>
            <w:bookmarkEnd w:id="2"/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CCAM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2q37.3(239,928,338-242,782,258)x1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2854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HDAC4, KIF1A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2q37.3 deletion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24</w:t>
            </w:r>
            <w:r>
              <w:rPr>
                <w:rFonts w:ascii="Times New Roman" w:hAnsi="Times New Roman"/>
                <w:sz w:val="18"/>
                <w:vertAlign w:val="superscript"/>
              </w:rPr>
              <w:t>+4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MCDK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arr[hg19]22q13.2q13.33(43,449,816-51,197,766)x1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7748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SHANK3, SBF1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Phelan-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McDermid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23</w:t>
            </w:r>
            <w:r>
              <w:rPr>
                <w:rFonts w:ascii="Times New Roman" w:hAnsi="Times New Roman"/>
                <w:sz w:val="18"/>
                <w:vertAlign w:val="superscript"/>
              </w:rPr>
              <w:t>+2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MCDK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22q11.21(18,648,855-21,800,471)x1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3152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TBX1, COMT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Inherited from normal mother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bookmarkStart w:id="3" w:name="OLE_LINK42"/>
            <w:r>
              <w:rPr>
                <w:rFonts w:ascii="Times New Roman" w:hAnsi="Times New Roman"/>
                <w:szCs w:val="21"/>
              </w:rPr>
              <w:t>22q11 deletion syndrome</w:t>
            </w:r>
            <w:bookmarkEnd w:id="3"/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23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Kidney agenesis, hyper-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echogenic kidney</w:t>
            </w:r>
          </w:p>
        </w:tc>
        <w:tc>
          <w:tcPr>
            <w:tcW w:w="1276" w:type="dxa"/>
          </w:tcPr>
          <w:p w:rsidR="00C36051" w:rsidRDefault="00C36051" w:rsidP="0020172B">
            <w:pPr>
              <w:ind w:left="-109" w:right="-100"/>
              <w:jc w:val="left"/>
              <w:rPr>
                <w:rFonts w:ascii="Times New Roman" w:hAnsi="Times New Roman"/>
                <w:szCs w:val="21"/>
              </w:rPr>
            </w:pPr>
            <w:hyperlink r:id="rId5" w:anchor="/javascript:;" w:history="1">
              <w:r>
                <w:rPr>
                  <w:rFonts w:ascii="Times New Roman" w:hAnsi="Times New Roman"/>
                  <w:szCs w:val="21"/>
                </w:rPr>
                <w:t>Diaphragmato-cele</w:t>
              </w:r>
            </w:hyperlink>
            <w:r>
              <w:rPr>
                <w:rFonts w:ascii="Times New Roman" w:hAnsi="Times New Roman"/>
                <w:szCs w:val="21"/>
              </w:rPr>
              <w:t>, v</w:t>
            </w:r>
            <w:hyperlink r:id="rId6" w:anchor="/javascript:;" w:history="1">
              <w:r>
                <w:rPr>
                  <w:rFonts w:ascii="Times New Roman" w:hAnsi="Times New Roman"/>
                  <w:szCs w:val="21"/>
                </w:rPr>
                <w:t>entricular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7" w:anchor="/javascript:;" w:history="1">
              <w:r>
                <w:rPr>
                  <w:rFonts w:ascii="Times New Roman" w:hAnsi="Times New Roman"/>
                  <w:szCs w:val="21"/>
                </w:rPr>
                <w:t>septal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8" w:anchor="/javascript:;" w:history="1">
              <w:r>
                <w:rPr>
                  <w:rFonts w:ascii="Times New Roman" w:hAnsi="Times New Roman"/>
                  <w:szCs w:val="21"/>
                </w:rPr>
                <w:t>defect</w:t>
              </w:r>
            </w:hyperlink>
            <w:r>
              <w:rPr>
                <w:rFonts w:ascii="Times New Roman" w:hAnsi="Times New Roman"/>
                <w:szCs w:val="21"/>
              </w:rPr>
              <w:t>, cleft lip and palate, overriding fingers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arr[hg19] 4p16.3p15.2(68,345-22,917,134)x1 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arr[hg19]14q32.12q32.33(94,599,556-107,284,437)x3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dup</w:t>
            </w:r>
          </w:p>
        </w:tc>
        <w:tc>
          <w:tcPr>
            <w:tcW w:w="998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 Mb/ 12 Mb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WFS1, LBN, EVC/DYNC1H1, AKT1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ind w:right="-13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Wolf-Hirsch-horn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32</w:t>
            </w:r>
            <w:r>
              <w:rPr>
                <w:rFonts w:ascii="Times New Roman" w:hAnsi="Times New Roman"/>
                <w:sz w:val="18"/>
                <w:vertAlign w:val="superscript"/>
              </w:rPr>
              <w:t>+5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Duplex </w:t>
            </w:r>
            <w:r>
              <w:rPr>
                <w:rFonts w:ascii="Times New Roman" w:hAnsi="Times New Roman"/>
                <w:szCs w:val="21"/>
              </w:rPr>
              <w:lastRenderedPageBreak/>
              <w:t>kidney, hydro-</w:t>
            </w:r>
          </w:p>
          <w:p w:rsidR="00C36051" w:rsidRDefault="00C36051" w:rsidP="0020172B">
            <w:pPr>
              <w:ind w:right="-10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nephrosis, duplication of ureter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arr[hg19]22q11.21q11</w:t>
            </w:r>
            <w:r>
              <w:rPr>
                <w:rFonts w:ascii="Times New Roman" w:hAnsi="Times New Roman"/>
                <w:szCs w:val="21"/>
              </w:rPr>
              <w:lastRenderedPageBreak/>
              <w:t>.22(21,464,763-22,962,962)x1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1498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22q11 </w:t>
            </w:r>
            <w:r>
              <w:rPr>
                <w:rFonts w:ascii="Times New Roman" w:hAnsi="Times New Roman"/>
                <w:szCs w:val="21"/>
              </w:rPr>
              <w:lastRenderedPageBreak/>
              <w:t>deletion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 xml:space="preserve">Born (speech </w:t>
            </w:r>
            <w:r>
              <w:rPr>
                <w:rFonts w:ascii="Times New Roman" w:hAnsi="Times New Roman"/>
                <w:szCs w:val="21"/>
              </w:rPr>
              <w:lastRenderedPageBreak/>
              <w:t>dysfunction)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10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31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Ectopic kidney 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Absent nasal bone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21q11.2q21.2(15,016,486-24,118,504)x4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dup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9102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PRSS7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/>
                <w:szCs w:val="21"/>
              </w:rPr>
              <w:t>LIPI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2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Born (speech dysfunction)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20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MCDK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hyperlink r:id="rId9" w:anchor="/javascript:;" w:history="1">
              <w:r>
                <w:rPr>
                  <w:rFonts w:ascii="Times New Roman" w:hAnsi="Times New Roman"/>
                  <w:szCs w:val="21"/>
                </w:rPr>
                <w:t>Ventricular</w:t>
              </w:r>
            </w:hyperlink>
            <w:r>
              <w:rPr>
                <w:rFonts w:ascii="Times New Roman" w:hAnsi="Times New Roman"/>
                <w:szCs w:val="21"/>
              </w:rPr>
              <w:t> </w:t>
            </w:r>
            <w:hyperlink r:id="rId10" w:anchor="/javascript:;" w:history="1">
              <w:r>
                <w:rPr>
                  <w:rFonts w:ascii="Times New Roman" w:hAnsi="Times New Roman"/>
                  <w:szCs w:val="21"/>
                </w:rPr>
                <w:t>septal</w:t>
              </w:r>
            </w:hyperlink>
            <w:r>
              <w:rPr>
                <w:rFonts w:ascii="Times New Roman" w:hAnsi="Times New Roman"/>
                <w:szCs w:val="21"/>
              </w:rPr>
              <w:t> </w:t>
            </w:r>
            <w:hyperlink r:id="rId11" w:anchor="/javascript:;" w:history="1">
              <w:r>
                <w:rPr>
                  <w:rFonts w:ascii="Times New Roman" w:hAnsi="Times New Roman"/>
                  <w:szCs w:val="21"/>
                </w:rPr>
                <w:t>defect</w:t>
              </w:r>
            </w:hyperlink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22q11.21(18,919,477-21,800,471)x1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2881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TBX1, COMT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bookmarkStart w:id="4" w:name="OLE_LINK43"/>
            <w:r>
              <w:rPr>
                <w:rFonts w:ascii="Times New Roman" w:hAnsi="Times New Roman"/>
                <w:szCs w:val="21"/>
              </w:rPr>
              <w:t>22q11 deletion syndrome</w:t>
            </w:r>
            <w:bookmarkEnd w:id="4"/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bookmarkStart w:id="5" w:name="OLE_LINK44"/>
            <w:r>
              <w:rPr>
                <w:rFonts w:ascii="Times New Roman" w:hAnsi="Times New Roman"/>
                <w:szCs w:val="21"/>
              </w:rPr>
              <w:t>Renal agenesis</w:t>
            </w:r>
            <w:bookmarkEnd w:id="5"/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22q11.21(18,648,855-21,800,471)x1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del 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3152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TBX1, COMT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22q11 deletion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24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MCDK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22q11.21(18,648,855-21,800,471)x1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3152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TBX1, COMT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22q11 deletion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28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"D:/360%E5%AE%89%E5%85%A8%E6%B5%8F%E8%A7%88%E5%99%A8%E4%B8%8B%E8%BD%BD/Dict/8.9.4.0/resultui/html/index.html" \l "/javascript:;"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szCs w:val="21"/>
              </w:rPr>
              <w:t>Hypo-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spadias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hyperlink r:id="rId12" w:anchor="/javascript:;" w:history="1">
              <w:r>
                <w:rPr>
                  <w:rFonts w:ascii="Times New Roman" w:hAnsi="Times New Roman"/>
                  <w:szCs w:val="21"/>
                </w:rPr>
                <w:t>Ventricular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13" w:anchor="/javascript:;" w:history="1">
              <w:r>
                <w:rPr>
                  <w:rFonts w:ascii="Times New Roman" w:hAnsi="Times New Roman"/>
                  <w:szCs w:val="21"/>
                </w:rPr>
                <w:t>septal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14" w:anchor="/javascript:;" w:history="1">
              <w:r>
                <w:rPr>
                  <w:rFonts w:ascii="Times New Roman" w:hAnsi="Times New Roman"/>
                  <w:szCs w:val="21"/>
                </w:rPr>
                <w:t>defect</w:t>
              </w:r>
            </w:hyperlink>
            <w:r>
              <w:rPr>
                <w:rFonts w:ascii="Times New Roman" w:hAnsi="Times New Roman"/>
                <w:szCs w:val="21"/>
              </w:rPr>
              <w:t>, p</w:t>
            </w:r>
            <w:hyperlink r:id="rId15" w:anchor="/javascript:;" w:history="1">
              <w:r>
                <w:rPr>
                  <w:rFonts w:ascii="Times New Roman" w:hAnsi="Times New Roman"/>
                  <w:szCs w:val="21"/>
                </w:rPr>
                <w:t>ersistent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16" w:anchor="/javascript:;" w:history="1">
              <w:r>
                <w:rPr>
                  <w:rFonts w:ascii="Times New Roman" w:hAnsi="Times New Roman"/>
                  <w:szCs w:val="21"/>
                </w:rPr>
                <w:t>truncus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17" w:anchor="/javascript:;" w:history="1">
              <w:r>
                <w:rPr>
                  <w:rFonts w:ascii="Times New Roman" w:hAnsi="Times New Roman"/>
                  <w:szCs w:val="21"/>
                </w:rPr>
                <w:t>arteriosus</w:t>
              </w:r>
            </w:hyperlink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22q11.21(18,631,364-21,800,471)x1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3169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TBX1, DGCR6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22q11 deletion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28</w:t>
            </w:r>
            <w:r>
              <w:rPr>
                <w:rFonts w:ascii="Times New Roman" w:hAnsi="Times New Roman"/>
                <w:sz w:val="18"/>
                <w:vertAlign w:val="superscript"/>
              </w:rPr>
              <w:t>+2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Ectopic kidney</w:t>
            </w:r>
          </w:p>
        </w:tc>
        <w:tc>
          <w:tcPr>
            <w:tcW w:w="1276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Right aortic arch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arr[hg19]2q21.2q32.1 (135,005,276-187,747,001)x3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dup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52 Mb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SLC25A12, HOXD13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22</w:t>
            </w:r>
            <w:r>
              <w:rPr>
                <w:rFonts w:ascii="Times New Roman" w:hAnsi="Times New Roman"/>
                <w:sz w:val="18"/>
                <w:vertAlign w:val="superscript"/>
              </w:rPr>
              <w:t>+2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MCDK</w:t>
            </w:r>
          </w:p>
        </w:tc>
        <w:tc>
          <w:tcPr>
            <w:tcW w:w="1276" w:type="dxa"/>
          </w:tcPr>
          <w:p w:rsidR="00C36051" w:rsidRDefault="00C36051" w:rsidP="0020172B">
            <w:pPr>
              <w:ind w:left="-109"/>
              <w:rPr>
                <w:rFonts w:ascii="Times New Roman" w:hAnsi="Times New Roman"/>
                <w:szCs w:val="21"/>
              </w:rPr>
            </w:pPr>
            <w:hyperlink r:id="rId18" w:anchor="/javascript:;" w:history="1">
              <w:r>
                <w:rPr>
                  <w:rFonts w:ascii="Times New Roman" w:hAnsi="Times New Roman"/>
                  <w:szCs w:val="21"/>
                </w:rPr>
                <w:t>Ventricular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19" w:anchor="/javascript:;" w:history="1">
              <w:r>
                <w:rPr>
                  <w:rFonts w:ascii="Times New Roman" w:hAnsi="Times New Roman"/>
                  <w:szCs w:val="21"/>
                </w:rPr>
                <w:t>septal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20" w:anchor="/javascript:;" w:history="1">
              <w:r>
                <w:rPr>
                  <w:rFonts w:ascii="Times New Roman" w:hAnsi="Times New Roman"/>
                  <w:szCs w:val="21"/>
                </w:rPr>
                <w:t>defect</w:t>
              </w:r>
            </w:hyperlink>
            <w:r>
              <w:rPr>
                <w:rFonts w:ascii="Times New Roman" w:hAnsi="Times New Roman"/>
                <w:szCs w:val="21"/>
              </w:rPr>
              <w:t>, hydro-</w:t>
            </w:r>
          </w:p>
          <w:p w:rsidR="00C36051" w:rsidRDefault="00C36051" w:rsidP="0020172B">
            <w:pPr>
              <w:ind w:left="-10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pericardium, bilateral lung dysplasia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arr[hg19] 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22q11.21 (18,648,855-21,800,471)x1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dup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3152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TBX1, DGCR6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22q11 deletion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22</w:t>
            </w:r>
            <w:r>
              <w:rPr>
                <w:rFonts w:ascii="Times New Roman" w:hAnsi="Times New Roman"/>
                <w:sz w:val="18"/>
                <w:vertAlign w:val="superscript"/>
              </w:rPr>
              <w:t>+5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Hydro-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nephrosis, posterior urethral valve</w:t>
            </w:r>
          </w:p>
        </w:tc>
        <w:tc>
          <w:tcPr>
            <w:tcW w:w="1276" w:type="dxa"/>
          </w:tcPr>
          <w:p w:rsidR="00C36051" w:rsidRDefault="00C36051" w:rsidP="0020172B">
            <w:pPr>
              <w:ind w:left="-109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Edema syndrome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arr[hg19]12p13.33p13.31(173,786-7,806,799)x3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arr[hg19]14q32.33(104,539,607-</w:t>
            </w:r>
            <w:r>
              <w:rPr>
                <w:rFonts w:ascii="Times New Roman" w:hAnsi="Times New Roman"/>
                <w:szCs w:val="21"/>
              </w:rPr>
              <w:lastRenderedPageBreak/>
              <w:t>106,232,260)x1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dup/del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7,633/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1693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VWF, CACNA1C/ AKT1, BRF1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32</w:t>
            </w:r>
            <w:r>
              <w:rPr>
                <w:rFonts w:ascii="Times New Roman" w:hAnsi="Times New Roman"/>
                <w:sz w:val="18"/>
                <w:vertAlign w:val="superscript"/>
              </w:rPr>
              <w:t>+4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Renal agenesis</w:t>
            </w:r>
          </w:p>
        </w:tc>
        <w:tc>
          <w:tcPr>
            <w:tcW w:w="1276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Lateral ventricle broadening, fetal growth restriction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17q24.2q25.3(66,500,116-81,041,823)x3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dup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14542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SOX9, PRKAR1A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25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bookmarkStart w:id="6" w:name="OLE_LINK47"/>
            <w:r>
              <w:rPr>
                <w:rFonts w:ascii="Times New Roman" w:hAnsi="Times New Roman"/>
                <w:szCs w:val="21"/>
              </w:rPr>
              <w:t>Hydro-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nephrosis</w:t>
            </w:r>
            <w:bookmarkEnd w:id="6"/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hyperlink r:id="rId21" w:anchor="/javascript:;" w:history="1">
              <w:r>
                <w:rPr>
                  <w:rFonts w:ascii="Times New Roman" w:hAnsi="Times New Roman"/>
                  <w:szCs w:val="21"/>
                </w:rPr>
                <w:t>Ventricular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22" w:anchor="/javascript:;" w:history="1">
              <w:r>
                <w:rPr>
                  <w:rFonts w:ascii="Times New Roman" w:hAnsi="Times New Roman"/>
                  <w:szCs w:val="21"/>
                </w:rPr>
                <w:t>septal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23" w:anchor="/javascript:;" w:history="1">
              <w:r>
                <w:rPr>
                  <w:rFonts w:ascii="Times New Roman" w:hAnsi="Times New Roman"/>
                  <w:szCs w:val="21"/>
                </w:rPr>
                <w:t>defect</w:t>
              </w:r>
            </w:hyperlink>
            <w:r>
              <w:rPr>
                <w:rFonts w:ascii="Times New Roman" w:hAnsi="Times New Roman"/>
                <w:szCs w:val="21"/>
              </w:rPr>
              <w:t>, echogenic bowel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 11q23.3q25(119,976,308-134,937,416)x1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14336</w:t>
            </w:r>
          </w:p>
        </w:tc>
        <w:tc>
          <w:tcPr>
            <w:tcW w:w="998" w:type="dxa"/>
          </w:tcPr>
          <w:p w:rsidR="00C36051" w:rsidRDefault="00C36051" w:rsidP="0020172B">
            <w:pPr>
              <w:ind w:right="-96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BARX2, B3GAT1, ARHGAP32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 novo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Jacobsen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21</w:t>
            </w:r>
            <w:r>
              <w:rPr>
                <w:rFonts w:ascii="Times New Roman" w:hAnsi="Times New Roman"/>
                <w:sz w:val="18"/>
                <w:vertAlign w:val="superscript"/>
              </w:rPr>
              <w:t>+6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Renal agenesis, renal hypoplasia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</w:t>
            </w:r>
            <w:r>
              <w:rPr>
                <w:rFonts w:ascii="Times New Roman" w:hAnsi="Times New Roman" w:hint="eastAsia"/>
                <w:szCs w:val="21"/>
              </w:rPr>
              <w:t>hg</w:t>
            </w:r>
            <w:r>
              <w:rPr>
                <w:rFonts w:ascii="Times New Roman" w:hAnsi="Times New Roman"/>
                <w:szCs w:val="21"/>
              </w:rPr>
              <w:t>19]20p13p11.1(61,661-25,969,009)</w:t>
            </w:r>
            <w:r>
              <w:rPr>
                <w:rFonts w:ascii="Times New Roman" w:hAnsi="Times New Roman" w:hint="eastAsia"/>
                <w:szCs w:val="21"/>
              </w:rPr>
              <w:t>x</w:t>
            </w:r>
            <w:r>
              <w:rPr>
                <w:rFonts w:ascii="Times New Roman" w:hAnsi="Times New Roman"/>
                <w:szCs w:val="21"/>
              </w:rPr>
              <w:t>3,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</w:t>
            </w:r>
            <w:r>
              <w:rPr>
                <w:rFonts w:ascii="Times New Roman" w:hAnsi="Times New Roman" w:hint="eastAsia"/>
                <w:szCs w:val="21"/>
              </w:rPr>
              <w:t>hg</w:t>
            </w:r>
            <w:r>
              <w:rPr>
                <w:rFonts w:ascii="Times New Roman" w:hAnsi="Times New Roman"/>
                <w:szCs w:val="21"/>
              </w:rPr>
              <w:t>19]20q13.31q13.33(55,167,384-62,913,645)</w:t>
            </w:r>
            <w:r>
              <w:rPr>
                <w:rFonts w:ascii="Times New Roman" w:hAnsi="Times New Roman" w:hint="eastAsia"/>
                <w:szCs w:val="21"/>
              </w:rPr>
              <w:t>x</w:t>
            </w: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dup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25907/ 7746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MKKS, KCNQ2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21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Right hydro-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nephrosis, MCDK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arr[hg19]22q13.2q13.33(57,062,619-61,569,436)x1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4507</w:t>
            </w:r>
          </w:p>
        </w:tc>
        <w:tc>
          <w:tcPr>
            <w:tcW w:w="998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SHANK3, SBF1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Phelan-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McDermid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21</w:t>
            </w:r>
            <w:r>
              <w:rPr>
                <w:rFonts w:ascii="Times New Roman" w:hAnsi="Times New Roman"/>
                <w:sz w:val="18"/>
                <w:vertAlign w:val="superscript"/>
              </w:rPr>
              <w:t>+6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MCDK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Fetal growth restriction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arr[hg19]7q11.23(72,669,480-74,154,209)x1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1485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ELN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William- Beuren syndrome</w:t>
            </w:r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1134" w:type="dxa"/>
          </w:tcPr>
          <w:p w:rsidR="00C36051" w:rsidRDefault="00C36051" w:rsidP="0020172B">
            <w:pPr>
              <w:spacing w:line="2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18"/>
              </w:rPr>
              <w:t>25</w:t>
            </w:r>
            <w:r>
              <w:rPr>
                <w:rFonts w:ascii="Times New Roman" w:hAnsi="Times New Roman"/>
                <w:sz w:val="18"/>
                <w:vertAlign w:val="superscript"/>
              </w:rPr>
              <w:t>+6</w:t>
            </w:r>
          </w:p>
        </w:tc>
        <w:tc>
          <w:tcPr>
            <w:tcW w:w="113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Bilateral renal dysplasia</w:t>
            </w:r>
          </w:p>
        </w:tc>
        <w:tc>
          <w:tcPr>
            <w:tcW w:w="127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Bulging meningo-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cele</w:t>
            </w:r>
          </w:p>
        </w:tc>
        <w:tc>
          <w:tcPr>
            <w:tcW w:w="2121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arr[hg19]5p15.33p13.3(113,576-31,760,261)x1</w:t>
            </w:r>
          </w:p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arr[hg19]6p25.3p22.3(156,974-20,689,033)x3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del/dup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31647/ 20532</w:t>
            </w:r>
          </w:p>
        </w:tc>
        <w:tc>
          <w:tcPr>
            <w:tcW w:w="998" w:type="dxa"/>
          </w:tcPr>
          <w:p w:rsidR="00C36051" w:rsidRDefault="00C36051" w:rsidP="0020172B">
            <w:pPr>
              <w:ind w:left="-112" w:right="-96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CTNND2, TERT, SEMA5A;</w:t>
            </w:r>
          </w:p>
          <w:p w:rsidR="00C36051" w:rsidRDefault="00C36051" w:rsidP="0020172B">
            <w:pPr>
              <w:ind w:left="-112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BMP6, FOXC1</w:t>
            </w:r>
          </w:p>
        </w:tc>
        <w:tc>
          <w:tcPr>
            <w:tcW w:w="998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236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hyperlink r:id="rId24" w:anchor="/javascript:;" w:history="1">
              <w:r>
                <w:rPr>
                  <w:rFonts w:ascii="Times New Roman" w:hAnsi="Times New Roman"/>
                  <w:szCs w:val="21"/>
                </w:rPr>
                <w:t>Cri</w:t>
              </w:r>
            </w:hyperlink>
            <w:r>
              <w:rPr>
                <w:rFonts w:ascii="Times New Roman" w:hAnsi="Times New Roman"/>
                <w:szCs w:val="21"/>
              </w:rPr>
              <w:t> </w:t>
            </w:r>
            <w:hyperlink r:id="rId25" w:anchor="/javascript:;" w:history="1">
              <w:r>
                <w:rPr>
                  <w:rFonts w:ascii="Times New Roman" w:hAnsi="Times New Roman"/>
                  <w:szCs w:val="21"/>
                </w:rPr>
                <w:t>du</w:t>
              </w:r>
            </w:hyperlink>
            <w:r>
              <w:rPr>
                <w:rFonts w:ascii="Times New Roman" w:hAnsi="Times New Roman"/>
                <w:szCs w:val="21"/>
              </w:rPr>
              <w:t> </w:t>
            </w:r>
            <w:hyperlink r:id="rId26" w:anchor="/javascript:;" w:history="1">
              <w:r>
                <w:rPr>
                  <w:rFonts w:ascii="Times New Roman" w:hAnsi="Times New Roman"/>
                  <w:szCs w:val="21"/>
                </w:rPr>
                <w:t>chat</w:t>
              </w:r>
            </w:hyperlink>
            <w:r>
              <w:rPr>
                <w:rFonts w:ascii="Times New Roman" w:hAnsi="Times New Roman"/>
                <w:szCs w:val="21"/>
              </w:rPr>
              <w:t> </w:t>
            </w:r>
            <w:hyperlink r:id="rId27" w:anchor="/javascript:;" w:history="1">
              <w:r>
                <w:rPr>
                  <w:rFonts w:ascii="Times New Roman" w:hAnsi="Times New Roman"/>
                  <w:szCs w:val="21"/>
                </w:rPr>
                <w:t>syndrome</w:t>
              </w:r>
            </w:hyperlink>
          </w:p>
        </w:tc>
        <w:tc>
          <w:tcPr>
            <w:tcW w:w="1724" w:type="dxa"/>
          </w:tcPr>
          <w:p w:rsidR="00C36051" w:rsidRDefault="00C36051" w:rsidP="00201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</w:tr>
    </w:tbl>
    <w:p w:rsidR="00C36051" w:rsidRDefault="00C36051" w:rsidP="00C36051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MCDK, multicystic dysplastic kidney; CNV, copy number variation; CMA, chromosomal microarray analysis; TOP, termination of pregnancy; del, deletion; dup, duplication; CCAM, congenital cystic adenomatoid malformation</w:t>
      </w:r>
    </w:p>
    <w:p w:rsidR="00C36051" w:rsidRDefault="00C36051" w:rsidP="00C36051">
      <w:pPr>
        <w:rPr>
          <w:rFonts w:ascii="Times New Roman" w:hAnsi="Times New Roman"/>
          <w:szCs w:val="21"/>
        </w:rPr>
      </w:pPr>
    </w:p>
    <w:p w:rsidR="00C36051" w:rsidRDefault="00C36051" w:rsidP="00C36051">
      <w:pPr>
        <w:rPr>
          <w:rFonts w:ascii="Times New Roman" w:hAnsi="Times New Roman"/>
          <w:szCs w:val="21"/>
        </w:rPr>
      </w:pPr>
    </w:p>
    <w:p w:rsidR="00C36051" w:rsidRDefault="00C36051" w:rsidP="00C36051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  <w:r>
        <w:rPr>
          <w:rFonts w:ascii="Times New Roman" w:hAnsi="Times New Roman"/>
          <w:b/>
          <w:szCs w:val="21"/>
        </w:rPr>
        <w:lastRenderedPageBreak/>
        <w:t>Table 4.</w:t>
      </w:r>
      <w:r>
        <w:rPr>
          <w:rFonts w:ascii="Times New Roman" w:hAnsi="Times New Roman"/>
          <w:szCs w:val="21"/>
        </w:rPr>
        <w:t xml:space="preserve"> Information on candidate mutations identified using WES in cases of CAKUT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1088"/>
        <w:gridCol w:w="1180"/>
        <w:gridCol w:w="1701"/>
        <w:gridCol w:w="851"/>
        <w:gridCol w:w="992"/>
        <w:gridCol w:w="1134"/>
        <w:gridCol w:w="1134"/>
        <w:gridCol w:w="1034"/>
        <w:gridCol w:w="951"/>
        <w:gridCol w:w="709"/>
        <w:gridCol w:w="850"/>
      </w:tblGrid>
      <w:tr w:rsidR="00C36051" w:rsidTr="0020172B">
        <w:tc>
          <w:tcPr>
            <w:tcW w:w="675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left="-8" w:right="-110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Case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left="-106" w:right="-109"/>
              <w:jc w:val="left"/>
              <w:rPr>
                <w:rFonts w:ascii="Times New Roman" w:hAnsi="Times New Roman"/>
                <w:b/>
                <w:szCs w:val="21"/>
              </w:rPr>
            </w:pPr>
            <w:hyperlink r:id="rId28" w:anchor="/javascript:;" w:history="1">
              <w:r>
                <w:rPr>
                  <w:rFonts w:ascii="Times New Roman" w:hAnsi="Times New Roman"/>
                  <w:b/>
                  <w:szCs w:val="21"/>
                </w:rPr>
                <w:t>Gestational</w:t>
              </w:r>
            </w:hyperlink>
            <w:r>
              <w:rPr>
                <w:rFonts w:ascii="Times New Roman" w:hAnsi="Times New Roman"/>
                <w:b/>
                <w:szCs w:val="21"/>
              </w:rPr>
              <w:t> age (</w:t>
            </w:r>
            <w:hyperlink r:id="rId29" w:anchor="/javascript:;" w:history="1">
              <w:r>
                <w:rPr>
                  <w:rFonts w:ascii="Times New Roman" w:hAnsi="Times New Roman"/>
                  <w:b/>
                  <w:szCs w:val="21"/>
                </w:rPr>
                <w:t>wks</w:t>
              </w:r>
            </w:hyperlink>
            <w:r>
              <w:rPr>
                <w:rFonts w:ascii="Times New Roman" w:hAnsi="Times New Roman"/>
                <w:b/>
                <w:szCs w:val="21"/>
              </w:rPr>
              <w:t>)</w:t>
            </w:r>
          </w:p>
        </w:tc>
        <w:tc>
          <w:tcPr>
            <w:tcW w:w="1088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Urinary system anomaly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left="-61" w:right="-109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Extrarenal anomaly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left="-107" w:right="-112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Disease/ hereditary mode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b/>
                <w:szCs w:val="21"/>
                <w:lang w:val="en-I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CMA results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right="-105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Outcome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OMIM gene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right="-109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Nucleotide change</w:t>
            </w:r>
          </w:p>
        </w:tc>
        <w:tc>
          <w:tcPr>
            <w:tcW w:w="1034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Amino acid change</w:t>
            </w: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right="-107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Inherited or de novo mutation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stste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ACMG</w:t>
            </w:r>
          </w:p>
        </w:tc>
      </w:tr>
      <w:tr w:rsidR="00C36051" w:rsidTr="0020172B">
        <w:tc>
          <w:tcPr>
            <w:tcW w:w="675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20+1</w:t>
            </w:r>
          </w:p>
        </w:tc>
        <w:tc>
          <w:tcPr>
            <w:tcW w:w="1088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shd w:val="clear" w:color="auto" w:fill="FFFFFF"/>
              </w:rPr>
              <w:t>MCDK</w:t>
            </w:r>
          </w:p>
        </w:tc>
        <w:tc>
          <w:tcPr>
            <w:tcW w:w="1180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  <w:shd w:val="clear" w:color="auto" w:fill="FFFFFF"/>
              </w:rPr>
              <w:t>Long bone dysplasia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Hajdu-Cheney syndrome/AD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bookmarkStart w:id="7" w:name="OLE_LINK55"/>
            <w:r>
              <w:rPr>
                <w:rFonts w:ascii="Times New Roman" w:hAnsi="Times New Roman"/>
                <w:szCs w:val="21"/>
              </w:rPr>
              <w:t>Normal</w:t>
            </w:r>
            <w:bookmarkEnd w:id="7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NOTCH2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c.7163C&gt;A</w:t>
            </w:r>
          </w:p>
        </w:tc>
        <w:tc>
          <w:tcPr>
            <w:tcW w:w="1034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p.Ser2388Ter</w:t>
            </w:r>
          </w:p>
        </w:tc>
        <w:tc>
          <w:tcPr>
            <w:tcW w:w="951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 novo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Het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36051" w:rsidRDefault="00C36051" w:rsidP="0020172B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LP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42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18+1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bookmarkStart w:id="8" w:name="OLE_LINK5"/>
            <w:r>
              <w:rPr>
                <w:rFonts w:ascii="Times New Roman" w:hAnsi="Times New Roman"/>
                <w:szCs w:val="21"/>
              </w:rPr>
              <w:t>Polycystic kidney disease</w:t>
            </w:r>
            <w:bookmarkEnd w:id="8"/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Polycystic kidney disease/AR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Normal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PKHD1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c.11314C&gt;T; c.11117T&gt;G</w:t>
            </w: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p.Arg3772Ter; p.Leu3706Arg</w:t>
            </w:r>
          </w:p>
        </w:tc>
        <w:tc>
          <w:tcPr>
            <w:tcW w:w="951" w:type="dxa"/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Inherited from father and mother</w:t>
            </w:r>
          </w:p>
        </w:tc>
        <w:tc>
          <w:tcPr>
            <w:tcW w:w="709" w:type="dxa"/>
          </w:tcPr>
          <w:p w:rsidR="00C36051" w:rsidRDefault="00C36051" w:rsidP="0020172B">
            <w:pPr>
              <w:ind w:right="-107"/>
              <w:jc w:val="left"/>
              <w:rPr>
                <w:rFonts w:ascii="Times New Roman" w:hAnsi="Times New Roman"/>
                <w:szCs w:val="21"/>
                <w:shd w:val="clear" w:color="auto" w:fill="FFFCF0"/>
              </w:rPr>
            </w:pPr>
            <w:r>
              <w:rPr>
                <w:rFonts w:ascii="Times New Roman" w:hAnsi="Times New Roman"/>
                <w:szCs w:val="21"/>
              </w:rPr>
              <w:t>Comp-ound 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  <w:shd w:val="clear" w:color="auto" w:fill="FFFCF0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43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27+4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Polydactyly; kidney hypoplasia; hyperecho-</w:t>
            </w:r>
          </w:p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genic kidney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Bardet-Biedl syndrome 7/AR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Normal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bookmarkStart w:id="9" w:name="OLE_LINK72"/>
            <w:r>
              <w:rPr>
                <w:rFonts w:ascii="Times New Roman" w:hAnsi="Times New Roman"/>
                <w:szCs w:val="21"/>
              </w:rPr>
              <w:t>BBS7</w:t>
            </w:r>
            <w:bookmarkEnd w:id="9"/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c.1659delA</w:t>
            </w: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p.Gln553Hisfs*24</w:t>
            </w:r>
          </w:p>
        </w:tc>
        <w:tc>
          <w:tcPr>
            <w:tcW w:w="951" w:type="dxa"/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Inherited from father and mother</w:t>
            </w:r>
          </w:p>
        </w:tc>
        <w:tc>
          <w:tcPr>
            <w:tcW w:w="709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Het</w:t>
            </w:r>
          </w:p>
        </w:tc>
        <w:tc>
          <w:tcPr>
            <w:tcW w:w="850" w:type="dxa"/>
          </w:tcPr>
          <w:p w:rsidR="00C36051" w:rsidRDefault="00C36051" w:rsidP="0020172B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bookmarkStart w:id="10" w:name="OLE_LINK59"/>
            <w:r>
              <w:rPr>
                <w:rFonts w:ascii="Times New Roman" w:hAnsi="Times New Roman"/>
                <w:kern w:val="0"/>
                <w:szCs w:val="21"/>
                <w:lang w:bidi="ar"/>
              </w:rPr>
              <w:t>LP</w:t>
            </w:r>
          </w:p>
          <w:bookmarkEnd w:id="10"/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44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15+2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MCDA: B1: bilateral renal agenesis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V</w:t>
            </w:r>
            <w:hyperlink r:id="rId30" w:anchor="/javascript:;" w:history="1">
              <w:r>
                <w:rPr>
                  <w:rFonts w:ascii="Times New Roman" w:hAnsi="Times New Roman"/>
                  <w:szCs w:val="21"/>
                </w:rPr>
                <w:t>entricular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31" w:anchor="/javascript:;" w:history="1">
              <w:r>
                <w:rPr>
                  <w:rFonts w:ascii="Times New Roman" w:hAnsi="Times New Roman"/>
                  <w:szCs w:val="21"/>
                </w:rPr>
                <w:t>septal</w:t>
              </w:r>
            </w:hyperlink>
            <w:r>
              <w:rPr>
                <w:rFonts w:ascii="Times New Roman" w:hAnsi="Times New Roman"/>
                <w:szCs w:val="21"/>
              </w:rPr>
              <w:t xml:space="preserve"> </w:t>
            </w:r>
            <w:hyperlink r:id="rId32" w:anchor="/javascript:;" w:history="1">
              <w:r>
                <w:rPr>
                  <w:rFonts w:ascii="Times New Roman" w:hAnsi="Times New Roman"/>
                  <w:szCs w:val="21"/>
                </w:rPr>
                <w:t>defect</w:t>
              </w:r>
            </w:hyperlink>
            <w:r>
              <w:rPr>
                <w:rFonts w:ascii="Times New Roman" w:hAnsi="Times New Roman"/>
                <w:szCs w:val="21"/>
              </w:rPr>
              <w:t>, both wrists flexed and contracted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Marden-Walker syndrome/AD or distal arthrogryposis with impaired proprioception and touch/AR or 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distal arthrogryposis, type 5/AD or distal arthrogryposis, type 3/AD; developmental delay with or without dysmorphic facies and autism/AD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bookmarkStart w:id="11" w:name="OLE_LINK57"/>
            <w:r>
              <w:rPr>
                <w:rFonts w:ascii="Times New Roman" w:hAnsi="Times New Roman"/>
                <w:szCs w:val="21"/>
              </w:rPr>
              <w:t>Not done</w:t>
            </w:r>
            <w:bookmarkEnd w:id="11"/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PIEZO2, TRRAP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c.63 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56-1G&gt;A, c.70 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06C&gt;T</w:t>
            </w: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-, p.Leu2336Phe</w:t>
            </w:r>
          </w:p>
        </w:tc>
        <w:tc>
          <w:tcPr>
            <w:tcW w:w="95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709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Het</w:t>
            </w:r>
          </w:p>
        </w:tc>
        <w:tc>
          <w:tcPr>
            <w:tcW w:w="850" w:type="dxa"/>
          </w:tcPr>
          <w:p w:rsidR="00C36051" w:rsidRDefault="00C36051" w:rsidP="0020172B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LP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MCDA: B2: normal </w:t>
            </w:r>
            <w:r>
              <w:rPr>
                <w:rFonts w:ascii="Times New Roman" w:hAnsi="Times New Roman"/>
                <w:szCs w:val="21"/>
              </w:rPr>
              <w:lastRenderedPageBreak/>
              <w:t>phenotype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-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Marden-Walker syndrome/AD or </w:t>
            </w:r>
            <w:r>
              <w:rPr>
                <w:rFonts w:ascii="Times New Roman" w:hAnsi="Times New Roman"/>
                <w:szCs w:val="21"/>
              </w:rPr>
              <w:lastRenderedPageBreak/>
              <w:t xml:space="preserve">distal arthrogryposis with impaired proprioception and touch/AR or 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Distal arthrogryposis, type 5/AD or distal arthrogryposis, type 3/AD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PIEZO2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</w:tcPr>
          <w:p w:rsidR="00C36051" w:rsidRDefault="00C36051" w:rsidP="0020172B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eastAsia="TimesNewRomanPSMT" w:hAnsi="Times New Roman"/>
                <w:kern w:val="0"/>
                <w:szCs w:val="21"/>
                <w:lang w:bidi="ar"/>
              </w:rPr>
              <w:t xml:space="preserve">c.6356-1G&gt;A 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-</w:t>
            </w:r>
          </w:p>
        </w:tc>
        <w:tc>
          <w:tcPr>
            <w:tcW w:w="95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709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Het</w:t>
            </w:r>
          </w:p>
        </w:tc>
        <w:tc>
          <w:tcPr>
            <w:tcW w:w="850" w:type="dxa"/>
          </w:tcPr>
          <w:p w:rsidR="00C36051" w:rsidRDefault="00C36051" w:rsidP="0020172B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LP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22+3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Infantile polycystic kidney disease, 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"D:/%E6%9C%89%E9%81%93/Dict/8.9.6.0/resultui/html/index.html" \l "/javascript:;"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szCs w:val="21"/>
              </w:rPr>
              <w:t>oligo-</w:t>
            </w:r>
          </w:p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hydramnion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Polycystic kidney disease (OMIM 263200)/AR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bookmarkStart w:id="12" w:name="OLE_LINK60"/>
            <w:r>
              <w:rPr>
                <w:rFonts w:ascii="Times New Roman" w:hAnsi="Times New Roman"/>
                <w:szCs w:val="21"/>
              </w:rPr>
              <w:t>PKHD1</w:t>
            </w:r>
          </w:p>
          <w:bookmarkEnd w:id="12"/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</w:tcPr>
          <w:p w:rsidR="00C36051" w:rsidRDefault="00C36051" w:rsidP="0020172B">
            <w:pPr>
              <w:ind w:left="-109" w:right="-109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 xml:space="preserve">c.11314C&gt;T; </w:t>
            </w:r>
            <w:r>
              <w:rPr>
                <w:rFonts w:ascii="Times New Roman" w:eastAsia="TimesNewRomanPSMT" w:hAnsi="Times New Roman"/>
                <w:kern w:val="0"/>
                <w:szCs w:val="21"/>
                <w:lang w:bidi="ar"/>
              </w:rPr>
              <w:t>EX30_31del</w:t>
            </w:r>
          </w:p>
        </w:tc>
        <w:tc>
          <w:tcPr>
            <w:tcW w:w="1034" w:type="dxa"/>
          </w:tcPr>
          <w:p w:rsidR="00C36051" w:rsidRDefault="00C36051" w:rsidP="0020172B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TimesNewRomanPSMT" w:hAnsi="Times New Roman"/>
                <w:kern w:val="0"/>
                <w:szCs w:val="21"/>
                <w:lang w:bidi="ar"/>
              </w:rPr>
              <w:t>p.Arg3772*</w:t>
            </w:r>
          </w:p>
        </w:tc>
        <w:tc>
          <w:tcPr>
            <w:tcW w:w="951" w:type="dxa"/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Inherited from father and mother, 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"D:/%E6%9C%89%E9%81%93/Dict/8.9.6.0/resultui/html/index.html" \l "/javascript:;"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szCs w:val="21"/>
              </w:rPr>
              <w:t>respect-</w:t>
            </w:r>
          </w:p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ively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  <w:tc>
          <w:tcPr>
            <w:tcW w:w="709" w:type="dxa"/>
          </w:tcPr>
          <w:p w:rsidR="00C36051" w:rsidRDefault="00C36051" w:rsidP="0020172B">
            <w:pPr>
              <w:ind w:left="-108" w:right="-107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Comp-</w:t>
            </w:r>
          </w:p>
          <w:p w:rsidR="00C36051" w:rsidRDefault="00C36051" w:rsidP="0020172B">
            <w:pPr>
              <w:ind w:left="-108" w:right="-107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ound 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46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20+2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Bilateral renal agenesis, 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"D:/%E6%9C%89%E9%81%93/Dict/8.9.6.0/resultui/html/index.html" \l "/javascript:;"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szCs w:val="21"/>
              </w:rPr>
              <w:t>oligo-</w:t>
            </w:r>
          </w:p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hydramnion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  <w:r>
              <w:rPr>
                <w:rFonts w:ascii="Times New Roman" w:hAnsi="Times New Roman"/>
                <w:szCs w:val="21"/>
              </w:rPr>
              <w:t> 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Brain dysplasia; abnormal spinal morpho-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logy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Renal tubular dysgenesis (OMIM 267430)/AR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ACE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c.2593G &gt;A, c.2708C&gt;T</w:t>
            </w: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p.G865R,p.S903L</w:t>
            </w:r>
          </w:p>
        </w:tc>
        <w:tc>
          <w:tcPr>
            <w:tcW w:w="951" w:type="dxa"/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Inherited from father and mother, </w:t>
            </w:r>
            <w:hyperlink r:id="rId33" w:anchor="/javascript:;" w:history="1">
              <w:r>
                <w:rPr>
                  <w:rFonts w:ascii="Times New Roman" w:hAnsi="Times New Roman"/>
                  <w:szCs w:val="21"/>
                </w:rPr>
                <w:t>respect- ively</w:t>
              </w:r>
            </w:hyperlink>
          </w:p>
        </w:tc>
        <w:tc>
          <w:tcPr>
            <w:tcW w:w="709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47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23+2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Left pelvic ectopic kidney; left MCDK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bookmarkStart w:id="13" w:name="OLE_LINK29"/>
            <w:r>
              <w:rPr>
                <w:rFonts w:ascii="Times New Roman" w:hAnsi="Times New Roman"/>
                <w:szCs w:val="21"/>
              </w:rPr>
              <w:t>Vesicoureteral reflux 8</w:t>
            </w:r>
            <w:bookmarkEnd w:id="13"/>
            <w:r>
              <w:rPr>
                <w:rFonts w:ascii="Times New Roman" w:hAnsi="Times New Roman"/>
                <w:szCs w:val="21"/>
              </w:rPr>
              <w:t xml:space="preserve"> (OMIM 615963)/AD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TNXB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c.2378C&gt;G, c.7253C&gt;T</w:t>
            </w: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p.P793R,p.T24118I</w:t>
            </w:r>
          </w:p>
        </w:tc>
        <w:tc>
          <w:tcPr>
            <w:tcW w:w="951" w:type="dxa"/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Inherited from father and mother, </w:t>
            </w:r>
            <w:hyperlink r:id="rId34" w:anchor="/javascript:;" w:history="1">
              <w:r>
                <w:rPr>
                  <w:rFonts w:ascii="Times New Roman" w:hAnsi="Times New Roman"/>
                  <w:szCs w:val="21"/>
                </w:rPr>
                <w:t>respect- ively</w:t>
              </w:r>
            </w:hyperlink>
          </w:p>
        </w:tc>
        <w:tc>
          <w:tcPr>
            <w:tcW w:w="709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szCs w:val="21"/>
              </w:rPr>
              <w:t>VOUS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48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23+1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Bilateral renal dysplasia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Osteo-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dysplasia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Schwartz-Jampel syndrome, type 1 (OMIM 255800)/AR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HSPG2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c.1023A, c.1508-9G&gt;A</w:t>
            </w: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51" w:type="dxa"/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szCs w:val="21"/>
              </w:rPr>
            </w:pPr>
            <w:bookmarkStart w:id="14" w:name="OLE_LINK61"/>
            <w:r>
              <w:rPr>
                <w:rFonts w:ascii="Times New Roman" w:hAnsi="Times New Roman"/>
                <w:szCs w:val="21"/>
              </w:rPr>
              <w:t xml:space="preserve">Inherited from father and mother, </w:t>
            </w:r>
            <w:hyperlink r:id="rId35" w:anchor="/javascript:;" w:history="1">
              <w:r>
                <w:rPr>
                  <w:rFonts w:ascii="Times New Roman" w:hAnsi="Times New Roman"/>
                  <w:szCs w:val="21"/>
                </w:rPr>
                <w:t xml:space="preserve">respect- </w:t>
              </w:r>
              <w:r>
                <w:rPr>
                  <w:rFonts w:ascii="Times New Roman" w:hAnsi="Times New Roman"/>
                  <w:szCs w:val="21"/>
                </w:rPr>
                <w:lastRenderedPageBreak/>
                <w:t>ively</w:t>
              </w:r>
            </w:hyperlink>
            <w:bookmarkEnd w:id="14"/>
          </w:p>
        </w:tc>
        <w:tc>
          <w:tcPr>
            <w:tcW w:w="709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VOUS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49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23+5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Left pelvic ectopic kidney; left kidney dysplasia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01" w:type="dxa"/>
          </w:tcPr>
          <w:p w:rsidR="00C36051" w:rsidRDefault="00C36051" w:rsidP="0020172B">
            <w:pPr>
              <w:ind w:right="-11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Ritscher-Schinzel syndrome 1 (OMIM 220210)/AR, craniometaphyseal dysplasia (OMIM 123000)/AD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Born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WASHC5,ANKH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51" w:type="dxa"/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Inherited from father and mother, </w:t>
            </w:r>
            <w:hyperlink r:id="rId36" w:anchor="/javascript:;" w:history="1">
              <w:r>
                <w:rPr>
                  <w:rFonts w:ascii="Times New Roman" w:hAnsi="Times New Roman"/>
                  <w:szCs w:val="21"/>
                </w:rPr>
                <w:t>respect- ively</w:t>
              </w:r>
            </w:hyperlink>
            <w:r>
              <w:rPr>
                <w:rFonts w:ascii="Times New Roman" w:hAnsi="Times New Roman"/>
                <w:szCs w:val="21"/>
              </w:rPr>
              <w:t>, de novo</w:t>
            </w:r>
          </w:p>
        </w:tc>
        <w:tc>
          <w:tcPr>
            <w:tcW w:w="709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bookmarkStart w:id="15" w:name="OLE_LINK80"/>
            <w:r>
              <w:rPr>
                <w:rFonts w:ascii="Times New Roman" w:hAnsi="Times New Roman"/>
                <w:szCs w:val="21"/>
              </w:rPr>
              <w:t>VOUS</w:t>
            </w:r>
            <w:bookmarkEnd w:id="15"/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50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Bilateral renal agenesis, 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"D:/%E6%9C%89%E9%81%93/Dict/8.9.6.0/resultui/html/index.html" \l "/javascript:;"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szCs w:val="21"/>
              </w:rPr>
              <w:t>oligo-</w:t>
            </w:r>
          </w:p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hydramnion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  <w:r>
              <w:rPr>
                <w:rFonts w:ascii="Times New Roman" w:hAnsi="Times New Roman"/>
                <w:szCs w:val="21"/>
              </w:rPr>
              <w:t> 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Bilateral pulmonarydysplasia,</w:t>
            </w:r>
            <w:hyperlink r:id="rId37" w:anchor="/javascript:;" w:history="1">
              <w:r>
                <w:rPr>
                  <w:rFonts w:ascii="Times New Roman" w:hAnsi="Times New Roman"/>
                  <w:szCs w:val="21"/>
                </w:rPr>
                <w:t>mitral</w:t>
              </w:r>
            </w:hyperlink>
            <w:r>
              <w:rPr>
                <w:rFonts w:ascii="Times New Roman" w:hAnsi="Times New Roman"/>
                <w:szCs w:val="21"/>
              </w:rPr>
              <w:t> 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hyperlink r:id="rId38" w:anchor="/javascript:;" w:history="1">
              <w:r>
                <w:rPr>
                  <w:rFonts w:ascii="Times New Roman" w:hAnsi="Times New Roman"/>
                  <w:szCs w:val="21"/>
                </w:rPr>
                <w:t>stenosis</w:t>
              </w:r>
            </w:hyperlink>
            <w:r>
              <w:rPr>
                <w:rFonts w:ascii="Times New Roman" w:hAnsi="Times New Roman"/>
                <w:szCs w:val="21"/>
              </w:rPr>
              <w:t xml:space="preserve">, </w:t>
            </w:r>
            <w:hyperlink r:id="rId39" w:anchor="/javascript:;" w:history="1">
              <w:r>
                <w:rPr>
                  <w:rFonts w:ascii="Times New Roman" w:hAnsi="Times New Roman"/>
                  <w:szCs w:val="21"/>
                </w:rPr>
                <w:t>tricuspid</w:t>
              </w:r>
            </w:hyperlink>
            <w:r>
              <w:rPr>
                <w:rFonts w:ascii="Times New Roman" w:hAnsi="Times New Roman"/>
                <w:szCs w:val="21"/>
              </w:rPr>
              <w:t> 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hyperlink r:id="rId40" w:anchor="/javascript:;" w:history="1">
              <w:r>
                <w:rPr>
                  <w:rFonts w:ascii="Times New Roman" w:hAnsi="Times New Roman"/>
                  <w:szCs w:val="21"/>
                </w:rPr>
                <w:t>stenosis</w:t>
              </w:r>
            </w:hyperlink>
            <w:r>
              <w:rPr>
                <w:rFonts w:ascii="Times New Roman" w:hAnsi="Times New Roman"/>
                <w:szCs w:val="21"/>
              </w:rPr>
              <w:t xml:space="preserve">, </w:t>
            </w:r>
            <w:hyperlink r:id="rId41" w:anchor="/javascript:;" w:history="1">
              <w:r>
                <w:rPr>
                  <w:rFonts w:ascii="Times New Roman" w:hAnsi="Times New Roman"/>
                  <w:szCs w:val="21"/>
                </w:rPr>
                <w:t>pulmonary</w:t>
              </w:r>
            </w:hyperlink>
            <w:r>
              <w:rPr>
                <w:rFonts w:ascii="Times New Roman" w:hAnsi="Times New Roman"/>
                <w:szCs w:val="21"/>
              </w:rPr>
              <w:t> </w:t>
            </w:r>
            <w:hyperlink r:id="rId42" w:anchor="/javascript:;" w:history="1">
              <w:r>
                <w:rPr>
                  <w:rFonts w:ascii="Times New Roman" w:hAnsi="Times New Roman"/>
                  <w:szCs w:val="21"/>
                </w:rPr>
                <w:t>stenosis</w:t>
              </w:r>
            </w:hyperlink>
            <w:r>
              <w:rPr>
                <w:rFonts w:ascii="Times New Roman" w:hAnsi="Times New Roman"/>
                <w:szCs w:val="21"/>
              </w:rPr>
              <w:t xml:space="preserve">, 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"D:/%E6%9C%89%E9%81%93/Dict/8.9.6.0/resultui/html/index.html" \l "/javascript:;"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szCs w:val="21"/>
              </w:rPr>
              <w:t>hydro-</w:t>
            </w:r>
          </w:p>
          <w:p w:rsidR="00C36051" w:rsidRDefault="00C36051" w:rsidP="0020172B">
            <w:pPr>
              <w:ind w:right="-111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pericardium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Noonan syndrome 10 (OMIM 616564)/AD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LZTR1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c.1247T &gt;C</w:t>
            </w: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p.M416T</w:t>
            </w:r>
          </w:p>
        </w:tc>
        <w:tc>
          <w:tcPr>
            <w:tcW w:w="951" w:type="dxa"/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Inherited from mother </w:t>
            </w:r>
          </w:p>
        </w:tc>
        <w:tc>
          <w:tcPr>
            <w:tcW w:w="709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P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51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Infantile polycystic kidney disease, 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"D:/%E6%9C%89%E9%81%93/Dict/8.9.6.0/resultui/html/index.html" \l "/javascript:;"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szCs w:val="21"/>
              </w:rPr>
              <w:t>oligo-</w:t>
            </w:r>
          </w:p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hydramnion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  <w:r>
              <w:rPr>
                <w:rFonts w:ascii="Times New Roman" w:hAnsi="Times New Roman"/>
                <w:szCs w:val="21"/>
              </w:rPr>
              <w:t> 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Polycystic kidney disease (OMIM 263200)/AR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PKHD1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</w:tcPr>
          <w:p w:rsidR="00C36051" w:rsidRDefault="00C36051" w:rsidP="0020172B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eastAsia="TimesNewRomanPSMT" w:hAnsi="Times New Roman"/>
                <w:kern w:val="0"/>
                <w:szCs w:val="21"/>
                <w:lang w:bidi="ar"/>
              </w:rPr>
              <w:t>c.6840G&gt;A, c.9719G&gt;A</w:t>
            </w:r>
          </w:p>
        </w:tc>
        <w:tc>
          <w:tcPr>
            <w:tcW w:w="1034" w:type="dxa"/>
          </w:tcPr>
          <w:p w:rsidR="00C36051" w:rsidRDefault="00C36051" w:rsidP="0020172B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eastAsia="TimesNewRomanPSMT" w:hAnsi="Times New Roman"/>
                <w:kern w:val="0"/>
                <w:szCs w:val="21"/>
                <w:lang w:bidi="ar"/>
              </w:rPr>
              <w:t>p.Trp2280Ter, p.Arg3240Gln</w:t>
            </w:r>
          </w:p>
        </w:tc>
        <w:tc>
          <w:tcPr>
            <w:tcW w:w="951" w:type="dxa"/>
          </w:tcPr>
          <w:p w:rsidR="00C36051" w:rsidRDefault="00C36051" w:rsidP="0020172B">
            <w:pPr>
              <w:ind w:right="-108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Inherited from father and mother, </w:t>
            </w:r>
            <w:hyperlink r:id="rId43" w:anchor="/javascript:;" w:history="1">
              <w:r>
                <w:rPr>
                  <w:rFonts w:ascii="Times New Roman" w:hAnsi="Times New Roman"/>
                  <w:szCs w:val="21"/>
                </w:rPr>
                <w:t>respect- ively</w:t>
              </w:r>
            </w:hyperlink>
          </w:p>
        </w:tc>
        <w:tc>
          <w:tcPr>
            <w:tcW w:w="709" w:type="dxa"/>
          </w:tcPr>
          <w:p w:rsidR="00C36051" w:rsidRDefault="00C36051" w:rsidP="0020172B">
            <w:pPr>
              <w:ind w:right="-107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Comp-ound 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kern w:val="0"/>
                <w:szCs w:val="21"/>
                <w:lang w:bidi="ar"/>
              </w:rPr>
            </w:pPr>
            <w:bookmarkStart w:id="16" w:name="OLE_LINK63"/>
            <w:r>
              <w:rPr>
                <w:rFonts w:ascii="Times New Roman" w:hAnsi="Times New Roman"/>
                <w:kern w:val="0"/>
                <w:szCs w:val="21"/>
                <w:lang w:bidi="ar"/>
              </w:rPr>
              <w:t>P</w:t>
            </w:r>
            <w:bookmarkEnd w:id="16"/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52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23+4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MCDK </w:t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Autosomal dominant polycystic kidney disease (OMIM 173900)/AD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TOP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PKD1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c.12399 C&gt;T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p.Phe4133Phe 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95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709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szCs w:val="21"/>
              </w:rPr>
              <w:t>VOUS</w:t>
            </w:r>
          </w:p>
        </w:tc>
      </w:tr>
      <w:tr w:rsidR="00C36051" w:rsidTr="0020172B">
        <w:tc>
          <w:tcPr>
            <w:tcW w:w="675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53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1088" w:type="dxa"/>
          </w:tcPr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DCDA: B1, Infantile polycystic kidney disease, </w:t>
            </w:r>
            <w:r>
              <w:rPr>
                <w:rFonts w:ascii="Times New Roman" w:hAnsi="Times New Roman"/>
              </w:rPr>
              <w:lastRenderedPageBreak/>
              <w:fldChar w:fldCharType="begin"/>
            </w:r>
            <w:r>
              <w:rPr>
                <w:rFonts w:ascii="Times New Roman" w:hAnsi="Times New Roman"/>
              </w:rPr>
              <w:instrText xml:space="preserve"> HYPERLINK "D:/%E6%9C%89%E9%81%93/Dict/8.9.6.0/resultui/html/index.html" \l "/javascript:;"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szCs w:val="21"/>
              </w:rPr>
              <w:t>oligo-</w:t>
            </w:r>
          </w:p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hydramnion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  <w:r>
              <w:rPr>
                <w:rFonts w:ascii="Times New Roman" w:hAnsi="Times New Roman"/>
                <w:szCs w:val="21"/>
              </w:rPr>
              <w:t xml:space="preserve"> B2, Infantile polycystic kidney disease, </w:t>
            </w:r>
            <w:r>
              <w:rPr>
                <w:rFonts w:ascii="Times New Roman" w:hAnsi="Times New Roman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 HYPERLINK "D:/%E6%9C%89%E9%81%93/Dict/8.9.6.0/resultui/html/index.html" \l "/javascript:;" </w:instrText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szCs w:val="21"/>
              </w:rPr>
              <w:t>oligo-</w:t>
            </w:r>
          </w:p>
          <w:p w:rsidR="00C36051" w:rsidRDefault="00C36051" w:rsidP="0020172B">
            <w:pPr>
              <w:ind w:left="-108" w:right="-154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hydramnion</w: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  <w:tc>
          <w:tcPr>
            <w:tcW w:w="118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-</w:t>
            </w:r>
          </w:p>
        </w:tc>
        <w:tc>
          <w:tcPr>
            <w:tcW w:w="170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Polycystic kidney disease (OMIM 263200)/AR</w:t>
            </w:r>
          </w:p>
        </w:tc>
        <w:tc>
          <w:tcPr>
            <w:tcW w:w="851" w:type="dxa"/>
          </w:tcPr>
          <w:p w:rsidR="00C36051" w:rsidRDefault="00C36051" w:rsidP="0020172B">
            <w:pPr>
              <w:ind w:right="-106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Not done</w:t>
            </w:r>
          </w:p>
        </w:tc>
        <w:tc>
          <w:tcPr>
            <w:tcW w:w="992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Died 15 days after birth</w:t>
            </w: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PKHD1</w:t>
            </w:r>
          </w:p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c.10058T&gt;G;c.8486T&gt;C</w:t>
            </w:r>
          </w:p>
        </w:tc>
        <w:tc>
          <w:tcPr>
            <w:tcW w:w="1034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p.L3353R;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p.L2829P</w:t>
            </w:r>
          </w:p>
        </w:tc>
        <w:tc>
          <w:tcPr>
            <w:tcW w:w="951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Inherited from father and mother, </w:t>
            </w:r>
            <w:hyperlink r:id="rId44" w:anchor="/javascript:;" w:history="1">
              <w:r>
                <w:rPr>
                  <w:rFonts w:ascii="Times New Roman" w:hAnsi="Times New Roman"/>
                  <w:szCs w:val="21"/>
                </w:rPr>
                <w:t>respect- ively</w:t>
              </w:r>
            </w:hyperlink>
          </w:p>
        </w:tc>
        <w:tc>
          <w:tcPr>
            <w:tcW w:w="709" w:type="dxa"/>
          </w:tcPr>
          <w:p w:rsidR="00C36051" w:rsidRDefault="00C36051" w:rsidP="0020172B">
            <w:pPr>
              <w:ind w:right="-107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Comp-ound het</w:t>
            </w:r>
          </w:p>
        </w:tc>
        <w:tc>
          <w:tcPr>
            <w:tcW w:w="850" w:type="dxa"/>
          </w:tcPr>
          <w:p w:rsidR="00C36051" w:rsidRDefault="00C36051" w:rsidP="0020172B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</w:t>
            </w:r>
          </w:p>
        </w:tc>
      </w:tr>
    </w:tbl>
    <w:p w:rsidR="00C36051" w:rsidRDefault="00C36051" w:rsidP="00C36051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Cs w:val="21"/>
        </w:rPr>
        <w:t>AR, autosomal recessive; AD,</w:t>
      </w:r>
      <w:bookmarkStart w:id="17" w:name="OLE_LINK69"/>
      <w:r>
        <w:rPr>
          <w:rFonts w:ascii="Times New Roman" w:hAnsi="Times New Roman"/>
          <w:szCs w:val="21"/>
        </w:rPr>
        <w:t xml:space="preserve"> autosomal dominant</w:t>
      </w:r>
      <w:bookmarkEnd w:id="17"/>
      <w:r>
        <w:rPr>
          <w:rFonts w:ascii="Times New Roman" w:hAnsi="Times New Roman"/>
          <w:szCs w:val="21"/>
        </w:rPr>
        <w:t>; TOP, termination of pregnancy; Het, heterozygous mutation; MCDA, monochorionic diamniotic twins; DCDA, dichorionic diamniotic twins; VOUS, variation of uncertain significance; P, p</w:t>
      </w:r>
      <w:r>
        <w:rPr>
          <w:rFonts w:ascii="Times New Roman" w:hAnsi="Times New Roman"/>
          <w:kern w:val="0"/>
          <w:szCs w:val="21"/>
          <w:lang w:bidi="ar"/>
        </w:rPr>
        <w:t>athogenic; LP, likely pathogenic;</w:t>
      </w:r>
      <w:r>
        <w:rPr>
          <w:rFonts w:ascii="Times New Roman" w:hAnsi="Times New Roman"/>
          <w:szCs w:val="21"/>
        </w:rPr>
        <w:t xml:space="preserve"> ACMG, American College of Human Genetics Standards and Guidelines Classification as pathogenic, likely pathogenic, or uncertain significance.</w:t>
      </w: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ADDIN NE.Rep</w:instrText>
      </w:r>
      <w:r>
        <w:rPr>
          <w:rFonts w:ascii="Times New Roman" w:hAnsi="Times New Roman"/>
          <w:szCs w:val="21"/>
        </w:rPr>
        <w:fldChar w:fldCharType="separate"/>
      </w:r>
    </w:p>
    <w:p w:rsidR="00C36051" w:rsidRDefault="00C36051" w:rsidP="00C36051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4"/>
        </w:rPr>
      </w:pPr>
    </w:p>
    <w:p w:rsidR="00C36051" w:rsidRDefault="00C36051" w:rsidP="00C36051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fldChar w:fldCharType="end"/>
      </w:r>
    </w:p>
    <w:p w:rsidR="00A16BC5" w:rsidRDefault="00C36051" w:rsidP="00C36051">
      <w:r>
        <w:rPr>
          <w:rFonts w:ascii="Times New Roman" w:hAnsi="Times New Roman"/>
          <w:szCs w:val="21"/>
        </w:rPr>
        <w:br w:type="page"/>
      </w:r>
      <w:bookmarkStart w:id="18" w:name="_GoBack"/>
      <w:bookmarkEnd w:id="18"/>
    </w:p>
    <w:sectPr w:rsidR="00A16BC5" w:rsidSect="00C3605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051"/>
    <w:rsid w:val="00A16BC5"/>
    <w:rsid w:val="00C3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0AACF4-4E78-4EB0-8E6D-AD11962B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6051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D:/360%E5%AE%89%E5%85%A8%E6%B5%8F%E8%A7%88%E5%99%A8%E4%B8%8B%E8%BD%BD/Dict/8.9.4.0/resultui/html/index.html" TargetMode="External"/><Relationship Id="rId18" Type="http://schemas.openxmlformats.org/officeDocument/2006/relationships/hyperlink" Target="D:/360%E5%AE%89%E5%85%A8%E6%B5%8F%E8%A7%88%E5%99%A8%E4%B8%8B%E8%BD%BD/Dict/8.9.4.0/resultui/html/index.html" TargetMode="External"/><Relationship Id="rId26" Type="http://schemas.openxmlformats.org/officeDocument/2006/relationships/hyperlink" Target="D:/%E6%9C%89%E9%81%93/Dict/8.9.6.0/resultui/html/index.html" TargetMode="External"/><Relationship Id="rId39" Type="http://schemas.openxmlformats.org/officeDocument/2006/relationships/hyperlink" Target="D:/%E6%9C%89%E9%81%93/Dict/8.9.6.0/resultui/html/index.html" TargetMode="External"/><Relationship Id="rId21" Type="http://schemas.openxmlformats.org/officeDocument/2006/relationships/hyperlink" Target="D:/360%E5%AE%89%E5%85%A8%E6%B5%8F%E8%A7%88%E5%99%A8%E4%B8%8B%E8%BD%BD/Dict/8.9.4.0/resultui/html/index.html" TargetMode="External"/><Relationship Id="rId34" Type="http://schemas.openxmlformats.org/officeDocument/2006/relationships/hyperlink" Target="D:/%E6%9C%89%E9%81%93/Dict/8.9.6.0/resultui/html/index.html" TargetMode="External"/><Relationship Id="rId42" Type="http://schemas.openxmlformats.org/officeDocument/2006/relationships/hyperlink" Target="D:/%E6%9C%89%E9%81%93/Dict/8.9.6.0/resultui/html/index.html" TargetMode="External"/><Relationship Id="rId7" Type="http://schemas.openxmlformats.org/officeDocument/2006/relationships/hyperlink" Target="D:/360%E5%AE%89%E5%85%A8%E6%B5%8F%E8%A7%88%E5%99%A8%E4%B8%8B%E8%BD%BD/Dict/8.9.4.0/resultui/html/index.html" TargetMode="External"/><Relationship Id="rId2" Type="http://schemas.openxmlformats.org/officeDocument/2006/relationships/settings" Target="settings.xml"/><Relationship Id="rId16" Type="http://schemas.openxmlformats.org/officeDocument/2006/relationships/hyperlink" Target="D:/%E6%9C%89%E9%81%93/Dict/8.9.6.0/resultui/html/index.html" TargetMode="External"/><Relationship Id="rId29" Type="http://schemas.openxmlformats.org/officeDocument/2006/relationships/hyperlink" Target="D:/360%E5%AE%89%E5%85%A8%E6%B5%8F%E8%A7%88%E5%99%A8%E4%B8%8B%E8%BD%BD/Dict/8.9.4.0/resultui/html/index.html" TargetMode="External"/><Relationship Id="rId1" Type="http://schemas.openxmlformats.org/officeDocument/2006/relationships/styles" Target="styles.xml"/><Relationship Id="rId6" Type="http://schemas.openxmlformats.org/officeDocument/2006/relationships/hyperlink" Target="D:/360%E5%AE%89%E5%85%A8%E6%B5%8F%E8%A7%88%E5%99%A8%E4%B8%8B%E8%BD%BD/Dict/8.9.4.0/resultui/html/index.html" TargetMode="External"/><Relationship Id="rId11" Type="http://schemas.openxmlformats.org/officeDocument/2006/relationships/hyperlink" Target="D:/360%E5%AE%89%E5%85%A8%E6%B5%8F%E8%A7%88%E5%99%A8%E4%B8%8B%E8%BD%BD/Dict/8.9.4.0/resultui/html/index.html" TargetMode="External"/><Relationship Id="rId24" Type="http://schemas.openxmlformats.org/officeDocument/2006/relationships/hyperlink" Target="D:/%E6%9C%89%E9%81%93/Dict/8.9.6.0/resultui/html/index.html" TargetMode="External"/><Relationship Id="rId32" Type="http://schemas.openxmlformats.org/officeDocument/2006/relationships/hyperlink" Target="D:/%E6%9C%89%E9%81%93/Dict/8.9.6.0/resultui/html/index.html" TargetMode="External"/><Relationship Id="rId37" Type="http://schemas.openxmlformats.org/officeDocument/2006/relationships/hyperlink" Target="D:/%E6%9C%89%E9%81%93/Dict/8.9.6.0/resultui/html/index.html" TargetMode="External"/><Relationship Id="rId40" Type="http://schemas.openxmlformats.org/officeDocument/2006/relationships/hyperlink" Target="D:/%E6%9C%89%E9%81%93/Dict/8.9.6.0/resultui/html/index.html" TargetMode="External"/><Relationship Id="rId45" Type="http://schemas.openxmlformats.org/officeDocument/2006/relationships/fontTable" Target="fontTable.xml"/><Relationship Id="rId5" Type="http://schemas.openxmlformats.org/officeDocument/2006/relationships/hyperlink" Target="D:/360%E5%AE%89%E5%85%A8%E6%B5%8F%E8%A7%88%E5%99%A8%E4%B8%8B%E8%BD%BD/Dict/8.9.4.0/resultui/html/index.html" TargetMode="External"/><Relationship Id="rId15" Type="http://schemas.openxmlformats.org/officeDocument/2006/relationships/hyperlink" Target="D:/%E6%9C%89%E9%81%93/Dict/8.9.6.0/resultui/html/index.html" TargetMode="External"/><Relationship Id="rId23" Type="http://schemas.openxmlformats.org/officeDocument/2006/relationships/hyperlink" Target="D:/360%E5%AE%89%E5%85%A8%E6%B5%8F%E8%A7%88%E5%99%A8%E4%B8%8B%E8%BD%BD/Dict/8.9.4.0/resultui/html/index.html" TargetMode="External"/><Relationship Id="rId28" Type="http://schemas.openxmlformats.org/officeDocument/2006/relationships/hyperlink" Target="D:/360%E5%AE%89%E5%85%A8%E6%B5%8F%E8%A7%88%E5%99%A8%E4%B8%8B%E8%BD%BD/Dict/8.9.4.0/resultui/html/index.html" TargetMode="External"/><Relationship Id="rId36" Type="http://schemas.openxmlformats.org/officeDocument/2006/relationships/hyperlink" Target="D:/%E6%9C%89%E9%81%93/Dict/8.9.6.0/resultui/html/index.html" TargetMode="External"/><Relationship Id="rId10" Type="http://schemas.openxmlformats.org/officeDocument/2006/relationships/hyperlink" Target="D:/360%E5%AE%89%E5%85%A8%E6%B5%8F%E8%A7%88%E5%99%A8%E4%B8%8B%E8%BD%BD/Dict/8.9.4.0/resultui/html/index.html" TargetMode="External"/><Relationship Id="rId19" Type="http://schemas.openxmlformats.org/officeDocument/2006/relationships/hyperlink" Target="D:/360%E5%AE%89%E5%85%A8%E6%B5%8F%E8%A7%88%E5%99%A8%E4%B8%8B%E8%BD%BD/Dict/8.9.4.0/resultui/html/index.html" TargetMode="External"/><Relationship Id="rId31" Type="http://schemas.openxmlformats.org/officeDocument/2006/relationships/hyperlink" Target="D:/%E6%9C%89%E9%81%93/Dict/8.9.6.0/resultui/html/index.html" TargetMode="External"/><Relationship Id="rId44" Type="http://schemas.openxmlformats.org/officeDocument/2006/relationships/hyperlink" Target="D:/%E6%9C%89%E9%81%93/Dict/8.9.6.0/resultui/html/index.html" TargetMode="External"/><Relationship Id="rId4" Type="http://schemas.openxmlformats.org/officeDocument/2006/relationships/hyperlink" Target="D:/360%E5%AE%89%E5%85%A8%E6%B5%8F%E8%A7%88%E5%99%A8%E4%B8%8B%E8%BD%BD/Dict/8.9.4.0/resultui/html/index.html" TargetMode="External"/><Relationship Id="rId9" Type="http://schemas.openxmlformats.org/officeDocument/2006/relationships/hyperlink" Target="D:/360%E5%AE%89%E5%85%A8%E6%B5%8F%E8%A7%88%E5%99%A8%E4%B8%8B%E8%BD%BD/Dict/8.9.4.0/resultui/html/index.html" TargetMode="External"/><Relationship Id="rId14" Type="http://schemas.openxmlformats.org/officeDocument/2006/relationships/hyperlink" Target="D:/360%E5%AE%89%E5%85%A8%E6%B5%8F%E8%A7%88%E5%99%A8%E4%B8%8B%E8%BD%BD/Dict/8.9.4.0/resultui/html/index.html" TargetMode="External"/><Relationship Id="rId22" Type="http://schemas.openxmlformats.org/officeDocument/2006/relationships/hyperlink" Target="D:/360%E5%AE%89%E5%85%A8%E6%B5%8F%E8%A7%88%E5%99%A8%E4%B8%8B%E8%BD%BD/Dict/8.9.4.0/resultui/html/index.html" TargetMode="External"/><Relationship Id="rId27" Type="http://schemas.openxmlformats.org/officeDocument/2006/relationships/hyperlink" Target="D:/%E6%9C%89%E9%81%93/Dict/8.9.6.0/resultui/html/index.html" TargetMode="External"/><Relationship Id="rId30" Type="http://schemas.openxmlformats.org/officeDocument/2006/relationships/hyperlink" Target="D:/%E6%9C%89%E9%81%93/Dict/8.9.6.0/resultui/html/index.html" TargetMode="External"/><Relationship Id="rId35" Type="http://schemas.openxmlformats.org/officeDocument/2006/relationships/hyperlink" Target="D:/%E6%9C%89%E9%81%93/Dict/8.9.6.0/resultui/html/index.html" TargetMode="External"/><Relationship Id="rId43" Type="http://schemas.openxmlformats.org/officeDocument/2006/relationships/hyperlink" Target="D:/%E6%9C%89%E9%81%93/Dict/8.9.6.0/resultui/html/index.html" TargetMode="External"/><Relationship Id="rId8" Type="http://schemas.openxmlformats.org/officeDocument/2006/relationships/hyperlink" Target="D:/360%E5%AE%89%E5%85%A8%E6%B5%8F%E8%A7%88%E5%99%A8%E4%B8%8B%E8%BD%BD/Dict/8.9.4.0/resultui/html/index.htm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D:/360%E5%AE%89%E5%85%A8%E6%B5%8F%E8%A7%88%E5%99%A8%E4%B8%8B%E8%BD%BD/Dict/8.9.4.0/resultui/html/index.html" TargetMode="External"/><Relationship Id="rId17" Type="http://schemas.openxmlformats.org/officeDocument/2006/relationships/hyperlink" Target="D:/%E6%9C%89%E9%81%93/Dict/8.9.6.0/resultui/html/index.html" TargetMode="External"/><Relationship Id="rId25" Type="http://schemas.openxmlformats.org/officeDocument/2006/relationships/hyperlink" Target="D:/%E6%9C%89%E9%81%93/Dict/8.9.6.0/resultui/html/index.html" TargetMode="External"/><Relationship Id="rId33" Type="http://schemas.openxmlformats.org/officeDocument/2006/relationships/hyperlink" Target="D:/%E6%9C%89%E9%81%93/Dict/8.9.6.0/resultui/html/index.html" TargetMode="External"/><Relationship Id="rId38" Type="http://schemas.openxmlformats.org/officeDocument/2006/relationships/hyperlink" Target="D:/%E6%9C%89%E9%81%93/Dict/8.9.6.0/resultui/html/index.html" TargetMode="External"/><Relationship Id="rId46" Type="http://schemas.openxmlformats.org/officeDocument/2006/relationships/theme" Target="theme/theme1.xml"/><Relationship Id="rId20" Type="http://schemas.openxmlformats.org/officeDocument/2006/relationships/hyperlink" Target="D:/360%E5%AE%89%E5%85%A8%E6%B5%8F%E8%A7%88%E5%99%A8%E4%B8%8B%E8%BD%BD/Dict/8.9.4.0/resultui/html/index.html" TargetMode="External"/><Relationship Id="rId41" Type="http://schemas.openxmlformats.org/officeDocument/2006/relationships/hyperlink" Target="D:/%E6%9C%89%E9%81%93/Dict/8.9.6.0/resultui/html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2088</Words>
  <Characters>11902</Characters>
  <Application>Microsoft Office Word</Application>
  <DocSecurity>0</DocSecurity>
  <Lines>99</Lines>
  <Paragraphs>27</Paragraphs>
  <ScaleCrop>false</ScaleCrop>
  <Company>Springer Nature</Company>
  <LinksUpToDate>false</LinksUpToDate>
  <CharactersWithSpaces>13963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2022-03-28T05:05:00Z</dcterms:created>
  <dcterms:modified xsi:type="dcterms:W3CDTF">2022-03-28T05:06:00Z</dcterms:modified>
</cp:coreProperties>
</file>