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980"/>
        <w:gridCol w:w="1350"/>
        <w:gridCol w:w="1350"/>
        <w:gridCol w:w="630"/>
        <w:gridCol w:w="630"/>
        <w:gridCol w:w="630"/>
        <w:gridCol w:w="630"/>
        <w:gridCol w:w="579"/>
        <w:gridCol w:w="1152"/>
      </w:tblGrid>
      <w:tr w:rsidR="007818FC" w:rsidRPr="007818FC" w:rsidTr="007818FC">
        <w:tc>
          <w:tcPr>
            <w:tcW w:w="1980" w:type="dxa"/>
          </w:tcPr>
          <w:p w:rsidR="00DF4E47" w:rsidRPr="007818FC" w:rsidRDefault="00DF4E47">
            <w:pPr>
              <w:rPr>
                <w:sz w:val="24"/>
                <w:szCs w:val="24"/>
              </w:rPr>
            </w:pPr>
          </w:p>
        </w:tc>
        <w:tc>
          <w:tcPr>
            <w:tcW w:w="6951" w:type="dxa"/>
            <w:gridSpan w:val="8"/>
          </w:tcPr>
          <w:p w:rsidR="00DF4E47" w:rsidRPr="007818FC" w:rsidRDefault="00DF4E47">
            <w:pPr>
              <w:rPr>
                <w:sz w:val="24"/>
                <w:szCs w:val="24"/>
              </w:rPr>
            </w:pPr>
            <w:r w:rsidRPr="007818FC">
              <w:rPr>
                <w:sz w:val="24"/>
                <w:szCs w:val="24"/>
              </w:rPr>
              <w:t>Study period</w:t>
            </w:r>
          </w:p>
        </w:tc>
      </w:tr>
      <w:tr w:rsidR="00DF4E47" w:rsidTr="007818FC">
        <w:tc>
          <w:tcPr>
            <w:tcW w:w="1980" w:type="dxa"/>
          </w:tcPr>
          <w:p w:rsidR="00DF4E47" w:rsidRDefault="00DF4E47"/>
        </w:tc>
        <w:tc>
          <w:tcPr>
            <w:tcW w:w="1350" w:type="dxa"/>
          </w:tcPr>
          <w:p w:rsidR="00DF4E47" w:rsidRDefault="00DF4E47" w:rsidP="001717CE">
            <w:pPr>
              <w:jc w:val="center"/>
            </w:pPr>
            <w:r>
              <w:t>enrolment</w:t>
            </w:r>
          </w:p>
        </w:tc>
        <w:tc>
          <w:tcPr>
            <w:tcW w:w="1350" w:type="dxa"/>
          </w:tcPr>
          <w:p w:rsidR="00DF4E47" w:rsidRDefault="00DF4E47" w:rsidP="001717CE">
            <w:pPr>
              <w:jc w:val="center"/>
            </w:pPr>
            <w:r>
              <w:t>allocation</w:t>
            </w:r>
          </w:p>
        </w:tc>
        <w:tc>
          <w:tcPr>
            <w:tcW w:w="3099" w:type="dxa"/>
            <w:gridSpan w:val="5"/>
          </w:tcPr>
          <w:p w:rsidR="00DF4E47" w:rsidRDefault="00DF4E47" w:rsidP="001717CE">
            <w:pPr>
              <w:jc w:val="center"/>
            </w:pPr>
            <w:r>
              <w:t>Post allocation</w:t>
            </w:r>
          </w:p>
        </w:tc>
        <w:tc>
          <w:tcPr>
            <w:tcW w:w="1152" w:type="dxa"/>
          </w:tcPr>
          <w:p w:rsidR="00DF4E47" w:rsidRDefault="00DF4E47" w:rsidP="001717CE">
            <w:pPr>
              <w:jc w:val="center"/>
            </w:pPr>
            <w:r>
              <w:t>Close out</w:t>
            </w:r>
          </w:p>
        </w:tc>
      </w:tr>
      <w:tr w:rsidR="007818FC" w:rsidTr="007818FC">
        <w:tc>
          <w:tcPr>
            <w:tcW w:w="1980" w:type="dxa"/>
          </w:tcPr>
          <w:p w:rsidR="00DF4E47" w:rsidRPr="007818FC" w:rsidRDefault="00DF4E47">
            <w:pPr>
              <w:rPr>
                <w:sz w:val="20"/>
                <w:szCs w:val="20"/>
              </w:rPr>
            </w:pPr>
            <w:proofErr w:type="spellStart"/>
            <w:r w:rsidRPr="007818FC">
              <w:rPr>
                <w:sz w:val="20"/>
                <w:szCs w:val="20"/>
              </w:rPr>
              <w:t>Timepoint</w:t>
            </w:r>
            <w:proofErr w:type="spellEnd"/>
          </w:p>
        </w:tc>
        <w:tc>
          <w:tcPr>
            <w:tcW w:w="1350" w:type="dxa"/>
          </w:tcPr>
          <w:p w:rsidR="00DF4E47" w:rsidRDefault="00DF4E47" w:rsidP="001717CE">
            <w:pPr>
              <w:jc w:val="center"/>
            </w:pPr>
            <w:r>
              <w:t>-t1</w:t>
            </w:r>
          </w:p>
        </w:tc>
        <w:tc>
          <w:tcPr>
            <w:tcW w:w="1350" w:type="dxa"/>
          </w:tcPr>
          <w:p w:rsidR="00DF4E47" w:rsidRDefault="00DF4E47" w:rsidP="001717CE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:rsidR="00DF4E47" w:rsidRDefault="00DF4E47" w:rsidP="001717CE">
            <w:pPr>
              <w:jc w:val="center"/>
            </w:pPr>
            <w:r>
              <w:t>T1</w:t>
            </w:r>
          </w:p>
        </w:tc>
        <w:tc>
          <w:tcPr>
            <w:tcW w:w="630" w:type="dxa"/>
          </w:tcPr>
          <w:p w:rsidR="00DF4E47" w:rsidRDefault="00DF4E47" w:rsidP="001717CE">
            <w:pPr>
              <w:jc w:val="center"/>
            </w:pPr>
            <w:r>
              <w:t>T2</w:t>
            </w:r>
          </w:p>
        </w:tc>
        <w:tc>
          <w:tcPr>
            <w:tcW w:w="630" w:type="dxa"/>
          </w:tcPr>
          <w:p w:rsidR="00DF4E47" w:rsidRDefault="00DF4E47" w:rsidP="001717CE">
            <w:pPr>
              <w:jc w:val="center"/>
            </w:pPr>
            <w:r>
              <w:t>T3</w:t>
            </w:r>
          </w:p>
        </w:tc>
        <w:tc>
          <w:tcPr>
            <w:tcW w:w="630" w:type="dxa"/>
          </w:tcPr>
          <w:p w:rsidR="00DF4E47" w:rsidRDefault="00DF4E47" w:rsidP="001717CE">
            <w:pPr>
              <w:jc w:val="center"/>
            </w:pPr>
            <w:r>
              <w:t>T4</w:t>
            </w:r>
          </w:p>
        </w:tc>
        <w:tc>
          <w:tcPr>
            <w:tcW w:w="579" w:type="dxa"/>
          </w:tcPr>
          <w:p w:rsidR="00DF4E47" w:rsidRDefault="00DF4E47" w:rsidP="001717CE">
            <w:pPr>
              <w:jc w:val="center"/>
            </w:pPr>
            <w:r>
              <w:t>Etc.</w:t>
            </w:r>
          </w:p>
        </w:tc>
        <w:tc>
          <w:tcPr>
            <w:tcW w:w="1152" w:type="dxa"/>
          </w:tcPr>
          <w:p w:rsidR="00DF4E47" w:rsidRDefault="00DF4E47" w:rsidP="001717CE">
            <w:pPr>
              <w:jc w:val="center"/>
            </w:pPr>
            <w:proofErr w:type="spellStart"/>
            <w:r>
              <w:t>tx</w:t>
            </w:r>
            <w:proofErr w:type="spellEnd"/>
          </w:p>
        </w:tc>
      </w:tr>
      <w:tr w:rsidR="007818FC" w:rsidTr="007818FC">
        <w:tc>
          <w:tcPr>
            <w:tcW w:w="1980" w:type="dxa"/>
            <w:vMerge w:val="restart"/>
          </w:tcPr>
          <w:p w:rsidR="007818FC" w:rsidRPr="007818FC" w:rsidRDefault="007818FC">
            <w:pPr>
              <w:rPr>
                <w:b/>
                <w:bCs/>
                <w:sz w:val="20"/>
                <w:szCs w:val="20"/>
              </w:rPr>
            </w:pPr>
            <w:bookmarkStart w:id="0" w:name="_GoBack" w:colFirst="5" w:colLast="5"/>
            <w:r w:rsidRPr="007818FC">
              <w:rPr>
                <w:b/>
                <w:bCs/>
                <w:sz w:val="20"/>
                <w:szCs w:val="20"/>
              </w:rPr>
              <w:t>Enrolment</w:t>
            </w:r>
            <w:r>
              <w:rPr>
                <w:b/>
                <w:bCs/>
                <w:sz w:val="20"/>
                <w:szCs w:val="20"/>
              </w:rPr>
              <w:t>:</w:t>
            </w:r>
          </w:p>
          <w:p w:rsidR="007818FC" w:rsidRPr="007818FC" w:rsidRDefault="007818FC">
            <w:r w:rsidRPr="007818FC">
              <w:t>Eligibility screen</w:t>
            </w:r>
          </w:p>
          <w:p w:rsidR="007818FC" w:rsidRPr="007818FC" w:rsidRDefault="007818FC">
            <w:r w:rsidRPr="007818FC">
              <w:t>Informed consent</w:t>
            </w:r>
          </w:p>
          <w:p w:rsidR="007818FC" w:rsidRPr="007818FC" w:rsidRDefault="007818FC">
            <w:r w:rsidRPr="007818FC">
              <w:t>randomization</w:t>
            </w:r>
          </w:p>
          <w:p w:rsidR="007818FC" w:rsidRPr="007818FC" w:rsidRDefault="007818FC" w:rsidP="004518F3">
            <w:pPr>
              <w:rPr>
                <w:sz w:val="20"/>
                <w:szCs w:val="20"/>
              </w:rPr>
            </w:pPr>
            <w:r w:rsidRPr="007818FC">
              <w:t>allocation</w:t>
            </w:r>
          </w:p>
        </w:tc>
        <w:tc>
          <w:tcPr>
            <w:tcW w:w="1350" w:type="dxa"/>
          </w:tcPr>
          <w:p w:rsidR="007818FC" w:rsidRDefault="007818FC"/>
        </w:tc>
        <w:tc>
          <w:tcPr>
            <w:tcW w:w="135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579" w:type="dxa"/>
          </w:tcPr>
          <w:p w:rsidR="007818FC" w:rsidRDefault="007818FC"/>
        </w:tc>
        <w:tc>
          <w:tcPr>
            <w:tcW w:w="1152" w:type="dxa"/>
          </w:tcPr>
          <w:p w:rsidR="007818FC" w:rsidRDefault="007818FC"/>
        </w:tc>
      </w:tr>
      <w:bookmarkEnd w:id="0"/>
      <w:tr w:rsidR="007818FC" w:rsidTr="007818FC">
        <w:tc>
          <w:tcPr>
            <w:tcW w:w="1980" w:type="dxa"/>
            <w:vMerge/>
          </w:tcPr>
          <w:p w:rsidR="007818FC" w:rsidRPr="007818FC" w:rsidRDefault="007818FC" w:rsidP="004518F3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135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579" w:type="dxa"/>
          </w:tcPr>
          <w:p w:rsidR="007818FC" w:rsidRDefault="007818FC"/>
        </w:tc>
        <w:tc>
          <w:tcPr>
            <w:tcW w:w="1152" w:type="dxa"/>
          </w:tcPr>
          <w:p w:rsidR="007818FC" w:rsidRDefault="007818FC"/>
        </w:tc>
      </w:tr>
      <w:tr w:rsidR="007818FC" w:rsidTr="007818FC">
        <w:tc>
          <w:tcPr>
            <w:tcW w:w="1980" w:type="dxa"/>
            <w:vMerge/>
          </w:tcPr>
          <w:p w:rsidR="007818FC" w:rsidRPr="007818FC" w:rsidRDefault="007818FC" w:rsidP="004518F3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135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579" w:type="dxa"/>
          </w:tcPr>
          <w:p w:rsidR="007818FC" w:rsidRDefault="007818FC"/>
        </w:tc>
        <w:tc>
          <w:tcPr>
            <w:tcW w:w="1152" w:type="dxa"/>
          </w:tcPr>
          <w:p w:rsidR="007818FC" w:rsidRDefault="007818FC"/>
        </w:tc>
      </w:tr>
      <w:tr w:rsidR="007818FC" w:rsidTr="007818FC">
        <w:tc>
          <w:tcPr>
            <w:tcW w:w="1980" w:type="dxa"/>
            <w:vMerge/>
          </w:tcPr>
          <w:p w:rsidR="007818FC" w:rsidRPr="007818FC" w:rsidRDefault="007818FC" w:rsidP="004518F3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:rsidR="007818FC" w:rsidRDefault="007818FC"/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579" w:type="dxa"/>
          </w:tcPr>
          <w:p w:rsidR="007818FC" w:rsidRDefault="007818FC"/>
        </w:tc>
        <w:tc>
          <w:tcPr>
            <w:tcW w:w="1152" w:type="dxa"/>
          </w:tcPr>
          <w:p w:rsidR="007818FC" w:rsidRDefault="007818FC"/>
        </w:tc>
      </w:tr>
      <w:tr w:rsidR="007818FC" w:rsidTr="007818FC">
        <w:tc>
          <w:tcPr>
            <w:tcW w:w="1980" w:type="dxa"/>
            <w:vMerge/>
          </w:tcPr>
          <w:p w:rsidR="007818FC" w:rsidRDefault="007818FC"/>
        </w:tc>
        <w:tc>
          <w:tcPr>
            <w:tcW w:w="1350" w:type="dxa"/>
          </w:tcPr>
          <w:p w:rsidR="007818FC" w:rsidRDefault="007818FC"/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579" w:type="dxa"/>
          </w:tcPr>
          <w:p w:rsidR="007818FC" w:rsidRDefault="007818FC"/>
        </w:tc>
        <w:tc>
          <w:tcPr>
            <w:tcW w:w="1152" w:type="dxa"/>
          </w:tcPr>
          <w:p w:rsidR="007818FC" w:rsidRDefault="007818FC"/>
        </w:tc>
      </w:tr>
      <w:tr w:rsidR="007818FC" w:rsidTr="007818FC">
        <w:tc>
          <w:tcPr>
            <w:tcW w:w="1980" w:type="dxa"/>
            <w:vMerge w:val="restart"/>
          </w:tcPr>
          <w:p w:rsidR="007818FC" w:rsidRPr="007818FC" w:rsidRDefault="007818FC">
            <w:pPr>
              <w:rPr>
                <w:b/>
                <w:bCs/>
              </w:rPr>
            </w:pPr>
            <w:r w:rsidRPr="007818FC">
              <w:rPr>
                <w:b/>
                <w:bCs/>
              </w:rPr>
              <w:t>Intervention:</w:t>
            </w:r>
          </w:p>
          <w:p w:rsidR="007818FC" w:rsidRPr="007818FC" w:rsidRDefault="007818FC">
            <w:r w:rsidRPr="007818FC">
              <w:t>Intervention</w:t>
            </w:r>
            <w:r w:rsidRPr="007818FC">
              <w:t xml:space="preserve"> A</w:t>
            </w:r>
          </w:p>
          <w:p w:rsidR="007818FC" w:rsidRPr="007818FC" w:rsidRDefault="007818FC" w:rsidP="006355D5">
            <w:pPr>
              <w:rPr>
                <w:b/>
                <w:bCs/>
              </w:rPr>
            </w:pPr>
            <w:r w:rsidRPr="007818FC">
              <w:t>Intervention</w:t>
            </w:r>
            <w:r w:rsidRPr="007818FC">
              <w:t xml:space="preserve"> B</w:t>
            </w:r>
          </w:p>
        </w:tc>
        <w:tc>
          <w:tcPr>
            <w:tcW w:w="1350" w:type="dxa"/>
          </w:tcPr>
          <w:p w:rsidR="007818FC" w:rsidRDefault="007818FC"/>
        </w:tc>
        <w:tc>
          <w:tcPr>
            <w:tcW w:w="1350" w:type="dxa"/>
          </w:tcPr>
          <w:p w:rsidR="007818FC" w:rsidRDefault="007818FC"/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>
            <w:r>
              <w:t>*</w:t>
            </w:r>
          </w:p>
        </w:tc>
        <w:tc>
          <w:tcPr>
            <w:tcW w:w="579" w:type="dxa"/>
          </w:tcPr>
          <w:p w:rsidR="007818FC" w:rsidRDefault="007818FC"/>
        </w:tc>
        <w:tc>
          <w:tcPr>
            <w:tcW w:w="1152" w:type="dxa"/>
          </w:tcPr>
          <w:p w:rsidR="007818FC" w:rsidRDefault="007818FC"/>
        </w:tc>
      </w:tr>
      <w:tr w:rsidR="007818FC" w:rsidTr="007818FC">
        <w:tc>
          <w:tcPr>
            <w:tcW w:w="1980" w:type="dxa"/>
            <w:vMerge/>
          </w:tcPr>
          <w:p w:rsidR="007818FC" w:rsidRPr="007818FC" w:rsidRDefault="007818FC" w:rsidP="006355D5"/>
        </w:tc>
        <w:tc>
          <w:tcPr>
            <w:tcW w:w="1350" w:type="dxa"/>
          </w:tcPr>
          <w:p w:rsidR="007818FC" w:rsidRDefault="007818FC"/>
        </w:tc>
        <w:tc>
          <w:tcPr>
            <w:tcW w:w="1350" w:type="dxa"/>
          </w:tcPr>
          <w:p w:rsidR="007818FC" w:rsidRDefault="007818FC"/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>
            <w:r>
              <w:t>*</w:t>
            </w:r>
          </w:p>
        </w:tc>
        <w:tc>
          <w:tcPr>
            <w:tcW w:w="579" w:type="dxa"/>
          </w:tcPr>
          <w:p w:rsidR="007818FC" w:rsidRDefault="007818FC"/>
        </w:tc>
        <w:tc>
          <w:tcPr>
            <w:tcW w:w="1152" w:type="dxa"/>
          </w:tcPr>
          <w:p w:rsidR="007818FC" w:rsidRDefault="007818FC"/>
        </w:tc>
      </w:tr>
      <w:tr w:rsidR="007818FC" w:rsidTr="007818FC">
        <w:tc>
          <w:tcPr>
            <w:tcW w:w="1980" w:type="dxa"/>
            <w:vMerge/>
          </w:tcPr>
          <w:p w:rsidR="007818FC" w:rsidRPr="007818FC" w:rsidRDefault="007818FC"/>
        </w:tc>
        <w:tc>
          <w:tcPr>
            <w:tcW w:w="1350" w:type="dxa"/>
          </w:tcPr>
          <w:p w:rsidR="007818FC" w:rsidRDefault="007818FC"/>
        </w:tc>
        <w:tc>
          <w:tcPr>
            <w:tcW w:w="135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579" w:type="dxa"/>
          </w:tcPr>
          <w:p w:rsidR="007818FC" w:rsidRDefault="007818FC"/>
        </w:tc>
        <w:tc>
          <w:tcPr>
            <w:tcW w:w="1152" w:type="dxa"/>
          </w:tcPr>
          <w:p w:rsidR="007818FC" w:rsidRDefault="007818FC"/>
        </w:tc>
      </w:tr>
      <w:tr w:rsidR="007818FC" w:rsidTr="007818FC">
        <w:tc>
          <w:tcPr>
            <w:tcW w:w="1980" w:type="dxa"/>
            <w:vMerge w:val="restart"/>
          </w:tcPr>
          <w:p w:rsidR="007818FC" w:rsidRPr="007818FC" w:rsidRDefault="007818FC">
            <w:pPr>
              <w:rPr>
                <w:b/>
                <w:bCs/>
              </w:rPr>
            </w:pPr>
            <w:r w:rsidRPr="007818FC">
              <w:rPr>
                <w:b/>
                <w:bCs/>
              </w:rPr>
              <w:t>Assessments:</w:t>
            </w:r>
          </w:p>
          <w:p w:rsidR="007818FC" w:rsidRDefault="007818FC">
            <w:r w:rsidRPr="007818FC">
              <w:rPr>
                <w:sz w:val="18"/>
                <w:szCs w:val="18"/>
              </w:rPr>
              <w:t>List baseline variables</w:t>
            </w:r>
          </w:p>
          <w:p w:rsidR="007818FC" w:rsidRDefault="007818FC" w:rsidP="007818FC">
            <w:r w:rsidRPr="007818FC">
              <w:rPr>
                <w:sz w:val="18"/>
                <w:szCs w:val="18"/>
              </w:rPr>
              <w:t xml:space="preserve">List </w:t>
            </w:r>
            <w:r>
              <w:rPr>
                <w:sz w:val="18"/>
                <w:szCs w:val="18"/>
              </w:rPr>
              <w:t>outcome</w:t>
            </w:r>
            <w:r w:rsidRPr="007818FC">
              <w:rPr>
                <w:sz w:val="18"/>
                <w:szCs w:val="18"/>
              </w:rPr>
              <w:t xml:space="preserve"> variables</w:t>
            </w:r>
          </w:p>
          <w:p w:rsidR="007818FC" w:rsidRPr="007818FC" w:rsidRDefault="007818FC" w:rsidP="007818FC">
            <w:pPr>
              <w:rPr>
                <w:b/>
                <w:bCs/>
              </w:rPr>
            </w:pPr>
            <w:r w:rsidRPr="007818FC">
              <w:rPr>
                <w:sz w:val="18"/>
                <w:szCs w:val="18"/>
              </w:rPr>
              <w:t xml:space="preserve">List </w:t>
            </w:r>
            <w:r>
              <w:rPr>
                <w:sz w:val="18"/>
                <w:szCs w:val="18"/>
              </w:rPr>
              <w:t>other data</w:t>
            </w:r>
            <w:r w:rsidRPr="007818FC">
              <w:rPr>
                <w:sz w:val="18"/>
                <w:szCs w:val="18"/>
              </w:rPr>
              <w:t xml:space="preserve"> variables</w:t>
            </w:r>
          </w:p>
        </w:tc>
        <w:tc>
          <w:tcPr>
            <w:tcW w:w="1350" w:type="dxa"/>
          </w:tcPr>
          <w:p w:rsidR="007818FC" w:rsidRDefault="007818FC"/>
        </w:tc>
        <w:tc>
          <w:tcPr>
            <w:tcW w:w="135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630" w:type="dxa"/>
          </w:tcPr>
          <w:p w:rsidR="007818FC" w:rsidRDefault="007818FC"/>
        </w:tc>
        <w:tc>
          <w:tcPr>
            <w:tcW w:w="579" w:type="dxa"/>
          </w:tcPr>
          <w:p w:rsidR="007818FC" w:rsidRDefault="007818FC"/>
        </w:tc>
        <w:tc>
          <w:tcPr>
            <w:tcW w:w="1152" w:type="dxa"/>
          </w:tcPr>
          <w:p w:rsidR="007818FC" w:rsidRDefault="007818FC"/>
        </w:tc>
      </w:tr>
      <w:tr w:rsidR="007818FC" w:rsidTr="007818FC">
        <w:tc>
          <w:tcPr>
            <w:tcW w:w="1980" w:type="dxa"/>
            <w:vMerge/>
          </w:tcPr>
          <w:p w:rsidR="007818FC" w:rsidRDefault="007818FC" w:rsidP="007818FC"/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</w:p>
        </w:tc>
        <w:tc>
          <w:tcPr>
            <w:tcW w:w="579" w:type="dxa"/>
          </w:tcPr>
          <w:p w:rsidR="007818FC" w:rsidRDefault="007818FC" w:rsidP="007818FC">
            <w:pPr>
              <w:jc w:val="center"/>
            </w:pPr>
          </w:p>
        </w:tc>
        <w:tc>
          <w:tcPr>
            <w:tcW w:w="1152" w:type="dxa"/>
          </w:tcPr>
          <w:p w:rsidR="007818FC" w:rsidRDefault="007818FC" w:rsidP="007818FC">
            <w:pPr>
              <w:jc w:val="center"/>
            </w:pPr>
          </w:p>
        </w:tc>
      </w:tr>
      <w:tr w:rsidR="007818FC" w:rsidTr="007818FC">
        <w:tc>
          <w:tcPr>
            <w:tcW w:w="1980" w:type="dxa"/>
            <w:vMerge/>
          </w:tcPr>
          <w:p w:rsidR="007818FC" w:rsidRDefault="007818FC" w:rsidP="007818FC"/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</w:p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579" w:type="dxa"/>
          </w:tcPr>
          <w:p w:rsidR="007818FC" w:rsidRDefault="007818FC" w:rsidP="007818FC">
            <w:pPr>
              <w:jc w:val="center"/>
            </w:pPr>
            <w:r>
              <w:t>Etc.</w:t>
            </w:r>
          </w:p>
        </w:tc>
        <w:tc>
          <w:tcPr>
            <w:tcW w:w="1152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</w:tr>
      <w:tr w:rsidR="007818FC" w:rsidTr="007818FC">
        <w:tc>
          <w:tcPr>
            <w:tcW w:w="1980" w:type="dxa"/>
            <w:vMerge/>
          </w:tcPr>
          <w:p w:rsidR="007818FC" w:rsidRDefault="007818FC" w:rsidP="007818FC"/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</w:p>
        </w:tc>
        <w:tc>
          <w:tcPr>
            <w:tcW w:w="1350" w:type="dxa"/>
          </w:tcPr>
          <w:p w:rsidR="007818FC" w:rsidRDefault="007818FC" w:rsidP="007818FC">
            <w:pPr>
              <w:jc w:val="center"/>
            </w:pP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630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  <w:tc>
          <w:tcPr>
            <w:tcW w:w="579" w:type="dxa"/>
          </w:tcPr>
          <w:p w:rsidR="007818FC" w:rsidRDefault="007818FC" w:rsidP="007818FC">
            <w:pPr>
              <w:jc w:val="center"/>
            </w:pPr>
            <w:r>
              <w:t>Etc.</w:t>
            </w:r>
          </w:p>
        </w:tc>
        <w:tc>
          <w:tcPr>
            <w:tcW w:w="1152" w:type="dxa"/>
          </w:tcPr>
          <w:p w:rsidR="007818FC" w:rsidRDefault="007818FC" w:rsidP="007818FC">
            <w:pPr>
              <w:jc w:val="center"/>
            </w:pPr>
            <w:r>
              <w:t>*</w:t>
            </w:r>
          </w:p>
        </w:tc>
      </w:tr>
    </w:tbl>
    <w:p w:rsidR="008A4B45" w:rsidRDefault="008A4B45"/>
    <w:p w:rsidR="001717CE" w:rsidRDefault="001717CE">
      <w:r>
        <w:rPr>
          <w:rFonts w:ascii="YjpkkmAdvTTb5929f4c" w:hAnsi="YjpkkmAdvTTb5929f4c" w:cs="YjpkkmAdvTTb5929f4c"/>
          <w:color w:val="131413"/>
          <w:sz w:val="16"/>
          <w:szCs w:val="16"/>
        </w:rPr>
        <w:t xml:space="preserve">SPIRIT figure: template of the content for the schedule of </w:t>
      </w:r>
      <w:proofErr w:type="spellStart"/>
      <w:r>
        <w:rPr>
          <w:rFonts w:ascii="YjpkkmAdvTTb5929f4c" w:hAnsi="YjpkkmAdvTTb5929f4c" w:cs="YjpkkmAdvTTb5929f4c"/>
          <w:color w:val="131413"/>
          <w:sz w:val="16"/>
          <w:szCs w:val="16"/>
        </w:rPr>
        <w:t>enrollment</w:t>
      </w:r>
      <w:proofErr w:type="spellEnd"/>
      <w:r>
        <w:rPr>
          <w:rFonts w:ascii="YjpkkmAdvTTb5929f4c" w:hAnsi="YjpkkmAdvTTb5929f4c" w:cs="YjpkkmAdvTTb5929f4c"/>
          <w:color w:val="131413"/>
          <w:sz w:val="16"/>
          <w:szCs w:val="16"/>
        </w:rPr>
        <w:t>, interventions, and assessments</w:t>
      </w:r>
    </w:p>
    <w:sectPr w:rsidR="001717C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Yjpkkm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E47"/>
    <w:rsid w:val="001717CE"/>
    <w:rsid w:val="007818FC"/>
    <w:rsid w:val="008A4B45"/>
    <w:rsid w:val="00DF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17669"/>
  <w15:chartTrackingRefBased/>
  <w15:docId w15:val="{5E74E5CD-A3E2-4BFC-8098-2C8C591C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4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</dc:creator>
  <cp:keywords/>
  <dc:description/>
  <cp:lastModifiedBy>Mina</cp:lastModifiedBy>
  <cp:revision>1</cp:revision>
  <dcterms:created xsi:type="dcterms:W3CDTF">2021-11-30T20:07:00Z</dcterms:created>
  <dcterms:modified xsi:type="dcterms:W3CDTF">2021-11-30T20:28:00Z</dcterms:modified>
</cp:coreProperties>
</file>