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834DE3" w14:textId="77777777" w:rsidR="00484CC3" w:rsidRDefault="00484CC3" w:rsidP="00484CC3">
      <w:pPr>
        <w:spacing w:line="480" w:lineRule="auto"/>
        <w:rPr>
          <w:b/>
        </w:rPr>
      </w:pPr>
      <w:r>
        <w:rPr>
          <w:b/>
        </w:rPr>
        <w:t>Supplement  Figure A</w:t>
      </w:r>
    </w:p>
    <w:p w14:paraId="5C4FB476" w14:textId="77777777" w:rsidR="00484CC3" w:rsidRDefault="00484CC3" w:rsidP="00484CC3">
      <w:pPr>
        <w:spacing w:line="480" w:lineRule="auto"/>
      </w:pPr>
    </w:p>
    <w:p w14:paraId="78CAF924" w14:textId="77777777" w:rsidR="00484CC3" w:rsidRDefault="00484CC3" w:rsidP="00484CC3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Briefly, to be included for analysis, participants must have opted in by March 6, 2021 and provided a minimum of one night of data both in the week before and the week after the DST transition occurring at 2:00 am on March 14, 2021.</w:t>
      </w:r>
    </w:p>
    <w:p w14:paraId="1DC4D7F6" w14:textId="77777777" w:rsidR="00484CC3" w:rsidRDefault="00484CC3" w:rsidP="00484CC3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239DB1D7" w14:textId="77777777" w:rsidR="00484CC3" w:rsidRDefault="00484CC3" w:rsidP="00484CC3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3BC44CB" w14:textId="77777777" w:rsidR="00484CC3" w:rsidRDefault="00484CC3" w:rsidP="00484CC3">
      <w:pPr>
        <w:spacing w:line="480" w:lineRule="auto"/>
        <w:rPr>
          <w:b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2B37CC72" wp14:editId="16AAF2C1">
            <wp:extent cx="6497554" cy="4748213"/>
            <wp:effectExtent l="0" t="0" r="0" b="0"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 l="22916"/>
                    <a:stretch>
                      <a:fillRect/>
                    </a:stretch>
                  </pic:blipFill>
                  <pic:spPr>
                    <a:xfrm>
                      <a:off x="0" y="0"/>
                      <a:ext cx="6497554" cy="47482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A808B9" w14:textId="77777777" w:rsidR="00484CC3" w:rsidRDefault="00484CC3" w:rsidP="00484CC3">
      <w:pPr>
        <w:spacing w:line="480" w:lineRule="auto"/>
        <w:rPr>
          <w:b/>
          <w:sz w:val="24"/>
          <w:szCs w:val="24"/>
        </w:rPr>
      </w:pPr>
    </w:p>
    <w:p w14:paraId="0163671F" w14:textId="77777777" w:rsidR="00484CC3" w:rsidRDefault="00484CC3" w:rsidP="00484CC3">
      <w:pPr>
        <w:spacing w:line="480" w:lineRule="auto"/>
        <w:rPr>
          <w:b/>
          <w:sz w:val="24"/>
          <w:szCs w:val="24"/>
        </w:rPr>
      </w:pPr>
    </w:p>
    <w:p w14:paraId="5D77AF6E" w14:textId="77777777" w:rsidR="00484CC3" w:rsidRDefault="00484CC3" w:rsidP="00484CC3">
      <w:pPr>
        <w:spacing w:line="480" w:lineRule="auto"/>
      </w:pPr>
      <w:bookmarkStart w:id="0" w:name="_30j0zll" w:colFirst="0" w:colLast="0"/>
      <w:bookmarkStart w:id="1" w:name="_1fob9te" w:colFirst="0" w:colLast="0"/>
      <w:bookmarkEnd w:id="0"/>
      <w:bookmarkEnd w:id="1"/>
    </w:p>
    <w:p w14:paraId="5391FE61" w14:textId="77777777" w:rsidR="00484CC3" w:rsidRDefault="00484CC3" w:rsidP="00484CC3">
      <w:pPr>
        <w:spacing w:line="480" w:lineRule="auto"/>
        <w:rPr>
          <w:sz w:val="24"/>
          <w:szCs w:val="24"/>
        </w:rPr>
      </w:pPr>
      <w:r>
        <w:rPr>
          <w:b/>
          <w:color w:val="202020"/>
          <w:sz w:val="20"/>
          <w:szCs w:val="20"/>
          <w:highlight w:val="white"/>
        </w:rPr>
        <w:lastRenderedPageBreak/>
        <w:t>Funding: </w:t>
      </w:r>
      <w:r>
        <w:rPr>
          <w:color w:val="202020"/>
          <w:sz w:val="20"/>
          <w:szCs w:val="20"/>
          <w:highlight w:val="white"/>
        </w:rPr>
        <w:t>Verily Life sciences is the sponsor of the Project Baseline Health Study and has been involved in the study design and execution.</w:t>
      </w:r>
    </w:p>
    <w:p w14:paraId="22D8B85D" w14:textId="77777777" w:rsidR="00484CC3" w:rsidRDefault="00484CC3">
      <w:bookmarkStart w:id="2" w:name="_GoBack"/>
      <w:bookmarkEnd w:id="2"/>
    </w:p>
    <w:sectPr w:rsidR="00484CC3" w:rsidSect="00E255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CC3"/>
    <w:rsid w:val="00484CC3"/>
    <w:rsid w:val="00E25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FD1DAA"/>
  <w15:chartTrackingRefBased/>
  <w15:docId w15:val="{943699BF-976E-B243-9A42-580506B48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84CC3"/>
    <w:pPr>
      <w:spacing w:line="276" w:lineRule="auto"/>
    </w:pPr>
    <w:rPr>
      <w:rFonts w:ascii="Arial" w:eastAsia="Arial" w:hAnsi="Arial" w:cs="Arial"/>
      <w:sz w:val="22"/>
      <w:szCs w:val="22"/>
      <w:lang w:val="e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2021-12-22T20:13:00Z</dcterms:created>
  <dcterms:modified xsi:type="dcterms:W3CDTF">2021-12-22T20:13:00Z</dcterms:modified>
</cp:coreProperties>
</file>