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3BE90E" w14:textId="77777777" w:rsidR="00E3472B" w:rsidRDefault="00E92531">
      <w:pPr>
        <w:spacing w:line="480" w:lineRule="auto"/>
        <w:ind w:rightChars="-27" w:right="-57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Supplementary Information</w:t>
      </w:r>
    </w:p>
    <w:p w14:paraId="2E68A603" w14:textId="77777777" w:rsidR="00E3472B" w:rsidRDefault="00E3472B">
      <w:pPr>
        <w:spacing w:line="480" w:lineRule="auto"/>
        <w:ind w:rightChars="-27" w:right="-57"/>
        <w:jc w:val="center"/>
        <w:rPr>
          <w:rFonts w:ascii="Times New Roman" w:hAnsi="Times New Roman" w:cs="Times New Roman"/>
          <w:sz w:val="32"/>
          <w:szCs w:val="32"/>
        </w:rPr>
      </w:pPr>
    </w:p>
    <w:p w14:paraId="7FB59887" w14:textId="77777777" w:rsidR="00E3472B" w:rsidRDefault="00E9253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Alcohols Enrichment Enables Their Electrooxidation Coupled with H</w:t>
      </w:r>
      <w:r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 Production at High Current Density</w:t>
      </w:r>
    </w:p>
    <w:p w14:paraId="74A97245" w14:textId="77777777" w:rsidR="00E3472B" w:rsidRDefault="00E3472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E4C424" w14:textId="77777777" w:rsidR="00BC0A6E" w:rsidRPr="00BC0A6E" w:rsidRDefault="00BC0A6E" w:rsidP="00BC0A6E">
      <w:pPr>
        <w:spacing w:line="360" w:lineRule="auto"/>
        <w:rPr>
          <w:rFonts w:ascii="Times New Roman" w:hAnsi="Times New Roman"/>
          <w:sz w:val="24"/>
          <w:szCs w:val="28"/>
        </w:rPr>
      </w:pPr>
      <w:proofErr w:type="spellStart"/>
      <w:r w:rsidRPr="00BC0A6E">
        <w:rPr>
          <w:rFonts w:ascii="Times New Roman" w:hAnsi="Times New Roman"/>
          <w:sz w:val="24"/>
          <w:szCs w:val="28"/>
        </w:rPr>
        <w:t>Zhenhua</w:t>
      </w:r>
      <w:proofErr w:type="spellEnd"/>
      <w:r w:rsidRPr="00BC0A6E">
        <w:rPr>
          <w:rFonts w:ascii="Times New Roman" w:hAnsi="Times New Roman"/>
          <w:sz w:val="24"/>
          <w:szCs w:val="28"/>
        </w:rPr>
        <w:t xml:space="preserve"> Li</w:t>
      </w:r>
      <w:r w:rsidRPr="00BC0A6E">
        <w:rPr>
          <w:rFonts w:ascii="Times New Roman" w:hAnsi="Times New Roman"/>
          <w:sz w:val="24"/>
          <w:szCs w:val="28"/>
          <w:vertAlign w:val="superscript"/>
        </w:rPr>
        <w:t>1</w:t>
      </w:r>
      <w:r w:rsidRPr="00BC0A6E">
        <w:rPr>
          <w:rFonts w:ascii="Times New Roman" w:hAnsi="Times New Roman"/>
          <w:sz w:val="24"/>
          <w:szCs w:val="28"/>
        </w:rPr>
        <w:t xml:space="preserve">, </w:t>
      </w:r>
      <w:proofErr w:type="spellStart"/>
      <w:r w:rsidRPr="00BC0A6E">
        <w:rPr>
          <w:rFonts w:ascii="Times New Roman" w:hAnsi="Times New Roman"/>
          <w:sz w:val="24"/>
          <w:szCs w:val="28"/>
        </w:rPr>
        <w:t>Y</w:t>
      </w:r>
      <w:r w:rsidRPr="00BC0A6E">
        <w:rPr>
          <w:rFonts w:ascii="Times New Roman" w:hAnsi="Times New Roman" w:hint="eastAsia"/>
          <w:sz w:val="24"/>
          <w:szCs w:val="28"/>
        </w:rPr>
        <w:t>i</w:t>
      </w:r>
      <w:r w:rsidRPr="00BC0A6E">
        <w:rPr>
          <w:rFonts w:ascii="Times New Roman" w:hAnsi="Times New Roman"/>
          <w:sz w:val="24"/>
          <w:szCs w:val="28"/>
        </w:rPr>
        <w:t>fan</w:t>
      </w:r>
      <w:proofErr w:type="spellEnd"/>
      <w:r w:rsidRPr="00BC0A6E">
        <w:rPr>
          <w:rFonts w:ascii="Times New Roman" w:hAnsi="Times New Roman"/>
          <w:sz w:val="24"/>
          <w:szCs w:val="28"/>
        </w:rPr>
        <w:t xml:space="preserve"> Yan</w:t>
      </w:r>
      <w:r w:rsidRPr="00BC0A6E">
        <w:rPr>
          <w:rFonts w:ascii="Times New Roman" w:hAnsi="Times New Roman"/>
          <w:sz w:val="24"/>
          <w:szCs w:val="28"/>
          <w:vertAlign w:val="superscript"/>
        </w:rPr>
        <w:t>1</w:t>
      </w:r>
      <w:r w:rsidRPr="00BC0A6E">
        <w:rPr>
          <w:rFonts w:ascii="Times New Roman" w:hAnsi="Times New Roman"/>
          <w:sz w:val="24"/>
          <w:szCs w:val="28"/>
        </w:rPr>
        <w:t xml:space="preserve">, </w:t>
      </w:r>
      <w:r w:rsidRPr="00BC0A6E">
        <w:rPr>
          <w:rFonts w:ascii="Times New Roman" w:hAnsi="Times New Roman" w:hint="eastAsia"/>
          <w:sz w:val="24"/>
          <w:szCs w:val="28"/>
        </w:rPr>
        <w:t>Si-Min Xu</w:t>
      </w:r>
      <w:r w:rsidRPr="00BC0A6E">
        <w:rPr>
          <w:rFonts w:ascii="Times New Roman" w:hAnsi="Times New Roman"/>
          <w:sz w:val="24"/>
          <w:szCs w:val="28"/>
          <w:vertAlign w:val="superscript"/>
        </w:rPr>
        <w:t>1</w:t>
      </w:r>
      <w:r w:rsidRPr="00BC0A6E">
        <w:rPr>
          <w:rFonts w:ascii="Times New Roman" w:hAnsi="Times New Roman"/>
          <w:sz w:val="24"/>
          <w:szCs w:val="28"/>
        </w:rPr>
        <w:t>, H</w:t>
      </w:r>
      <w:r w:rsidRPr="00BC0A6E">
        <w:rPr>
          <w:rFonts w:ascii="Times New Roman" w:hAnsi="Times New Roman" w:hint="eastAsia"/>
          <w:sz w:val="24"/>
          <w:szCs w:val="28"/>
        </w:rPr>
        <w:t>ua</w:t>
      </w:r>
      <w:r w:rsidRPr="00BC0A6E">
        <w:rPr>
          <w:rFonts w:ascii="Times New Roman" w:hAnsi="Times New Roman"/>
          <w:sz w:val="24"/>
          <w:szCs w:val="28"/>
        </w:rPr>
        <w:t xml:space="preserve"> Zhou</w:t>
      </w:r>
      <w:r w:rsidRPr="00BC0A6E">
        <w:rPr>
          <w:rFonts w:ascii="Times New Roman" w:hAnsi="Times New Roman"/>
          <w:sz w:val="24"/>
          <w:szCs w:val="28"/>
          <w:vertAlign w:val="superscript"/>
        </w:rPr>
        <w:t>2</w:t>
      </w:r>
      <w:r w:rsidRPr="00BC0A6E">
        <w:rPr>
          <w:rFonts w:ascii="Times New Roman" w:hAnsi="Times New Roman"/>
          <w:sz w:val="24"/>
          <w:szCs w:val="28"/>
        </w:rPr>
        <w:t>, M</w:t>
      </w:r>
      <w:r w:rsidRPr="00BC0A6E">
        <w:rPr>
          <w:rFonts w:ascii="Times New Roman" w:hAnsi="Times New Roman" w:hint="eastAsia"/>
          <w:sz w:val="24"/>
          <w:szCs w:val="28"/>
        </w:rPr>
        <w:t>ing</w:t>
      </w:r>
      <w:r w:rsidRPr="00BC0A6E">
        <w:rPr>
          <w:rFonts w:ascii="Times New Roman" w:hAnsi="Times New Roman"/>
          <w:sz w:val="24"/>
          <w:szCs w:val="28"/>
        </w:rPr>
        <w:t xml:space="preserve"> Xu</w:t>
      </w:r>
      <w:r w:rsidRPr="00BC0A6E">
        <w:rPr>
          <w:rFonts w:ascii="Times New Roman" w:hAnsi="Times New Roman"/>
          <w:sz w:val="24"/>
          <w:szCs w:val="28"/>
          <w:vertAlign w:val="superscript"/>
        </w:rPr>
        <w:t>1</w:t>
      </w:r>
      <w:r w:rsidRPr="00BC0A6E">
        <w:rPr>
          <w:rFonts w:ascii="Times New Roman" w:hAnsi="Times New Roman"/>
          <w:sz w:val="24"/>
          <w:szCs w:val="28"/>
        </w:rPr>
        <w:t>, Lina Ma</w:t>
      </w:r>
      <w:r w:rsidRPr="00BC0A6E">
        <w:rPr>
          <w:rFonts w:ascii="Times New Roman" w:hAnsi="Times New Roman"/>
          <w:sz w:val="24"/>
          <w:szCs w:val="28"/>
          <w:vertAlign w:val="superscript"/>
        </w:rPr>
        <w:t>1</w:t>
      </w:r>
      <w:r w:rsidRPr="00BC0A6E">
        <w:rPr>
          <w:rFonts w:ascii="Times New Roman" w:hAnsi="Times New Roman"/>
          <w:sz w:val="24"/>
          <w:szCs w:val="28"/>
        </w:rPr>
        <w:t xml:space="preserve">, </w:t>
      </w:r>
      <w:proofErr w:type="spellStart"/>
      <w:r w:rsidRPr="00BC0A6E">
        <w:rPr>
          <w:rFonts w:ascii="Times New Roman" w:hAnsi="Times New Roman"/>
          <w:sz w:val="24"/>
          <w:szCs w:val="28"/>
        </w:rPr>
        <w:t>Xianggui</w:t>
      </w:r>
      <w:proofErr w:type="spellEnd"/>
      <w:r w:rsidRPr="00BC0A6E">
        <w:rPr>
          <w:rFonts w:ascii="Times New Roman" w:hAnsi="Times New Roman"/>
          <w:sz w:val="24"/>
          <w:szCs w:val="28"/>
        </w:rPr>
        <w:t xml:space="preserve"> Kong</w:t>
      </w:r>
      <w:r w:rsidRPr="00BC0A6E">
        <w:rPr>
          <w:rFonts w:ascii="Times New Roman" w:hAnsi="Times New Roman"/>
          <w:sz w:val="24"/>
          <w:szCs w:val="28"/>
          <w:vertAlign w:val="superscript"/>
        </w:rPr>
        <w:t>1</w:t>
      </w:r>
      <w:r w:rsidRPr="00BC0A6E">
        <w:rPr>
          <w:rFonts w:ascii="Times New Roman" w:hAnsi="Times New Roman"/>
          <w:sz w:val="24"/>
          <w:szCs w:val="28"/>
        </w:rPr>
        <w:t>, Bin Wang</w:t>
      </w:r>
      <w:r w:rsidRPr="00BC0A6E">
        <w:rPr>
          <w:rFonts w:ascii="Times New Roman" w:hAnsi="Times New Roman"/>
          <w:sz w:val="24"/>
          <w:szCs w:val="28"/>
          <w:vertAlign w:val="superscript"/>
        </w:rPr>
        <w:t>3</w:t>
      </w:r>
      <w:r w:rsidRPr="00BC0A6E">
        <w:rPr>
          <w:rFonts w:ascii="Times New Roman" w:hAnsi="Times New Roman"/>
          <w:sz w:val="24"/>
          <w:szCs w:val="28"/>
        </w:rPr>
        <w:t xml:space="preserve">, </w:t>
      </w:r>
      <w:proofErr w:type="spellStart"/>
      <w:r w:rsidRPr="00BC0A6E">
        <w:rPr>
          <w:rFonts w:ascii="Times New Roman" w:hAnsi="Times New Roman"/>
          <w:sz w:val="24"/>
          <w:szCs w:val="28"/>
        </w:rPr>
        <w:t>Lirong</w:t>
      </w:r>
      <w:proofErr w:type="spellEnd"/>
      <w:r w:rsidRPr="00BC0A6E">
        <w:rPr>
          <w:rFonts w:ascii="Times New Roman" w:hAnsi="Times New Roman"/>
          <w:sz w:val="24"/>
          <w:szCs w:val="28"/>
        </w:rPr>
        <w:t xml:space="preserve"> Zheng</w:t>
      </w:r>
      <w:r w:rsidRPr="00BC0A6E">
        <w:rPr>
          <w:rFonts w:ascii="Times New Roman" w:hAnsi="Times New Roman"/>
          <w:sz w:val="24"/>
          <w:szCs w:val="28"/>
          <w:vertAlign w:val="superscript"/>
        </w:rPr>
        <w:t>4</w:t>
      </w:r>
      <w:r w:rsidRPr="00BC0A6E">
        <w:rPr>
          <w:rFonts w:ascii="Times New Roman" w:hAnsi="Times New Roman"/>
          <w:sz w:val="24"/>
          <w:szCs w:val="28"/>
        </w:rPr>
        <w:t xml:space="preserve"> </w:t>
      </w:r>
      <w:r w:rsidRPr="00BC0A6E">
        <w:rPr>
          <w:rFonts w:ascii="Times New Roman" w:hAnsi="Times New Roman" w:hint="eastAsia"/>
          <w:sz w:val="24"/>
          <w:szCs w:val="28"/>
        </w:rPr>
        <w:t>and</w:t>
      </w:r>
      <w:r w:rsidRPr="00BC0A6E">
        <w:rPr>
          <w:rFonts w:ascii="Times New Roman" w:hAnsi="Times New Roman"/>
          <w:sz w:val="24"/>
          <w:szCs w:val="28"/>
        </w:rPr>
        <w:t xml:space="preserve"> Haohong Duan</w:t>
      </w:r>
      <w:r w:rsidRPr="00BC0A6E">
        <w:rPr>
          <w:rFonts w:ascii="Times New Roman" w:hAnsi="Times New Roman"/>
          <w:sz w:val="24"/>
          <w:szCs w:val="28"/>
          <w:vertAlign w:val="superscript"/>
        </w:rPr>
        <w:t>2</w:t>
      </w:r>
      <w:r w:rsidRPr="00BC0A6E">
        <w:rPr>
          <w:rFonts w:ascii="Times New Roman" w:hAnsi="Times New Roman"/>
          <w:sz w:val="24"/>
          <w:szCs w:val="28"/>
        </w:rPr>
        <w:t>*</w:t>
      </w:r>
    </w:p>
    <w:p w14:paraId="7D4572C4" w14:textId="77777777" w:rsidR="00BC0A6E" w:rsidRPr="00BC0A6E" w:rsidRDefault="00BC0A6E" w:rsidP="00BC0A6E">
      <w:pPr>
        <w:spacing w:line="360" w:lineRule="auto"/>
        <w:rPr>
          <w:rFonts w:ascii="Times New Roman" w:hAnsi="Times New Roman"/>
          <w:sz w:val="24"/>
          <w:szCs w:val="28"/>
          <w:vertAlign w:val="superscript"/>
        </w:rPr>
      </w:pPr>
    </w:p>
    <w:p w14:paraId="6C50B34D" w14:textId="77777777" w:rsidR="00BC0A6E" w:rsidRPr="00BC0A6E" w:rsidRDefault="00BC0A6E" w:rsidP="00BC0A6E">
      <w:pPr>
        <w:spacing w:line="360" w:lineRule="auto"/>
        <w:rPr>
          <w:rFonts w:ascii="Times New Roman" w:hAnsi="Times New Roman" w:cs="Times New Roman"/>
          <w:iCs/>
          <w:sz w:val="24"/>
          <w:szCs w:val="28"/>
        </w:rPr>
      </w:pPr>
      <w:r w:rsidRPr="00BC0A6E">
        <w:rPr>
          <w:rFonts w:ascii="Times New Roman" w:hAnsi="Times New Roman" w:cs="Times New Roman"/>
          <w:iCs/>
          <w:sz w:val="24"/>
          <w:szCs w:val="28"/>
          <w:vertAlign w:val="superscript"/>
        </w:rPr>
        <w:t>1</w:t>
      </w:r>
      <w:r w:rsidRPr="00BC0A6E">
        <w:rPr>
          <w:rFonts w:ascii="Times New Roman" w:hAnsi="Times New Roman" w:cs="Times New Roman"/>
          <w:iCs/>
          <w:sz w:val="24"/>
          <w:szCs w:val="28"/>
        </w:rPr>
        <w:t>State Key Laboratory of Chemical Resource Engineering, Beijing University of Chemical Technology,</w:t>
      </w:r>
      <w:r w:rsidRPr="00BC0A6E">
        <w:rPr>
          <w:rFonts w:ascii="Times New Roman" w:hAnsi="Times New Roman" w:cs="Times New Roman" w:hint="eastAsia"/>
          <w:iCs/>
          <w:sz w:val="24"/>
          <w:szCs w:val="28"/>
        </w:rPr>
        <w:t xml:space="preserve"> </w:t>
      </w:r>
      <w:r w:rsidRPr="00BC0A6E">
        <w:rPr>
          <w:rFonts w:ascii="Times New Roman" w:hAnsi="Times New Roman" w:cs="Times New Roman"/>
          <w:iCs/>
          <w:sz w:val="24"/>
          <w:szCs w:val="28"/>
        </w:rPr>
        <w:t>Beijing 100029, China</w:t>
      </w:r>
    </w:p>
    <w:p w14:paraId="6EFB729A" w14:textId="77777777" w:rsidR="00BC0A6E" w:rsidRPr="00BC0A6E" w:rsidRDefault="00BC0A6E" w:rsidP="00BC0A6E">
      <w:pPr>
        <w:spacing w:line="360" w:lineRule="auto"/>
        <w:rPr>
          <w:rFonts w:ascii="Times New Roman" w:hAnsi="Times New Roman" w:cs="Times New Roman"/>
          <w:iCs/>
          <w:sz w:val="24"/>
          <w:szCs w:val="28"/>
        </w:rPr>
      </w:pPr>
      <w:r w:rsidRPr="00BC0A6E">
        <w:rPr>
          <w:rFonts w:ascii="Times New Roman" w:hAnsi="Times New Roman" w:cs="Times New Roman"/>
          <w:iCs/>
          <w:sz w:val="24"/>
          <w:szCs w:val="28"/>
          <w:vertAlign w:val="superscript"/>
        </w:rPr>
        <w:t>2</w:t>
      </w:r>
      <w:r w:rsidRPr="00BC0A6E">
        <w:rPr>
          <w:rFonts w:ascii="Times New Roman" w:hAnsi="Times New Roman" w:cs="Times New Roman"/>
          <w:iCs/>
          <w:sz w:val="24"/>
          <w:szCs w:val="28"/>
        </w:rPr>
        <w:t xml:space="preserve">Department of Chemistry, Tsinghua University, 30 </w:t>
      </w:r>
      <w:proofErr w:type="spellStart"/>
      <w:r w:rsidRPr="00BC0A6E">
        <w:rPr>
          <w:rFonts w:ascii="Times New Roman" w:hAnsi="Times New Roman" w:cs="Times New Roman"/>
          <w:iCs/>
          <w:sz w:val="24"/>
          <w:szCs w:val="28"/>
        </w:rPr>
        <w:t>Shuangqing</w:t>
      </w:r>
      <w:proofErr w:type="spellEnd"/>
      <w:r w:rsidRPr="00BC0A6E">
        <w:rPr>
          <w:rFonts w:ascii="Times New Roman" w:hAnsi="Times New Roman" w:cs="Times New Roman"/>
          <w:iCs/>
          <w:sz w:val="24"/>
          <w:szCs w:val="28"/>
        </w:rPr>
        <w:t xml:space="preserve"> Rd, </w:t>
      </w:r>
      <w:proofErr w:type="spellStart"/>
      <w:r w:rsidRPr="00BC0A6E">
        <w:rPr>
          <w:rFonts w:ascii="Times New Roman" w:hAnsi="Times New Roman" w:cs="Times New Roman"/>
          <w:iCs/>
          <w:sz w:val="24"/>
          <w:szCs w:val="28"/>
        </w:rPr>
        <w:t>Haidian</w:t>
      </w:r>
      <w:proofErr w:type="spellEnd"/>
      <w:r w:rsidRPr="00BC0A6E">
        <w:rPr>
          <w:rFonts w:ascii="Times New Roman" w:hAnsi="Times New Roman" w:cs="Times New Roman"/>
          <w:iCs/>
          <w:sz w:val="24"/>
          <w:szCs w:val="28"/>
        </w:rPr>
        <w:t xml:space="preserve"> Qu, Beijing 100084, China</w:t>
      </w:r>
    </w:p>
    <w:p w14:paraId="3F6871DC" w14:textId="77777777" w:rsidR="00BC0A6E" w:rsidRPr="00BC0A6E" w:rsidRDefault="00BC0A6E" w:rsidP="00BC0A6E">
      <w:pPr>
        <w:spacing w:line="360" w:lineRule="auto"/>
        <w:rPr>
          <w:rFonts w:ascii="Times New Roman" w:hAnsi="Times New Roman" w:cs="Times New Roman"/>
          <w:iCs/>
          <w:sz w:val="24"/>
          <w:szCs w:val="28"/>
        </w:rPr>
      </w:pPr>
      <w:r w:rsidRPr="00BC0A6E">
        <w:rPr>
          <w:rFonts w:ascii="Times New Roman" w:hAnsi="Times New Roman" w:cs="Times New Roman"/>
          <w:iCs/>
          <w:sz w:val="24"/>
          <w:szCs w:val="28"/>
          <w:vertAlign w:val="superscript"/>
        </w:rPr>
        <w:t>3</w:t>
      </w:r>
      <w:r w:rsidRPr="00BC0A6E">
        <w:rPr>
          <w:rFonts w:ascii="Times New Roman" w:hAnsi="Times New Roman" w:cs="Times New Roman"/>
          <w:iCs/>
          <w:sz w:val="24"/>
          <w:szCs w:val="28"/>
        </w:rPr>
        <w:t>Beijing Research Institute of Chemical Industry, Sinopec Group, Beijing 100013, People’s Republic of China</w:t>
      </w:r>
    </w:p>
    <w:p w14:paraId="24E4DEC3" w14:textId="77777777" w:rsidR="00BC0A6E" w:rsidRPr="00BC0A6E" w:rsidRDefault="00BC0A6E" w:rsidP="00BC0A6E">
      <w:pPr>
        <w:spacing w:line="360" w:lineRule="auto"/>
        <w:rPr>
          <w:rFonts w:ascii="Times New Roman" w:hAnsi="Times New Roman" w:cs="Times New Roman"/>
          <w:iCs/>
          <w:sz w:val="24"/>
          <w:szCs w:val="28"/>
        </w:rPr>
      </w:pPr>
      <w:r w:rsidRPr="00BC0A6E">
        <w:rPr>
          <w:rFonts w:ascii="Times New Roman" w:hAnsi="Times New Roman" w:cs="Times New Roman" w:hint="eastAsia"/>
          <w:iCs/>
          <w:sz w:val="24"/>
          <w:szCs w:val="28"/>
          <w:vertAlign w:val="superscript"/>
        </w:rPr>
        <w:t>4</w:t>
      </w:r>
      <w:r w:rsidRPr="00BC0A6E">
        <w:rPr>
          <w:rFonts w:ascii="Times New Roman" w:hAnsi="Times New Roman" w:cs="Times New Roman"/>
          <w:iCs/>
          <w:sz w:val="24"/>
          <w:szCs w:val="28"/>
        </w:rPr>
        <w:t>Institute of High Energy Physics, the Chinese Academy of Sciences, Beijing 100049, People’s Republic of China</w:t>
      </w:r>
    </w:p>
    <w:p w14:paraId="5BAB0DCA" w14:textId="77777777" w:rsidR="00E3472B" w:rsidRPr="00BC0A6E" w:rsidRDefault="00E34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C3CD5AD" w14:textId="77777777" w:rsidR="00E3472B" w:rsidRDefault="00E92531">
      <w:p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Zhenhua</w:t>
      </w:r>
      <w:proofErr w:type="spellEnd"/>
      <w:r>
        <w:rPr>
          <w:rFonts w:ascii="Times New Roman" w:hAnsi="Times New Roman"/>
          <w:sz w:val="24"/>
          <w:szCs w:val="24"/>
        </w:rPr>
        <w:t xml:space="preserve"> Li, </w:t>
      </w:r>
      <w:proofErr w:type="spellStart"/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 w:hint="eastAsia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fan</w:t>
      </w:r>
      <w:proofErr w:type="spellEnd"/>
      <w:r>
        <w:rPr>
          <w:rFonts w:ascii="Times New Roman" w:hAnsi="Times New Roman"/>
          <w:sz w:val="24"/>
          <w:szCs w:val="24"/>
        </w:rPr>
        <w:t xml:space="preserve"> Yan, </w:t>
      </w:r>
      <w:r>
        <w:rPr>
          <w:rFonts w:ascii="Times New Roman" w:hAnsi="Times New Roman" w:hint="eastAsia"/>
          <w:sz w:val="24"/>
          <w:szCs w:val="24"/>
        </w:rPr>
        <w:t>Si-Min Xu</w:t>
      </w:r>
      <w:r>
        <w:rPr>
          <w:rFonts w:ascii="Times New Roman" w:hAnsi="Times New Roman"/>
          <w:sz w:val="24"/>
          <w:szCs w:val="24"/>
        </w:rPr>
        <w:t xml:space="preserve"> and H</w:t>
      </w:r>
      <w:r>
        <w:rPr>
          <w:rFonts w:ascii="Times New Roman" w:hAnsi="Times New Roman" w:hint="eastAsia"/>
          <w:sz w:val="24"/>
          <w:szCs w:val="24"/>
        </w:rPr>
        <w:t>ua</w:t>
      </w:r>
      <w:r>
        <w:rPr>
          <w:rFonts w:ascii="Times New Roman" w:hAnsi="Times New Roman"/>
          <w:sz w:val="24"/>
          <w:szCs w:val="24"/>
        </w:rPr>
        <w:t xml:space="preserve"> Zhou contributed equally to this work.</w:t>
      </w:r>
    </w:p>
    <w:p w14:paraId="54DE18C6" w14:textId="77777777" w:rsidR="00E3472B" w:rsidRDefault="00E34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695658" w14:textId="77777777" w:rsidR="00E3472B" w:rsidRDefault="00E92531">
      <w:pPr>
        <w:spacing w:line="480" w:lineRule="auto"/>
        <w:ind w:rightChars="-27" w:right="-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Correspondence and requests for materials should be addressed to H.D. (email: </w:t>
      </w:r>
      <w:hyperlink r:id="rId7" w:history="1">
        <w:r>
          <w:rPr>
            <w:rStyle w:val="af0"/>
            <w:rFonts w:ascii="Times New Roman" w:hAnsi="Times New Roman" w:cs="Times New Roman"/>
            <w:color w:val="auto"/>
            <w:sz w:val="24"/>
            <w:szCs w:val="24"/>
          </w:rPr>
          <w:t>hhduan@mail.tsinghua.edu.cn</w:t>
        </w:r>
      </w:hyperlink>
      <w:r>
        <w:rPr>
          <w:rFonts w:ascii="Times New Roman" w:hAnsi="Times New Roman" w:cs="Times New Roman"/>
          <w:sz w:val="24"/>
          <w:szCs w:val="24"/>
        </w:rPr>
        <w:t>).</w:t>
      </w:r>
    </w:p>
    <w:p w14:paraId="4F2255D2" w14:textId="77777777" w:rsidR="00E3472B" w:rsidRDefault="00E925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34329AF" w14:textId="77777777" w:rsidR="00E3472B" w:rsidRDefault="00E92531">
      <w:pPr>
        <w:widowControl/>
        <w:spacing w:line="480" w:lineRule="auto"/>
        <w:rPr>
          <w:rFonts w:ascii="Times New Roman" w:eastAsia="等线" w:hAnsi="Times New Roman" w:cs="Times New Roman"/>
          <w:b/>
          <w:bCs/>
          <w:sz w:val="28"/>
          <w:szCs w:val="28"/>
        </w:rPr>
      </w:pPr>
      <w:r>
        <w:rPr>
          <w:rFonts w:ascii="Times New Roman" w:eastAsia="等线" w:hAnsi="Times New Roman" w:cs="Times New Roman"/>
          <w:b/>
          <w:bCs/>
          <w:sz w:val="28"/>
          <w:szCs w:val="28"/>
        </w:rPr>
        <w:lastRenderedPageBreak/>
        <w:t>Supplementary figures</w:t>
      </w:r>
    </w:p>
    <w:p w14:paraId="72A31AF4" w14:textId="77777777" w:rsidR="00E3472B" w:rsidRDefault="00E92531">
      <w:pPr>
        <w:spacing w:line="36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</w:rPr>
        <w:drawing>
          <wp:inline distT="0" distB="0" distL="0" distR="0" wp14:anchorId="1B66ED7C" wp14:editId="56B180C4">
            <wp:extent cx="3599815" cy="4226560"/>
            <wp:effectExtent l="0" t="0" r="635" b="254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4226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4DF08F" w14:textId="788E84C9" w:rsidR="00E3472B" w:rsidRDefault="00E925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1.</w:t>
      </w:r>
      <w:r>
        <w:rPr>
          <w:rFonts w:ascii="Times New Roman" w:hAnsi="Times New Roman" w:cs="Times New Roman"/>
          <w:sz w:val="24"/>
          <w:szCs w:val="24"/>
        </w:rPr>
        <w:t xml:space="preserve"> SEM images of (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Au/</w:t>
      </w:r>
      <w:proofErr w:type="gramStart"/>
      <w:r>
        <w:rPr>
          <w:rFonts w:ascii="Times New Roman" w:hAnsi="Times New Roman" w:cs="Times New Roman"/>
          <w:sz w:val="24"/>
          <w:szCs w:val="24"/>
        </w:rPr>
        <w:t>Co(</w:t>
      </w:r>
      <w:proofErr w:type="gramEnd"/>
      <w:r>
        <w:rPr>
          <w:rFonts w:ascii="Times New Roman" w:hAnsi="Times New Roman" w:cs="Times New Roman"/>
          <w:sz w:val="24"/>
          <w:szCs w:val="24"/>
        </w:rPr>
        <w:t>OH)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, (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Au/</w:t>
      </w:r>
      <w:proofErr w:type="spellStart"/>
      <w:r>
        <w:rPr>
          <w:rFonts w:ascii="Times New Roman" w:hAnsi="Times New Roman" w:cs="Times New Roman"/>
          <w:sz w:val="24"/>
          <w:szCs w:val="24"/>
        </w:rPr>
        <w:t>CoOOH</w:t>
      </w:r>
      <w:proofErr w:type="spellEnd"/>
      <w:r>
        <w:rPr>
          <w:rFonts w:ascii="Times New Roman" w:hAnsi="Times New Roman" w:cs="Times New Roman"/>
          <w:sz w:val="24"/>
          <w:szCs w:val="24"/>
        </w:rPr>
        <w:t>, (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 Co(OH)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, (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CoOOH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) Au on Ni foam. </w:t>
      </w:r>
      <w:r>
        <w:rPr>
          <w:rFonts w:ascii="Times New Roman" w:hAnsi="Times New Roman" w:cs="Times New Roman"/>
          <w:bCs/>
          <w:sz w:val="24"/>
          <w:szCs w:val="24"/>
        </w:rPr>
        <w:t>Scale bar, 1 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271289C6" w14:textId="77777777" w:rsidR="00E3472B" w:rsidRDefault="00E3472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3C3318" w14:textId="77777777" w:rsidR="00E3472B" w:rsidRDefault="00E925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A5CD6B" wp14:editId="5DC6897D">
            <wp:extent cx="4262755" cy="1866265"/>
            <wp:effectExtent l="0" t="0" r="4445" b="63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"/>
                    <a:stretch>
                      <a:fillRect/>
                    </a:stretch>
                  </pic:blipFill>
                  <pic:spPr>
                    <a:xfrm>
                      <a:off x="0" y="0"/>
                      <a:ext cx="4264566" cy="1866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80E21B" w14:textId="18CEA054" w:rsidR="00E3472B" w:rsidRDefault="00E9253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High-angle annular dark-field scanning transmission electron microscopy (HAADF-STEM) images of Au/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433F29">
        <w:rPr>
          <w:rFonts w:ascii="Times New Roman" w:hAnsi="Times New Roman" w:cs="Times New Roman" w:hint="eastAsia"/>
          <w:bCs/>
          <w:sz w:val="24"/>
          <w:szCs w:val="24"/>
        </w:rPr>
        <w:t>a</w:t>
      </w:r>
      <w:r>
        <w:rPr>
          <w:rFonts w:ascii="Times New Roman" w:hAnsi="Times New Roman" w:cs="Times New Roman"/>
          <w:bCs/>
          <w:sz w:val="24"/>
          <w:szCs w:val="24"/>
        </w:rPr>
        <w:t xml:space="preserve"> representative region;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Cs/>
          <w:sz w:val="24"/>
          <w:szCs w:val="24"/>
        </w:rPr>
        <w:t>, an individual Au nanoparticle. Scale bar</w:t>
      </w:r>
      <w:r w:rsidR="000A2F1F"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>,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Cs/>
          <w:sz w:val="24"/>
          <w:szCs w:val="24"/>
        </w:rPr>
        <w:t>) 50 nm,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Cs/>
          <w:sz w:val="24"/>
          <w:szCs w:val="24"/>
        </w:rPr>
        <w:t>) 2 nm.</w:t>
      </w:r>
    </w:p>
    <w:p w14:paraId="406EFD1A" w14:textId="77777777" w:rsidR="00E3472B" w:rsidRDefault="00E3472B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CF0995F" w14:textId="77777777" w:rsidR="00E3472B" w:rsidRDefault="00E9253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lastRenderedPageBreak/>
        <w:t xml:space="preserve"> </w:t>
      </w:r>
      <w:r>
        <w:rPr>
          <w:noProof/>
        </w:rPr>
        <w:drawing>
          <wp:inline distT="0" distB="0" distL="0" distR="0" wp14:anchorId="249577EC" wp14:editId="152667B6">
            <wp:extent cx="3599815" cy="3654425"/>
            <wp:effectExtent l="0" t="0" r="635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5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8C3EE" w14:textId="77777777" w:rsidR="00E3472B" w:rsidRDefault="00E925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3.</w:t>
      </w:r>
      <w:r>
        <w:rPr>
          <w:rFonts w:ascii="Times New Roman" w:hAnsi="Times New Roman" w:cs="Times New Roman"/>
          <w:sz w:val="24"/>
          <w:szCs w:val="24"/>
        </w:rPr>
        <w:t xml:space="preserve"> XRD</w:t>
      </w:r>
      <w:r>
        <w:rPr>
          <w:rFonts w:ascii="Times New Roman" w:hAnsi="Times New Roman" w:cs="Times New Roman" w:hint="eastAsia"/>
          <w:sz w:val="24"/>
          <w:szCs w:val="24"/>
        </w:rPr>
        <w:t xml:space="preserve"> patterns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proofErr w:type="gramStart"/>
      <w:r>
        <w:rPr>
          <w:rFonts w:ascii="Times New Roman" w:hAnsi="Times New Roman" w:cs="Times New Roman"/>
          <w:sz w:val="24"/>
          <w:szCs w:val="24"/>
        </w:rPr>
        <w:t>Co(</w:t>
      </w:r>
      <w:proofErr w:type="gramEnd"/>
      <w:r>
        <w:rPr>
          <w:rFonts w:ascii="Times New Roman" w:hAnsi="Times New Roman" w:cs="Times New Roman"/>
          <w:sz w:val="24"/>
          <w:szCs w:val="24"/>
        </w:rPr>
        <w:t>OH)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CoOOH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Au on Ni foam.</w:t>
      </w:r>
    </w:p>
    <w:p w14:paraId="5DC14306" w14:textId="77777777" w:rsidR="00E3472B" w:rsidRDefault="00E34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A35148B" w14:textId="77777777" w:rsidR="00E3472B" w:rsidRDefault="00E9253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D6575D3" wp14:editId="38660F25">
            <wp:extent cx="3599815" cy="3234690"/>
            <wp:effectExtent l="0" t="0" r="635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2350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6210C2" w14:textId="77777777" w:rsidR="00E3472B" w:rsidRDefault="00E9253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4. </w:t>
      </w:r>
      <w:r>
        <w:rPr>
          <w:rFonts w:ascii="Times New Roman" w:hAnsi="Times New Roman"/>
          <w:bCs/>
          <w:i/>
          <w:sz w:val="24"/>
          <w:szCs w:val="24"/>
        </w:rPr>
        <w:t>I</w:t>
      </w:r>
      <w:r>
        <w:rPr>
          <w:rFonts w:ascii="Times New Roman" w:hAnsi="Times New Roman"/>
          <w:bCs/>
          <w:sz w:val="24"/>
          <w:szCs w:val="24"/>
        </w:rPr>
        <w:t>-</w:t>
      </w:r>
      <w:r>
        <w:rPr>
          <w:rFonts w:ascii="Times New Roman" w:hAnsi="Times New Roman"/>
          <w:bCs/>
          <w:i/>
          <w:sz w:val="24"/>
          <w:szCs w:val="24"/>
        </w:rPr>
        <w:t>t</w:t>
      </w:r>
      <w:r>
        <w:rPr>
          <w:rFonts w:ascii="Times New Roman" w:hAnsi="Times New Roman"/>
          <w:bCs/>
          <w:sz w:val="24"/>
          <w:szCs w:val="24"/>
        </w:rPr>
        <w:t xml:space="preserve"> curves of Au/</w:t>
      </w:r>
      <w:proofErr w:type="spellStart"/>
      <w:r>
        <w:rPr>
          <w:rFonts w:ascii="Times New Roman" w:hAnsi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and Au at </w:t>
      </w:r>
      <w:r>
        <w:rPr>
          <w:rFonts w:ascii="Times New Roman" w:hAnsi="Times New Roman"/>
          <w:sz w:val="24"/>
          <w:szCs w:val="24"/>
        </w:rPr>
        <w:t>1.3 V</w:t>
      </w:r>
      <w:r>
        <w:rPr>
          <w:rFonts w:ascii="Times New Roman" w:hAnsi="Times New Roman"/>
          <w:i/>
          <w:color w:val="000000" w:themeColor="text1"/>
          <w:sz w:val="24"/>
          <w:szCs w:val="24"/>
        </w:rPr>
        <w:t xml:space="preserve"> vs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RHE in 1 M KOH at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r.t.</w:t>
      </w:r>
      <w:proofErr w:type="spellEnd"/>
    </w:p>
    <w:p w14:paraId="6A29AA68" w14:textId="77777777" w:rsidR="00E3472B" w:rsidRDefault="00E34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B7B4001" w14:textId="77777777" w:rsidR="00E3472B" w:rsidRDefault="00E925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E5FE312" wp14:editId="7F970134">
            <wp:extent cx="3599815" cy="3279140"/>
            <wp:effectExtent l="0" t="0" r="63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279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3599B" w14:textId="77777777" w:rsidR="00E3472B" w:rsidRDefault="00E925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5.</w:t>
      </w:r>
      <w:r>
        <w:rPr>
          <w:rFonts w:ascii="Times New Roman" w:hAnsi="Times New Roman" w:cs="Times New Roman"/>
          <w:bCs/>
          <w:sz w:val="24"/>
          <w:szCs w:val="24"/>
        </w:rPr>
        <w:t xml:space="preserve"> T</w:t>
      </w:r>
      <w:r>
        <w:rPr>
          <w:rFonts w:ascii="Times New Roman" w:hAnsi="Times New Roman" w:cs="Times New Roman"/>
          <w:sz w:val="24"/>
          <w:szCs w:val="24"/>
        </w:rPr>
        <w:t xml:space="preserve">he kinetic curves for benzyl alcohol conversion as a function of reaction time 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ver Au/</w:t>
      </w:r>
      <w:proofErr w:type="spellStart"/>
      <w:r>
        <w:rPr>
          <w:rFonts w:ascii="Times New Roman" w:hAnsi="Times New Roman" w:cs="Times New Roman"/>
          <w:sz w:val="24"/>
          <w:szCs w:val="24"/>
        </w:rPr>
        <w:t>CoOOH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</w:t>
      </w:r>
      <w:r>
        <w:rPr>
          <w:rFonts w:ascii="Times New Roman" w:hAnsi="Times New Roman"/>
          <w:sz w:val="24"/>
          <w:szCs w:val="24"/>
        </w:rPr>
        <w:t xml:space="preserve"> 1 M KOH with 0.1 M </w:t>
      </w:r>
      <w:r>
        <w:rPr>
          <w:rFonts w:ascii="Times New Roman" w:hAnsi="Times New Roman" w:cs="Times New Roman"/>
          <w:sz w:val="24"/>
          <w:szCs w:val="24"/>
        </w:rPr>
        <w:t xml:space="preserve">benzyl alcohol </w:t>
      </w:r>
      <w:r>
        <w:rPr>
          <w:rFonts w:ascii="Times New Roman" w:hAnsi="Times New Roman"/>
          <w:sz w:val="24"/>
          <w:szCs w:val="24"/>
        </w:rPr>
        <w:t xml:space="preserve">at 1.3 V </w:t>
      </w:r>
      <w:r>
        <w:rPr>
          <w:rFonts w:ascii="Times New Roman" w:hAnsi="Times New Roman"/>
          <w:i/>
          <w:iCs/>
          <w:sz w:val="24"/>
          <w:szCs w:val="24"/>
        </w:rPr>
        <w:t>vs</w:t>
      </w:r>
      <w:r>
        <w:rPr>
          <w:rFonts w:ascii="Times New Roman" w:hAnsi="Times New Roman"/>
          <w:sz w:val="24"/>
          <w:szCs w:val="24"/>
        </w:rPr>
        <w:t xml:space="preserve">. RHE at </w:t>
      </w:r>
      <w:proofErr w:type="spellStart"/>
      <w:r>
        <w:rPr>
          <w:rFonts w:ascii="Times New Roman" w:hAnsi="Times New Roman"/>
          <w:sz w:val="24"/>
          <w:szCs w:val="24"/>
        </w:rPr>
        <w:t>r.t.</w:t>
      </w:r>
      <w:proofErr w:type="spellEnd"/>
    </w:p>
    <w:p w14:paraId="72A150B8" w14:textId="77777777" w:rsidR="00E3472B" w:rsidRDefault="00E3472B">
      <w:pPr>
        <w:spacing w:line="360" w:lineRule="auto"/>
        <w:rPr>
          <w:rFonts w:ascii="Times New Roman" w:hAnsi="Times New Roman" w:cs="Times New Roman"/>
          <w:color w:val="000000"/>
          <w:sz w:val="22"/>
        </w:rPr>
      </w:pPr>
    </w:p>
    <w:p w14:paraId="31A292A3" w14:textId="77777777" w:rsidR="00E3472B" w:rsidRDefault="00E92531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F1615A9" wp14:editId="6D49D247">
            <wp:extent cx="3599815" cy="3406775"/>
            <wp:effectExtent l="0" t="0" r="635" b="317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40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0515B" w14:textId="77777777" w:rsidR="00E3472B" w:rsidRDefault="00E92531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FTIR spectra of gaseous </w:t>
      </w:r>
      <w:r>
        <w:rPr>
          <w:rFonts w:ascii="Times New Roman" w:hAnsi="Times New Roman" w:cs="Times New Roman"/>
          <w:sz w:val="24"/>
          <w:szCs w:val="24"/>
        </w:rPr>
        <w:t>benzyl alcohol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6C9DD73D" w14:textId="77777777" w:rsidR="00E3472B" w:rsidRDefault="00E3472B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E572E6D" w14:textId="77777777" w:rsidR="00E3472B" w:rsidRDefault="00E92531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114300" distR="114300" wp14:anchorId="4414DE7C" wp14:editId="6FA81C14">
            <wp:extent cx="2778125" cy="2474595"/>
            <wp:effectExtent l="0" t="0" r="3175" b="1905"/>
            <wp:docPr id="1" name="图片 1" descr="Adsorption S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dsorption Site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79726" cy="2476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D01C2" w14:textId="77777777" w:rsidR="00E3472B" w:rsidRDefault="00E925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Schematic illustration of the adsorption sites on (</w:t>
      </w: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CoOOH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(A, B, and C represent top, bridge, and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fcc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sites, respectively), (</w:t>
      </w:r>
      <w:r>
        <w:rPr>
          <w:rFonts w:ascii="Times New Roman" w:hAnsi="Times New Roman" w:cs="Times New Roman" w:hint="eastAsia"/>
          <w:b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) Au (A, B, and C represent top, bridge, and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fcc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sites, respectively), and (</w:t>
      </w:r>
      <w:r>
        <w:rPr>
          <w:rFonts w:ascii="Times New Roman" w:hAnsi="Times New Roman" w:cs="Times New Roman" w:hint="eastAsia"/>
          <w:b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>) Au/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CoOOH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(A, B, C, and D represent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CoOOH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(001), Au (111), Au (001)/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CoOOH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(001) interface, and Au (111)/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CoOOH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(001) interface, respectively).</w:t>
      </w:r>
    </w:p>
    <w:p w14:paraId="2F595A8D" w14:textId="77777777" w:rsidR="00E3472B" w:rsidRDefault="00E34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F39C6E" w14:textId="77777777" w:rsidR="00E3472B" w:rsidRDefault="00E92531">
      <w:pPr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114300" distR="114300" wp14:anchorId="1F4A0DB9" wp14:editId="76FD3FC1">
            <wp:extent cx="3599815" cy="2748915"/>
            <wp:effectExtent l="0" t="0" r="635" b="13335"/>
            <wp:docPr id="2" name="图片 2" descr="D:\Analysis\Picture\20201125-Supporting Information\Figure S8\Figure S8.tifFigure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Analysis\Picture\20201125-Supporting Information\Figure S8\Figure S8.tifFigure S8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74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4ED32" w14:textId="77777777" w:rsidR="00E3472B" w:rsidRDefault="00E925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) Total density of states (TDOS), and partial density of states for Au, and Au-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d</w:t>
      </w:r>
      <w:r>
        <w:rPr>
          <w:rFonts w:ascii="Times New Roman" w:hAnsi="Times New Roman" w:cs="Times New Roman" w:hint="eastAsia"/>
          <w:sz w:val="24"/>
          <w:szCs w:val="24"/>
        </w:rPr>
        <w:t xml:space="preserve"> orbitals for Au/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CoOOH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 (</w:t>
      </w:r>
      <w:r>
        <w:rPr>
          <w:rFonts w:ascii="Times New Roman" w:hAnsi="Times New Roman" w:cs="Times New Roman" w:hint="eastAsia"/>
          <w:b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>) Optimized geometry of Ph-CH</w:t>
      </w:r>
      <w:r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OH* for Au/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CoOOH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the hydrogen bonding between benzyl alcohol and Au/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CoOOH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is labeled and highlighted.</w:t>
      </w:r>
    </w:p>
    <w:p w14:paraId="22CC6AB6" w14:textId="77777777" w:rsidR="00E3472B" w:rsidRDefault="00E34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7268FE7" w14:textId="0CD2D62B" w:rsidR="00E3472B" w:rsidRDefault="009F0960">
      <w:pPr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0F6EDCCE" wp14:editId="2B19929E">
            <wp:extent cx="4823117" cy="68008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5124" cy="680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6B44D8" w14:textId="77777777" w:rsidR="00E3472B" w:rsidRDefault="00E925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Figure 9.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Top </w:t>
      </w:r>
      <w:r>
        <w:rPr>
          <w:rFonts w:ascii="Times New Roman" w:hAnsi="Times New Roman" w:cs="Times New Roman"/>
          <w:sz w:val="24"/>
          <w:szCs w:val="24"/>
        </w:rPr>
        <w:t xml:space="preserve">and side </w:t>
      </w:r>
      <w:r>
        <w:rPr>
          <w:rFonts w:ascii="Times New Roman" w:hAnsi="Times New Roman" w:cs="Times New Roman" w:hint="eastAsia"/>
          <w:sz w:val="24"/>
          <w:szCs w:val="24"/>
        </w:rPr>
        <w:t>view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of the o</w:t>
      </w:r>
      <w:r>
        <w:rPr>
          <w:rFonts w:ascii="Times New Roman" w:hAnsi="Times New Roman" w:cs="Times New Roman"/>
          <w:sz w:val="24"/>
          <w:szCs w:val="24"/>
        </w:rPr>
        <w:t xml:space="preserve">ptimized geometries of reaction intermediates for benzyl alcohol oxidation to benzoic acid on </w:t>
      </w:r>
      <w:proofErr w:type="spellStart"/>
      <w:r>
        <w:rPr>
          <w:rFonts w:ascii="Times New Roman" w:hAnsi="Times New Roman" w:cs="Times New Roman"/>
          <w:sz w:val="24"/>
          <w:szCs w:val="24"/>
        </w:rPr>
        <w:t>CoOOH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05BD5ACB" w14:textId="77777777" w:rsidR="00E3472B" w:rsidRDefault="00E34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C50D45E" w14:textId="427E87A8" w:rsidR="00E3472B" w:rsidRDefault="009F0960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0B271BEA" wp14:editId="7666985A">
            <wp:extent cx="5400675" cy="4143375"/>
            <wp:effectExtent l="0" t="0" r="95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003F2" w14:textId="77777777" w:rsidR="00E3472B" w:rsidRDefault="00E925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Top and s</w:t>
      </w:r>
      <w:r>
        <w:rPr>
          <w:rFonts w:ascii="Times New Roman" w:hAnsi="Times New Roman" w:cs="Times New Roman" w:hint="eastAsia"/>
          <w:sz w:val="24"/>
          <w:szCs w:val="24"/>
        </w:rPr>
        <w:t>ide views of the optimized geometries of reaction intermediates for benzyl alcohol oxidation to benzoic acid on Au.</w:t>
      </w:r>
    </w:p>
    <w:p w14:paraId="1FB6023B" w14:textId="77777777" w:rsidR="00E3472B" w:rsidRDefault="00E34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48062BC" w14:textId="268D847E" w:rsidR="00E3472B" w:rsidRDefault="009F0960">
      <w:pPr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1E209FBB" wp14:editId="649C871F">
            <wp:extent cx="5400675" cy="6457950"/>
            <wp:effectExtent l="0" t="0" r="952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645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587CD8" w14:textId="77777777" w:rsidR="00E3472B" w:rsidRDefault="00E925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11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Top and s</w:t>
      </w:r>
      <w:r>
        <w:rPr>
          <w:rFonts w:ascii="Times New Roman" w:hAnsi="Times New Roman" w:cs="Times New Roman" w:hint="eastAsia"/>
          <w:sz w:val="24"/>
          <w:szCs w:val="24"/>
        </w:rPr>
        <w:t>ide view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of the optimized geometries of reaction intermediates for benzyl alcohol oxidation to benzoic acid on Au/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CoOOH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1B344CEE" w14:textId="77777777" w:rsidR="00E3472B" w:rsidRDefault="00E34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7804A7" w14:textId="3354D497" w:rsidR="00E3472B" w:rsidRDefault="009F0960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86C6106" wp14:editId="50D2F78C">
            <wp:extent cx="5400675" cy="6543675"/>
            <wp:effectExtent l="0" t="0" r="9525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654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74B5D" w14:textId="77777777" w:rsidR="00E3472B" w:rsidRDefault="00E925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12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Top</w:t>
      </w:r>
      <w:r>
        <w:rPr>
          <w:rFonts w:ascii="Times New Roman" w:hAnsi="Times New Roman" w:cs="Times New Roman"/>
          <w:sz w:val="24"/>
          <w:szCs w:val="24"/>
        </w:rPr>
        <w:t xml:space="preserve"> and side</w:t>
      </w:r>
      <w:r>
        <w:rPr>
          <w:rFonts w:ascii="Times New Roman" w:hAnsi="Times New Roman" w:cs="Times New Roman" w:hint="eastAsia"/>
          <w:sz w:val="24"/>
          <w:szCs w:val="24"/>
        </w:rPr>
        <w:t xml:space="preserve"> view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of the optimized geometries of the reaction intermediates for benzyl alcohol oxidation to benzoic acid on Au/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CoOOH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with another four adsorbed benzyl alcohol.</w:t>
      </w:r>
    </w:p>
    <w:p w14:paraId="6C396A48" w14:textId="77777777" w:rsidR="00E3472B" w:rsidRDefault="00E3472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1AF3966" w14:textId="77777777" w:rsidR="00E3472B" w:rsidRDefault="00E92531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422902C6" wp14:editId="3A5C2ACA">
            <wp:extent cx="5039995" cy="2641600"/>
            <wp:effectExtent l="0" t="0" r="8255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6421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39F7F6" w14:textId="77777777" w:rsidR="00E3472B" w:rsidRDefault="00E925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13. </w:t>
      </w:r>
      <w:r>
        <w:rPr>
          <w:rFonts w:ascii="Times New Roman" w:hAnsi="Times New Roman"/>
          <w:bCs/>
          <w:i/>
          <w:sz w:val="24"/>
          <w:szCs w:val="24"/>
        </w:rPr>
        <w:t>I</w:t>
      </w:r>
      <w:r>
        <w:rPr>
          <w:rFonts w:ascii="Times New Roman" w:hAnsi="Times New Roman"/>
          <w:bCs/>
          <w:sz w:val="24"/>
          <w:szCs w:val="24"/>
        </w:rPr>
        <w:t>-</w:t>
      </w:r>
      <w:r>
        <w:rPr>
          <w:rFonts w:ascii="Times New Roman" w:hAnsi="Times New Roman"/>
          <w:bCs/>
          <w:i/>
          <w:sz w:val="24"/>
          <w:szCs w:val="24"/>
        </w:rPr>
        <w:t>t</w:t>
      </w:r>
      <w:r>
        <w:rPr>
          <w:rFonts w:ascii="Times New Roman" w:hAnsi="Times New Roman"/>
          <w:bCs/>
          <w:sz w:val="24"/>
          <w:szCs w:val="24"/>
        </w:rPr>
        <w:t xml:space="preserve"> curves of (</w:t>
      </w:r>
      <w:r>
        <w:rPr>
          <w:rFonts w:ascii="Times New Roman" w:hAnsi="Times New Roman"/>
          <w:b/>
          <w:sz w:val="24"/>
          <w:szCs w:val="24"/>
        </w:rPr>
        <w:t>a</w:t>
      </w:r>
      <w:r>
        <w:rPr>
          <w:rFonts w:ascii="Times New Roman" w:hAnsi="Times New Roman"/>
          <w:bCs/>
          <w:sz w:val="24"/>
          <w:szCs w:val="24"/>
        </w:rPr>
        <w:t xml:space="preserve">) </w:t>
      </w:r>
      <w:proofErr w:type="spellStart"/>
      <w:r>
        <w:rPr>
          <w:rFonts w:ascii="Times New Roman" w:hAnsi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and (</w:t>
      </w:r>
      <w:r>
        <w:rPr>
          <w:rFonts w:ascii="Times New Roman" w:hAnsi="Times New Roman"/>
          <w:b/>
          <w:sz w:val="24"/>
          <w:szCs w:val="24"/>
        </w:rPr>
        <w:t>b</w:t>
      </w:r>
      <w:r>
        <w:rPr>
          <w:rFonts w:ascii="Times New Roman" w:hAnsi="Times New Roman"/>
          <w:bCs/>
          <w:sz w:val="24"/>
          <w:szCs w:val="24"/>
        </w:rPr>
        <w:t>) Au/</w:t>
      </w:r>
      <w:proofErr w:type="spellStart"/>
      <w:r>
        <w:rPr>
          <w:rFonts w:ascii="Times New Roman" w:hAnsi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catalyst for benzyl alcohol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an</w:t>
      </w:r>
      <w:r>
        <w:rPr>
          <w:rFonts w:ascii="Times New Roman" w:hAnsi="Times New Roman"/>
          <w:sz w:val="24"/>
          <w:szCs w:val="24"/>
        </w:rPr>
        <w:t>d its derivatives with different substituents (−Cl, −F, −CH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, −CF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, −OCH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, −C(CH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)</w:t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in 1 M KOH with 0.1 M reactant at 1.3 V </w:t>
      </w:r>
      <w:r>
        <w:rPr>
          <w:rFonts w:ascii="Times New Roman" w:hAnsi="Times New Roman"/>
          <w:i/>
          <w:iCs/>
          <w:sz w:val="24"/>
          <w:szCs w:val="24"/>
        </w:rPr>
        <w:t>vs</w:t>
      </w:r>
      <w:r>
        <w:rPr>
          <w:rFonts w:ascii="Times New Roman" w:hAnsi="Times New Roman"/>
          <w:sz w:val="24"/>
          <w:szCs w:val="24"/>
        </w:rPr>
        <w:t>. RHE at 60 ºC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CEA8696" w14:textId="77777777" w:rsidR="00E3472B" w:rsidRDefault="00E3472B">
      <w:pPr>
        <w:spacing w:line="360" w:lineRule="auto"/>
        <w:rPr>
          <w:rFonts w:ascii="Times New Roman" w:hAnsi="Times New Roman" w:cs="Times New Roman"/>
          <w:sz w:val="22"/>
        </w:rPr>
      </w:pPr>
    </w:p>
    <w:p w14:paraId="5C3A09BF" w14:textId="77777777" w:rsidR="00E3472B" w:rsidRDefault="00E92531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CE25E72" wp14:editId="134E3E2B">
            <wp:extent cx="5399405" cy="190500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9054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94DBC0" w14:textId="77777777" w:rsidR="00E3472B" w:rsidRDefault="00E92531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14. </w:t>
      </w:r>
      <w:r>
        <w:rPr>
          <w:rFonts w:ascii="Times New Roman" w:hAnsi="Times New Roman"/>
          <w:bCs/>
          <w:i/>
          <w:sz w:val="24"/>
          <w:szCs w:val="24"/>
        </w:rPr>
        <w:t>I</w:t>
      </w:r>
      <w:r>
        <w:rPr>
          <w:rFonts w:ascii="Times New Roman" w:hAnsi="Times New Roman"/>
          <w:bCs/>
          <w:sz w:val="24"/>
          <w:szCs w:val="24"/>
        </w:rPr>
        <w:t>-</w:t>
      </w:r>
      <w:r>
        <w:rPr>
          <w:rFonts w:ascii="Times New Roman" w:hAnsi="Times New Roman"/>
          <w:bCs/>
          <w:i/>
          <w:sz w:val="24"/>
          <w:szCs w:val="24"/>
        </w:rPr>
        <w:t>t</w:t>
      </w:r>
      <w:r>
        <w:rPr>
          <w:rFonts w:ascii="Times New Roman" w:hAnsi="Times New Roman"/>
          <w:bCs/>
          <w:sz w:val="24"/>
          <w:szCs w:val="24"/>
        </w:rPr>
        <w:t xml:space="preserve"> curves of Au/</w:t>
      </w:r>
      <w:proofErr w:type="spellStart"/>
      <w:r>
        <w:rPr>
          <w:rFonts w:ascii="Times New Roman" w:hAnsi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and </w:t>
      </w:r>
      <w:proofErr w:type="spellStart"/>
      <w:r>
        <w:rPr>
          <w:rFonts w:ascii="Times New Roman" w:hAnsi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catalyst for (</w:t>
      </w:r>
      <w:r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Cs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ethanol, (</w:t>
      </w:r>
      <w:r>
        <w:rPr>
          <w:rFonts w:ascii="Times New Roman" w:hAnsi="Times New Roman"/>
          <w:b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</w:rPr>
        <w:t>cyclohexanemethanol</w:t>
      </w:r>
      <w:proofErr w:type="spellEnd"/>
      <w:r>
        <w:rPr>
          <w:rFonts w:ascii="Times New Roman" w:hAnsi="Times New Roman"/>
          <w:sz w:val="24"/>
          <w:szCs w:val="24"/>
        </w:rPr>
        <w:t xml:space="preserve"> and</w:t>
      </w:r>
      <w:r>
        <w:rPr>
          <w:rFonts w:ascii="Times New Roman" w:hAnsi="Times New Roman"/>
          <w:bCs/>
          <w:sz w:val="24"/>
          <w:szCs w:val="24"/>
        </w:rPr>
        <w:t xml:space="preserve"> (</w:t>
      </w:r>
      <w:r>
        <w:rPr>
          <w:rFonts w:ascii="Times New Roman" w:hAnsi="Times New Roman"/>
          <w:b/>
          <w:bCs/>
          <w:sz w:val="24"/>
          <w:szCs w:val="24"/>
        </w:rPr>
        <w:t>c</w:t>
      </w:r>
      <w:r>
        <w:rPr>
          <w:rFonts w:ascii="Times New Roman" w:hAnsi="Times New Roman"/>
          <w:bCs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 xml:space="preserve">toluene in 1 M KOH with 0.1 M reactant at 1.3 V </w:t>
      </w:r>
      <w:r>
        <w:rPr>
          <w:rFonts w:ascii="Times New Roman" w:hAnsi="Times New Roman"/>
          <w:i/>
          <w:iCs/>
          <w:sz w:val="24"/>
          <w:szCs w:val="24"/>
        </w:rPr>
        <w:t>vs</w:t>
      </w:r>
      <w:r>
        <w:rPr>
          <w:rFonts w:ascii="Times New Roman" w:hAnsi="Times New Roman"/>
          <w:sz w:val="24"/>
          <w:szCs w:val="24"/>
        </w:rPr>
        <w:t xml:space="preserve">. RHE at </w:t>
      </w:r>
      <w:proofErr w:type="spellStart"/>
      <w:r>
        <w:rPr>
          <w:rFonts w:ascii="Times New Roman" w:hAnsi="Times New Roman"/>
          <w:sz w:val="24"/>
          <w:szCs w:val="24"/>
        </w:rPr>
        <w:t>r.t.</w:t>
      </w:r>
      <w:proofErr w:type="spellEnd"/>
    </w:p>
    <w:p w14:paraId="1EBF15CA" w14:textId="77777777" w:rsidR="00E3472B" w:rsidRDefault="00E3472B">
      <w:pPr>
        <w:jc w:val="center"/>
        <w:rPr>
          <w:rFonts w:ascii="Times New Roman" w:hAnsi="Times New Roman" w:cs="Times New Roman"/>
          <w:sz w:val="22"/>
        </w:rPr>
      </w:pPr>
    </w:p>
    <w:p w14:paraId="23B3B356" w14:textId="77777777" w:rsidR="00E3472B" w:rsidRDefault="00E92531">
      <w:pPr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3BB3A9C0" wp14:editId="7683F214">
            <wp:extent cx="5039995" cy="2861310"/>
            <wp:effectExtent l="0" t="0" r="825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8617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F3B2A0" w14:textId="77777777" w:rsidR="00E3472B" w:rsidRDefault="00E92531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15.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Cs/>
          <w:i/>
          <w:sz w:val="24"/>
          <w:szCs w:val="24"/>
        </w:rPr>
        <w:t>I</w:t>
      </w:r>
      <w:r>
        <w:rPr>
          <w:rFonts w:ascii="Times New Roman" w:hAnsi="Times New Roman"/>
          <w:bCs/>
          <w:sz w:val="24"/>
          <w:szCs w:val="24"/>
        </w:rPr>
        <w:t>-</w:t>
      </w:r>
      <w:r>
        <w:rPr>
          <w:rFonts w:ascii="Times New Roman" w:hAnsi="Times New Roman"/>
          <w:bCs/>
          <w:i/>
          <w:sz w:val="24"/>
          <w:szCs w:val="24"/>
        </w:rPr>
        <w:t>t</w:t>
      </w:r>
      <w:r>
        <w:rPr>
          <w:rFonts w:ascii="Times New Roman" w:hAnsi="Times New Roman"/>
          <w:bCs/>
          <w:sz w:val="24"/>
          <w:szCs w:val="24"/>
        </w:rPr>
        <w:t xml:space="preserve"> curves of Au/</w:t>
      </w:r>
      <w:proofErr w:type="spellStart"/>
      <w:r>
        <w:rPr>
          <w:rFonts w:ascii="Times New Roman" w:hAnsi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and </w:t>
      </w:r>
      <w:proofErr w:type="spellStart"/>
      <w:r>
        <w:rPr>
          <w:rFonts w:ascii="Times New Roman" w:hAnsi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catalyst </w:t>
      </w:r>
      <w:r>
        <w:rPr>
          <w:rFonts w:ascii="Times New Roman" w:hAnsi="Times New Roman"/>
          <w:sz w:val="24"/>
          <w:szCs w:val="24"/>
        </w:rPr>
        <w:t xml:space="preserve">in 1 M KOH with 0.1 M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β</w:t>
      </w:r>
      <w:r>
        <w:rPr>
          <w:rFonts w:ascii="Times New Roman" w:hAnsi="Times New Roman"/>
          <w:bCs/>
          <w:sz w:val="24"/>
          <w:szCs w:val="24"/>
        </w:rPr>
        <w:t>-phenethyl alcohol</w:t>
      </w:r>
      <w:r>
        <w:rPr>
          <w:rFonts w:ascii="Times New Roman" w:hAnsi="Times New Roman"/>
          <w:sz w:val="24"/>
          <w:szCs w:val="24"/>
        </w:rPr>
        <w:t xml:space="preserve"> at 1.3 V </w:t>
      </w:r>
      <w:r>
        <w:rPr>
          <w:rFonts w:ascii="Times New Roman" w:hAnsi="Times New Roman"/>
          <w:i/>
          <w:iCs/>
          <w:sz w:val="24"/>
          <w:szCs w:val="24"/>
        </w:rPr>
        <w:t>vs</w:t>
      </w:r>
      <w:r>
        <w:rPr>
          <w:rFonts w:ascii="Times New Roman" w:hAnsi="Times New Roman"/>
          <w:sz w:val="24"/>
          <w:szCs w:val="24"/>
        </w:rPr>
        <w:t>. RHE at 60 ºC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b</w:t>
      </w:r>
      <w:r>
        <w:rPr>
          <w:rFonts w:ascii="Times New Roman" w:hAnsi="Times New Roman"/>
          <w:bCs/>
          <w:sz w:val="24"/>
          <w:szCs w:val="24"/>
        </w:rPr>
        <w:t xml:space="preserve">, Adsorption energies of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β</w:t>
      </w:r>
      <w:r>
        <w:rPr>
          <w:rFonts w:ascii="Times New Roman" w:hAnsi="Times New Roman"/>
          <w:bCs/>
          <w:sz w:val="24"/>
          <w:szCs w:val="24"/>
        </w:rPr>
        <w:t xml:space="preserve">-phenethyl alcohol on </w:t>
      </w:r>
      <w:proofErr w:type="spellStart"/>
      <w:r>
        <w:rPr>
          <w:rFonts w:ascii="Times New Roman" w:hAnsi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and Au/</w:t>
      </w:r>
      <w:proofErr w:type="spellStart"/>
      <w:r>
        <w:rPr>
          <w:rFonts w:ascii="Times New Roman" w:hAnsi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/>
          <w:bCs/>
          <w:sz w:val="24"/>
          <w:szCs w:val="24"/>
        </w:rPr>
        <w:t>, the optimized geometries of Ph-CH</w:t>
      </w:r>
      <w:r>
        <w:rPr>
          <w:rFonts w:ascii="Times New Roman" w:hAnsi="Times New Roman"/>
          <w:bCs/>
          <w:sz w:val="24"/>
          <w:szCs w:val="24"/>
          <w:vertAlign w:val="subscript"/>
        </w:rPr>
        <w:t>2</w:t>
      </w:r>
      <w:r>
        <w:rPr>
          <w:rFonts w:ascii="Times New Roman" w:hAnsi="Times New Roman"/>
          <w:bCs/>
          <w:sz w:val="24"/>
          <w:szCs w:val="24"/>
        </w:rPr>
        <w:t>CH</w:t>
      </w:r>
      <w:r>
        <w:rPr>
          <w:rFonts w:ascii="Times New Roman" w:hAnsi="Times New Roman"/>
          <w:bCs/>
          <w:sz w:val="24"/>
          <w:szCs w:val="24"/>
          <w:vertAlign w:val="subscript"/>
        </w:rPr>
        <w:t>2</w:t>
      </w:r>
      <w:r>
        <w:rPr>
          <w:rFonts w:ascii="Times New Roman" w:hAnsi="Times New Roman"/>
          <w:bCs/>
          <w:sz w:val="24"/>
          <w:szCs w:val="24"/>
        </w:rPr>
        <w:t>OH* are also displayed.</w:t>
      </w:r>
    </w:p>
    <w:p w14:paraId="03186970" w14:textId="77777777" w:rsidR="00E3472B" w:rsidRDefault="00E34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A91A1D6" w14:textId="77777777" w:rsidR="00E3472B" w:rsidRDefault="00E9253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EEAE679" wp14:editId="54987783">
            <wp:extent cx="4567555" cy="4885690"/>
            <wp:effectExtent l="0" t="0" r="444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0067" cy="48880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FA78C5" w14:textId="77777777" w:rsidR="00E3472B" w:rsidRDefault="00E92531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16. </w:t>
      </w:r>
      <w:r>
        <w:rPr>
          <w:rFonts w:ascii="Times New Roman" w:hAnsi="Times New Roman"/>
          <w:bCs/>
          <w:i/>
          <w:sz w:val="24"/>
          <w:szCs w:val="24"/>
        </w:rPr>
        <w:t>I</w:t>
      </w:r>
      <w:r>
        <w:rPr>
          <w:rFonts w:ascii="Times New Roman" w:hAnsi="Times New Roman"/>
          <w:bCs/>
          <w:sz w:val="24"/>
          <w:szCs w:val="24"/>
        </w:rPr>
        <w:t>-</w:t>
      </w:r>
      <w:r>
        <w:rPr>
          <w:rFonts w:ascii="Times New Roman" w:hAnsi="Times New Roman"/>
          <w:bCs/>
          <w:i/>
          <w:sz w:val="24"/>
          <w:szCs w:val="24"/>
        </w:rPr>
        <w:t>t</w:t>
      </w:r>
      <w:r>
        <w:rPr>
          <w:rFonts w:ascii="Times New Roman" w:hAnsi="Times New Roman"/>
          <w:bCs/>
          <w:sz w:val="24"/>
          <w:szCs w:val="24"/>
        </w:rPr>
        <w:t xml:space="preserve"> curves of Au/</w:t>
      </w:r>
      <w:proofErr w:type="spellStart"/>
      <w:r>
        <w:rPr>
          <w:rFonts w:ascii="Times New Roman" w:hAnsi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and </w:t>
      </w:r>
      <w:proofErr w:type="spellStart"/>
      <w:r>
        <w:rPr>
          <w:rFonts w:ascii="Times New Roman" w:hAnsi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catalyst for (</w:t>
      </w:r>
      <w:r>
        <w:rPr>
          <w:rFonts w:ascii="Times New Roman" w:hAnsi="Times New Roman"/>
          <w:b/>
          <w:sz w:val="24"/>
          <w:szCs w:val="24"/>
        </w:rPr>
        <w:t>a</w:t>
      </w:r>
      <w:r>
        <w:rPr>
          <w:rFonts w:ascii="Times New Roman" w:hAnsi="Times New Roman"/>
          <w:bCs/>
          <w:sz w:val="24"/>
          <w:szCs w:val="24"/>
        </w:rPr>
        <w:t xml:space="preserve">) </w:t>
      </w:r>
      <w:proofErr w:type="spellStart"/>
      <w:r>
        <w:rPr>
          <w:rFonts w:ascii="Times New Roman" w:hAnsi="Times New Roman"/>
          <w:bCs/>
          <w:sz w:val="24"/>
          <w:szCs w:val="24"/>
        </w:rPr>
        <w:t>methallyl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alcohol and (</w:t>
      </w:r>
      <w:r>
        <w:rPr>
          <w:rFonts w:ascii="Times New Roman" w:hAnsi="Times New Roman"/>
          <w:b/>
          <w:sz w:val="24"/>
          <w:szCs w:val="24"/>
        </w:rPr>
        <w:t>b</w:t>
      </w:r>
      <w:r>
        <w:rPr>
          <w:rFonts w:ascii="Times New Roman" w:hAnsi="Times New Roman"/>
          <w:bCs/>
          <w:sz w:val="24"/>
          <w:szCs w:val="24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</w:rPr>
        <w:t>hydroxyacetone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in</w:t>
      </w:r>
      <w:r>
        <w:rPr>
          <w:rFonts w:ascii="Times New Roman" w:hAnsi="Times New Roman"/>
          <w:sz w:val="24"/>
          <w:szCs w:val="24"/>
        </w:rPr>
        <w:t xml:space="preserve"> 1 M KOH with 0.3 M reactant at 1.3 V </w:t>
      </w:r>
      <w:r>
        <w:rPr>
          <w:rFonts w:ascii="Times New Roman" w:hAnsi="Times New Roman"/>
          <w:i/>
          <w:iCs/>
          <w:sz w:val="24"/>
          <w:szCs w:val="24"/>
        </w:rPr>
        <w:t>vs</w:t>
      </w:r>
      <w:r>
        <w:rPr>
          <w:rFonts w:ascii="Times New Roman" w:hAnsi="Times New Roman"/>
          <w:sz w:val="24"/>
          <w:szCs w:val="24"/>
        </w:rPr>
        <w:t xml:space="preserve">. RHE at </w:t>
      </w:r>
      <w:proofErr w:type="spellStart"/>
      <w:r>
        <w:rPr>
          <w:rFonts w:ascii="Times New Roman" w:hAnsi="Times New Roman"/>
          <w:sz w:val="24"/>
          <w:szCs w:val="24"/>
        </w:rPr>
        <w:t>r.t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T</w:t>
      </w:r>
      <w:r>
        <w:rPr>
          <w:rFonts w:ascii="Times New Roman" w:hAnsi="Times New Roman" w:hint="eastAsia"/>
          <w:bCs/>
          <w:sz w:val="24"/>
          <w:szCs w:val="24"/>
        </w:rPr>
        <w:t>he</w:t>
      </w:r>
      <w:r>
        <w:rPr>
          <w:rFonts w:ascii="Times New Roman" w:hAnsi="Times New Roman"/>
          <w:bCs/>
          <w:sz w:val="24"/>
          <w:szCs w:val="24"/>
        </w:rPr>
        <w:t xml:space="preserve"> space-time yield of products for (</w:t>
      </w:r>
      <w:r>
        <w:rPr>
          <w:rFonts w:ascii="Times New Roman" w:hAnsi="Times New Roman"/>
          <w:b/>
          <w:sz w:val="24"/>
          <w:szCs w:val="24"/>
        </w:rPr>
        <w:t>c</w:t>
      </w:r>
      <w:r>
        <w:rPr>
          <w:rFonts w:ascii="Times New Roman" w:hAnsi="Times New Roman"/>
          <w:bCs/>
          <w:sz w:val="24"/>
          <w:szCs w:val="24"/>
        </w:rPr>
        <w:t xml:space="preserve">) </w:t>
      </w:r>
      <w:proofErr w:type="spellStart"/>
      <w:r>
        <w:rPr>
          <w:rFonts w:ascii="Times New Roman" w:hAnsi="Times New Roman"/>
          <w:bCs/>
          <w:sz w:val="24"/>
          <w:szCs w:val="24"/>
        </w:rPr>
        <w:t>methallyl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alcohol and (</w:t>
      </w:r>
      <w:r>
        <w:rPr>
          <w:rFonts w:ascii="Times New Roman" w:hAnsi="Times New Roman"/>
          <w:b/>
          <w:sz w:val="24"/>
          <w:szCs w:val="24"/>
        </w:rPr>
        <w:t>d</w:t>
      </w:r>
      <w:r>
        <w:rPr>
          <w:rFonts w:ascii="Times New Roman" w:hAnsi="Times New Roman"/>
          <w:bCs/>
          <w:sz w:val="24"/>
          <w:szCs w:val="24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</w:rPr>
        <w:t>hydroxyacetone</w:t>
      </w:r>
      <w:proofErr w:type="spellEnd"/>
      <w:r>
        <w:rPr>
          <w:rFonts w:ascii="Times New Roman" w:hAnsi="Times New Roman"/>
          <w:bCs/>
          <w:sz w:val="24"/>
          <w:szCs w:val="24"/>
        </w:rPr>
        <w:t>.</w:t>
      </w:r>
    </w:p>
    <w:p w14:paraId="66F7E8DE" w14:textId="77777777" w:rsidR="00E3472B" w:rsidRDefault="00E3472B">
      <w:pPr>
        <w:spacing w:line="360" w:lineRule="auto"/>
        <w:rPr>
          <w:rFonts w:ascii="Times New Roman" w:hAnsi="Times New Roman" w:cs="Times New Roman"/>
          <w:sz w:val="24"/>
        </w:rPr>
      </w:pPr>
    </w:p>
    <w:p w14:paraId="4FAD7B8B" w14:textId="77777777" w:rsidR="00E3472B" w:rsidRDefault="00E92531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782DC855" wp14:editId="0F6B6CBA">
            <wp:extent cx="4859655" cy="3627755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60000" cy="36277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6956BE" w14:textId="77777777" w:rsidR="00E3472B" w:rsidRDefault="00E925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 Figure 1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Optimized geometries of (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methallyl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alcohol adsorbed on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CoOOH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(</w:t>
      </w:r>
      <w:r>
        <w:rPr>
          <w:rFonts w:ascii="Times New Roman" w:hAnsi="Times New Roman" w:cs="Times New Roman"/>
          <w:sz w:val="24"/>
          <w:szCs w:val="24"/>
        </w:rPr>
        <w:t>ii</w:t>
      </w:r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hydroxyacetone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adsorbed on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CoOOH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(</w:t>
      </w:r>
      <w:r>
        <w:rPr>
          <w:rFonts w:ascii="Times New Roman" w:hAnsi="Times New Roman" w:cs="Times New Roman"/>
          <w:sz w:val="24"/>
          <w:szCs w:val="24"/>
        </w:rPr>
        <w:t>iii</w:t>
      </w:r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methallyl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alcohol adsorbed on Au/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CoOOH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and (</w:t>
      </w:r>
      <w:r>
        <w:rPr>
          <w:rFonts w:ascii="Times New Roman" w:hAnsi="Times New Roman" w:cs="Times New Roman"/>
          <w:sz w:val="24"/>
          <w:szCs w:val="24"/>
        </w:rPr>
        <w:t>iv</w:t>
      </w:r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hydroxyacetone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adsorbed on Au/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CoOOH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Calculated adsorption energies of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methallyl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alcohol and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hydroxyacetone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on Au/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 xml:space="preserve">LUMO 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methallyl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alcohol and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hydroxyacetone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5D31894B" w14:textId="77777777" w:rsidR="00E3472B" w:rsidRDefault="00E3472B">
      <w:pPr>
        <w:rPr>
          <w:rFonts w:ascii="Times New Roman" w:hAnsi="Times New Roman" w:cs="Times New Roman"/>
          <w:sz w:val="24"/>
          <w:szCs w:val="24"/>
        </w:rPr>
      </w:pPr>
    </w:p>
    <w:p w14:paraId="506CED05" w14:textId="77777777" w:rsidR="00E3472B" w:rsidRDefault="00E92531">
      <w:pPr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2736DB30" wp14:editId="7E837C14">
            <wp:extent cx="5471795" cy="373761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7" t="553" r="2124" b="2449"/>
                    <a:stretch>
                      <a:fillRect/>
                    </a:stretch>
                  </pic:blipFill>
                  <pic:spPr>
                    <a:xfrm>
                      <a:off x="0" y="0"/>
                      <a:ext cx="5472000" cy="3738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DAC6F" w14:textId="77777777" w:rsidR="00E3472B" w:rsidRDefault="00E92531">
      <w:pPr>
        <w:spacing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18. </w:t>
      </w:r>
      <w:r>
        <w:rPr>
          <w:rFonts w:ascii="Times New Roman" w:hAnsi="Times New Roman"/>
          <w:bCs/>
          <w:i/>
          <w:sz w:val="24"/>
          <w:szCs w:val="24"/>
        </w:rPr>
        <w:t>I</w:t>
      </w:r>
      <w:r>
        <w:rPr>
          <w:rFonts w:ascii="Times New Roman" w:hAnsi="Times New Roman"/>
          <w:bCs/>
          <w:sz w:val="24"/>
          <w:szCs w:val="24"/>
        </w:rPr>
        <w:t>-</w:t>
      </w:r>
      <w:r>
        <w:rPr>
          <w:rFonts w:ascii="Times New Roman" w:hAnsi="Times New Roman"/>
          <w:bCs/>
          <w:i/>
          <w:sz w:val="24"/>
          <w:szCs w:val="24"/>
        </w:rPr>
        <w:t>t</w:t>
      </w:r>
      <w:r>
        <w:rPr>
          <w:rFonts w:ascii="Times New Roman" w:hAnsi="Times New Roman"/>
          <w:bCs/>
          <w:sz w:val="24"/>
          <w:szCs w:val="24"/>
        </w:rPr>
        <w:t xml:space="preserve"> curves of Au/</w:t>
      </w:r>
      <w:proofErr w:type="spellStart"/>
      <w:r>
        <w:rPr>
          <w:rFonts w:ascii="Times New Roman" w:hAnsi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and </w:t>
      </w:r>
      <w:proofErr w:type="spellStart"/>
      <w:r>
        <w:rPr>
          <w:rFonts w:ascii="Times New Roman" w:hAnsi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catalyst for </w:t>
      </w:r>
      <w:bookmarkStart w:id="0" w:name="OLE_LINK13"/>
      <w:bookmarkStart w:id="1" w:name="OLE_LINK14"/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b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 xml:space="preserve"> ethylene glycol</w:t>
      </w:r>
      <w:bookmarkEnd w:id="0"/>
      <w:bookmarkEnd w:id="1"/>
      <w:r>
        <w:rPr>
          <w:rFonts w:ascii="Times New Roman" w:hAnsi="Times New Roman"/>
          <w:bCs/>
          <w:sz w:val="24"/>
          <w:szCs w:val="24"/>
        </w:rPr>
        <w:t>, (</w:t>
      </w:r>
      <w:r>
        <w:rPr>
          <w:rFonts w:ascii="Times New Roman" w:hAnsi="Times New Roman"/>
          <w:b/>
          <w:bCs/>
          <w:sz w:val="24"/>
          <w:szCs w:val="24"/>
        </w:rPr>
        <w:t>b</w:t>
      </w:r>
      <w:r>
        <w:rPr>
          <w:rFonts w:ascii="Times New Roman" w:hAnsi="Times New Roman"/>
          <w:bCs/>
          <w:sz w:val="24"/>
          <w:szCs w:val="24"/>
        </w:rPr>
        <w:t>) 1,2-propanediol and (</w:t>
      </w:r>
      <w:r>
        <w:rPr>
          <w:rFonts w:ascii="Times New Roman" w:hAnsi="Times New Roman"/>
          <w:b/>
          <w:bCs/>
          <w:sz w:val="24"/>
          <w:szCs w:val="24"/>
        </w:rPr>
        <w:t>c</w:t>
      </w:r>
      <w:r>
        <w:rPr>
          <w:rFonts w:ascii="Times New Roman" w:hAnsi="Times New Roman"/>
          <w:bCs/>
          <w:sz w:val="24"/>
          <w:szCs w:val="24"/>
        </w:rPr>
        <w:t>) glycerol. T</w:t>
      </w:r>
      <w:r>
        <w:rPr>
          <w:rFonts w:ascii="Times New Roman" w:hAnsi="Times New Roman" w:hint="eastAsia"/>
          <w:bCs/>
          <w:sz w:val="24"/>
          <w:szCs w:val="24"/>
        </w:rPr>
        <w:t>he</w:t>
      </w:r>
      <w:r>
        <w:rPr>
          <w:rFonts w:ascii="Times New Roman" w:hAnsi="Times New Roman"/>
          <w:bCs/>
          <w:sz w:val="24"/>
          <w:szCs w:val="24"/>
        </w:rPr>
        <w:t xml:space="preserve"> space-time yield of products for 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b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 xml:space="preserve"> ethylene glycol, (</w:t>
      </w:r>
      <w:r>
        <w:rPr>
          <w:rFonts w:ascii="Times New Roman" w:hAnsi="Times New Roman"/>
          <w:b/>
          <w:bCs/>
          <w:sz w:val="24"/>
          <w:szCs w:val="24"/>
        </w:rPr>
        <w:t>e</w:t>
      </w:r>
      <w:r>
        <w:rPr>
          <w:rFonts w:ascii="Times New Roman" w:hAnsi="Times New Roman"/>
          <w:bCs/>
          <w:sz w:val="24"/>
          <w:szCs w:val="24"/>
        </w:rPr>
        <w:t>) 1,2-propanediol and (</w:t>
      </w:r>
      <w:r>
        <w:rPr>
          <w:rFonts w:ascii="Times New Roman" w:hAnsi="Times New Roman"/>
          <w:b/>
          <w:bCs/>
          <w:sz w:val="24"/>
          <w:szCs w:val="24"/>
        </w:rPr>
        <w:t>f</w:t>
      </w:r>
      <w:r>
        <w:rPr>
          <w:rFonts w:ascii="Times New Roman" w:hAnsi="Times New Roman"/>
          <w:bCs/>
          <w:sz w:val="24"/>
          <w:szCs w:val="24"/>
        </w:rPr>
        <w:t>) glycerol.</w:t>
      </w:r>
    </w:p>
    <w:p w14:paraId="565D1370" w14:textId="77777777" w:rsidR="00E3472B" w:rsidRDefault="00E3472B">
      <w:pPr>
        <w:spacing w:line="360" w:lineRule="auto"/>
        <w:rPr>
          <w:rFonts w:ascii="Times New Roman" w:hAnsi="Times New Roman"/>
          <w:bCs/>
          <w:sz w:val="24"/>
          <w:szCs w:val="24"/>
        </w:rPr>
      </w:pPr>
    </w:p>
    <w:p w14:paraId="4BBF85EE" w14:textId="77777777" w:rsidR="00E3472B" w:rsidRDefault="00E92531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53BFB96" wp14:editId="392F67C2">
            <wp:extent cx="4319905" cy="3140075"/>
            <wp:effectExtent l="0" t="0" r="4445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1400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81D7ED" w14:textId="77777777" w:rsidR="00E3472B" w:rsidRDefault="00E9253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19. </w:t>
      </w:r>
      <w:r>
        <w:rPr>
          <w:rFonts w:ascii="Times New Roman" w:hAnsi="Times New Roman"/>
          <w:sz w:val="24"/>
          <w:szCs w:val="24"/>
        </w:rPr>
        <w:t xml:space="preserve">Au </w:t>
      </w:r>
      <w:r>
        <w:rPr>
          <w:rFonts w:ascii="Times New Roman" w:hAnsi="Times New Roman"/>
          <w:i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-edge XANES spectra of Au/</w:t>
      </w:r>
      <w:proofErr w:type="spellStart"/>
      <w:r>
        <w:rPr>
          <w:rFonts w:ascii="Times New Roman" w:hAnsi="Times New Roman"/>
          <w:sz w:val="24"/>
          <w:szCs w:val="24"/>
        </w:rPr>
        <w:t>CoOOH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between </w:t>
      </w:r>
      <w:r>
        <w:rPr>
          <w:rFonts w:ascii="Times New Roman" w:hAnsi="Times New Roman" w:hint="eastAsia"/>
          <w:bCs/>
          <w:sz w:val="24"/>
          <w:szCs w:val="24"/>
        </w:rPr>
        <w:t>different</w:t>
      </w:r>
      <w:r>
        <w:rPr>
          <w:rFonts w:ascii="Times New Roman" w:hAnsi="Times New Roman"/>
          <w:bCs/>
          <w:sz w:val="24"/>
          <w:szCs w:val="24"/>
        </w:rPr>
        <w:t xml:space="preserve"> anodic potentials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and open circuit </w:t>
      </w:r>
      <w:r>
        <w:rPr>
          <w:rFonts w:ascii="Times New Roman" w:hAnsi="Times New Roman"/>
          <w:color w:val="000000" w:themeColor="text1"/>
          <w:sz w:val="24"/>
          <w:szCs w:val="24"/>
        </w:rPr>
        <w:t>in 1 M KOH.</w:t>
      </w:r>
    </w:p>
    <w:p w14:paraId="4945581E" w14:textId="77777777" w:rsidR="00E3472B" w:rsidRDefault="00E3472B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4525982" w14:textId="77777777" w:rsidR="00E3472B" w:rsidRDefault="00E9253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AAC5524" wp14:editId="704B33D8">
            <wp:extent cx="3239770" cy="265303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6530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408533" w14:textId="77777777" w:rsidR="00E3472B" w:rsidRDefault="00E92531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20. </w:t>
      </w:r>
      <w:r>
        <w:rPr>
          <w:rFonts w:ascii="Times New Roman" w:hAnsi="Times New Roman"/>
          <w:bCs/>
          <w:i/>
          <w:sz w:val="24"/>
          <w:szCs w:val="24"/>
        </w:rPr>
        <w:t>I</w:t>
      </w:r>
      <w:r>
        <w:rPr>
          <w:rFonts w:ascii="Times New Roman" w:hAnsi="Times New Roman"/>
          <w:bCs/>
          <w:sz w:val="24"/>
          <w:szCs w:val="24"/>
        </w:rPr>
        <w:t>-</w:t>
      </w:r>
      <w:r>
        <w:rPr>
          <w:rFonts w:ascii="Times New Roman" w:hAnsi="Times New Roman"/>
          <w:bCs/>
          <w:i/>
          <w:sz w:val="24"/>
          <w:szCs w:val="24"/>
        </w:rPr>
        <w:t>t</w:t>
      </w:r>
      <w:r>
        <w:rPr>
          <w:rFonts w:ascii="Times New Roman" w:hAnsi="Times New Roman"/>
          <w:bCs/>
          <w:sz w:val="24"/>
          <w:szCs w:val="24"/>
        </w:rPr>
        <w:t xml:space="preserve"> curve of Au/</w:t>
      </w:r>
      <w:proofErr w:type="spellStart"/>
      <w:r>
        <w:rPr>
          <w:rFonts w:ascii="Times New Roman" w:hAnsi="Times New Roman"/>
          <w:bCs/>
          <w:sz w:val="24"/>
          <w:szCs w:val="24"/>
        </w:rPr>
        <w:t>CoOOH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at </w:t>
      </w:r>
      <w:r>
        <w:rPr>
          <w:rFonts w:ascii="Times New Roman" w:hAnsi="Times New Roman"/>
          <w:sz w:val="24"/>
          <w:szCs w:val="24"/>
        </w:rPr>
        <w:t>1.3 V</w:t>
      </w:r>
      <w:r>
        <w:rPr>
          <w:rFonts w:ascii="Times New Roman" w:hAnsi="Times New Roman"/>
          <w:i/>
          <w:color w:val="000000" w:themeColor="text1"/>
          <w:sz w:val="24"/>
          <w:szCs w:val="24"/>
        </w:rPr>
        <w:t xml:space="preserve"> vs</w:t>
      </w:r>
      <w:r>
        <w:rPr>
          <w:rFonts w:ascii="Times New Roman" w:hAnsi="Times New Roman"/>
          <w:color w:val="000000" w:themeColor="text1"/>
          <w:sz w:val="24"/>
          <w:szCs w:val="24"/>
        </w:rPr>
        <w:t>. RHE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in 1 M KOH with 0.1 M benzyl alcohol at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r.t.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(benzyl alcohol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was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add</w:t>
      </w:r>
      <w:r>
        <w:rPr>
          <w:rFonts w:ascii="Times New Roman" w:hAnsi="Times New Roman"/>
          <w:color w:val="000000" w:themeColor="text1"/>
          <w:sz w:val="24"/>
          <w:szCs w:val="24"/>
        </w:rPr>
        <w:t>ed at 130 s)</w:t>
      </w:r>
    </w:p>
    <w:p w14:paraId="5442DF7A" w14:textId="77777777" w:rsidR="00E3472B" w:rsidRDefault="00E3472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841F04" w14:textId="77777777" w:rsidR="00E3472B" w:rsidRDefault="00E9253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010E9A5" wp14:editId="73E0224D">
            <wp:extent cx="4139565" cy="412305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62"/>
                    <a:stretch>
                      <a:fillRect/>
                    </a:stretch>
                  </pic:blipFill>
                  <pic:spPr>
                    <a:xfrm>
                      <a:off x="0" y="0"/>
                      <a:ext cx="4140000" cy="412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6B22B" w14:textId="77777777" w:rsidR="00E3472B" w:rsidRDefault="00E92531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21. </w:t>
      </w:r>
      <w:r>
        <w:rPr>
          <w:rFonts w:ascii="Times New Roman" w:hAnsi="Times New Roman"/>
          <w:sz w:val="24"/>
          <w:szCs w:val="24"/>
        </w:rPr>
        <w:t xml:space="preserve">Co </w:t>
      </w:r>
      <w:r>
        <w:rPr>
          <w:rFonts w:ascii="Times New Roman" w:hAnsi="Times New Roman"/>
          <w:i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</w:rPr>
        <w:t>-edge XANES spectra of Au/</w:t>
      </w:r>
      <w:proofErr w:type="spellStart"/>
      <w:r>
        <w:rPr>
          <w:rFonts w:ascii="Times New Roman" w:hAnsi="Times New Roman"/>
          <w:sz w:val="24"/>
          <w:szCs w:val="24"/>
        </w:rPr>
        <w:t>CoOOH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between anodic potential and open circuit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450E1408" w14:textId="77777777" w:rsidR="00E3472B" w:rsidRDefault="00E3472B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48234CD9" w14:textId="7CFDB72D" w:rsidR="00E3472B" w:rsidRDefault="00FE37D7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61DEE76" wp14:editId="0D7D190A">
            <wp:extent cx="3168000" cy="2772999"/>
            <wp:effectExtent l="0" t="0" r="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3"/>
                    <a:stretch/>
                  </pic:blipFill>
                  <pic:spPr bwMode="auto">
                    <a:xfrm>
                      <a:off x="0" y="0"/>
                      <a:ext cx="3168000" cy="2772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4807C9" w14:textId="1C1CE476" w:rsidR="00E3472B" w:rsidRDefault="00E92531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22. </w:t>
      </w:r>
      <w:r>
        <w:rPr>
          <w:rFonts w:ascii="Times New Roman" w:hAnsi="Times New Roman" w:cs="Times New Roman"/>
          <w:bCs/>
          <w:sz w:val="24"/>
          <w:szCs w:val="28"/>
        </w:rPr>
        <w:t>SEM image of the Au/</w:t>
      </w:r>
      <w:proofErr w:type="spellStart"/>
      <w:r>
        <w:rPr>
          <w:rFonts w:ascii="Times New Roman" w:hAnsi="Times New Roman" w:cs="Times New Roman"/>
          <w:bCs/>
          <w:sz w:val="24"/>
          <w:szCs w:val="28"/>
        </w:rPr>
        <w:t>CoOOH</w:t>
      </w:r>
      <w:proofErr w:type="spellEnd"/>
      <w:r>
        <w:rPr>
          <w:rFonts w:ascii="Times New Roman" w:hAnsi="Times New Roman" w:cs="Times New Roman"/>
          <w:bCs/>
          <w:sz w:val="24"/>
          <w:szCs w:val="28"/>
        </w:rPr>
        <w:t xml:space="preserve"> catalyst after 24 h test.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bCs/>
          <w:sz w:val="24"/>
          <w:szCs w:val="28"/>
        </w:rPr>
        <w:t>Scale bar, 2 </w:t>
      </w:r>
      <w:proofErr w:type="spellStart"/>
      <w:r>
        <w:rPr>
          <w:rFonts w:ascii="Times New Roman" w:hAnsi="Times New Roman" w:cs="Times New Roman"/>
          <w:bCs/>
          <w:sz w:val="24"/>
          <w:szCs w:val="28"/>
        </w:rPr>
        <w:t>μm</w:t>
      </w:r>
      <w:proofErr w:type="spellEnd"/>
      <w:r>
        <w:rPr>
          <w:rFonts w:ascii="Times New Roman" w:hAnsi="Times New Roman" w:cs="Times New Roman"/>
          <w:bCs/>
          <w:sz w:val="24"/>
          <w:szCs w:val="28"/>
        </w:rPr>
        <w:t>. Inset displays a representative region of Au/</w:t>
      </w:r>
      <w:proofErr w:type="spellStart"/>
      <w:r>
        <w:rPr>
          <w:rFonts w:ascii="Times New Roman" w:hAnsi="Times New Roman" w:cs="Times New Roman"/>
          <w:bCs/>
          <w:sz w:val="24"/>
          <w:szCs w:val="28"/>
        </w:rPr>
        <w:t>CoOOH</w:t>
      </w:r>
      <w:proofErr w:type="spellEnd"/>
      <w:r w:rsidR="00014C79">
        <w:rPr>
          <w:rFonts w:ascii="Times New Roman" w:hAnsi="Times New Roman" w:cs="Times New Roman" w:hint="eastAsia"/>
          <w:bCs/>
          <w:sz w:val="24"/>
          <w:szCs w:val="28"/>
        </w:rPr>
        <w:t>,</w:t>
      </w:r>
      <w:r w:rsidR="00014C79">
        <w:rPr>
          <w:rFonts w:ascii="Times New Roman" w:hAnsi="Times New Roman" w:cs="Times New Roman"/>
          <w:bCs/>
          <w:sz w:val="24"/>
          <w:szCs w:val="28"/>
        </w:rPr>
        <w:t xml:space="preserve"> showing the maintenance of the Au size</w:t>
      </w:r>
      <w:r>
        <w:rPr>
          <w:rFonts w:ascii="Times New Roman" w:hAnsi="Times New Roman" w:cs="Times New Roman"/>
          <w:bCs/>
          <w:sz w:val="24"/>
          <w:szCs w:val="28"/>
        </w:rPr>
        <w:t>. Scale bar</w:t>
      </w:r>
      <w:r w:rsidR="000A2F1F">
        <w:rPr>
          <w:rFonts w:ascii="Times New Roman" w:hAnsi="Times New Roman" w:cs="Times New Roman"/>
          <w:bCs/>
          <w:sz w:val="24"/>
          <w:szCs w:val="28"/>
        </w:rPr>
        <w:t>,</w:t>
      </w:r>
      <w:r>
        <w:rPr>
          <w:rFonts w:ascii="Times New Roman" w:hAnsi="Times New Roman" w:cs="Times New Roman"/>
          <w:bCs/>
          <w:sz w:val="24"/>
          <w:szCs w:val="28"/>
        </w:rPr>
        <w:t xml:space="preserve"> 20 nm.</w:t>
      </w:r>
    </w:p>
    <w:p w14:paraId="1F5F7387" w14:textId="77777777" w:rsidR="00E3472B" w:rsidRDefault="00E3472B">
      <w:pPr>
        <w:spacing w:line="360" w:lineRule="auto"/>
        <w:rPr>
          <w:rFonts w:ascii="Times New Roman" w:hAnsi="Times New Roman" w:cs="Times New Roman"/>
        </w:rPr>
      </w:pPr>
    </w:p>
    <w:p w14:paraId="2BDFBCCA" w14:textId="77777777" w:rsidR="00E3472B" w:rsidRDefault="00E92531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Supplementary Tables</w:t>
      </w:r>
    </w:p>
    <w:p w14:paraId="415A5472" w14:textId="77777777" w:rsidR="00E3472B" w:rsidRDefault="00E3472B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16662B2" w14:textId="7A56B190" w:rsidR="00E3472B" w:rsidRDefault="00E92531">
      <w:pPr>
        <w:spacing w:line="360" w:lineRule="auto"/>
        <w:rPr>
          <w:rFonts w:ascii="Times New Roman" w:eastAsia="微软雅黑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mass loading of Au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CoOOH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 Ni foam for Au/</w:t>
      </w:r>
      <w:proofErr w:type="spellStart"/>
      <w:r>
        <w:rPr>
          <w:rFonts w:ascii="Times New Roman" w:hAnsi="Times New Roman" w:cs="Times New Roman"/>
          <w:sz w:val="24"/>
          <w:szCs w:val="24"/>
        </w:rPr>
        <w:t>CoOOH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Au </w:t>
      </w:r>
      <w:r w:rsidR="000A2F1F">
        <w:rPr>
          <w:rFonts w:ascii="Times New Roman" w:hAnsi="Times New Roman" w:cs="Times New Roman"/>
          <w:sz w:val="24"/>
          <w:szCs w:val="24"/>
        </w:rPr>
        <w:t xml:space="preserve">catalysts </w:t>
      </w:r>
      <w:r>
        <w:rPr>
          <w:rFonts w:ascii="Times New Roman" w:hAnsi="Times New Roman" w:cs="Times New Roman"/>
          <w:sz w:val="24"/>
          <w:szCs w:val="24"/>
        </w:rPr>
        <w:t>by inductively coupled plasma mass spectrometry (ICP-MS)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Style w:val="ae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2126"/>
        <w:gridCol w:w="2126"/>
        <w:gridCol w:w="2552"/>
      </w:tblGrid>
      <w:tr w:rsidR="00014C79" w14:paraId="38543776" w14:textId="57FF1C06" w:rsidTr="009F0960">
        <w:trPr>
          <w:trHeight w:val="567"/>
          <w:jc w:val="center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0FE512DF" w14:textId="77777777" w:rsidR="00014C79" w:rsidRPr="009F0960" w:rsidRDefault="00014C79">
            <w:pPr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 w:rsidRPr="009F0960"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C</w:t>
            </w:r>
            <w:r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atalysts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62119E12" w14:textId="77777777" w:rsidR="00014C79" w:rsidRPr="009F0960" w:rsidRDefault="00014C79">
            <w:pPr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Mass loading of Au</w:t>
            </w:r>
          </w:p>
          <w:p w14:paraId="58EA070F" w14:textId="77777777" w:rsidR="00014C79" w:rsidRPr="009F0960" w:rsidRDefault="00014C79">
            <w:pPr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 w:rsidRPr="009F0960"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(</w:t>
            </w:r>
            <w:r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mg cm</w:t>
            </w:r>
            <w:r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  <w:vertAlign w:val="superscript"/>
              </w:rPr>
              <w:t>−2</w:t>
            </w:r>
            <w:r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251DA138" w14:textId="77777777" w:rsidR="00014C79" w:rsidRPr="009F0960" w:rsidRDefault="00014C79">
            <w:pPr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 xml:space="preserve">Mass loading of </w:t>
            </w:r>
            <w:proofErr w:type="spellStart"/>
            <w:r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CoOOH</w:t>
            </w:r>
            <w:proofErr w:type="spellEnd"/>
          </w:p>
          <w:p w14:paraId="7CBEA1DB" w14:textId="77777777" w:rsidR="00014C79" w:rsidRPr="009F0960" w:rsidRDefault="00014C79">
            <w:pPr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 w:rsidRPr="009F0960"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(</w:t>
            </w:r>
            <w:r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mg cm</w:t>
            </w:r>
            <w:r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  <w:vertAlign w:val="superscript"/>
              </w:rPr>
              <w:t>−2</w:t>
            </w:r>
            <w:r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09675B17" w14:textId="1CF26244" w:rsidR="005A5455" w:rsidRPr="009F0960" w:rsidRDefault="00014C79">
            <w:pPr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 w:rsidRPr="009F0960"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A</w:t>
            </w:r>
            <w:r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 xml:space="preserve">u </w:t>
            </w:r>
            <w:r w:rsidR="005A5455"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 xml:space="preserve">mass </w:t>
            </w:r>
            <w:r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loading</w:t>
            </w:r>
            <w:r w:rsidR="005A5455"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 xml:space="preserve"> on </w:t>
            </w:r>
            <w:proofErr w:type="spellStart"/>
            <w:r w:rsidR="005A5455"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CoOOH</w:t>
            </w:r>
            <w:proofErr w:type="spellEnd"/>
            <w:r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 xml:space="preserve"> </w:t>
            </w:r>
          </w:p>
          <w:p w14:paraId="70E30531" w14:textId="2773328F" w:rsidR="00014C79" w:rsidRPr="009F0960" w:rsidRDefault="00014C79">
            <w:pPr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(</w:t>
            </w:r>
            <w:proofErr w:type="spellStart"/>
            <w:r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wt</w:t>
            </w:r>
            <w:proofErr w:type="spellEnd"/>
            <w:r w:rsidRPr="009F0960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%)</w:t>
            </w:r>
          </w:p>
        </w:tc>
      </w:tr>
      <w:tr w:rsidR="00014C79" w14:paraId="7D536D23" w14:textId="504B2209" w:rsidTr="009F0960">
        <w:trPr>
          <w:trHeight w:val="567"/>
          <w:jc w:val="center"/>
        </w:trPr>
        <w:tc>
          <w:tcPr>
            <w:tcW w:w="1418" w:type="dxa"/>
            <w:tcBorders>
              <w:bottom w:val="nil"/>
            </w:tcBorders>
            <w:vAlign w:val="center"/>
          </w:tcPr>
          <w:p w14:paraId="11E068BC" w14:textId="77777777" w:rsidR="00014C79" w:rsidRDefault="00014C79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Au/</w:t>
            </w:r>
            <w:proofErr w:type="spellStart"/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CoOOH</w:t>
            </w:r>
            <w:proofErr w:type="spellEnd"/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14:paraId="691EB6FB" w14:textId="77777777" w:rsidR="00014C79" w:rsidRDefault="00014C79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14:paraId="5A5EAE59" w14:textId="77777777" w:rsidR="00014C79" w:rsidRDefault="00014C79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2552" w:type="dxa"/>
            <w:tcBorders>
              <w:bottom w:val="nil"/>
            </w:tcBorders>
          </w:tcPr>
          <w:p w14:paraId="6D658936" w14:textId="5D1E2B3D" w:rsidR="00014C79" w:rsidRDefault="00014C79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11.3</w:t>
            </w:r>
          </w:p>
        </w:tc>
      </w:tr>
      <w:tr w:rsidR="00014C79" w14:paraId="51BB13FA" w14:textId="6B4DC391" w:rsidTr="009F0960">
        <w:trPr>
          <w:trHeight w:val="567"/>
          <w:jc w:val="center"/>
        </w:trPr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048ECBA2" w14:textId="77777777" w:rsidR="00014C79" w:rsidRDefault="00014C79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A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u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14:paraId="7526B953" w14:textId="77777777" w:rsidR="00014C79" w:rsidRDefault="00014C79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14:paraId="69A09D2F" w14:textId="77777777" w:rsidR="00014C79" w:rsidRDefault="00014C79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215481B2" w14:textId="7C71C87F" w:rsidR="00014C79" w:rsidRDefault="00014C79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-</w:t>
            </w:r>
          </w:p>
        </w:tc>
      </w:tr>
    </w:tbl>
    <w:p w14:paraId="10FA39FC" w14:textId="77777777" w:rsidR="00E3472B" w:rsidRDefault="00E3472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8F3C0E" w14:textId="77777777" w:rsidR="00E3472B" w:rsidRDefault="00E3472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FFD82E" w14:textId="3F4CB0D4" w:rsidR="00E3472B" w:rsidRDefault="00E92531">
      <w:pPr>
        <w:spacing w:line="360" w:lineRule="auto"/>
        <w:rPr>
          <w:rFonts w:ascii="Times New Roman" w:eastAsia="微软雅黑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Comparison of the </w:t>
      </w:r>
      <w:r w:rsidR="000A2F1F">
        <w:rPr>
          <w:rFonts w:ascii="Times New Roman" w:hAnsi="Times New Roman" w:cs="Times New Roman"/>
          <w:bCs/>
          <w:sz w:val="24"/>
          <w:szCs w:val="24"/>
        </w:rPr>
        <w:t>catalytic performance</w:t>
      </w:r>
      <w:r>
        <w:rPr>
          <w:rFonts w:ascii="Times New Roman" w:hAnsi="Times New Roman" w:cs="Times New Roman"/>
          <w:bCs/>
          <w:sz w:val="24"/>
          <w:szCs w:val="24"/>
        </w:rPr>
        <w:t xml:space="preserve"> of anodic oxidation reactions </w:t>
      </w:r>
      <w:r w:rsidR="000B3324">
        <w:rPr>
          <w:rFonts w:ascii="Times New Roman" w:hAnsi="Times New Roman" w:cs="Times New Roman" w:hint="eastAsia"/>
          <w:bCs/>
          <w:sz w:val="24"/>
          <w:szCs w:val="24"/>
        </w:rPr>
        <w:t>over</w:t>
      </w:r>
      <w:r w:rsidR="000B3324">
        <w:rPr>
          <w:rFonts w:ascii="Times New Roman" w:hAnsi="Times New Roman" w:cs="Times New Roman"/>
          <w:bCs/>
          <w:sz w:val="24"/>
          <w:szCs w:val="24"/>
        </w:rPr>
        <w:t xml:space="preserve"> different catalysts </w:t>
      </w:r>
      <w:r>
        <w:rPr>
          <w:rFonts w:ascii="Times New Roman" w:hAnsi="Times New Roman" w:cs="Times New Roman"/>
          <w:bCs/>
          <w:sz w:val="24"/>
          <w:szCs w:val="24"/>
        </w:rPr>
        <w:t>reported in the literatures and in this work.</w:t>
      </w:r>
    </w:p>
    <w:tbl>
      <w:tblPr>
        <w:tblStyle w:val="ae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268"/>
        <w:gridCol w:w="1134"/>
        <w:gridCol w:w="1287"/>
        <w:gridCol w:w="1606"/>
        <w:gridCol w:w="850"/>
      </w:tblGrid>
      <w:tr w:rsidR="00E3472B" w14:paraId="07322645" w14:textId="77777777">
        <w:trPr>
          <w:trHeight w:val="454"/>
          <w:jc w:val="center"/>
        </w:trPr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915102F" w14:textId="77777777" w:rsidR="00E3472B" w:rsidRDefault="00E92531">
            <w:pPr>
              <w:spacing w:line="240" w:lineRule="exact"/>
              <w:contextualSpacing/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Catalysts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181AD31D" w14:textId="77777777" w:rsidR="00E3472B" w:rsidRDefault="00E92531">
            <w:pPr>
              <w:spacing w:line="240" w:lineRule="exact"/>
              <w:contextualSpacing/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Reactant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821B28F" w14:textId="77777777" w:rsidR="00E3472B" w:rsidRDefault="00E92531">
            <w:pPr>
              <w:spacing w:line="240" w:lineRule="exact"/>
              <w:contextualSpacing/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E</w:t>
            </w: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lectrolyte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14:paraId="1FCC0C8A" w14:textId="77777777" w:rsidR="00E3472B" w:rsidRDefault="00E92531">
            <w:pPr>
              <w:spacing w:line="240" w:lineRule="exact"/>
              <w:contextualSpacing/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Potential</w:t>
            </w:r>
          </w:p>
          <w:p w14:paraId="7209D5E2" w14:textId="77777777" w:rsidR="00E3472B" w:rsidRDefault="00E92531">
            <w:pPr>
              <w:spacing w:line="240" w:lineRule="exact"/>
              <w:contextualSpacing/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(</w:t>
            </w: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 xml:space="preserve">V </w:t>
            </w:r>
            <w:r>
              <w:rPr>
                <w:rFonts w:ascii="Times New Roman" w:eastAsia="微软雅黑" w:hAnsi="Times New Roman" w:cs="Times New Roman"/>
                <w:b/>
                <w:i/>
                <w:sz w:val="18"/>
                <w:szCs w:val="18"/>
              </w:rPr>
              <w:t>vs</w:t>
            </w: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. RHE)</w:t>
            </w:r>
          </w:p>
        </w:tc>
        <w:tc>
          <w:tcPr>
            <w:tcW w:w="1606" w:type="dxa"/>
            <w:tcBorders>
              <w:bottom w:val="single" w:sz="4" w:space="0" w:color="auto"/>
            </w:tcBorders>
            <w:vAlign w:val="center"/>
          </w:tcPr>
          <w:p w14:paraId="7E5F3170" w14:textId="77777777" w:rsidR="00E3472B" w:rsidRDefault="00E92531">
            <w:pPr>
              <w:spacing w:line="240" w:lineRule="exact"/>
              <w:contextualSpacing/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C</w:t>
            </w: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urrent density</w:t>
            </w:r>
          </w:p>
          <w:p w14:paraId="24F89D16" w14:textId="77777777" w:rsidR="00E3472B" w:rsidRDefault="00E92531">
            <w:pPr>
              <w:spacing w:line="240" w:lineRule="exact"/>
              <w:contextualSpacing/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(</w:t>
            </w: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mA cm</w:t>
            </w: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  <w:vertAlign w:val="superscript"/>
              </w:rPr>
              <w:t>−2</w:t>
            </w: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0AF1128" w14:textId="77777777" w:rsidR="00E3472B" w:rsidRDefault="00E92531">
            <w:pPr>
              <w:spacing w:line="240" w:lineRule="exact"/>
              <w:contextualSpacing/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R</w:t>
            </w:r>
            <w:r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ef.*</w:t>
            </w:r>
          </w:p>
        </w:tc>
      </w:tr>
      <w:tr w:rsidR="00E3472B" w14:paraId="753DF8BF" w14:textId="77777777">
        <w:trPr>
          <w:trHeight w:val="454"/>
          <w:jc w:val="center"/>
        </w:trPr>
        <w:tc>
          <w:tcPr>
            <w:tcW w:w="1701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9F2C690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NC@CuCo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</w:t>
            </w:r>
            <w:r>
              <w:rPr>
                <w:rFonts w:ascii="Times New Roman" w:eastAsia="等线" w:hAnsi="Times New Roman" w:cs="Times New Roman"/>
                <w:i/>
                <w:color w:val="000000"/>
                <w:sz w:val="18"/>
                <w:szCs w:val="18"/>
                <w:vertAlign w:val="subscript"/>
              </w:rPr>
              <w:t>x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/CF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B83D34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benzyl alcohol (10 mM)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10EB40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 M KOH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1DDDA7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CD1C9F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CFC825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i/>
                <w:sz w:val="18"/>
                <w:szCs w:val="18"/>
              </w:rPr>
              <w:t>8</w:t>
            </w:r>
          </w:p>
        </w:tc>
      </w:tr>
      <w:tr w:rsidR="00E3472B" w14:paraId="552198D6" w14:textId="77777777">
        <w:trPr>
          <w:trHeight w:val="454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14:paraId="657CB843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>Ni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5CC5C" w14:textId="77777777" w:rsidR="00E3472B" w:rsidRDefault="00E92531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tetrahydroisoquinoline</w:t>
            </w:r>
            <w:proofErr w:type="spellEnd"/>
          </w:p>
          <w:p w14:paraId="656DE672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(0.5 mmol)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E9B86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 M KOH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1440A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1.57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BFDBC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207C9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i/>
                <w:sz w:val="18"/>
                <w:szCs w:val="18"/>
              </w:rPr>
              <w:t>1</w:t>
            </w:r>
            <w:r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  <w:t>3</w:t>
            </w:r>
          </w:p>
        </w:tc>
      </w:tr>
      <w:tr w:rsidR="00E3472B" w14:paraId="6B9AC539" w14:textId="77777777">
        <w:trPr>
          <w:trHeight w:val="454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14:paraId="04F13C76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A-Ni-Mo-H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931DE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benzyl alcohol (0.1M)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AD190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 M KOH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658D4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A9CD8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016E2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i/>
                <w:sz w:val="18"/>
                <w:szCs w:val="18"/>
              </w:rPr>
              <w:t>1</w:t>
            </w:r>
            <w:r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  <w:t>5</w:t>
            </w:r>
          </w:p>
        </w:tc>
      </w:tr>
      <w:tr w:rsidR="00E3472B" w14:paraId="113F488D" w14:textId="77777777">
        <w:trPr>
          <w:trHeight w:val="454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14:paraId="2B8D15EB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Ni-Mo-N/CFC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E95BC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glycerol (0.1 M)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3446F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 M KOH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528D2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BD99B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7D690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i/>
                <w:sz w:val="18"/>
                <w:szCs w:val="18"/>
              </w:rPr>
              <w:t>1</w:t>
            </w:r>
            <w:r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  <w:t>6</w:t>
            </w:r>
          </w:p>
        </w:tc>
      </w:tr>
      <w:tr w:rsidR="00E3472B" w14:paraId="38C027AA" w14:textId="77777777">
        <w:trPr>
          <w:trHeight w:val="454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14:paraId="43CF14D3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NWs/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Ti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EC70E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benzyl alcohol (10 mM)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74D36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 M NaOH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9E477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2.598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E6685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FEC7C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i/>
                <w:sz w:val="18"/>
                <w:szCs w:val="18"/>
              </w:rPr>
              <w:t>2</w:t>
            </w:r>
            <w:r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  <w:t>4</w:t>
            </w:r>
          </w:p>
        </w:tc>
      </w:tr>
      <w:tr w:rsidR="00E3472B" w14:paraId="03402BA2" w14:textId="77777777">
        <w:trPr>
          <w:trHeight w:val="454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14:paraId="3EBE7DB3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CuCo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906CF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HMF (50 mM)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6F152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 M KOH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47A28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F202F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278C6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i/>
                <w:sz w:val="18"/>
                <w:szCs w:val="18"/>
              </w:rPr>
              <w:t>2</w:t>
            </w:r>
            <w:r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  <w:t>9</w:t>
            </w:r>
          </w:p>
        </w:tc>
      </w:tr>
      <w:tr w:rsidR="00E3472B" w14:paraId="081E665E" w14:textId="77777777">
        <w:trPr>
          <w:trHeight w:val="454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14:paraId="4FD6A850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NiSe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-NiO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3E352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Urea (0.33 M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4C4F7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 M KOH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4FB17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18682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20B74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i/>
                <w:sz w:val="18"/>
                <w:szCs w:val="18"/>
              </w:rPr>
              <w:t>3</w:t>
            </w:r>
            <w:r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  <w:t>0</w:t>
            </w:r>
          </w:p>
        </w:tc>
      </w:tr>
      <w:tr w:rsidR="00E3472B" w14:paraId="43BC13C8" w14:textId="77777777">
        <w:trPr>
          <w:trHeight w:val="454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14:paraId="1149D621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NiFe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-LDH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86962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HMF (50 mM)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FB3AF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 M KOH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D2DAB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1.41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DE4F2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4DA01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i/>
                <w:sz w:val="18"/>
                <w:szCs w:val="18"/>
              </w:rPr>
              <w:t>3</w:t>
            </w:r>
            <w:r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  <w:t>1</w:t>
            </w:r>
          </w:p>
        </w:tc>
      </w:tr>
      <w:tr w:rsidR="00E3472B" w14:paraId="5F0218E4" w14:textId="77777777">
        <w:trPr>
          <w:trHeight w:val="454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14:paraId="214FBB12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Nanocrystalline Cu foam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86C19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HMF (5 mM)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7A44B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 M KOH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6A756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E8321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9709E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i/>
                <w:sz w:val="18"/>
                <w:szCs w:val="18"/>
              </w:rPr>
              <w:t>3</w:t>
            </w:r>
            <w:r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  <w:t>2</w:t>
            </w:r>
          </w:p>
        </w:tc>
      </w:tr>
      <w:tr w:rsidR="00E3472B" w14:paraId="77DDF68D" w14:textId="77777777">
        <w:trPr>
          <w:trHeight w:val="454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14:paraId="6E81C535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Ni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N@C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76F0E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HMF (10 mM)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C15AD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 M KOH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83A0E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80B5E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8FEA5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i/>
                <w:sz w:val="18"/>
                <w:szCs w:val="18"/>
              </w:rPr>
              <w:t>3</w:t>
            </w:r>
            <w:r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  <w:t>3</w:t>
            </w:r>
          </w:p>
        </w:tc>
      </w:tr>
      <w:tr w:rsidR="00E3472B" w14:paraId="39A7AB19" w14:textId="77777777">
        <w:trPr>
          <w:trHeight w:val="454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  <w:vAlign w:val="center"/>
          </w:tcPr>
          <w:p w14:paraId="19486DAB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M-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Ni(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OH)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40913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Urea (0.33 M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CCA1C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 M KOH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27474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2.023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A6FA4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9B6D3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i/>
                <w:sz w:val="18"/>
                <w:szCs w:val="18"/>
              </w:rPr>
              <w:t>3</w:t>
            </w:r>
            <w:r>
              <w:rPr>
                <w:rFonts w:ascii="Times New Roman" w:eastAsia="微软雅黑" w:hAnsi="Times New Roman" w:cs="Times New Roman"/>
                <w:i/>
                <w:sz w:val="18"/>
                <w:szCs w:val="18"/>
              </w:rPr>
              <w:t>4</w:t>
            </w:r>
          </w:p>
        </w:tc>
      </w:tr>
      <w:tr w:rsidR="00E3472B" w14:paraId="5AF72998" w14:textId="77777777">
        <w:trPr>
          <w:trHeight w:val="454"/>
          <w:jc w:val="center"/>
        </w:trPr>
        <w:tc>
          <w:tcPr>
            <w:tcW w:w="1701" w:type="dxa"/>
            <w:vMerge w:val="restar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05BADE1" w14:textId="77777777" w:rsidR="00E3472B" w:rsidRDefault="00E92531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Au/</w:t>
            </w:r>
            <w:proofErr w:type="spellStart"/>
            <w:r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CoOOH</w:t>
            </w:r>
            <w:proofErr w:type="spellEnd"/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2A7BBD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benzyl alcohol (0.1M)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D9C3D2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1 M KOH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A380B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FF0000"/>
                <w:sz w:val="18"/>
                <w:szCs w:val="18"/>
              </w:rPr>
              <w:t>1.3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4AEEC" w14:textId="77777777" w:rsidR="00E3472B" w:rsidRDefault="00E92531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331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378507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i/>
                <w:color w:val="FF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i/>
                <w:color w:val="FF0000"/>
                <w:sz w:val="18"/>
                <w:szCs w:val="18"/>
              </w:rPr>
              <w:t>This work</w:t>
            </w:r>
          </w:p>
        </w:tc>
      </w:tr>
      <w:tr w:rsidR="00E3472B" w14:paraId="0A0AAC99" w14:textId="77777777">
        <w:trPr>
          <w:trHeight w:val="454"/>
          <w:jc w:val="center"/>
        </w:trPr>
        <w:tc>
          <w:tcPr>
            <w:tcW w:w="1701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7039411" w14:textId="77777777" w:rsidR="00E3472B" w:rsidRDefault="00E3472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5446F0" w14:textId="77777777" w:rsidR="00E3472B" w:rsidRDefault="00E3472B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323B35" w14:textId="77777777" w:rsidR="00E3472B" w:rsidRDefault="00E3472B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627CF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FF0000"/>
                <w:sz w:val="18"/>
                <w:szCs w:val="18"/>
              </w:rPr>
              <w:t>1.4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21BF3" w14:textId="77777777" w:rsidR="00E3472B" w:rsidRDefault="00E92531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439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F6F465" w14:textId="77777777" w:rsidR="00E3472B" w:rsidRDefault="00E3472B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</w:tr>
      <w:tr w:rsidR="00E3472B" w14:paraId="3535112F" w14:textId="77777777">
        <w:trPr>
          <w:trHeight w:val="454"/>
          <w:jc w:val="center"/>
        </w:trPr>
        <w:tc>
          <w:tcPr>
            <w:tcW w:w="1701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68C1E41" w14:textId="77777777" w:rsidR="00E3472B" w:rsidRDefault="00E3472B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71980D" w14:textId="77777777" w:rsidR="00E3472B" w:rsidRDefault="00E3472B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E30EE8" w14:textId="77777777" w:rsidR="00E3472B" w:rsidRDefault="00E3472B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BF8823" w14:textId="77777777" w:rsidR="00E3472B" w:rsidRDefault="00E92531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FF0000"/>
                <w:sz w:val="18"/>
                <w:szCs w:val="18"/>
              </w:rPr>
              <w:t>1.5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D686DA" w14:textId="77777777" w:rsidR="00E3472B" w:rsidRDefault="00E92531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523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000E64" w14:textId="77777777" w:rsidR="00E3472B" w:rsidRDefault="00E3472B">
            <w:pPr>
              <w:spacing w:line="240" w:lineRule="exact"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</w:tr>
    </w:tbl>
    <w:p w14:paraId="4FE0FF7B" w14:textId="3C6768F0" w:rsidR="00E3472B" w:rsidRDefault="00E9253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18"/>
        </w:rPr>
        <w:t xml:space="preserve">Note. </w:t>
      </w:r>
      <w:r>
        <w:rPr>
          <w:rFonts w:ascii="Times New Roman" w:eastAsia="微软雅黑" w:hAnsi="Times New Roman" w:cs="Times New Roman"/>
          <w:b/>
          <w:sz w:val="18"/>
          <w:szCs w:val="18"/>
        </w:rPr>
        <w:t>*</w:t>
      </w:r>
      <w:r>
        <w:rPr>
          <w:rFonts w:ascii="Times New Roman" w:hAnsi="Times New Roman" w:cs="Times New Roman"/>
          <w:sz w:val="18"/>
        </w:rPr>
        <w:t>The references were cited in the manuscript.</w:t>
      </w:r>
    </w:p>
    <w:p w14:paraId="05B5EF7F" w14:textId="77777777" w:rsidR="00E3472B" w:rsidRDefault="00E3472B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FB19E80" w14:textId="77777777" w:rsidR="00E3472B" w:rsidRDefault="00E92531">
      <w:pPr>
        <w:spacing w:line="360" w:lineRule="auto"/>
        <w:rPr>
          <w:rFonts w:ascii="Times New Roman" w:eastAsia="微软雅黑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Gibbs free energy changes (</w:t>
      </w:r>
      <w:r>
        <w:rPr>
          <w:rFonts w:ascii="Times New Roman" w:eastAsia="微软雅黑" w:hAnsi="Times New Roman" w:cs="Times New Roman"/>
          <w:sz w:val="24"/>
          <w:szCs w:val="24"/>
        </w:rPr>
        <w:t>Δ</w:t>
      </w:r>
      <w:r>
        <w:rPr>
          <w:rFonts w:ascii="Times New Roman" w:eastAsia="微软雅黑" w:hAnsi="Times New Roman" w:cs="Times New Roman" w:hint="eastAsia"/>
          <w:i/>
          <w:iCs/>
          <w:sz w:val="24"/>
          <w:szCs w:val="24"/>
        </w:rPr>
        <w:t>G</w:t>
      </w:r>
      <w:r>
        <w:rPr>
          <w:rFonts w:ascii="Times New Roman" w:eastAsia="微软雅黑" w:hAnsi="Times New Roman" w:cs="Times New Roman" w:hint="eastAsia"/>
          <w:sz w:val="24"/>
          <w:szCs w:val="24"/>
        </w:rPr>
        <w:t xml:space="preserve">) of the elementary steps in benzyl alcohol oxidation to benzoic acid on </w:t>
      </w:r>
      <w:r>
        <w:rPr>
          <w:rFonts w:ascii="Times New Roman" w:eastAsia="微软雅黑" w:hAnsi="Times New Roman" w:cs="Times New Roman"/>
          <w:sz w:val="24"/>
          <w:szCs w:val="24"/>
        </w:rPr>
        <w:t>different catalysts.</w:t>
      </w:r>
    </w:p>
    <w:tbl>
      <w:tblPr>
        <w:tblStyle w:val="ae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0"/>
        <w:gridCol w:w="1534"/>
        <w:gridCol w:w="1534"/>
        <w:gridCol w:w="1534"/>
      </w:tblGrid>
      <w:tr w:rsidR="00E3472B" w14:paraId="1EA917A8" w14:textId="77777777">
        <w:trPr>
          <w:jc w:val="center"/>
        </w:trPr>
        <w:tc>
          <w:tcPr>
            <w:tcW w:w="3920" w:type="dxa"/>
            <w:vMerge w:val="restart"/>
            <w:vAlign w:val="center"/>
          </w:tcPr>
          <w:p w14:paraId="4C1A534A" w14:textId="77777777" w:rsidR="00E3472B" w:rsidRPr="00433F29" w:rsidRDefault="00E92531">
            <w:pPr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 w:rsidRPr="00433F29"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elementary step</w:t>
            </w:r>
          </w:p>
        </w:tc>
        <w:tc>
          <w:tcPr>
            <w:tcW w:w="4602" w:type="dxa"/>
            <w:gridSpan w:val="3"/>
          </w:tcPr>
          <w:p w14:paraId="28FA1FF7" w14:textId="77777777" w:rsidR="00E3472B" w:rsidRPr="00433F29" w:rsidRDefault="00E92531">
            <w:pPr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 w:rsidRPr="00433F29"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  <w:t>Δ</w:t>
            </w:r>
            <w:r w:rsidRPr="00433F29">
              <w:rPr>
                <w:rFonts w:ascii="Times New Roman" w:eastAsia="微软雅黑" w:hAnsi="Times New Roman" w:cs="Times New Roman" w:hint="eastAsia"/>
                <w:b/>
                <w:i/>
                <w:iCs/>
                <w:sz w:val="18"/>
                <w:szCs w:val="18"/>
              </w:rPr>
              <w:t>G</w:t>
            </w:r>
            <w:r w:rsidRPr="00433F29"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 xml:space="preserve"> / eV</w:t>
            </w:r>
          </w:p>
        </w:tc>
      </w:tr>
      <w:tr w:rsidR="00E3472B" w14:paraId="018D3A4E" w14:textId="77777777">
        <w:trPr>
          <w:jc w:val="center"/>
        </w:trPr>
        <w:tc>
          <w:tcPr>
            <w:tcW w:w="3920" w:type="dxa"/>
            <w:vMerge/>
          </w:tcPr>
          <w:p w14:paraId="57FD4219" w14:textId="77777777" w:rsidR="00E3472B" w:rsidRPr="00433F29" w:rsidRDefault="00E3472B">
            <w:pPr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34" w:type="dxa"/>
          </w:tcPr>
          <w:p w14:paraId="29DDB085" w14:textId="77777777" w:rsidR="00E3472B" w:rsidRPr="00433F29" w:rsidRDefault="00E92531">
            <w:pPr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proofErr w:type="spellStart"/>
            <w:r w:rsidRPr="00433F29"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CoOOH</w:t>
            </w:r>
            <w:proofErr w:type="spellEnd"/>
          </w:p>
        </w:tc>
        <w:tc>
          <w:tcPr>
            <w:tcW w:w="1534" w:type="dxa"/>
          </w:tcPr>
          <w:p w14:paraId="38C9A653" w14:textId="77777777" w:rsidR="00E3472B" w:rsidRPr="00433F29" w:rsidRDefault="00E92531">
            <w:pPr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 w:rsidRPr="00433F29"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Au</w:t>
            </w:r>
          </w:p>
        </w:tc>
        <w:tc>
          <w:tcPr>
            <w:tcW w:w="1534" w:type="dxa"/>
          </w:tcPr>
          <w:p w14:paraId="2AFE86FC" w14:textId="77777777" w:rsidR="00E3472B" w:rsidRPr="00433F29" w:rsidRDefault="00E92531">
            <w:pPr>
              <w:jc w:val="center"/>
              <w:rPr>
                <w:rFonts w:ascii="Times New Roman" w:eastAsia="微软雅黑" w:hAnsi="Times New Roman" w:cs="Times New Roman"/>
                <w:b/>
                <w:sz w:val="18"/>
                <w:szCs w:val="18"/>
              </w:rPr>
            </w:pPr>
            <w:r w:rsidRPr="00433F29"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Au/</w:t>
            </w:r>
            <w:proofErr w:type="spellStart"/>
            <w:r w:rsidRPr="00433F29">
              <w:rPr>
                <w:rFonts w:ascii="Times New Roman" w:eastAsia="微软雅黑" w:hAnsi="Times New Roman" w:cs="Times New Roman" w:hint="eastAsia"/>
                <w:b/>
                <w:sz w:val="18"/>
                <w:szCs w:val="18"/>
              </w:rPr>
              <w:t>CoOOH</w:t>
            </w:r>
            <w:proofErr w:type="spellEnd"/>
          </w:p>
        </w:tc>
      </w:tr>
      <w:tr w:rsidR="00E3472B" w14:paraId="14F4EB46" w14:textId="77777777">
        <w:trPr>
          <w:jc w:val="center"/>
        </w:trPr>
        <w:tc>
          <w:tcPr>
            <w:tcW w:w="3920" w:type="dxa"/>
            <w:tcBorders>
              <w:bottom w:val="nil"/>
            </w:tcBorders>
          </w:tcPr>
          <w:p w14:paraId="22028420" w14:textId="77777777" w:rsidR="00E3472B" w:rsidRDefault="00E92531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* + Ph-CH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OH 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Ph-CH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OH*</w:t>
            </w:r>
          </w:p>
        </w:tc>
        <w:tc>
          <w:tcPr>
            <w:tcW w:w="1534" w:type="dxa"/>
            <w:tcBorders>
              <w:bottom w:val="nil"/>
            </w:tcBorders>
          </w:tcPr>
          <w:p w14:paraId="55938589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0.254</w:t>
            </w:r>
          </w:p>
        </w:tc>
        <w:tc>
          <w:tcPr>
            <w:tcW w:w="1534" w:type="dxa"/>
            <w:tcBorders>
              <w:bottom w:val="nil"/>
            </w:tcBorders>
          </w:tcPr>
          <w:p w14:paraId="1776A9CF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0.730</w:t>
            </w:r>
          </w:p>
        </w:tc>
        <w:tc>
          <w:tcPr>
            <w:tcW w:w="1534" w:type="dxa"/>
            <w:tcBorders>
              <w:bottom w:val="nil"/>
            </w:tcBorders>
          </w:tcPr>
          <w:p w14:paraId="3E5D1B81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1.270</w:t>
            </w:r>
          </w:p>
        </w:tc>
      </w:tr>
      <w:tr w:rsidR="00E3472B" w14:paraId="40947967" w14:textId="77777777">
        <w:trPr>
          <w:jc w:val="center"/>
        </w:trPr>
        <w:tc>
          <w:tcPr>
            <w:tcW w:w="3920" w:type="dxa"/>
            <w:tcBorders>
              <w:top w:val="nil"/>
              <w:bottom w:val="nil"/>
            </w:tcBorders>
          </w:tcPr>
          <w:p w14:paraId="12F293E1" w14:textId="77777777" w:rsidR="00E3472B" w:rsidRDefault="00E92531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Ph-CH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OH* + OH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Ph-CHOH* + H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O + </w:t>
            </w:r>
            <w:r>
              <w:rPr>
                <w:rFonts w:ascii="Times New Roman" w:eastAsia="微软雅黑" w:hAnsi="Times New Roman" w:cs="Times New Roman" w:hint="eastAsia"/>
                <w:i/>
                <w:iCs/>
                <w:sz w:val="18"/>
                <w:szCs w:val="18"/>
              </w:rPr>
              <w:t>e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7F1FE218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0.659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0531BE3D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0.410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605BE607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1.090</w:t>
            </w:r>
          </w:p>
        </w:tc>
      </w:tr>
      <w:tr w:rsidR="00E3472B" w14:paraId="1BA32E9D" w14:textId="77777777">
        <w:trPr>
          <w:jc w:val="center"/>
        </w:trPr>
        <w:tc>
          <w:tcPr>
            <w:tcW w:w="3920" w:type="dxa"/>
            <w:tcBorders>
              <w:top w:val="nil"/>
              <w:bottom w:val="nil"/>
            </w:tcBorders>
          </w:tcPr>
          <w:p w14:paraId="1B023C9C" w14:textId="77777777" w:rsidR="00E3472B" w:rsidRDefault="00E92531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Ph-CH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OH* + OH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Ph-CH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O* + H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O + </w:t>
            </w:r>
            <w:r>
              <w:rPr>
                <w:rFonts w:ascii="Times New Roman" w:eastAsia="微软雅黑" w:hAnsi="Times New Roman" w:cs="Times New Roman" w:hint="eastAsia"/>
                <w:i/>
                <w:iCs/>
                <w:sz w:val="18"/>
                <w:szCs w:val="18"/>
              </w:rPr>
              <w:t>e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3FDBFE7E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2.243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75BF0F19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1.912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3DB31E6E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1.756</w:t>
            </w:r>
          </w:p>
        </w:tc>
      </w:tr>
      <w:tr w:rsidR="00E3472B" w14:paraId="3F6CDE42" w14:textId="77777777">
        <w:trPr>
          <w:jc w:val="center"/>
        </w:trPr>
        <w:tc>
          <w:tcPr>
            <w:tcW w:w="3920" w:type="dxa"/>
            <w:tcBorders>
              <w:top w:val="nil"/>
              <w:bottom w:val="nil"/>
            </w:tcBorders>
          </w:tcPr>
          <w:p w14:paraId="5E400FE8" w14:textId="77777777" w:rsidR="00E3472B" w:rsidRDefault="00E92531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Ph-CHOH* + OH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Ph-CHO* + H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O + </w:t>
            </w:r>
            <w:r>
              <w:rPr>
                <w:rFonts w:ascii="Times New Roman" w:eastAsia="微软雅黑" w:hAnsi="Times New Roman" w:cs="Times New Roman" w:hint="eastAsia"/>
                <w:i/>
                <w:iCs/>
                <w:sz w:val="18"/>
                <w:szCs w:val="18"/>
              </w:rPr>
              <w:t>e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5AAF0D13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1.456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08956AEC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1.344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67338B1E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0.215</w:t>
            </w:r>
          </w:p>
        </w:tc>
      </w:tr>
      <w:tr w:rsidR="00E3472B" w14:paraId="3DC537D7" w14:textId="77777777">
        <w:trPr>
          <w:jc w:val="center"/>
        </w:trPr>
        <w:tc>
          <w:tcPr>
            <w:tcW w:w="3920" w:type="dxa"/>
            <w:tcBorders>
              <w:top w:val="nil"/>
              <w:bottom w:val="nil"/>
            </w:tcBorders>
          </w:tcPr>
          <w:p w14:paraId="4E975415" w14:textId="77777777" w:rsidR="00E3472B" w:rsidRDefault="00E92531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Ph-CH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O* + OH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Ph-CHO* + H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O + </w:t>
            </w:r>
            <w:r>
              <w:rPr>
                <w:rFonts w:ascii="Times New Roman" w:eastAsia="微软雅黑" w:hAnsi="Times New Roman" w:cs="Times New Roman" w:hint="eastAsia"/>
                <w:i/>
                <w:iCs/>
                <w:sz w:val="18"/>
                <w:szCs w:val="18"/>
              </w:rPr>
              <w:t>e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1E8175C2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0.128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678F5BEE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0.158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01C6AC1B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0.452</w:t>
            </w:r>
          </w:p>
        </w:tc>
      </w:tr>
      <w:tr w:rsidR="00E3472B" w14:paraId="2B3F9C24" w14:textId="77777777">
        <w:trPr>
          <w:jc w:val="center"/>
        </w:trPr>
        <w:tc>
          <w:tcPr>
            <w:tcW w:w="3920" w:type="dxa"/>
            <w:tcBorders>
              <w:top w:val="nil"/>
              <w:bottom w:val="nil"/>
            </w:tcBorders>
          </w:tcPr>
          <w:p w14:paraId="51FBF724" w14:textId="77777777" w:rsidR="00E3472B" w:rsidRDefault="00E92531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Ph-CHO* + H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O 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Ph-CH(OH)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*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4A450E39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0.553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563F7AFF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0.006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5C5E5DC1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0.039</w:t>
            </w:r>
          </w:p>
        </w:tc>
      </w:tr>
      <w:tr w:rsidR="00E3472B" w14:paraId="78547C6D" w14:textId="77777777">
        <w:trPr>
          <w:jc w:val="center"/>
        </w:trPr>
        <w:tc>
          <w:tcPr>
            <w:tcW w:w="3920" w:type="dxa"/>
            <w:tcBorders>
              <w:top w:val="nil"/>
              <w:bottom w:val="nil"/>
            </w:tcBorders>
          </w:tcPr>
          <w:p w14:paraId="4255E18D" w14:textId="77777777" w:rsidR="00E3472B" w:rsidRDefault="00E92531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Ph-CH(OH)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* + OH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Ph-C(OH)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* + H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O + </w:t>
            </w:r>
            <w:r>
              <w:rPr>
                <w:rFonts w:ascii="Times New Roman" w:eastAsia="微软雅黑" w:hAnsi="Times New Roman" w:cs="Times New Roman" w:hint="eastAsia"/>
                <w:i/>
                <w:iCs/>
                <w:sz w:val="18"/>
                <w:szCs w:val="18"/>
              </w:rPr>
              <w:t>e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73BABB35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0.874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5DACCA0D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0.046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48D040D8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0.200</w:t>
            </w:r>
          </w:p>
        </w:tc>
      </w:tr>
      <w:tr w:rsidR="00E3472B" w14:paraId="31E00A33" w14:textId="77777777">
        <w:trPr>
          <w:jc w:val="center"/>
        </w:trPr>
        <w:tc>
          <w:tcPr>
            <w:tcW w:w="3920" w:type="dxa"/>
            <w:tcBorders>
              <w:top w:val="nil"/>
              <w:bottom w:val="nil"/>
            </w:tcBorders>
          </w:tcPr>
          <w:p w14:paraId="5C365942" w14:textId="77777777" w:rsidR="00E3472B" w:rsidRDefault="00E92531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Ph-CH(OH)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* + OH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Ph-CHOOH* + H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O + </w:t>
            </w:r>
            <w:r>
              <w:rPr>
                <w:rFonts w:ascii="Times New Roman" w:eastAsia="微软雅黑" w:hAnsi="Times New Roman" w:cs="Times New Roman" w:hint="eastAsia"/>
                <w:i/>
                <w:iCs/>
                <w:sz w:val="18"/>
                <w:szCs w:val="18"/>
              </w:rPr>
              <w:t>e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2C0B15F7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1.564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4056682B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0.877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4DE6FF61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1,469</w:t>
            </w:r>
          </w:p>
        </w:tc>
      </w:tr>
      <w:tr w:rsidR="00E3472B" w14:paraId="51C8B0EA" w14:textId="77777777">
        <w:trPr>
          <w:jc w:val="center"/>
        </w:trPr>
        <w:tc>
          <w:tcPr>
            <w:tcW w:w="3920" w:type="dxa"/>
            <w:tcBorders>
              <w:top w:val="nil"/>
              <w:bottom w:val="nil"/>
            </w:tcBorders>
          </w:tcPr>
          <w:p w14:paraId="7AF417D2" w14:textId="77777777" w:rsidR="00E3472B" w:rsidRDefault="00E92531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Ph-C(OH)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* + OH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Ph-COOH* + H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O + </w:t>
            </w:r>
            <w:r>
              <w:rPr>
                <w:rFonts w:ascii="Times New Roman" w:eastAsia="微软雅黑" w:hAnsi="Times New Roman" w:cs="Times New Roman" w:hint="eastAsia"/>
                <w:i/>
                <w:iCs/>
                <w:sz w:val="18"/>
                <w:szCs w:val="18"/>
              </w:rPr>
              <w:t>e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0142D691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1.281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7C2E3524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0.185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13B99653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1.261</w:t>
            </w:r>
          </w:p>
        </w:tc>
      </w:tr>
      <w:tr w:rsidR="00E3472B" w14:paraId="58B723F8" w14:textId="77777777">
        <w:trPr>
          <w:jc w:val="center"/>
        </w:trPr>
        <w:tc>
          <w:tcPr>
            <w:tcW w:w="3920" w:type="dxa"/>
            <w:tcBorders>
              <w:top w:val="nil"/>
              <w:bottom w:val="nil"/>
            </w:tcBorders>
          </w:tcPr>
          <w:p w14:paraId="1B37D4C8" w14:textId="77777777" w:rsidR="00E3472B" w:rsidRDefault="00E92531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Ph-CHOOH* + OH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Ph-COOH* + H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O + </w:t>
            </w:r>
            <w:r>
              <w:rPr>
                <w:rFonts w:ascii="Times New Roman" w:eastAsia="微软雅黑" w:hAnsi="Times New Roman" w:cs="Times New Roman" w:hint="eastAsia"/>
                <w:i/>
                <w:iCs/>
                <w:sz w:val="18"/>
                <w:szCs w:val="18"/>
              </w:rPr>
              <w:t>e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  <w:vertAlign w:val="superscript"/>
              </w:rPr>
              <w:t>−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47EAB2FB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1.157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11E1151D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0.646</w:t>
            </w:r>
          </w:p>
        </w:tc>
        <w:tc>
          <w:tcPr>
            <w:tcW w:w="1534" w:type="dxa"/>
            <w:tcBorders>
              <w:top w:val="nil"/>
              <w:bottom w:val="nil"/>
            </w:tcBorders>
          </w:tcPr>
          <w:p w14:paraId="02F3A96B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0.008</w:t>
            </w:r>
          </w:p>
        </w:tc>
      </w:tr>
      <w:tr w:rsidR="00E3472B" w14:paraId="19608460" w14:textId="77777777">
        <w:trPr>
          <w:jc w:val="center"/>
        </w:trPr>
        <w:tc>
          <w:tcPr>
            <w:tcW w:w="3920" w:type="dxa"/>
            <w:tcBorders>
              <w:top w:val="nil"/>
            </w:tcBorders>
          </w:tcPr>
          <w:p w14:paraId="04EBC07C" w14:textId="77777777" w:rsidR="00E3472B" w:rsidRDefault="00E92531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Ph-COOH* 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→</w:t>
            </w: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 xml:space="preserve"> * + Ph-COOH</w:t>
            </w:r>
          </w:p>
        </w:tc>
        <w:tc>
          <w:tcPr>
            <w:tcW w:w="1534" w:type="dxa"/>
            <w:tcBorders>
              <w:top w:val="nil"/>
            </w:tcBorders>
          </w:tcPr>
          <w:p w14:paraId="634401ED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0.282</w:t>
            </w:r>
          </w:p>
        </w:tc>
        <w:tc>
          <w:tcPr>
            <w:tcW w:w="1534" w:type="dxa"/>
            <w:tcBorders>
              <w:top w:val="nil"/>
            </w:tcBorders>
          </w:tcPr>
          <w:p w14:paraId="430AD9BB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0.748</w:t>
            </w:r>
          </w:p>
        </w:tc>
        <w:tc>
          <w:tcPr>
            <w:tcW w:w="1534" w:type="dxa"/>
            <w:tcBorders>
              <w:top w:val="nil"/>
            </w:tcBorders>
          </w:tcPr>
          <w:p w14:paraId="124FC5B6" w14:textId="77777777" w:rsidR="00E3472B" w:rsidRDefault="00E92531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0.539</w:t>
            </w:r>
          </w:p>
        </w:tc>
      </w:tr>
    </w:tbl>
    <w:p w14:paraId="26C325A0" w14:textId="77777777" w:rsidR="00E3472B" w:rsidRDefault="00E347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787414B" w14:textId="77777777" w:rsidR="00E3472B" w:rsidRDefault="00E9253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Supplementary Notes</w:t>
      </w:r>
    </w:p>
    <w:p w14:paraId="0AE0AFBE" w14:textId="77777777" w:rsidR="00E3472B" w:rsidRDefault="00E92531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 w:hint="eastAsia"/>
          <w:b/>
          <w:bCs/>
          <w:sz w:val="22"/>
        </w:rPr>
        <w:t>Supplementary Note 1</w:t>
      </w:r>
    </w:p>
    <w:p w14:paraId="68C2C92A" w14:textId="77777777" w:rsidR="00E3472B" w:rsidRDefault="00E92531">
      <w:pPr>
        <w:spacing w:line="360" w:lineRule="auto"/>
        <w:ind w:firstLineChars="200" w:firstLine="4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lastRenderedPageBreak/>
        <w:t xml:space="preserve">For benzyl alcohol adsorption on 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and Au, three adsorption sites were considered: top, bridge, and </w:t>
      </w:r>
      <w:proofErr w:type="spellStart"/>
      <w:r>
        <w:rPr>
          <w:rFonts w:ascii="Times New Roman" w:hAnsi="Times New Roman" w:cs="Times New Roman" w:hint="eastAsia"/>
          <w:sz w:val="22"/>
        </w:rPr>
        <w:t>fcc</w:t>
      </w:r>
      <w:proofErr w:type="spellEnd"/>
      <w:r>
        <w:rPr>
          <w:rFonts w:ascii="Times New Roman" w:hAnsi="Times New Roman" w:cs="Times New Roman" w:hint="eastAsia"/>
          <w:sz w:val="22"/>
        </w:rPr>
        <w:t>, respectively. For benzyl alcohol adsorption on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, four adsorption sites were considered: on 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>, upon Au cluster, Au (001)/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(001) interface, and Au (111)/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(001) interface, respectively. The schematic illustration of these adsorption sites </w:t>
      </w:r>
      <w:r>
        <w:rPr>
          <w:rFonts w:ascii="Times New Roman" w:hAnsi="Times New Roman" w:cs="Times New Roman"/>
          <w:sz w:val="22"/>
        </w:rPr>
        <w:t>is</w:t>
      </w:r>
      <w:r>
        <w:rPr>
          <w:rFonts w:ascii="Times New Roman" w:hAnsi="Times New Roman" w:cs="Times New Roman" w:hint="eastAsia"/>
          <w:sz w:val="22"/>
        </w:rPr>
        <w:t xml:space="preserve"> displayed in Supplementary Figure 1. By eq 1, the adsorption energy of benzyl alcohol is calculated to be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0.099,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0.254, and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0.017 eV on the top, bridge, and </w:t>
      </w:r>
      <w:proofErr w:type="spellStart"/>
      <w:r>
        <w:rPr>
          <w:rFonts w:ascii="Times New Roman" w:hAnsi="Times New Roman" w:cs="Times New Roman" w:hint="eastAsia"/>
          <w:sz w:val="22"/>
        </w:rPr>
        <w:t>fcc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site of 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. Therefore, the bridge site is the optimal adsorption site for benzyl alcohol on 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. For Au, the adsorption site of benzyl alcohol is calculated to be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0.730,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0.610, and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0.672 eV on the top, bridge, and </w:t>
      </w:r>
      <w:proofErr w:type="spellStart"/>
      <w:r>
        <w:rPr>
          <w:rFonts w:ascii="Times New Roman" w:hAnsi="Times New Roman" w:cs="Times New Roman" w:hint="eastAsia"/>
          <w:sz w:val="22"/>
        </w:rPr>
        <w:t>fcc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site, respectively. Therefore, the optimal adsorption site for benzyl alcohol is the top site on Au. For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, the adsorption energy of benzyl alcohol is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0.144,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0.710,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1.228, and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1.270 eV on 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>, Au cluster, Au (001)/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interface, and Au (111)/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interface, respectively. Therefore, the Au (111)/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interface is the optimal adsorption site on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>. These obtained optimal adsorption sites would be used in further calculations of reaction mechanisms.</w:t>
      </w:r>
    </w:p>
    <w:p w14:paraId="13AC327E" w14:textId="77777777" w:rsidR="00E3472B" w:rsidRDefault="00E92531">
      <w:pPr>
        <w:spacing w:line="360" w:lineRule="auto"/>
        <w:ind w:firstLineChars="200" w:firstLine="4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Inspired by the significantly larger adsorption energy of benzyl alcohol on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(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1.270 eV) than that on 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(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>0.254 eV) and Au (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0.730 eV), the </w:t>
      </w:r>
      <w:proofErr w:type="spellStart"/>
      <w:r>
        <w:rPr>
          <w:rFonts w:ascii="Times New Roman" w:hAnsi="Times New Roman" w:cs="Times New Roman" w:hint="eastAsia"/>
          <w:sz w:val="22"/>
        </w:rPr>
        <w:t>Hirshfeld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charge and density of states of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were calculated to reveal the interaction between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and benzyl alcohol. According to the </w:t>
      </w:r>
      <w:proofErr w:type="spellStart"/>
      <w:r>
        <w:rPr>
          <w:rFonts w:ascii="Times New Roman" w:hAnsi="Times New Roman" w:cs="Times New Roman" w:hint="eastAsia"/>
          <w:sz w:val="22"/>
        </w:rPr>
        <w:t>Hirshfeld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charge analysis, the benzyl alcohol is negative after adsorbed on 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>, Au, and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. The number of electron transferred to benzyl alcohol from catalyst is 0.05, 0.08, and 0.25 </w:t>
      </w:r>
      <w:r>
        <w:rPr>
          <w:rFonts w:ascii="Times New Roman" w:hAnsi="Times New Roman" w:cs="Times New Roman" w:hint="eastAsia"/>
          <w:i/>
          <w:iCs/>
          <w:sz w:val="22"/>
        </w:rPr>
        <w:t>e</w:t>
      </w:r>
      <w:r>
        <w:rPr>
          <w:rFonts w:ascii="Times New Roman" w:hAnsi="Times New Roman" w:cs="Times New Roman" w:hint="eastAsia"/>
          <w:sz w:val="22"/>
        </w:rPr>
        <w:t xml:space="preserve"> for 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>, Au, and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>, respectively. It is worth noting that the number of transferred electron from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to benzyl alcohol (0.25 </w:t>
      </w:r>
      <w:r>
        <w:rPr>
          <w:rFonts w:ascii="Times New Roman" w:hAnsi="Times New Roman" w:cs="Times New Roman" w:hint="eastAsia"/>
          <w:i/>
          <w:iCs/>
          <w:sz w:val="22"/>
        </w:rPr>
        <w:t>e</w:t>
      </w:r>
      <w:r>
        <w:rPr>
          <w:rFonts w:ascii="Times New Roman" w:hAnsi="Times New Roman" w:cs="Times New Roman" w:hint="eastAsia"/>
          <w:sz w:val="22"/>
        </w:rPr>
        <w:t xml:space="preserve">) is larger than the sum of those from 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and Au (0.13 </w:t>
      </w:r>
      <w:r>
        <w:rPr>
          <w:rFonts w:ascii="Times New Roman" w:hAnsi="Times New Roman" w:cs="Times New Roman" w:hint="eastAsia"/>
          <w:i/>
          <w:iCs/>
          <w:sz w:val="22"/>
        </w:rPr>
        <w:t>e</w:t>
      </w:r>
      <w:r>
        <w:rPr>
          <w:rFonts w:ascii="Times New Roman" w:hAnsi="Times New Roman" w:cs="Times New Roman" w:hint="eastAsia"/>
          <w:sz w:val="22"/>
        </w:rPr>
        <w:t xml:space="preserve">). According to previous literature, there exists a strong </w:t>
      </w:r>
      <w:r>
        <w:rPr>
          <w:rFonts w:ascii="Times New Roman" w:hAnsi="Times New Roman" w:cs="Times New Roman" w:hint="eastAsia"/>
          <w:i/>
          <w:iCs/>
          <w:sz w:val="22"/>
        </w:rPr>
        <w:t>d</w:t>
      </w:r>
      <w:r>
        <w:rPr>
          <w:rFonts w:ascii="Times New Roman" w:hAnsi="Times New Roman" w:cs="Times New Roman" w:hint="eastAsia"/>
          <w:sz w:val="22"/>
        </w:rPr>
        <w:t>-</w:t>
      </w:r>
      <w:r>
        <w:rPr>
          <w:rFonts w:ascii="Times New Roman" w:hAnsi="Times New Roman" w:cs="Times New Roman"/>
          <w:i/>
          <w:iCs/>
          <w:sz w:val="22"/>
        </w:rPr>
        <w:t>π</w:t>
      </w:r>
      <w:r>
        <w:rPr>
          <w:rFonts w:ascii="Times New Roman" w:hAnsi="Times New Roman" w:cs="Times New Roman" w:hint="eastAsia"/>
          <w:sz w:val="22"/>
        </w:rPr>
        <w:t>* interaction between Au and phenyl group</w:t>
      </w:r>
      <w:r>
        <w:rPr>
          <w:rFonts w:ascii="Times New Roman" w:hAnsi="Times New Roman" w:cs="Times New Roman" w:hint="eastAsia"/>
          <w:sz w:val="22"/>
          <w:vertAlign w:val="superscript"/>
        </w:rPr>
        <w:t>1</w:t>
      </w:r>
      <w:r>
        <w:rPr>
          <w:rFonts w:ascii="Times New Roman" w:hAnsi="Times New Roman" w:cs="Times New Roman" w:hint="eastAsia"/>
          <w:sz w:val="22"/>
        </w:rPr>
        <w:t xml:space="preserve">. Because of the </w:t>
      </w:r>
      <w:r>
        <w:rPr>
          <w:rFonts w:ascii="Times New Roman" w:hAnsi="Times New Roman" w:cs="Times New Roman" w:hint="eastAsia"/>
          <w:i/>
          <w:iCs/>
          <w:sz w:val="22"/>
        </w:rPr>
        <w:t>d</w:t>
      </w:r>
      <w:r>
        <w:rPr>
          <w:rFonts w:ascii="Times New Roman" w:hAnsi="Times New Roman" w:cs="Times New Roman" w:hint="eastAsia"/>
          <w:sz w:val="22"/>
        </w:rPr>
        <w:t>-</w:t>
      </w:r>
      <w:r>
        <w:rPr>
          <w:rFonts w:ascii="Times New Roman" w:hAnsi="Times New Roman" w:cs="Times New Roman"/>
          <w:i/>
          <w:iCs/>
          <w:sz w:val="22"/>
        </w:rPr>
        <w:t>π</w:t>
      </w:r>
      <w:r>
        <w:rPr>
          <w:rFonts w:ascii="Times New Roman" w:hAnsi="Times New Roman" w:cs="Times New Roman" w:hint="eastAsia"/>
          <w:sz w:val="22"/>
        </w:rPr>
        <w:t>* interaction between Au 5</w:t>
      </w:r>
      <w:r>
        <w:rPr>
          <w:rFonts w:ascii="Times New Roman" w:hAnsi="Times New Roman" w:cs="Times New Roman" w:hint="eastAsia"/>
          <w:i/>
          <w:iCs/>
          <w:sz w:val="22"/>
        </w:rPr>
        <w:t>d</w:t>
      </w:r>
      <w:r>
        <w:rPr>
          <w:rFonts w:ascii="Times New Roman" w:hAnsi="Times New Roman" w:cs="Times New Roman" w:hint="eastAsia"/>
          <w:sz w:val="22"/>
        </w:rPr>
        <w:t xml:space="preserve"> orbital and </w:t>
      </w:r>
      <w:r>
        <w:rPr>
          <w:rFonts w:ascii="Times New Roman" w:hAnsi="Times New Roman" w:cs="Times New Roman"/>
          <w:i/>
          <w:iCs/>
          <w:sz w:val="22"/>
        </w:rPr>
        <w:t>π</w:t>
      </w:r>
      <w:r>
        <w:rPr>
          <w:rFonts w:ascii="Times New Roman" w:hAnsi="Times New Roman" w:cs="Times New Roman" w:hint="eastAsia"/>
          <w:sz w:val="22"/>
        </w:rPr>
        <w:t>* orbital of benzyl alcohol, the adsorption energies of benzyl alcohol on Au and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are larger than that on 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. Moreover, these exists plenty of dangling bonds in Au cluster, which means that there </w:t>
      </w:r>
      <w:proofErr w:type="gramStart"/>
      <w:r>
        <w:rPr>
          <w:rFonts w:ascii="Times New Roman" w:hAnsi="Times New Roman" w:cs="Times New Roman" w:hint="eastAsia"/>
          <w:sz w:val="22"/>
        </w:rPr>
        <w:t>is</w:t>
      </w:r>
      <w:proofErr w:type="gramEnd"/>
      <w:r>
        <w:rPr>
          <w:rFonts w:ascii="Times New Roman" w:hAnsi="Times New Roman" w:cs="Times New Roman" w:hint="eastAsia"/>
          <w:sz w:val="22"/>
        </w:rPr>
        <w:t xml:space="preserve"> much more unpaired </w:t>
      </w:r>
      <w:r>
        <w:rPr>
          <w:rFonts w:ascii="Times New Roman" w:hAnsi="Times New Roman" w:cs="Times New Roman" w:hint="eastAsia"/>
          <w:i/>
          <w:iCs/>
          <w:sz w:val="22"/>
        </w:rPr>
        <w:t>d</w:t>
      </w:r>
      <w:r>
        <w:rPr>
          <w:rFonts w:ascii="Times New Roman" w:hAnsi="Times New Roman" w:cs="Times New Roman" w:hint="eastAsia"/>
          <w:sz w:val="22"/>
        </w:rPr>
        <w:t xml:space="preserve"> electrons in Au cluster than Au, thus the </w:t>
      </w:r>
      <w:r>
        <w:rPr>
          <w:rFonts w:ascii="Times New Roman" w:hAnsi="Times New Roman" w:cs="Times New Roman" w:hint="eastAsia"/>
          <w:i/>
          <w:iCs/>
          <w:sz w:val="22"/>
        </w:rPr>
        <w:t>d</w:t>
      </w:r>
      <w:r>
        <w:rPr>
          <w:rFonts w:ascii="Times New Roman" w:hAnsi="Times New Roman" w:cs="Times New Roman" w:hint="eastAsia"/>
          <w:sz w:val="22"/>
        </w:rPr>
        <w:t>-</w:t>
      </w:r>
      <w:r>
        <w:rPr>
          <w:rFonts w:ascii="Times New Roman" w:hAnsi="Times New Roman" w:cs="Times New Roman"/>
          <w:i/>
          <w:iCs/>
          <w:sz w:val="22"/>
        </w:rPr>
        <w:t>π</w:t>
      </w:r>
      <w:r>
        <w:rPr>
          <w:rFonts w:ascii="Times New Roman" w:hAnsi="Times New Roman" w:cs="Times New Roman" w:hint="eastAsia"/>
          <w:sz w:val="22"/>
        </w:rPr>
        <w:t>* interaction between Au cluster in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and benzyl alcohol is stronger than that between Au and benzyl alcohol.</w:t>
      </w:r>
    </w:p>
    <w:p w14:paraId="5019C445" w14:textId="77777777" w:rsidR="00E3472B" w:rsidRDefault="00E92531">
      <w:pPr>
        <w:spacing w:line="360" w:lineRule="auto"/>
        <w:ind w:firstLine="48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After that, the energy levels of the Au-</w:t>
      </w:r>
      <w:r>
        <w:rPr>
          <w:rFonts w:ascii="Times New Roman" w:hAnsi="Times New Roman" w:cs="Times New Roman" w:hint="eastAsia"/>
          <w:i/>
          <w:iCs/>
          <w:sz w:val="22"/>
        </w:rPr>
        <w:t>d</w:t>
      </w:r>
      <w:r>
        <w:rPr>
          <w:rFonts w:ascii="Times New Roman" w:hAnsi="Times New Roman" w:cs="Times New Roman" w:hint="eastAsia"/>
          <w:sz w:val="22"/>
        </w:rPr>
        <w:t xml:space="preserve"> orbital in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and the LUMO in benzyl alcohol were calculated. The energy level of the Au-</w:t>
      </w:r>
      <w:r>
        <w:rPr>
          <w:rFonts w:ascii="Times New Roman" w:hAnsi="Times New Roman" w:cs="Times New Roman" w:hint="eastAsia"/>
          <w:i/>
          <w:iCs/>
          <w:sz w:val="22"/>
        </w:rPr>
        <w:t>d</w:t>
      </w:r>
      <w:r>
        <w:rPr>
          <w:rFonts w:ascii="Times New Roman" w:hAnsi="Times New Roman" w:cs="Times New Roman" w:hint="eastAsia"/>
          <w:sz w:val="22"/>
        </w:rPr>
        <w:t xml:space="preserve"> orbital was obtained by calculating the density of states for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, as shown in Supplementary Figure 2. The energy level of the Au-d orbital is in the range from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6.02 eV to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2.85 eV versus the vacuum level. Meanwhile, the energy level of the LUMO in </w:t>
      </w:r>
      <w:r>
        <w:rPr>
          <w:rFonts w:ascii="Times New Roman" w:hAnsi="Times New Roman" w:cs="Times New Roman" w:hint="eastAsia"/>
          <w:sz w:val="22"/>
        </w:rPr>
        <w:lastRenderedPageBreak/>
        <w:t xml:space="preserve">benzyl alcohol, which has been found to be a </w:t>
      </w:r>
      <w:r>
        <w:rPr>
          <w:rFonts w:ascii="Times New Roman" w:hAnsi="Times New Roman" w:cs="Times New Roman"/>
          <w:i/>
          <w:iCs/>
          <w:sz w:val="22"/>
        </w:rPr>
        <w:t>π</w:t>
      </w:r>
      <w:r>
        <w:rPr>
          <w:rFonts w:ascii="Times New Roman" w:hAnsi="Times New Roman" w:cs="Times New Roman" w:hint="eastAsia"/>
          <w:sz w:val="22"/>
        </w:rPr>
        <w:t xml:space="preserve"> orbital according to its orbital shape, is calculated to be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>4.95 eV versus the vacuum level. Since part of the Au-</w:t>
      </w:r>
      <w:r>
        <w:rPr>
          <w:rFonts w:ascii="Times New Roman" w:hAnsi="Times New Roman" w:cs="Times New Roman" w:hint="eastAsia"/>
          <w:i/>
          <w:iCs/>
          <w:sz w:val="22"/>
        </w:rPr>
        <w:t>d</w:t>
      </w:r>
      <w:r>
        <w:rPr>
          <w:rFonts w:ascii="Times New Roman" w:hAnsi="Times New Roman" w:cs="Times New Roman" w:hint="eastAsia"/>
          <w:sz w:val="22"/>
        </w:rPr>
        <w:t xml:space="preserve"> orbital lies higher than the </w:t>
      </w:r>
      <w:r>
        <w:rPr>
          <w:rFonts w:ascii="Times New Roman" w:hAnsi="Times New Roman" w:cs="Times New Roman"/>
          <w:i/>
          <w:iCs/>
          <w:sz w:val="22"/>
        </w:rPr>
        <w:t>π</w:t>
      </w:r>
      <w:r>
        <w:rPr>
          <w:rFonts w:ascii="Times New Roman" w:hAnsi="Times New Roman" w:cs="Times New Roman" w:hint="eastAsia"/>
          <w:sz w:val="22"/>
        </w:rPr>
        <w:t>* orbital of benzyl alcohol energetically, the electron transfer from the Au-</w:t>
      </w:r>
      <w:r>
        <w:rPr>
          <w:rFonts w:ascii="Times New Roman" w:hAnsi="Times New Roman" w:cs="Times New Roman" w:hint="eastAsia"/>
          <w:i/>
          <w:iCs/>
          <w:sz w:val="22"/>
        </w:rPr>
        <w:t>d</w:t>
      </w:r>
      <w:r>
        <w:rPr>
          <w:rFonts w:ascii="Times New Roman" w:hAnsi="Times New Roman" w:cs="Times New Roman" w:hint="eastAsia"/>
          <w:sz w:val="22"/>
        </w:rPr>
        <w:t xml:space="preserve"> orbital to the </w:t>
      </w:r>
      <w:r>
        <w:rPr>
          <w:rFonts w:ascii="Times New Roman" w:hAnsi="Times New Roman" w:cs="Times New Roman"/>
          <w:i/>
          <w:iCs/>
          <w:sz w:val="22"/>
        </w:rPr>
        <w:t>π</w:t>
      </w:r>
      <w:r>
        <w:rPr>
          <w:rFonts w:ascii="Times New Roman" w:hAnsi="Times New Roman" w:cs="Times New Roman" w:hint="eastAsia"/>
          <w:sz w:val="22"/>
        </w:rPr>
        <w:t xml:space="preserve">* orbital of benzyl alcohol is reasonable. Furthermore, this </w:t>
      </w:r>
      <w:r>
        <w:rPr>
          <w:rFonts w:ascii="Times New Roman" w:hAnsi="Times New Roman" w:cs="Times New Roman" w:hint="eastAsia"/>
          <w:i/>
          <w:iCs/>
          <w:sz w:val="22"/>
        </w:rPr>
        <w:t>d</w:t>
      </w:r>
      <w:r>
        <w:rPr>
          <w:rFonts w:ascii="Times New Roman" w:hAnsi="Times New Roman" w:cs="Times New Roman" w:hint="eastAsia"/>
          <w:sz w:val="22"/>
        </w:rPr>
        <w:t>-</w:t>
      </w:r>
      <w:r>
        <w:rPr>
          <w:rFonts w:ascii="Times New Roman" w:hAnsi="Times New Roman" w:cs="Times New Roman"/>
          <w:i/>
          <w:iCs/>
          <w:sz w:val="22"/>
        </w:rPr>
        <w:t>π</w:t>
      </w:r>
      <w:r>
        <w:rPr>
          <w:rFonts w:ascii="Times New Roman" w:hAnsi="Times New Roman" w:cs="Times New Roman" w:hint="eastAsia"/>
          <w:sz w:val="22"/>
        </w:rPr>
        <w:t xml:space="preserve">* interaction can be visually observed in the </w:t>
      </w:r>
      <w:proofErr w:type="spellStart"/>
      <w:r>
        <w:rPr>
          <w:rFonts w:ascii="Times New Roman" w:hAnsi="Times New Roman" w:cs="Times New Roman" w:hint="eastAsia"/>
          <w:sz w:val="22"/>
        </w:rPr>
        <w:t>isosurface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of Ph-CH</w:t>
      </w:r>
      <w:r>
        <w:rPr>
          <w:rFonts w:ascii="Times New Roman" w:hAnsi="Times New Roman" w:cs="Times New Roman" w:hint="eastAsia"/>
          <w:sz w:val="22"/>
          <w:vertAlign w:val="subscript"/>
        </w:rPr>
        <w:t>2</w:t>
      </w:r>
      <w:r>
        <w:rPr>
          <w:rFonts w:ascii="Times New Roman" w:hAnsi="Times New Roman" w:cs="Times New Roman" w:hint="eastAsia"/>
          <w:sz w:val="22"/>
        </w:rPr>
        <w:t>OH* for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(Supplementary Figure 3).</w:t>
      </w:r>
    </w:p>
    <w:p w14:paraId="078B6343" w14:textId="77777777" w:rsidR="00E3472B" w:rsidRDefault="00E3472B">
      <w:pPr>
        <w:spacing w:line="360" w:lineRule="auto"/>
        <w:rPr>
          <w:rFonts w:ascii="Times New Roman" w:hAnsi="Times New Roman" w:cs="Times New Roman"/>
          <w:sz w:val="22"/>
        </w:rPr>
      </w:pPr>
    </w:p>
    <w:p w14:paraId="096BACCD" w14:textId="77777777" w:rsidR="00E3472B" w:rsidRDefault="00E92531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 w:hint="eastAsia"/>
          <w:b/>
          <w:bCs/>
          <w:sz w:val="22"/>
        </w:rPr>
        <w:t>Supplementary Note 2</w:t>
      </w:r>
    </w:p>
    <w:p w14:paraId="02D0F571" w14:textId="77777777" w:rsidR="00E3472B" w:rsidRDefault="00E92531">
      <w:pPr>
        <w:spacing w:line="360" w:lineRule="auto"/>
        <w:ind w:firstLineChars="200" w:firstLine="4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The geometries of the reaction intermediates for benzyl alcohol oxidation to benzoic acid on 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>, Au, and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were optimized and displayed in Supplementary Figure 6 to Supplementary Figure 8. After that, with the calculated Gibbs free energies of these reaction intermediates, the </w:t>
      </w:r>
      <w:r>
        <w:rPr>
          <w:rFonts w:ascii="Times New Roman" w:eastAsia="微软雅黑" w:hAnsi="Times New Roman" w:cs="Times New Roman"/>
          <w:sz w:val="22"/>
        </w:rPr>
        <w:t>Δ</w:t>
      </w:r>
      <w:r>
        <w:rPr>
          <w:rFonts w:ascii="Times New Roman" w:eastAsia="微软雅黑" w:hAnsi="Times New Roman" w:cs="Times New Roman" w:hint="eastAsia"/>
          <w:i/>
          <w:iCs/>
          <w:sz w:val="22"/>
        </w:rPr>
        <w:t>G</w:t>
      </w:r>
      <w:r>
        <w:rPr>
          <w:rFonts w:ascii="Times New Roman" w:eastAsia="微软雅黑" w:hAnsi="Times New Roman" w:cs="Times New Roman" w:hint="eastAsia"/>
          <w:sz w:val="22"/>
        </w:rPr>
        <w:t xml:space="preserve"> of the elementary steps in benzyl alcohol oxidation to benzoic acid on </w:t>
      </w:r>
      <w:proofErr w:type="spellStart"/>
      <w:r>
        <w:rPr>
          <w:rFonts w:ascii="Times New Roman" w:eastAsia="微软雅黑" w:hAnsi="Times New Roman" w:cs="Times New Roman" w:hint="eastAsia"/>
          <w:sz w:val="22"/>
        </w:rPr>
        <w:t>CoOOH</w:t>
      </w:r>
      <w:proofErr w:type="spellEnd"/>
      <w:r>
        <w:rPr>
          <w:rFonts w:ascii="Times New Roman" w:eastAsia="微软雅黑" w:hAnsi="Times New Roman" w:cs="Times New Roman" w:hint="eastAsia"/>
          <w:sz w:val="22"/>
        </w:rPr>
        <w:t>, Au, and Au/</w:t>
      </w:r>
      <w:proofErr w:type="spellStart"/>
      <w:r>
        <w:rPr>
          <w:rFonts w:ascii="Times New Roman" w:eastAsia="微软雅黑" w:hAnsi="Times New Roman" w:cs="Times New Roman" w:hint="eastAsia"/>
          <w:sz w:val="22"/>
        </w:rPr>
        <w:t>CoOOH</w:t>
      </w:r>
      <w:proofErr w:type="spellEnd"/>
      <w:r>
        <w:rPr>
          <w:rFonts w:ascii="Times New Roman" w:eastAsia="微软雅黑" w:hAnsi="Times New Roman" w:cs="Times New Roman" w:hint="eastAsia"/>
          <w:sz w:val="22"/>
        </w:rPr>
        <w:t xml:space="preserve"> were calculated and listed in Supplementary Table 1. </w:t>
      </w:r>
      <w:proofErr w:type="gramStart"/>
      <w:r>
        <w:rPr>
          <w:rFonts w:ascii="Times New Roman" w:eastAsia="微软雅黑" w:hAnsi="Times New Roman" w:cs="Times New Roman" w:hint="eastAsia"/>
          <w:sz w:val="22"/>
        </w:rPr>
        <w:t>Thus</w:t>
      </w:r>
      <w:proofErr w:type="gramEnd"/>
      <w:r>
        <w:rPr>
          <w:rFonts w:ascii="Times New Roman" w:eastAsia="微软雅黑" w:hAnsi="Times New Roman" w:cs="Times New Roman" w:hint="eastAsia"/>
          <w:sz w:val="22"/>
        </w:rPr>
        <w:t xml:space="preserve"> the optimal reaction pathway with the lowest reaction barrier was determined to be * + Ph-CH</w:t>
      </w:r>
      <w:r>
        <w:rPr>
          <w:rFonts w:ascii="Times New Roman" w:eastAsia="微软雅黑" w:hAnsi="Times New Roman" w:cs="Times New Roman" w:hint="eastAsia"/>
          <w:sz w:val="22"/>
          <w:vertAlign w:val="subscript"/>
        </w:rPr>
        <w:t>2</w:t>
      </w:r>
      <w:r>
        <w:rPr>
          <w:rFonts w:ascii="Times New Roman" w:eastAsia="微软雅黑" w:hAnsi="Times New Roman" w:cs="Times New Roman" w:hint="eastAsia"/>
          <w:sz w:val="22"/>
        </w:rPr>
        <w:t xml:space="preserve">OH </w:t>
      </w:r>
      <w:r>
        <w:rPr>
          <w:rFonts w:ascii="Times New Roman" w:eastAsia="微软雅黑" w:hAnsi="Times New Roman" w:cs="Times New Roman"/>
          <w:sz w:val="22"/>
        </w:rPr>
        <w:t>→</w:t>
      </w:r>
      <w:r>
        <w:rPr>
          <w:rFonts w:ascii="Times New Roman" w:eastAsia="微软雅黑" w:hAnsi="Times New Roman" w:cs="Times New Roman" w:hint="eastAsia"/>
          <w:sz w:val="22"/>
        </w:rPr>
        <w:t xml:space="preserve"> Ph-CH</w:t>
      </w:r>
      <w:r>
        <w:rPr>
          <w:rFonts w:ascii="Times New Roman" w:eastAsia="微软雅黑" w:hAnsi="Times New Roman" w:cs="Times New Roman" w:hint="eastAsia"/>
          <w:sz w:val="22"/>
          <w:vertAlign w:val="subscript"/>
        </w:rPr>
        <w:t>2</w:t>
      </w:r>
      <w:r>
        <w:rPr>
          <w:rFonts w:ascii="Times New Roman" w:eastAsia="微软雅黑" w:hAnsi="Times New Roman" w:cs="Times New Roman" w:hint="eastAsia"/>
          <w:sz w:val="22"/>
        </w:rPr>
        <w:t xml:space="preserve">OH* </w:t>
      </w:r>
      <w:r>
        <w:rPr>
          <w:rFonts w:ascii="Times New Roman" w:eastAsia="微软雅黑" w:hAnsi="Times New Roman" w:cs="Times New Roman"/>
          <w:sz w:val="22"/>
        </w:rPr>
        <w:t>→</w:t>
      </w:r>
      <w:r>
        <w:rPr>
          <w:rFonts w:ascii="Times New Roman" w:eastAsia="微软雅黑" w:hAnsi="Times New Roman" w:cs="Times New Roman" w:hint="eastAsia"/>
          <w:sz w:val="22"/>
        </w:rPr>
        <w:t xml:space="preserve"> Ph-CHOH* </w:t>
      </w:r>
      <w:r>
        <w:rPr>
          <w:rFonts w:ascii="Times New Roman" w:eastAsia="微软雅黑" w:hAnsi="Times New Roman" w:cs="Times New Roman"/>
          <w:sz w:val="22"/>
        </w:rPr>
        <w:t>→</w:t>
      </w:r>
      <w:r>
        <w:rPr>
          <w:rFonts w:ascii="Times New Roman" w:eastAsia="微软雅黑" w:hAnsi="Times New Roman" w:cs="Times New Roman" w:hint="eastAsia"/>
          <w:sz w:val="22"/>
        </w:rPr>
        <w:t xml:space="preserve"> Ph-CHO* </w:t>
      </w:r>
      <w:r>
        <w:rPr>
          <w:rFonts w:ascii="Times New Roman" w:eastAsia="微软雅黑" w:hAnsi="Times New Roman" w:cs="Times New Roman"/>
          <w:sz w:val="22"/>
        </w:rPr>
        <w:t>→</w:t>
      </w:r>
      <w:r>
        <w:rPr>
          <w:rFonts w:ascii="Times New Roman" w:eastAsia="微软雅黑" w:hAnsi="Times New Roman" w:cs="Times New Roman" w:hint="eastAsia"/>
          <w:sz w:val="22"/>
        </w:rPr>
        <w:t xml:space="preserve"> Ph-CH(OH)</w:t>
      </w:r>
      <w:r>
        <w:rPr>
          <w:rFonts w:ascii="Times New Roman" w:eastAsia="微软雅黑" w:hAnsi="Times New Roman" w:cs="Times New Roman" w:hint="eastAsia"/>
          <w:sz w:val="22"/>
          <w:vertAlign w:val="subscript"/>
        </w:rPr>
        <w:t>2</w:t>
      </w:r>
      <w:r>
        <w:rPr>
          <w:rFonts w:ascii="Times New Roman" w:eastAsia="微软雅黑" w:hAnsi="Times New Roman" w:cs="Times New Roman" w:hint="eastAsia"/>
          <w:sz w:val="22"/>
        </w:rPr>
        <w:t xml:space="preserve">* </w:t>
      </w:r>
      <w:r>
        <w:rPr>
          <w:rFonts w:ascii="Times New Roman" w:eastAsia="微软雅黑" w:hAnsi="Times New Roman" w:cs="Times New Roman"/>
          <w:sz w:val="22"/>
        </w:rPr>
        <w:t>→</w:t>
      </w:r>
      <w:r>
        <w:rPr>
          <w:rFonts w:ascii="Times New Roman" w:eastAsia="微软雅黑" w:hAnsi="Times New Roman" w:cs="Times New Roman" w:hint="eastAsia"/>
          <w:sz w:val="22"/>
        </w:rPr>
        <w:t xml:space="preserve"> Ph-C(OH)</w:t>
      </w:r>
      <w:r>
        <w:rPr>
          <w:rFonts w:ascii="Times New Roman" w:eastAsia="微软雅黑" w:hAnsi="Times New Roman" w:cs="Times New Roman" w:hint="eastAsia"/>
          <w:sz w:val="22"/>
          <w:vertAlign w:val="subscript"/>
        </w:rPr>
        <w:t>2</w:t>
      </w:r>
      <w:r>
        <w:rPr>
          <w:rFonts w:ascii="Times New Roman" w:eastAsia="微软雅黑" w:hAnsi="Times New Roman" w:cs="Times New Roman" w:hint="eastAsia"/>
          <w:sz w:val="22"/>
        </w:rPr>
        <w:t xml:space="preserve">* </w:t>
      </w:r>
      <w:r>
        <w:rPr>
          <w:rFonts w:ascii="Times New Roman" w:eastAsia="微软雅黑" w:hAnsi="Times New Roman" w:cs="Times New Roman"/>
          <w:sz w:val="22"/>
        </w:rPr>
        <w:t>→</w:t>
      </w:r>
      <w:r>
        <w:rPr>
          <w:rFonts w:ascii="Times New Roman" w:eastAsia="微软雅黑" w:hAnsi="Times New Roman" w:cs="Times New Roman" w:hint="eastAsia"/>
          <w:sz w:val="22"/>
        </w:rPr>
        <w:t xml:space="preserve"> Ph-COOH* </w:t>
      </w:r>
      <w:r>
        <w:rPr>
          <w:rFonts w:ascii="Times New Roman" w:eastAsia="微软雅黑" w:hAnsi="Times New Roman" w:cs="Times New Roman"/>
          <w:sz w:val="22"/>
        </w:rPr>
        <w:t>→</w:t>
      </w:r>
      <w:r>
        <w:rPr>
          <w:rFonts w:ascii="Times New Roman" w:eastAsia="微软雅黑" w:hAnsi="Times New Roman" w:cs="Times New Roman" w:hint="eastAsia"/>
          <w:sz w:val="22"/>
        </w:rPr>
        <w:t xml:space="preserve"> * + Ph-COOH for </w:t>
      </w:r>
      <w:proofErr w:type="spellStart"/>
      <w:r>
        <w:rPr>
          <w:rFonts w:ascii="Times New Roman" w:eastAsia="微软雅黑" w:hAnsi="Times New Roman" w:cs="Times New Roman" w:hint="eastAsia"/>
          <w:sz w:val="22"/>
        </w:rPr>
        <w:t>CoOOH</w:t>
      </w:r>
      <w:proofErr w:type="spellEnd"/>
      <w:r>
        <w:rPr>
          <w:rFonts w:ascii="Times New Roman" w:eastAsia="微软雅黑" w:hAnsi="Times New Roman" w:cs="Times New Roman" w:hint="eastAsia"/>
          <w:sz w:val="22"/>
        </w:rPr>
        <w:t>, Au, and Au/</w:t>
      </w:r>
      <w:proofErr w:type="spellStart"/>
      <w:r>
        <w:rPr>
          <w:rFonts w:ascii="Times New Roman" w:eastAsia="微软雅黑" w:hAnsi="Times New Roman" w:cs="Times New Roman" w:hint="eastAsia"/>
          <w:sz w:val="22"/>
        </w:rPr>
        <w:t>CoOOH</w:t>
      </w:r>
      <w:proofErr w:type="spellEnd"/>
      <w:r>
        <w:rPr>
          <w:rFonts w:ascii="Times New Roman" w:eastAsia="微软雅黑" w:hAnsi="Times New Roman" w:cs="Times New Roman" w:hint="eastAsia"/>
          <w:sz w:val="22"/>
        </w:rPr>
        <w:t>.</w:t>
      </w:r>
    </w:p>
    <w:p w14:paraId="25648FAC" w14:textId="77777777" w:rsidR="00E3472B" w:rsidRDefault="00E3472B">
      <w:pPr>
        <w:spacing w:line="360" w:lineRule="auto"/>
        <w:rPr>
          <w:rFonts w:ascii="Times New Roman" w:hAnsi="Times New Roman" w:cs="Times New Roman"/>
          <w:sz w:val="22"/>
        </w:rPr>
      </w:pPr>
    </w:p>
    <w:p w14:paraId="1DE885FE" w14:textId="77777777" w:rsidR="00E3472B" w:rsidRDefault="00E92531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 w:hint="eastAsia"/>
          <w:b/>
          <w:bCs/>
          <w:sz w:val="22"/>
        </w:rPr>
        <w:t>Supplementary Note 3</w:t>
      </w:r>
    </w:p>
    <w:p w14:paraId="7C6916D8" w14:textId="77777777" w:rsidR="00E3472B" w:rsidRDefault="00E92531">
      <w:pPr>
        <w:spacing w:line="360" w:lineRule="auto"/>
        <w:ind w:firstLineChars="200" w:firstLine="4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The geometries of </w:t>
      </w:r>
      <w:proofErr w:type="spellStart"/>
      <w:r>
        <w:rPr>
          <w:rFonts w:ascii="Times New Roman" w:hAnsi="Times New Roman" w:cs="Times New Roman" w:hint="eastAsia"/>
          <w:sz w:val="22"/>
        </w:rPr>
        <w:t>methallyl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alcohol, and </w:t>
      </w:r>
      <w:proofErr w:type="spellStart"/>
      <w:r>
        <w:rPr>
          <w:rFonts w:ascii="Times New Roman" w:hAnsi="Times New Roman" w:cs="Times New Roman" w:hint="eastAsia"/>
          <w:sz w:val="22"/>
        </w:rPr>
        <w:t>hydroxyacetone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adsorbed on 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and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were optimized and displayed in Figure 10. The adsorption energies of </w:t>
      </w:r>
      <w:proofErr w:type="spellStart"/>
      <w:r>
        <w:rPr>
          <w:rFonts w:ascii="Times New Roman" w:hAnsi="Times New Roman" w:cs="Times New Roman" w:hint="eastAsia"/>
          <w:sz w:val="22"/>
        </w:rPr>
        <w:t>methallyl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alcohol and </w:t>
      </w:r>
      <w:proofErr w:type="spellStart"/>
      <w:r>
        <w:rPr>
          <w:rFonts w:ascii="Times New Roman" w:hAnsi="Times New Roman" w:cs="Times New Roman" w:hint="eastAsia"/>
          <w:sz w:val="22"/>
        </w:rPr>
        <w:t>hydroxyacetone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on 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were calculated to be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0.218, and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0.184 eV, respectively, while the adsorption energies of </w:t>
      </w:r>
      <w:proofErr w:type="spellStart"/>
      <w:r>
        <w:rPr>
          <w:rFonts w:ascii="Times New Roman" w:hAnsi="Times New Roman" w:cs="Times New Roman" w:hint="eastAsia"/>
          <w:sz w:val="22"/>
        </w:rPr>
        <w:t>methallyl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alcohol and </w:t>
      </w:r>
      <w:proofErr w:type="spellStart"/>
      <w:r>
        <w:rPr>
          <w:rFonts w:ascii="Times New Roman" w:hAnsi="Times New Roman" w:cs="Times New Roman" w:hint="eastAsia"/>
          <w:sz w:val="22"/>
        </w:rPr>
        <w:t>hydroxyacetone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on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were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1.288, and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0.928 eV, respectively. The adsorption of both </w:t>
      </w:r>
      <w:proofErr w:type="spellStart"/>
      <w:r>
        <w:rPr>
          <w:rFonts w:ascii="Times New Roman" w:hAnsi="Times New Roman" w:cs="Times New Roman" w:hint="eastAsia"/>
          <w:sz w:val="22"/>
        </w:rPr>
        <w:t>methallyl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alcohol and </w:t>
      </w:r>
      <w:proofErr w:type="spellStart"/>
      <w:r>
        <w:rPr>
          <w:rFonts w:ascii="Times New Roman" w:hAnsi="Times New Roman" w:cs="Times New Roman" w:hint="eastAsia"/>
          <w:sz w:val="22"/>
        </w:rPr>
        <w:t>hydroxyacetone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on Au/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is much stronger than that on </w:t>
      </w:r>
      <w:proofErr w:type="spellStart"/>
      <w:r>
        <w:rPr>
          <w:rFonts w:ascii="Times New Roman" w:hAnsi="Times New Roman" w:cs="Times New Roman" w:hint="eastAsia"/>
          <w:sz w:val="22"/>
        </w:rPr>
        <w:t>CoOOH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, which is deduced to be deriving from the </w:t>
      </w:r>
      <w:r>
        <w:rPr>
          <w:rFonts w:ascii="Times New Roman" w:hAnsi="Times New Roman" w:cs="Times New Roman" w:hint="eastAsia"/>
          <w:i/>
          <w:iCs/>
          <w:sz w:val="22"/>
        </w:rPr>
        <w:t>d</w:t>
      </w:r>
      <w:r>
        <w:rPr>
          <w:rFonts w:ascii="Times New Roman" w:hAnsi="Times New Roman" w:cs="Times New Roman" w:hint="eastAsia"/>
          <w:sz w:val="22"/>
        </w:rPr>
        <w:t>-</w:t>
      </w:r>
      <w:r>
        <w:rPr>
          <w:rFonts w:ascii="Times New Roman" w:hAnsi="Times New Roman" w:cs="Times New Roman"/>
          <w:i/>
          <w:iCs/>
          <w:sz w:val="22"/>
        </w:rPr>
        <w:t>π</w:t>
      </w:r>
      <w:r>
        <w:rPr>
          <w:rFonts w:ascii="Times New Roman" w:hAnsi="Times New Roman" w:cs="Times New Roman" w:hint="eastAsia"/>
          <w:sz w:val="22"/>
        </w:rPr>
        <w:t xml:space="preserve"> interaction between Au cluster and anti-bond orbitals of </w:t>
      </w:r>
      <w:proofErr w:type="spellStart"/>
      <w:r>
        <w:rPr>
          <w:rFonts w:ascii="Times New Roman" w:hAnsi="Times New Roman" w:cs="Times New Roman" w:hint="eastAsia"/>
          <w:sz w:val="22"/>
        </w:rPr>
        <w:t>methallyl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alcohol and </w:t>
      </w:r>
      <w:proofErr w:type="spellStart"/>
      <w:r>
        <w:rPr>
          <w:rFonts w:ascii="Times New Roman" w:hAnsi="Times New Roman" w:cs="Times New Roman" w:hint="eastAsia"/>
          <w:sz w:val="22"/>
        </w:rPr>
        <w:t>hydroxyacetone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. The LUMO of </w:t>
      </w:r>
      <w:proofErr w:type="spellStart"/>
      <w:r>
        <w:rPr>
          <w:rFonts w:ascii="Times New Roman" w:hAnsi="Times New Roman" w:cs="Times New Roman" w:hint="eastAsia"/>
          <w:sz w:val="22"/>
        </w:rPr>
        <w:t>methallyl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alcohol and </w:t>
      </w:r>
      <w:proofErr w:type="spellStart"/>
      <w:r>
        <w:rPr>
          <w:rFonts w:ascii="Times New Roman" w:hAnsi="Times New Roman" w:cs="Times New Roman" w:hint="eastAsia"/>
          <w:sz w:val="22"/>
        </w:rPr>
        <w:t>hydroxyacetone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showing delocalized property are shown in Figure S11. </w:t>
      </w:r>
      <w:proofErr w:type="gramStart"/>
      <w:r>
        <w:rPr>
          <w:rFonts w:ascii="Times New Roman" w:hAnsi="Times New Roman" w:cs="Times New Roman" w:hint="eastAsia"/>
          <w:sz w:val="22"/>
        </w:rPr>
        <w:t>Therefore</w:t>
      </w:r>
      <w:proofErr w:type="gramEnd"/>
      <w:r>
        <w:rPr>
          <w:rFonts w:ascii="Times New Roman" w:hAnsi="Times New Roman" w:cs="Times New Roman" w:hint="eastAsia"/>
          <w:sz w:val="22"/>
        </w:rPr>
        <w:t xml:space="preserve"> the LUMO of both </w:t>
      </w:r>
      <w:proofErr w:type="spellStart"/>
      <w:r>
        <w:rPr>
          <w:rFonts w:ascii="Times New Roman" w:hAnsi="Times New Roman" w:cs="Times New Roman" w:hint="eastAsia"/>
          <w:sz w:val="22"/>
        </w:rPr>
        <w:t>methallyl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alcohol and </w:t>
      </w:r>
      <w:proofErr w:type="spellStart"/>
      <w:r>
        <w:rPr>
          <w:rFonts w:ascii="Times New Roman" w:hAnsi="Times New Roman" w:cs="Times New Roman" w:hint="eastAsia"/>
          <w:sz w:val="22"/>
        </w:rPr>
        <w:t>hydroxyacetone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can be deduced to be </w:t>
      </w:r>
      <w:r>
        <w:rPr>
          <w:rFonts w:ascii="Times New Roman" w:hAnsi="Times New Roman" w:cs="Times New Roman"/>
          <w:i/>
          <w:iCs/>
          <w:sz w:val="22"/>
        </w:rPr>
        <w:t>π</w:t>
      </w:r>
      <w:r>
        <w:rPr>
          <w:rFonts w:ascii="Times New Roman" w:hAnsi="Times New Roman" w:cs="Times New Roman" w:hint="eastAsia"/>
          <w:sz w:val="22"/>
        </w:rPr>
        <w:t xml:space="preserve">* orbital. The energy levels of the </w:t>
      </w:r>
      <w:r>
        <w:rPr>
          <w:rFonts w:ascii="Times New Roman" w:hAnsi="Times New Roman" w:cs="Times New Roman"/>
          <w:i/>
          <w:iCs/>
          <w:sz w:val="22"/>
        </w:rPr>
        <w:t>π</w:t>
      </w:r>
      <w:r>
        <w:rPr>
          <w:rFonts w:ascii="Times New Roman" w:hAnsi="Times New Roman" w:cs="Times New Roman" w:hint="eastAsia"/>
          <w:sz w:val="22"/>
        </w:rPr>
        <w:t xml:space="preserve">* orbital for </w:t>
      </w:r>
      <w:proofErr w:type="spellStart"/>
      <w:r>
        <w:rPr>
          <w:rFonts w:ascii="Times New Roman" w:hAnsi="Times New Roman" w:cs="Times New Roman" w:hint="eastAsia"/>
          <w:sz w:val="22"/>
        </w:rPr>
        <w:t>methallyl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alcohol and </w:t>
      </w:r>
      <w:proofErr w:type="spellStart"/>
      <w:r>
        <w:rPr>
          <w:rFonts w:ascii="Times New Roman" w:hAnsi="Times New Roman" w:cs="Times New Roman" w:hint="eastAsia"/>
          <w:sz w:val="22"/>
        </w:rPr>
        <w:t>hydroxyacetone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are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 xml:space="preserve">4.28 and </w:t>
      </w:r>
      <w:r>
        <w:rPr>
          <w:rFonts w:ascii="Times New Roman" w:hAnsi="Times New Roman" w:cs="Times New Roman"/>
          <w:sz w:val="22"/>
        </w:rPr>
        <w:t>−</w:t>
      </w:r>
      <w:r>
        <w:rPr>
          <w:rFonts w:ascii="Times New Roman" w:hAnsi="Times New Roman" w:cs="Times New Roman" w:hint="eastAsia"/>
          <w:sz w:val="22"/>
        </w:rPr>
        <w:t>4.43 eV versus vacuum level, respectively, which are lower than part of the Au-</w:t>
      </w:r>
      <w:r>
        <w:rPr>
          <w:rFonts w:ascii="Times New Roman" w:hAnsi="Times New Roman" w:cs="Times New Roman" w:hint="eastAsia"/>
          <w:i/>
          <w:iCs/>
          <w:sz w:val="22"/>
        </w:rPr>
        <w:t>d</w:t>
      </w:r>
      <w:r>
        <w:rPr>
          <w:rFonts w:ascii="Times New Roman" w:hAnsi="Times New Roman" w:cs="Times New Roman" w:hint="eastAsia"/>
          <w:sz w:val="22"/>
        </w:rPr>
        <w:t xml:space="preserve"> orbital. Therefore, the </w:t>
      </w:r>
      <w:r>
        <w:rPr>
          <w:rFonts w:ascii="Times New Roman" w:hAnsi="Times New Roman" w:cs="Times New Roman" w:hint="eastAsia"/>
          <w:i/>
          <w:iCs/>
          <w:sz w:val="22"/>
        </w:rPr>
        <w:t>d</w:t>
      </w:r>
      <w:r>
        <w:rPr>
          <w:rFonts w:ascii="Times New Roman" w:hAnsi="Times New Roman" w:cs="Times New Roman" w:hint="eastAsia"/>
          <w:sz w:val="22"/>
        </w:rPr>
        <w:t>-</w:t>
      </w:r>
      <w:r>
        <w:rPr>
          <w:rFonts w:ascii="Times New Roman" w:hAnsi="Times New Roman" w:cs="Times New Roman"/>
          <w:i/>
          <w:iCs/>
          <w:sz w:val="22"/>
        </w:rPr>
        <w:t>π</w:t>
      </w:r>
      <w:r>
        <w:rPr>
          <w:rFonts w:ascii="Times New Roman" w:hAnsi="Times New Roman" w:cs="Times New Roman" w:hint="eastAsia"/>
          <w:sz w:val="22"/>
        </w:rPr>
        <w:t xml:space="preserve">* interaction between Au cluster and </w:t>
      </w:r>
      <w:proofErr w:type="spellStart"/>
      <w:r>
        <w:rPr>
          <w:rFonts w:ascii="Times New Roman" w:hAnsi="Times New Roman" w:cs="Times New Roman" w:hint="eastAsia"/>
          <w:sz w:val="22"/>
        </w:rPr>
        <w:t>methallyl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alcohol/</w:t>
      </w:r>
      <w:proofErr w:type="spellStart"/>
      <w:r>
        <w:rPr>
          <w:rFonts w:ascii="Times New Roman" w:hAnsi="Times New Roman" w:cs="Times New Roman" w:hint="eastAsia"/>
          <w:sz w:val="22"/>
        </w:rPr>
        <w:t>hydroxyacetone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is reasonable.</w:t>
      </w:r>
    </w:p>
    <w:p w14:paraId="669E57CC" w14:textId="77777777" w:rsidR="00E3472B" w:rsidRDefault="00E3472B">
      <w:pPr>
        <w:spacing w:line="360" w:lineRule="auto"/>
        <w:rPr>
          <w:rFonts w:ascii="Times New Roman" w:hAnsi="Times New Roman" w:cs="Times New Roman"/>
          <w:sz w:val="22"/>
        </w:rPr>
      </w:pPr>
    </w:p>
    <w:p w14:paraId="639B2CB6" w14:textId="77777777" w:rsidR="00E3472B" w:rsidRDefault="00E92531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Supplementary References</w:t>
      </w:r>
    </w:p>
    <w:p w14:paraId="530F28C5" w14:textId="77777777" w:rsidR="00E3472B" w:rsidRDefault="00E92531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1</w:t>
      </w:r>
      <w:r>
        <w:rPr>
          <w:rFonts w:ascii="Times New Roman" w:hAnsi="Times New Roman" w:cs="Times New Roman" w:hint="eastAsia"/>
          <w:sz w:val="22"/>
        </w:rPr>
        <w:tab/>
        <w:t xml:space="preserve">Zhao, X., Wang, P., Ma, Z. &amp; Pei, Y. Phenyl ring transfer mechanism of styrene selective oxidation to phenyl acetaldehyde on gold catalysts from density functional theory (DFT) studies. </w:t>
      </w:r>
      <w:r>
        <w:rPr>
          <w:rFonts w:ascii="Times New Roman" w:hAnsi="Times New Roman" w:cs="Times New Roman" w:hint="eastAsia"/>
          <w:i/>
          <w:iCs/>
          <w:sz w:val="22"/>
        </w:rPr>
        <w:t>J. Phys. Chem. C</w:t>
      </w:r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 w:hint="eastAsia"/>
          <w:b/>
          <w:bCs/>
          <w:sz w:val="22"/>
        </w:rPr>
        <w:t>123</w:t>
      </w:r>
      <w:r>
        <w:rPr>
          <w:rFonts w:ascii="Times New Roman" w:hAnsi="Times New Roman" w:cs="Times New Roman" w:hint="eastAsia"/>
          <w:sz w:val="22"/>
        </w:rPr>
        <w:t>, 1710-1719 (2019).</w:t>
      </w:r>
    </w:p>
    <w:p w14:paraId="079BE191" w14:textId="77777777" w:rsidR="00E3472B" w:rsidRDefault="00E3472B">
      <w:pPr>
        <w:spacing w:line="360" w:lineRule="auto"/>
        <w:rPr>
          <w:rFonts w:ascii="Times New Roman" w:hAnsi="Times New Roman" w:cs="Times New Roman"/>
        </w:rPr>
      </w:pPr>
    </w:p>
    <w:p w14:paraId="02291C8B" w14:textId="77777777" w:rsidR="00E3472B" w:rsidRDefault="00E3472B">
      <w:pPr>
        <w:spacing w:line="360" w:lineRule="auto"/>
        <w:jc w:val="center"/>
        <w:rPr>
          <w:rFonts w:ascii="Times New Roman" w:hAnsi="Times New Roman" w:cs="Times New Roman"/>
        </w:rPr>
      </w:pPr>
    </w:p>
    <w:sectPr w:rsidR="00E3472B">
      <w:footerReference w:type="default" r:id="rId30"/>
      <w:pgSz w:w="11906" w:h="16838"/>
      <w:pgMar w:top="1418" w:right="1418" w:bottom="1418" w:left="1418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3A544E" w14:textId="77777777" w:rsidR="00D87F8F" w:rsidRDefault="00D87F8F">
      <w:r>
        <w:separator/>
      </w:r>
    </w:p>
  </w:endnote>
  <w:endnote w:type="continuationSeparator" w:id="0">
    <w:p w14:paraId="1DABE428" w14:textId="77777777" w:rsidR="00D87F8F" w:rsidRDefault="00D87F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8895653"/>
    </w:sdtPr>
    <w:sdtEndPr/>
    <w:sdtContent>
      <w:p w14:paraId="09C9A6D7" w14:textId="77777777" w:rsidR="00E3472B" w:rsidRDefault="00E92531">
        <w:pPr>
          <w:pStyle w:val="a7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23</w:t>
        </w:r>
        <w:r>
          <w:fldChar w:fldCharType="end"/>
        </w:r>
      </w:p>
    </w:sdtContent>
  </w:sdt>
  <w:p w14:paraId="1812352A" w14:textId="77777777" w:rsidR="00E3472B" w:rsidRDefault="00E3472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F45E8D" w14:textId="77777777" w:rsidR="00D87F8F" w:rsidRDefault="00D87F8F">
      <w:r>
        <w:separator/>
      </w:r>
    </w:p>
  </w:footnote>
  <w:footnote w:type="continuationSeparator" w:id="0">
    <w:p w14:paraId="767FA260" w14:textId="77777777" w:rsidR="00D87F8F" w:rsidRDefault="00D87F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CDF"/>
    <w:rsid w:val="000056A7"/>
    <w:rsid w:val="00014C79"/>
    <w:rsid w:val="00026FDA"/>
    <w:rsid w:val="00031242"/>
    <w:rsid w:val="0003209C"/>
    <w:rsid w:val="000348E1"/>
    <w:rsid w:val="00035672"/>
    <w:rsid w:val="0004201A"/>
    <w:rsid w:val="00043732"/>
    <w:rsid w:val="00046872"/>
    <w:rsid w:val="0006077C"/>
    <w:rsid w:val="00061131"/>
    <w:rsid w:val="00063302"/>
    <w:rsid w:val="0006421B"/>
    <w:rsid w:val="00084689"/>
    <w:rsid w:val="00085615"/>
    <w:rsid w:val="00094050"/>
    <w:rsid w:val="000A2F1F"/>
    <w:rsid w:val="000A7FAB"/>
    <w:rsid w:val="000B00E4"/>
    <w:rsid w:val="000B1C19"/>
    <w:rsid w:val="000B3324"/>
    <w:rsid w:val="000B6CA5"/>
    <w:rsid w:val="000C32A0"/>
    <w:rsid w:val="000C4ECC"/>
    <w:rsid w:val="000C7559"/>
    <w:rsid w:val="000D6429"/>
    <w:rsid w:val="000D77E2"/>
    <w:rsid w:val="000E31FE"/>
    <w:rsid w:val="000E51A7"/>
    <w:rsid w:val="000E6845"/>
    <w:rsid w:val="000E75BF"/>
    <w:rsid w:val="000F58EF"/>
    <w:rsid w:val="000F7119"/>
    <w:rsid w:val="00102FC9"/>
    <w:rsid w:val="00110067"/>
    <w:rsid w:val="00110371"/>
    <w:rsid w:val="00110E4A"/>
    <w:rsid w:val="001143DA"/>
    <w:rsid w:val="00123DB2"/>
    <w:rsid w:val="001274D2"/>
    <w:rsid w:val="00130191"/>
    <w:rsid w:val="00131985"/>
    <w:rsid w:val="001333EC"/>
    <w:rsid w:val="001427D1"/>
    <w:rsid w:val="001430D3"/>
    <w:rsid w:val="001435C3"/>
    <w:rsid w:val="00143E13"/>
    <w:rsid w:val="00143F39"/>
    <w:rsid w:val="0014564E"/>
    <w:rsid w:val="00147FEB"/>
    <w:rsid w:val="00153154"/>
    <w:rsid w:val="001541AD"/>
    <w:rsid w:val="00154EFE"/>
    <w:rsid w:val="00164179"/>
    <w:rsid w:val="00167CDB"/>
    <w:rsid w:val="00172478"/>
    <w:rsid w:val="001851B2"/>
    <w:rsid w:val="00191617"/>
    <w:rsid w:val="0019369E"/>
    <w:rsid w:val="0019479B"/>
    <w:rsid w:val="00194A5D"/>
    <w:rsid w:val="00196734"/>
    <w:rsid w:val="00197BDA"/>
    <w:rsid w:val="001A505F"/>
    <w:rsid w:val="001A7CDD"/>
    <w:rsid w:val="001B056E"/>
    <w:rsid w:val="001B1101"/>
    <w:rsid w:val="001B4BF4"/>
    <w:rsid w:val="001B5BDA"/>
    <w:rsid w:val="001C4200"/>
    <w:rsid w:val="001C63F1"/>
    <w:rsid w:val="001D164C"/>
    <w:rsid w:val="001D42F0"/>
    <w:rsid w:val="001D4A06"/>
    <w:rsid w:val="001D7CDF"/>
    <w:rsid w:val="001E13F5"/>
    <w:rsid w:val="001E3602"/>
    <w:rsid w:val="002066EE"/>
    <w:rsid w:val="00210483"/>
    <w:rsid w:val="00217DAF"/>
    <w:rsid w:val="00225A35"/>
    <w:rsid w:val="0023034D"/>
    <w:rsid w:val="00234906"/>
    <w:rsid w:val="00245FDC"/>
    <w:rsid w:val="00246D21"/>
    <w:rsid w:val="002473B0"/>
    <w:rsid w:val="00260EF2"/>
    <w:rsid w:val="00262761"/>
    <w:rsid w:val="00273F54"/>
    <w:rsid w:val="002762F4"/>
    <w:rsid w:val="00296713"/>
    <w:rsid w:val="002A1ECD"/>
    <w:rsid w:val="002A4256"/>
    <w:rsid w:val="002A7CB3"/>
    <w:rsid w:val="002B0718"/>
    <w:rsid w:val="002B51EF"/>
    <w:rsid w:val="002C02B9"/>
    <w:rsid w:val="002C7BB1"/>
    <w:rsid w:val="002D149C"/>
    <w:rsid w:val="002D2199"/>
    <w:rsid w:val="002E6AB8"/>
    <w:rsid w:val="002F058A"/>
    <w:rsid w:val="002F21B1"/>
    <w:rsid w:val="002F67DD"/>
    <w:rsid w:val="00311C87"/>
    <w:rsid w:val="0031544F"/>
    <w:rsid w:val="0031553D"/>
    <w:rsid w:val="00317971"/>
    <w:rsid w:val="00323CAD"/>
    <w:rsid w:val="00327516"/>
    <w:rsid w:val="003319F1"/>
    <w:rsid w:val="00331F29"/>
    <w:rsid w:val="0033228F"/>
    <w:rsid w:val="00333C68"/>
    <w:rsid w:val="00336894"/>
    <w:rsid w:val="00337FFB"/>
    <w:rsid w:val="0034000A"/>
    <w:rsid w:val="00342E32"/>
    <w:rsid w:val="0034536F"/>
    <w:rsid w:val="00347989"/>
    <w:rsid w:val="00357293"/>
    <w:rsid w:val="0035775D"/>
    <w:rsid w:val="00363728"/>
    <w:rsid w:val="00364226"/>
    <w:rsid w:val="00365D0D"/>
    <w:rsid w:val="0038451E"/>
    <w:rsid w:val="00390DEB"/>
    <w:rsid w:val="00390FD5"/>
    <w:rsid w:val="003A1554"/>
    <w:rsid w:val="003A3218"/>
    <w:rsid w:val="003A4099"/>
    <w:rsid w:val="003A517C"/>
    <w:rsid w:val="003A5DB2"/>
    <w:rsid w:val="003B3C81"/>
    <w:rsid w:val="003B43CD"/>
    <w:rsid w:val="003C1A5B"/>
    <w:rsid w:val="003C4264"/>
    <w:rsid w:val="003E1C66"/>
    <w:rsid w:val="003E7DF2"/>
    <w:rsid w:val="003F1ECF"/>
    <w:rsid w:val="003F5EF5"/>
    <w:rsid w:val="003F6E09"/>
    <w:rsid w:val="004033B4"/>
    <w:rsid w:val="00422F95"/>
    <w:rsid w:val="0042560F"/>
    <w:rsid w:val="0042561D"/>
    <w:rsid w:val="00425658"/>
    <w:rsid w:val="004268E2"/>
    <w:rsid w:val="0043342E"/>
    <w:rsid w:val="00433F29"/>
    <w:rsid w:val="00443092"/>
    <w:rsid w:val="00452212"/>
    <w:rsid w:val="00454FDC"/>
    <w:rsid w:val="0045765A"/>
    <w:rsid w:val="0046332C"/>
    <w:rsid w:val="004721ED"/>
    <w:rsid w:val="00474390"/>
    <w:rsid w:val="0047707C"/>
    <w:rsid w:val="00481E90"/>
    <w:rsid w:val="00481F29"/>
    <w:rsid w:val="00483ECF"/>
    <w:rsid w:val="00484237"/>
    <w:rsid w:val="004852BF"/>
    <w:rsid w:val="00491224"/>
    <w:rsid w:val="00494129"/>
    <w:rsid w:val="004A64B6"/>
    <w:rsid w:val="004B771C"/>
    <w:rsid w:val="004C4F2D"/>
    <w:rsid w:val="004D1389"/>
    <w:rsid w:val="004E4A66"/>
    <w:rsid w:val="004F6422"/>
    <w:rsid w:val="004F6ACC"/>
    <w:rsid w:val="0050055B"/>
    <w:rsid w:val="00502747"/>
    <w:rsid w:val="00511629"/>
    <w:rsid w:val="00515854"/>
    <w:rsid w:val="00523185"/>
    <w:rsid w:val="00535BDE"/>
    <w:rsid w:val="00536728"/>
    <w:rsid w:val="00541D5A"/>
    <w:rsid w:val="00546E90"/>
    <w:rsid w:val="0055296E"/>
    <w:rsid w:val="00554BFA"/>
    <w:rsid w:val="00557CBF"/>
    <w:rsid w:val="00560779"/>
    <w:rsid w:val="00561002"/>
    <w:rsid w:val="00562470"/>
    <w:rsid w:val="005665B3"/>
    <w:rsid w:val="005700DD"/>
    <w:rsid w:val="0057100E"/>
    <w:rsid w:val="0057197B"/>
    <w:rsid w:val="00584A19"/>
    <w:rsid w:val="005866E4"/>
    <w:rsid w:val="00592F00"/>
    <w:rsid w:val="0059583E"/>
    <w:rsid w:val="00597885"/>
    <w:rsid w:val="005A1BCD"/>
    <w:rsid w:val="005A4905"/>
    <w:rsid w:val="005A5455"/>
    <w:rsid w:val="005A7FF8"/>
    <w:rsid w:val="005C63A0"/>
    <w:rsid w:val="005C7465"/>
    <w:rsid w:val="005D563E"/>
    <w:rsid w:val="005E4A93"/>
    <w:rsid w:val="005F4FA1"/>
    <w:rsid w:val="005F512E"/>
    <w:rsid w:val="00605E7A"/>
    <w:rsid w:val="00606281"/>
    <w:rsid w:val="0061662C"/>
    <w:rsid w:val="006171C8"/>
    <w:rsid w:val="006179CA"/>
    <w:rsid w:val="00620ACA"/>
    <w:rsid w:val="006215E2"/>
    <w:rsid w:val="00621A29"/>
    <w:rsid w:val="006336FF"/>
    <w:rsid w:val="00635C18"/>
    <w:rsid w:val="00637543"/>
    <w:rsid w:val="00637B6D"/>
    <w:rsid w:val="00646AAE"/>
    <w:rsid w:val="0065093C"/>
    <w:rsid w:val="00654AF7"/>
    <w:rsid w:val="00662880"/>
    <w:rsid w:val="006740F2"/>
    <w:rsid w:val="0068321A"/>
    <w:rsid w:val="00696E12"/>
    <w:rsid w:val="006971AA"/>
    <w:rsid w:val="0069774B"/>
    <w:rsid w:val="006A0A7B"/>
    <w:rsid w:val="006A40FE"/>
    <w:rsid w:val="006B4886"/>
    <w:rsid w:val="006C49B4"/>
    <w:rsid w:val="006D303A"/>
    <w:rsid w:val="006D3A70"/>
    <w:rsid w:val="006D7258"/>
    <w:rsid w:val="006E2F9B"/>
    <w:rsid w:val="006F1A5E"/>
    <w:rsid w:val="006F6570"/>
    <w:rsid w:val="007061A4"/>
    <w:rsid w:val="00717D53"/>
    <w:rsid w:val="00723FE6"/>
    <w:rsid w:val="00727A42"/>
    <w:rsid w:val="00734B56"/>
    <w:rsid w:val="007414EF"/>
    <w:rsid w:val="00742123"/>
    <w:rsid w:val="00746223"/>
    <w:rsid w:val="007534A7"/>
    <w:rsid w:val="00756558"/>
    <w:rsid w:val="0076481B"/>
    <w:rsid w:val="00766BC2"/>
    <w:rsid w:val="00775238"/>
    <w:rsid w:val="007756C0"/>
    <w:rsid w:val="00782FEC"/>
    <w:rsid w:val="007927A6"/>
    <w:rsid w:val="007A04B4"/>
    <w:rsid w:val="007A0A54"/>
    <w:rsid w:val="007B446D"/>
    <w:rsid w:val="007C245E"/>
    <w:rsid w:val="007C5702"/>
    <w:rsid w:val="007C5772"/>
    <w:rsid w:val="007C74E1"/>
    <w:rsid w:val="007D2BA7"/>
    <w:rsid w:val="007E1E40"/>
    <w:rsid w:val="007E4B28"/>
    <w:rsid w:val="007E5198"/>
    <w:rsid w:val="007E6039"/>
    <w:rsid w:val="007F044E"/>
    <w:rsid w:val="007F4D99"/>
    <w:rsid w:val="00806295"/>
    <w:rsid w:val="008109D6"/>
    <w:rsid w:val="00810A96"/>
    <w:rsid w:val="0081124A"/>
    <w:rsid w:val="008116AE"/>
    <w:rsid w:val="008212E8"/>
    <w:rsid w:val="00822571"/>
    <w:rsid w:val="00824B2F"/>
    <w:rsid w:val="008254C9"/>
    <w:rsid w:val="00825CFC"/>
    <w:rsid w:val="00826650"/>
    <w:rsid w:val="0082736A"/>
    <w:rsid w:val="008322E1"/>
    <w:rsid w:val="008418F7"/>
    <w:rsid w:val="00851A37"/>
    <w:rsid w:val="00862C27"/>
    <w:rsid w:val="00872970"/>
    <w:rsid w:val="008733EE"/>
    <w:rsid w:val="0088041C"/>
    <w:rsid w:val="008858AC"/>
    <w:rsid w:val="008A51F4"/>
    <w:rsid w:val="008A7373"/>
    <w:rsid w:val="008B0DD8"/>
    <w:rsid w:val="008C21DA"/>
    <w:rsid w:val="008C28D0"/>
    <w:rsid w:val="008C6D33"/>
    <w:rsid w:val="008D0B85"/>
    <w:rsid w:val="008D3197"/>
    <w:rsid w:val="008D6DCB"/>
    <w:rsid w:val="008D6E09"/>
    <w:rsid w:val="008E45A2"/>
    <w:rsid w:val="008F758E"/>
    <w:rsid w:val="009010C6"/>
    <w:rsid w:val="00907CC3"/>
    <w:rsid w:val="00907D03"/>
    <w:rsid w:val="009104FC"/>
    <w:rsid w:val="00914264"/>
    <w:rsid w:val="009214CC"/>
    <w:rsid w:val="00925704"/>
    <w:rsid w:val="00926846"/>
    <w:rsid w:val="009276C2"/>
    <w:rsid w:val="00937B56"/>
    <w:rsid w:val="00940461"/>
    <w:rsid w:val="00950846"/>
    <w:rsid w:val="00951635"/>
    <w:rsid w:val="00953E9E"/>
    <w:rsid w:val="00963E80"/>
    <w:rsid w:val="00966AD5"/>
    <w:rsid w:val="00972CC6"/>
    <w:rsid w:val="009767F9"/>
    <w:rsid w:val="00976A84"/>
    <w:rsid w:val="00977942"/>
    <w:rsid w:val="009833A9"/>
    <w:rsid w:val="00996965"/>
    <w:rsid w:val="009A7ABA"/>
    <w:rsid w:val="009B0CD4"/>
    <w:rsid w:val="009B54F8"/>
    <w:rsid w:val="009C18D3"/>
    <w:rsid w:val="009D1F66"/>
    <w:rsid w:val="009D3FDB"/>
    <w:rsid w:val="009D51E1"/>
    <w:rsid w:val="009D5AC6"/>
    <w:rsid w:val="009D5E44"/>
    <w:rsid w:val="009E0B4D"/>
    <w:rsid w:val="009E5508"/>
    <w:rsid w:val="009F016A"/>
    <w:rsid w:val="009F0960"/>
    <w:rsid w:val="00A027B8"/>
    <w:rsid w:val="00A0312D"/>
    <w:rsid w:val="00A06F57"/>
    <w:rsid w:val="00A07DCB"/>
    <w:rsid w:val="00A10E71"/>
    <w:rsid w:val="00A10F17"/>
    <w:rsid w:val="00A14C7D"/>
    <w:rsid w:val="00A21CD6"/>
    <w:rsid w:val="00A236CF"/>
    <w:rsid w:val="00A2621E"/>
    <w:rsid w:val="00A3324D"/>
    <w:rsid w:val="00A37330"/>
    <w:rsid w:val="00A428F7"/>
    <w:rsid w:val="00A631A8"/>
    <w:rsid w:val="00A70E6C"/>
    <w:rsid w:val="00A714CE"/>
    <w:rsid w:val="00A87D26"/>
    <w:rsid w:val="00A93587"/>
    <w:rsid w:val="00A97CE9"/>
    <w:rsid w:val="00AD2E3C"/>
    <w:rsid w:val="00AE4F35"/>
    <w:rsid w:val="00AE55CF"/>
    <w:rsid w:val="00AE6DD9"/>
    <w:rsid w:val="00AF14BB"/>
    <w:rsid w:val="00AF29AD"/>
    <w:rsid w:val="00AF3318"/>
    <w:rsid w:val="00AF6571"/>
    <w:rsid w:val="00B04BB2"/>
    <w:rsid w:val="00B211B0"/>
    <w:rsid w:val="00B26540"/>
    <w:rsid w:val="00B27086"/>
    <w:rsid w:val="00B33A26"/>
    <w:rsid w:val="00B4132B"/>
    <w:rsid w:val="00B465C1"/>
    <w:rsid w:val="00B46EF6"/>
    <w:rsid w:val="00B5127B"/>
    <w:rsid w:val="00B53D56"/>
    <w:rsid w:val="00B54E58"/>
    <w:rsid w:val="00B60AC7"/>
    <w:rsid w:val="00B61344"/>
    <w:rsid w:val="00B627BC"/>
    <w:rsid w:val="00B62C0C"/>
    <w:rsid w:val="00B64BA8"/>
    <w:rsid w:val="00B7574B"/>
    <w:rsid w:val="00B87F49"/>
    <w:rsid w:val="00B90FB6"/>
    <w:rsid w:val="00B94B35"/>
    <w:rsid w:val="00BA02F7"/>
    <w:rsid w:val="00BA15EF"/>
    <w:rsid w:val="00BA3841"/>
    <w:rsid w:val="00BA6E48"/>
    <w:rsid w:val="00BA78A2"/>
    <w:rsid w:val="00BB0DFC"/>
    <w:rsid w:val="00BB4281"/>
    <w:rsid w:val="00BC0943"/>
    <w:rsid w:val="00BC0A6E"/>
    <w:rsid w:val="00BD155D"/>
    <w:rsid w:val="00BD200B"/>
    <w:rsid w:val="00BE2FCA"/>
    <w:rsid w:val="00BE721B"/>
    <w:rsid w:val="00BF00E0"/>
    <w:rsid w:val="00BF249D"/>
    <w:rsid w:val="00BF2BE0"/>
    <w:rsid w:val="00BF42F2"/>
    <w:rsid w:val="00BF42F5"/>
    <w:rsid w:val="00BF613C"/>
    <w:rsid w:val="00BF6D34"/>
    <w:rsid w:val="00C039F0"/>
    <w:rsid w:val="00C07472"/>
    <w:rsid w:val="00C16A98"/>
    <w:rsid w:val="00C16BCA"/>
    <w:rsid w:val="00C17103"/>
    <w:rsid w:val="00C1769B"/>
    <w:rsid w:val="00C21029"/>
    <w:rsid w:val="00C3766E"/>
    <w:rsid w:val="00C5232A"/>
    <w:rsid w:val="00C53787"/>
    <w:rsid w:val="00C554F5"/>
    <w:rsid w:val="00C55791"/>
    <w:rsid w:val="00C622B3"/>
    <w:rsid w:val="00C673BF"/>
    <w:rsid w:val="00C674F3"/>
    <w:rsid w:val="00C72767"/>
    <w:rsid w:val="00C749E4"/>
    <w:rsid w:val="00C76C27"/>
    <w:rsid w:val="00C8673F"/>
    <w:rsid w:val="00CA1599"/>
    <w:rsid w:val="00CA3B4D"/>
    <w:rsid w:val="00CA40AB"/>
    <w:rsid w:val="00CA6ED8"/>
    <w:rsid w:val="00CB0CDE"/>
    <w:rsid w:val="00CB4AD3"/>
    <w:rsid w:val="00CC4F5D"/>
    <w:rsid w:val="00CC6CD7"/>
    <w:rsid w:val="00CD4C20"/>
    <w:rsid w:val="00CE3471"/>
    <w:rsid w:val="00CE53E3"/>
    <w:rsid w:val="00CF7AE7"/>
    <w:rsid w:val="00D025FA"/>
    <w:rsid w:val="00D040A5"/>
    <w:rsid w:val="00D04B65"/>
    <w:rsid w:val="00D06290"/>
    <w:rsid w:val="00D20975"/>
    <w:rsid w:val="00D33E38"/>
    <w:rsid w:val="00D345E5"/>
    <w:rsid w:val="00D37EDE"/>
    <w:rsid w:val="00D4269D"/>
    <w:rsid w:val="00D42876"/>
    <w:rsid w:val="00D42FDB"/>
    <w:rsid w:val="00D43255"/>
    <w:rsid w:val="00D43CD5"/>
    <w:rsid w:val="00D442A9"/>
    <w:rsid w:val="00D6612E"/>
    <w:rsid w:val="00D7497F"/>
    <w:rsid w:val="00D80135"/>
    <w:rsid w:val="00D803F2"/>
    <w:rsid w:val="00D810ED"/>
    <w:rsid w:val="00D87F8F"/>
    <w:rsid w:val="00D91F0F"/>
    <w:rsid w:val="00D9333E"/>
    <w:rsid w:val="00D94022"/>
    <w:rsid w:val="00D9772E"/>
    <w:rsid w:val="00DA04D4"/>
    <w:rsid w:val="00DA05EB"/>
    <w:rsid w:val="00DA2BE5"/>
    <w:rsid w:val="00DA54EF"/>
    <w:rsid w:val="00DB153A"/>
    <w:rsid w:val="00DB197B"/>
    <w:rsid w:val="00DB30FD"/>
    <w:rsid w:val="00DB46D8"/>
    <w:rsid w:val="00DB485E"/>
    <w:rsid w:val="00DB7E65"/>
    <w:rsid w:val="00DC028E"/>
    <w:rsid w:val="00DC4C67"/>
    <w:rsid w:val="00DC66EF"/>
    <w:rsid w:val="00DD6A35"/>
    <w:rsid w:val="00DE0012"/>
    <w:rsid w:val="00DE49C8"/>
    <w:rsid w:val="00DE5EBD"/>
    <w:rsid w:val="00DF6A94"/>
    <w:rsid w:val="00E12FA2"/>
    <w:rsid w:val="00E16C0C"/>
    <w:rsid w:val="00E22E5A"/>
    <w:rsid w:val="00E24664"/>
    <w:rsid w:val="00E266A7"/>
    <w:rsid w:val="00E2766E"/>
    <w:rsid w:val="00E31C2D"/>
    <w:rsid w:val="00E344F2"/>
    <w:rsid w:val="00E3472B"/>
    <w:rsid w:val="00E36348"/>
    <w:rsid w:val="00E5224B"/>
    <w:rsid w:val="00E53B56"/>
    <w:rsid w:val="00E66D3A"/>
    <w:rsid w:val="00E711C0"/>
    <w:rsid w:val="00E8365D"/>
    <w:rsid w:val="00E87406"/>
    <w:rsid w:val="00E92090"/>
    <w:rsid w:val="00E92531"/>
    <w:rsid w:val="00E94E28"/>
    <w:rsid w:val="00E951B7"/>
    <w:rsid w:val="00EA4030"/>
    <w:rsid w:val="00EA795B"/>
    <w:rsid w:val="00EC38F8"/>
    <w:rsid w:val="00ED22F1"/>
    <w:rsid w:val="00ED4F27"/>
    <w:rsid w:val="00EE14FB"/>
    <w:rsid w:val="00EE161A"/>
    <w:rsid w:val="00EE642B"/>
    <w:rsid w:val="00EE677D"/>
    <w:rsid w:val="00EF42FE"/>
    <w:rsid w:val="00EF5DD3"/>
    <w:rsid w:val="00EF7E51"/>
    <w:rsid w:val="00F000A7"/>
    <w:rsid w:val="00F01AA4"/>
    <w:rsid w:val="00F01D83"/>
    <w:rsid w:val="00F1577B"/>
    <w:rsid w:val="00F30BB0"/>
    <w:rsid w:val="00F41648"/>
    <w:rsid w:val="00F47BC7"/>
    <w:rsid w:val="00F627F1"/>
    <w:rsid w:val="00F7142F"/>
    <w:rsid w:val="00F77AD5"/>
    <w:rsid w:val="00F86523"/>
    <w:rsid w:val="00F90E55"/>
    <w:rsid w:val="00F91F65"/>
    <w:rsid w:val="00F92C5D"/>
    <w:rsid w:val="00F97910"/>
    <w:rsid w:val="00F9798F"/>
    <w:rsid w:val="00FA21B7"/>
    <w:rsid w:val="00FA4C02"/>
    <w:rsid w:val="00FA5FAE"/>
    <w:rsid w:val="00FB06DD"/>
    <w:rsid w:val="00FB113E"/>
    <w:rsid w:val="00FB38FD"/>
    <w:rsid w:val="00FC7AA3"/>
    <w:rsid w:val="00FD76E0"/>
    <w:rsid w:val="00FE37D7"/>
    <w:rsid w:val="00FE4552"/>
    <w:rsid w:val="00FE70A7"/>
    <w:rsid w:val="00FF1262"/>
    <w:rsid w:val="00FF15B8"/>
    <w:rsid w:val="00FF5D89"/>
    <w:rsid w:val="0D5F03ED"/>
    <w:rsid w:val="2BBA66B1"/>
    <w:rsid w:val="6234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AD1882"/>
  <w15:docId w15:val="{60BFDE0C-10FE-44D0-A42B-55544876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0" w:qFormat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semiHidden/>
    <w:unhideWhenUsed/>
    <w:qFormat/>
    <w:pPr>
      <w:widowControl/>
      <w:spacing w:after="100" w:line="276" w:lineRule="auto"/>
      <w:jc w:val="left"/>
    </w:pPr>
    <w:rPr>
      <w:rFonts w:ascii="Calibri" w:eastAsia="宋体" w:hAnsi="Calibri" w:cs="Times New Roman"/>
      <w:kern w:val="0"/>
      <w:sz w:val="22"/>
    </w:rPr>
  </w:style>
  <w:style w:type="paragraph" w:styleId="TOC2">
    <w:name w:val="toc 2"/>
    <w:basedOn w:val="a"/>
    <w:next w:val="a"/>
    <w:uiPriority w:val="39"/>
    <w:semiHidden/>
    <w:unhideWhenUsed/>
    <w:qFormat/>
    <w:pPr>
      <w:widowControl/>
      <w:spacing w:after="100" w:line="276" w:lineRule="auto"/>
      <w:ind w:left="220"/>
      <w:jc w:val="left"/>
    </w:pPr>
    <w:rPr>
      <w:rFonts w:ascii="Calibri" w:eastAsia="宋体" w:hAnsi="Calibri" w:cs="Times New Roman"/>
      <w:kern w:val="0"/>
      <w:sz w:val="22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0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ExperimentalText">
    <w:name w:val="Experimental Text"/>
    <w:basedOn w:val="a"/>
    <w:link w:val="ExperimentalTextChar"/>
    <w:qFormat/>
    <w:pPr>
      <w:widowControl/>
      <w:spacing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ExperimentalTextChar">
    <w:name w:val="Experimental Text Char"/>
    <w:link w:val="ExperimentalText"/>
    <w:qFormat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@他1"/>
    <w:basedOn w:val="a0"/>
    <w:uiPriority w:val="99"/>
    <w:semiHidden/>
    <w:unhideWhenUsed/>
    <w:rPr>
      <w:color w:val="2B579A"/>
      <w:shd w:val="clear" w:color="auto" w:fill="E6E6E6"/>
    </w:rPr>
  </w:style>
  <w:style w:type="paragraph" w:customStyle="1" w:styleId="msonormal0">
    <w:name w:val="msonormal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pPr>
      <w:widowControl/>
      <w:pBdr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2">
    <w:name w:val="xl82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3">
    <w:name w:val="xl83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5">
    <w:name w:val="xl85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7">
    <w:name w:val="xl8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</w:style>
  <w:style w:type="paragraph" w:customStyle="1" w:styleId="Addresses">
    <w:name w:val="Addresses"/>
    <w:basedOn w:val="a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table" w:customStyle="1" w:styleId="21">
    <w:name w:val="无格式表格 21"/>
    <w:basedOn w:val="a1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tiff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hyperlink" Target="mailto:hhduan@mail.tsinghua.edu.c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tiff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tif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tiff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1898</Words>
  <Characters>10823</Characters>
  <Application>Microsoft Office Word</Application>
  <DocSecurity>0</DocSecurity>
  <Lines>90</Lines>
  <Paragraphs>25</Paragraphs>
  <ScaleCrop>false</ScaleCrop>
  <Company/>
  <LinksUpToDate>false</LinksUpToDate>
  <CharactersWithSpaces>12696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</dc:creator>
  <cp:lastModifiedBy>Haohong Duan</cp:lastModifiedBy>
  <cp:revision>2</cp:revision>
  <dcterms:created xsi:type="dcterms:W3CDTF">2020-12-01T04:23:00Z</dcterms:created>
  <dcterms:modified xsi:type="dcterms:W3CDTF">2020-12-01T04:23:00Z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