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5184775" cy="7039610"/>
            <wp:effectExtent l="0" t="0" r="9525" b="889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92794" cy="7039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10"/>
        <w:jc w:val="both"/>
      </w:pPr>
      <w:r>
        <w:rPr>
          <w:b/>
          <w:color w:val="auto"/>
          <w:kern w:val="2"/>
        </w:rPr>
        <w:t>Figure</w:t>
      </w:r>
      <w:r>
        <w:rPr>
          <w:rFonts w:hint="eastAsia"/>
          <w:b/>
          <w:color w:val="auto"/>
          <w:kern w:val="2"/>
          <w:lang w:val="en-US" w:eastAsia="zh-CN"/>
        </w:rPr>
        <w:t>.</w:t>
      </w:r>
      <w:r>
        <w:rPr>
          <w:b/>
          <w:color w:val="auto"/>
          <w:kern w:val="2"/>
        </w:rPr>
        <w:t xml:space="preserve"> S</w:t>
      </w:r>
      <w:r>
        <w:rPr>
          <w:rFonts w:hint="eastAsia"/>
          <w:b/>
          <w:color w:val="auto"/>
          <w:kern w:val="2"/>
          <w:lang w:val="en-US" w:eastAsia="zh-CN"/>
        </w:rPr>
        <w:t>1</w:t>
      </w:r>
      <w:r>
        <w:rPr>
          <w:b/>
          <w:color w:val="auto"/>
          <w:kern w:val="2"/>
        </w:rPr>
        <w:t xml:space="preserve"> </w:t>
      </w:r>
      <w:bookmarkStart w:id="0" w:name="_GoBack"/>
      <w:r>
        <w:rPr>
          <w:rFonts w:hint="eastAsia"/>
          <w:b/>
          <w:color w:val="auto"/>
          <w:kern w:val="2"/>
        </w:rPr>
        <w:t xml:space="preserve">The pathway analysis of </w:t>
      </w:r>
      <w:r>
        <w:rPr>
          <w:rFonts w:hint="eastAsia"/>
          <w:b/>
          <w:color w:val="auto"/>
          <w:kern w:val="2"/>
          <w:lang w:val="en-US" w:eastAsia="zh-CN"/>
        </w:rPr>
        <w:t>brain</w:t>
      </w:r>
      <w:r>
        <w:rPr>
          <w:rFonts w:hint="eastAsia"/>
          <w:b/>
          <w:color w:val="auto"/>
          <w:kern w:val="2"/>
        </w:rPr>
        <w:t xml:space="preserve"> lipid metabolomics</w:t>
      </w:r>
      <w:bookmarkEnd w:id="0"/>
      <w:r>
        <w:rPr>
          <w:b/>
          <w:color w:val="auto"/>
          <w:kern w:val="2"/>
        </w:rPr>
        <w:t xml:space="preserve"> after 24 weeks medication.</w:t>
      </w:r>
      <w:r>
        <w:t xml:space="preserve"> Scree plot of PCA in the positive ESI modes (A) and negative ESI modes (B), between the control group and PMR group. Sig feature of Orthogonal PLS-DA in the positive ESI modes (C) and negative ESI modes (D) between the control group and PMR group. (E) The pathway analysis and pathway impact values from the pathway topology analysis.</w:t>
      </w:r>
    </w:p>
    <w:sectPr>
      <w:headerReference r:id="rId3" w:type="default"/>
      <w:footerReference r:id="rId4" w:type="default"/>
      <w:pgSz w:w="11906" w:h="16838"/>
      <w:pgMar w:top="1812" w:right="1800" w:bottom="1440" w:left="1800" w:header="851" w:footer="992" w:gutter="0"/>
      <w:cols w:space="425" w:num="1"/>
      <w:textDirection w:val="lrTbV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2522192"/>
      <w:docPartObj>
        <w:docPartGallery w:val="autotext"/>
      </w:docPartObj>
    </w:sdtPr>
    <w:sdtEndPr>
      <w:rPr>
        <w:rFonts w:ascii="Times New Roman" w:hAnsi="Times New Roman"/>
        <w:sz w:val="21"/>
        <w:szCs w:val="21"/>
      </w:rPr>
    </w:sdtEndPr>
    <w:sdtContent>
      <w:p>
        <w:pPr>
          <w:pStyle w:val="3"/>
          <w:jc w:val="center"/>
          <w:rPr>
            <w:rFonts w:ascii="Times New Roman" w:hAnsi="Times New Roman"/>
            <w:sz w:val="21"/>
            <w:szCs w:val="21"/>
          </w:rPr>
        </w:pPr>
        <w:r>
          <w:rPr>
            <w:rFonts w:ascii="Times New Roman" w:hAnsi="Times New Roman"/>
            <w:sz w:val="21"/>
            <w:szCs w:val="21"/>
          </w:rPr>
          <w:fldChar w:fldCharType="begin"/>
        </w:r>
        <w:r>
          <w:rPr>
            <w:rFonts w:ascii="Times New Roman" w:hAnsi="Times New Roman"/>
            <w:sz w:val="21"/>
            <w:szCs w:val="21"/>
          </w:rPr>
          <w:instrText xml:space="preserve"> PAGE   \* MERGEFORMAT </w:instrText>
        </w:r>
        <w:r>
          <w:rPr>
            <w:rFonts w:ascii="Times New Roman" w:hAnsi="Times New Roman"/>
            <w:sz w:val="21"/>
            <w:szCs w:val="21"/>
          </w:rPr>
          <w:fldChar w:fldCharType="separate"/>
        </w:r>
        <w:r>
          <w:rPr>
            <w:rFonts w:ascii="Times New Roman" w:hAnsi="Times New Roman"/>
            <w:sz w:val="21"/>
            <w:szCs w:val="21"/>
            <w:lang w:val="zh-CN"/>
          </w:rPr>
          <w:t>2</w:t>
        </w:r>
        <w:r>
          <w:rPr>
            <w:rFonts w:ascii="Times New Roman" w:hAnsi="Times New Roman"/>
            <w:sz w:val="21"/>
            <w:szCs w:val="21"/>
          </w:rPr>
          <w:fldChar w:fldCharType="end"/>
        </w:r>
      </w:p>
    </w:sdtContent>
  </w:sdt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118"/>
    <w:rsid w:val="0002322F"/>
    <w:rsid w:val="00065502"/>
    <w:rsid w:val="00075307"/>
    <w:rsid w:val="000C5E71"/>
    <w:rsid w:val="000D6A71"/>
    <w:rsid w:val="0016196B"/>
    <w:rsid w:val="00183741"/>
    <w:rsid w:val="00184252"/>
    <w:rsid w:val="001F3BED"/>
    <w:rsid w:val="002564A3"/>
    <w:rsid w:val="002D174D"/>
    <w:rsid w:val="003026B3"/>
    <w:rsid w:val="00332118"/>
    <w:rsid w:val="0035554B"/>
    <w:rsid w:val="003B4C77"/>
    <w:rsid w:val="003C6D69"/>
    <w:rsid w:val="004E0C37"/>
    <w:rsid w:val="005109AB"/>
    <w:rsid w:val="00531DEF"/>
    <w:rsid w:val="00566C7A"/>
    <w:rsid w:val="006004FC"/>
    <w:rsid w:val="00623D06"/>
    <w:rsid w:val="00685AC4"/>
    <w:rsid w:val="006A1062"/>
    <w:rsid w:val="007503B3"/>
    <w:rsid w:val="007F058A"/>
    <w:rsid w:val="007F355F"/>
    <w:rsid w:val="00847BB0"/>
    <w:rsid w:val="008F481B"/>
    <w:rsid w:val="00956CB0"/>
    <w:rsid w:val="009B6D96"/>
    <w:rsid w:val="009C50CB"/>
    <w:rsid w:val="009D73AC"/>
    <w:rsid w:val="00A21909"/>
    <w:rsid w:val="00A76375"/>
    <w:rsid w:val="00B946D3"/>
    <w:rsid w:val="00BA53AE"/>
    <w:rsid w:val="00BD01D6"/>
    <w:rsid w:val="00C00B1A"/>
    <w:rsid w:val="00CC0FF0"/>
    <w:rsid w:val="00D24F41"/>
    <w:rsid w:val="00D436D0"/>
    <w:rsid w:val="00D95AB8"/>
    <w:rsid w:val="00DB54D3"/>
    <w:rsid w:val="00EC43E3"/>
    <w:rsid w:val="00EC6783"/>
    <w:rsid w:val="00EE3CAF"/>
    <w:rsid w:val="00F017B9"/>
    <w:rsid w:val="00F80700"/>
    <w:rsid w:val="0AD639C1"/>
    <w:rsid w:val="0EF90938"/>
    <w:rsid w:val="10E378C6"/>
    <w:rsid w:val="18150431"/>
    <w:rsid w:val="18B53C77"/>
    <w:rsid w:val="23C60DF7"/>
    <w:rsid w:val="2A3B75E9"/>
    <w:rsid w:val="313C184E"/>
    <w:rsid w:val="350341B4"/>
    <w:rsid w:val="43590437"/>
    <w:rsid w:val="592A4791"/>
    <w:rsid w:val="743837E7"/>
    <w:rsid w:val="76944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6"/>
      <w:szCs w:val="16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semiHidden/>
    <w:unhideWhenUsed/>
    <w:qFormat/>
    <w:uiPriority w:val="0"/>
    <w:pPr>
      <w:snapToGrid w:val="0"/>
      <w:jc w:val="left"/>
    </w:pPr>
    <w:rPr>
      <w:sz w:val="18"/>
    </w:rPr>
  </w:style>
  <w:style w:type="character" w:styleId="8">
    <w:name w:val="Hyperlink"/>
    <w:basedOn w:val="7"/>
    <w:unhideWhenUsed/>
    <w:qFormat/>
    <w:uiPriority w:val="99"/>
    <w:rPr>
      <w:color w:val="0000FF"/>
      <w:u w:val="single"/>
    </w:rPr>
  </w:style>
  <w:style w:type="character" w:styleId="9">
    <w:name w:val="footnote reference"/>
    <w:basedOn w:val="7"/>
    <w:semiHidden/>
    <w:unhideWhenUsed/>
    <w:qFormat/>
    <w:uiPriority w:val="0"/>
    <w:rPr>
      <w:vertAlign w:val="superscript"/>
    </w:r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kern w:val="0"/>
      <w:sz w:val="24"/>
      <w:szCs w:val="24"/>
      <w:lang w:val="en-US" w:eastAsia="zh-CN" w:bidi="ar-SA"/>
    </w:rPr>
  </w:style>
  <w:style w:type="character" w:customStyle="1" w:styleId="11">
    <w:name w:val="批注框文本 Char"/>
    <w:basedOn w:val="7"/>
    <w:link w:val="2"/>
    <w:semiHidden/>
    <w:qFormat/>
    <w:uiPriority w:val="99"/>
    <w:rPr>
      <w:sz w:val="16"/>
      <w:szCs w:val="16"/>
    </w:rPr>
  </w:style>
  <w:style w:type="character" w:customStyle="1" w:styleId="12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3"/>
    <w:qFormat/>
    <w:uiPriority w:val="99"/>
    <w:rPr>
      <w:sz w:val="18"/>
      <w:szCs w:val="18"/>
    </w:rPr>
  </w:style>
  <w:style w:type="paragraph" w:customStyle="1" w:styleId="14">
    <w:name w:val="src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10D5872-056B-482B-B3A4-B1FF63003A7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Grizli777</Company>
  <Pages>7</Pages>
  <Words>1031</Words>
  <Characters>6965</Characters>
  <Lines>57</Lines>
  <Paragraphs>16</Paragraphs>
  <TotalTime>7</TotalTime>
  <ScaleCrop>false</ScaleCrop>
  <LinksUpToDate>false</LinksUpToDate>
  <CharactersWithSpaces>7506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2020-05-21T00:36:00Z</dcterms:created>
  <dc:creator>郭宏伟</dc:creator>
  <cp:lastModifiedBy>少女哪吒</cp:lastModifiedBy>
  <dcterms:modified xsi:type="dcterms:W3CDTF">2022-01-09T11:43:40Z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1B6A73B0365F403B84C27595D3E9988A</vt:lpwstr>
  </property>
</Properties>
</file>