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ADD" w:rsidRDefault="00927FAF" w:rsidP="00D31D50">
      <w:pPr>
        <w:spacing w:line="220" w:lineRule="atLeast"/>
        <w:rPr>
          <w:rFonts w:hint="eastAsia"/>
          <w:noProof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.5pt;margin-top:6.75pt;width:39pt;height:29.25pt;z-index:251658240" filled="f" strokecolor="white [3212]">
            <v:textbox>
              <w:txbxContent>
                <w:p w:rsidR="00927FAF" w:rsidRDefault="00927FAF">
                  <w:r>
                    <w:rPr>
                      <w:rFonts w:hint="eastAsia"/>
                    </w:rPr>
                    <w:t>A</w:t>
                  </w:r>
                </w:p>
              </w:txbxContent>
            </v:textbox>
          </v:shape>
        </w:pict>
      </w:r>
    </w:p>
    <w:p w:rsidR="00927FAF" w:rsidRDefault="00245B7D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5250" cy="2706624"/>
            <wp:effectExtent l="19050" t="0" r="1600" b="0"/>
            <wp:docPr id="1" name="图片 0" descr="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6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FAF" w:rsidRPr="00CB51DB" w:rsidRDefault="00927FAF" w:rsidP="0065540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>Panel A represents Western blot analysis shown in Fig1. The box panes were target lanes.</w:t>
      </w:r>
      <w:r w:rsidR="00CB51DB" w:rsidRPr="00CB51DB">
        <w:rPr>
          <w:rFonts w:ascii="Times New Roman" w:hAnsi="Times New Roman" w:cs="Times New Roman"/>
          <w:sz w:val="24"/>
          <w:szCs w:val="24"/>
        </w:rPr>
        <w:t xml:space="preserve"> Every lane </w:t>
      </w:r>
      <w:r w:rsidR="00CB51DB">
        <w:rPr>
          <w:rFonts w:ascii="Times New Roman" w:hAnsi="Times New Roman" w:cs="Times New Roman" w:hint="eastAsia"/>
          <w:sz w:val="24"/>
          <w:szCs w:val="24"/>
        </w:rPr>
        <w:t>i</w:t>
      </w:r>
      <w:r w:rsidR="00CB51DB" w:rsidRPr="00CB51DB">
        <w:rPr>
          <w:rFonts w:ascii="Times New Roman" w:hAnsi="Times New Roman" w:cs="Times New Roman"/>
          <w:sz w:val="24"/>
          <w:szCs w:val="24"/>
        </w:rPr>
        <w:t>n every protein image was a same group of the kidney mice or cell. The first lane was normal control. The second lane was FGF21 treatment.</w:t>
      </w:r>
      <w:r w:rsidR="00E00E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0E94">
        <w:rPr>
          <w:rFonts w:ascii="Times New Roman" w:hAnsi="Times New Roman" w:cs="Times New Roman"/>
          <w:sz w:val="24"/>
          <w:szCs w:val="24"/>
        </w:rPr>
        <w:t>T</w:t>
      </w:r>
      <w:r w:rsidR="00E00E94">
        <w:rPr>
          <w:rFonts w:ascii="Times New Roman" w:hAnsi="Times New Roman" w:cs="Times New Roman" w:hint="eastAsia"/>
          <w:sz w:val="24"/>
          <w:szCs w:val="24"/>
        </w:rPr>
        <w:t xml:space="preserve">he data of manuscript was cropped from these original data </w:t>
      </w:r>
    </w:p>
    <w:p w:rsidR="00CB51DB" w:rsidRDefault="00CB51DB" w:rsidP="00D31D50">
      <w:pPr>
        <w:spacing w:line="220" w:lineRule="atLeast"/>
        <w:rPr>
          <w:rFonts w:hint="eastAsia"/>
        </w:rPr>
      </w:pPr>
      <w:r>
        <w:rPr>
          <w:rFonts w:hint="eastAsia"/>
          <w:noProof/>
        </w:rPr>
        <w:pict>
          <v:shape id="_x0000_s1028" type="#_x0000_t202" style="position:absolute;margin-left:-5.15pt;margin-top:18.65pt;width:39pt;height:29.25pt;z-index:251659264" filled="f" strokecolor="white [3212]">
            <v:textbox>
              <w:txbxContent>
                <w:p w:rsidR="00CB51DB" w:rsidRDefault="00CB51DB" w:rsidP="00CB51DB">
                  <w:r>
                    <w:rPr>
                      <w:rFonts w:hint="eastAsia"/>
                    </w:rPr>
                    <w:t>B</w:t>
                  </w:r>
                </w:p>
              </w:txbxContent>
            </v:textbox>
          </v:shape>
        </w:pict>
      </w:r>
    </w:p>
    <w:p w:rsidR="00CB51DB" w:rsidRDefault="00245B7D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4800599" cy="2428875"/>
            <wp:effectExtent l="19050" t="0" r="1" b="0"/>
            <wp:docPr id="2" name="图片 1" descr="FI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8433" cy="2432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1DB" w:rsidRPr="00CB51DB" w:rsidRDefault="00CB51DB" w:rsidP="0065540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4C</w:t>
      </w:r>
      <w:r w:rsidRPr="00CB51DB">
        <w:rPr>
          <w:rFonts w:ascii="Times New Roman" w:hAnsi="Times New Roman" w:cs="Times New Roman"/>
          <w:sz w:val="24"/>
          <w:szCs w:val="24"/>
        </w:rPr>
        <w:t xml:space="preserve">. The box panes were target lanes.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>a same group of the kidney mice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third lane was insulin treatment.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fourth lane was FGF21treatment.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fifth lane was FGF21 treatment combination with insulin. </w:t>
      </w:r>
      <w:r w:rsidR="00E85B90">
        <w:rPr>
          <w:rFonts w:ascii="Times New Roman" w:hAnsi="Times New Roman" w:cs="Times New Roman"/>
          <w:sz w:val="24"/>
          <w:szCs w:val="24"/>
        </w:rPr>
        <w:t>T</w:t>
      </w:r>
      <w:r w:rsidR="00E85B90">
        <w:rPr>
          <w:rFonts w:ascii="Times New Roman" w:hAnsi="Times New Roman" w:cs="Times New Roman" w:hint="eastAsia"/>
          <w:sz w:val="24"/>
          <w:szCs w:val="24"/>
        </w:rPr>
        <w:t xml:space="preserve">he data of manuscript was cropped from these original data </w:t>
      </w:r>
    </w:p>
    <w:p w:rsidR="00CB51DB" w:rsidRDefault="00CB51DB" w:rsidP="00D31D50">
      <w:pPr>
        <w:spacing w:line="220" w:lineRule="atLeast"/>
        <w:rPr>
          <w:rFonts w:hint="eastAsia"/>
        </w:rPr>
      </w:pPr>
    </w:p>
    <w:p w:rsidR="00E85B90" w:rsidRDefault="00E85B90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pict>
          <v:shape id="_x0000_s1029" type="#_x0000_t202" style="position:absolute;margin-left:8.5pt;margin-top:13.25pt;width:35.7pt;height:27.65pt;z-index:251660288" stroked="f">
            <v:textbox>
              <w:txbxContent>
                <w:p w:rsidR="00E85B90" w:rsidRDefault="00E85B90">
                  <w:r>
                    <w:rPr>
                      <w:rFonts w:hint="eastAsia"/>
                    </w:rPr>
                    <w:t>C</w:t>
                  </w:r>
                </w:p>
              </w:txbxContent>
            </v:textbox>
          </v:shape>
        </w:pict>
      </w:r>
      <w:r w:rsidR="00245B7D">
        <w:rPr>
          <w:noProof/>
        </w:rPr>
        <w:drawing>
          <wp:inline distT="0" distB="0" distL="0" distR="0">
            <wp:extent cx="4892593" cy="2882189"/>
            <wp:effectExtent l="19050" t="0" r="3257" b="0"/>
            <wp:docPr id="3" name="图片 2" descr="FI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310" cy="288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B90" w:rsidRPr="00E00E94" w:rsidRDefault="00E85B90" w:rsidP="00E00E94">
      <w:pPr>
        <w:spacing w:line="220" w:lineRule="atLeast"/>
        <w:jc w:val="both"/>
        <w:rPr>
          <w:rFonts w:ascii="Times New Roman" w:hAnsi="Times New Roman" w:cs="Times New Roman" w:hint="eastAsia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E00E94">
        <w:rPr>
          <w:rFonts w:ascii="Times New Roman" w:hAnsi="Times New Roman" w:cs="Times New Roman" w:hint="eastAsia"/>
          <w:sz w:val="24"/>
          <w:szCs w:val="24"/>
        </w:rPr>
        <w:t>5E</w:t>
      </w:r>
      <w:r w:rsidRPr="00CB51DB">
        <w:rPr>
          <w:rFonts w:ascii="Times New Roman" w:hAnsi="Times New Roman" w:cs="Times New Roman"/>
          <w:sz w:val="24"/>
          <w:szCs w:val="24"/>
        </w:rPr>
        <w:t xml:space="preserve">.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 w:rsidR="00E00E94">
        <w:rPr>
          <w:rFonts w:ascii="Times New Roman" w:hAnsi="Times New Roman" w:cs="Times New Roman" w:hint="eastAsia"/>
          <w:sz w:val="24"/>
          <w:szCs w:val="24"/>
        </w:rPr>
        <w:t>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</w:t>
      </w:r>
      <w:r w:rsidR="00E00E94">
        <w:rPr>
          <w:rFonts w:ascii="Times New Roman" w:hAnsi="Times New Roman" w:cs="Times New Roman" w:hint="eastAsia"/>
          <w:sz w:val="24"/>
          <w:szCs w:val="24"/>
        </w:rPr>
        <w:t>low dose FGF21</w:t>
      </w:r>
      <w:r>
        <w:rPr>
          <w:rFonts w:ascii="Times New Roman" w:hAnsi="Times New Roman" w:cs="Times New Roman" w:hint="eastAsia"/>
          <w:sz w:val="24"/>
          <w:szCs w:val="24"/>
        </w:rPr>
        <w:t xml:space="preserve">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</w:t>
      </w:r>
      <w:r w:rsidR="00E00E94">
        <w:rPr>
          <w:rFonts w:ascii="Times New Roman" w:hAnsi="Times New Roman" w:cs="Times New Roman" w:hint="eastAsia"/>
          <w:sz w:val="24"/>
          <w:szCs w:val="24"/>
        </w:rPr>
        <w:t xml:space="preserve">high dose </w:t>
      </w:r>
      <w:r>
        <w:rPr>
          <w:rFonts w:ascii="Times New Roman" w:hAnsi="Times New Roman" w:cs="Times New Roman" w:hint="eastAsia"/>
          <w:sz w:val="24"/>
          <w:szCs w:val="24"/>
        </w:rPr>
        <w:t xml:space="preserve">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</w:t>
      </w:r>
      <w:r w:rsidR="00E00E94">
        <w:rPr>
          <w:rFonts w:ascii="Times New Roman" w:hAnsi="Times New Roman" w:cs="Times New Roman" w:hint="eastAsia"/>
          <w:sz w:val="24"/>
          <w:szCs w:val="24"/>
        </w:rPr>
        <w:t>.</w:t>
      </w:r>
    </w:p>
    <w:p w:rsidR="00E00E94" w:rsidRDefault="00E00E94" w:rsidP="00D31D50">
      <w:pPr>
        <w:spacing w:line="220" w:lineRule="atLeast"/>
        <w:rPr>
          <w:rFonts w:hint="eastAsia"/>
        </w:rPr>
      </w:pPr>
      <w:r>
        <w:rPr>
          <w:noProof/>
        </w:rPr>
        <w:pict>
          <v:shape id="_x0000_s1030" type="#_x0000_t202" style="position:absolute;margin-left:8.5pt;margin-top:2.5pt;width:32.25pt;height:25.35pt;z-index:251661312" strokecolor="white [3212]">
            <v:textbox>
              <w:txbxContent>
                <w:p w:rsidR="00E00E94" w:rsidRDefault="00E00E94">
                  <w:r>
                    <w:rPr>
                      <w:rFonts w:hint="eastAsia"/>
                    </w:rPr>
                    <w:t>D</w:t>
                  </w:r>
                </w:p>
              </w:txbxContent>
            </v:textbox>
          </v:shape>
        </w:pict>
      </w:r>
      <w:r w:rsidR="00245B7D">
        <w:rPr>
          <w:noProof/>
        </w:rPr>
        <w:drawing>
          <wp:inline distT="0" distB="0" distL="0" distR="0">
            <wp:extent cx="5274206" cy="2282342"/>
            <wp:effectExtent l="19050" t="0" r="2644" b="0"/>
            <wp:docPr id="4" name="图片 3" descr="FI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E94" w:rsidRPr="00E00E94" w:rsidRDefault="00E00E94" w:rsidP="00E00E94">
      <w:pPr>
        <w:spacing w:line="220" w:lineRule="atLeast"/>
        <w:jc w:val="both"/>
        <w:rPr>
          <w:rFonts w:ascii="Times New Roman" w:hAnsi="Times New Roman" w:cs="Times New Roman" w:hint="eastAsia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6C</w:t>
      </w:r>
      <w:r w:rsidRPr="00CB51DB">
        <w:rPr>
          <w:rFonts w:ascii="Times New Roman" w:hAnsi="Times New Roman" w:cs="Times New Roman"/>
          <w:sz w:val="24"/>
          <w:szCs w:val="24"/>
        </w:rPr>
        <w:t xml:space="preserve">.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low dose FGF21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high dose 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E00E94" w:rsidRDefault="00E00E94" w:rsidP="00D31D50">
      <w:pPr>
        <w:spacing w:line="220" w:lineRule="atLeast"/>
        <w:rPr>
          <w:rFonts w:hint="eastAsia"/>
        </w:rPr>
      </w:pPr>
    </w:p>
    <w:p w:rsidR="00E00E94" w:rsidRDefault="00E00E94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pict>
          <v:shape id="_x0000_s1032" type="#_x0000_t202" style="position:absolute;margin-left:13.7pt;margin-top:236.75pt;width:19.55pt;height:23.05pt;z-index:251663360" stroked="f">
            <v:textbox>
              <w:txbxContent>
                <w:p w:rsidR="00E00E94" w:rsidRDefault="00E00E94">
                  <w:r>
                    <w:rPr>
                      <w:rFonts w:hint="eastAsia"/>
                    </w:rPr>
                    <w:t>F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10.2pt;margin-top:6.9pt;width:29.4pt;height:25.35pt;z-index:251662336" stroked="f">
            <v:textbox>
              <w:txbxContent>
                <w:p w:rsidR="00E00E94" w:rsidRDefault="00E00E94">
                  <w:r>
                    <w:rPr>
                      <w:rFonts w:hint="eastAsia"/>
                    </w:rPr>
                    <w:t>E</w:t>
                  </w:r>
                </w:p>
              </w:txbxContent>
            </v:textbox>
          </v:shape>
        </w:pict>
      </w:r>
      <w:r w:rsidR="00245B7D">
        <w:rPr>
          <w:noProof/>
        </w:rPr>
        <w:drawing>
          <wp:inline distT="0" distB="0" distL="0" distR="0">
            <wp:extent cx="5274310" cy="2908300"/>
            <wp:effectExtent l="19050" t="0" r="2540" b="0"/>
            <wp:docPr id="5" name="图片 4" descr="FIG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7-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5B7D">
        <w:rPr>
          <w:noProof/>
        </w:rPr>
        <w:drawing>
          <wp:inline distT="0" distB="0" distL="0" distR="0">
            <wp:extent cx="5274310" cy="3636010"/>
            <wp:effectExtent l="19050" t="0" r="2540" b="0"/>
            <wp:docPr id="6" name="图片 5" descr="FIG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7-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E94" w:rsidRPr="00E00E94" w:rsidRDefault="00E00E94" w:rsidP="00E00E94">
      <w:pPr>
        <w:spacing w:line="220" w:lineRule="atLeast"/>
        <w:jc w:val="both"/>
        <w:rPr>
          <w:rFonts w:ascii="Times New Roman" w:hAnsi="Times New Roman" w:cs="Times New Roman" w:hint="eastAsia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E, F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7C, F</w:t>
      </w:r>
      <w:r w:rsidRPr="00CB51D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B51DB">
        <w:rPr>
          <w:rFonts w:ascii="Times New Roman" w:hAnsi="Times New Roman" w:cs="Times New Roman"/>
          <w:sz w:val="24"/>
          <w:szCs w:val="24"/>
        </w:rPr>
        <w:t>The box panes were target lanes</w:t>
      </w:r>
      <w:r w:rsidR="0065540C">
        <w:rPr>
          <w:rFonts w:ascii="Times New Roman" w:hAnsi="Times New Roman" w:cs="Times New Roman" w:hint="eastAsia"/>
          <w:sz w:val="24"/>
          <w:szCs w:val="24"/>
        </w:rPr>
        <w:t>.</w:t>
      </w:r>
      <w:r w:rsidRPr="00CB51DB">
        <w:rPr>
          <w:rFonts w:ascii="Times New Roman" w:hAnsi="Times New Roman" w:cs="Times New Roman"/>
          <w:sz w:val="24"/>
          <w:szCs w:val="24"/>
        </w:rPr>
        <w:t xml:space="preserve">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E00E94" w:rsidRDefault="00E00E94" w:rsidP="00D31D50">
      <w:pPr>
        <w:spacing w:line="220" w:lineRule="atLeast"/>
        <w:rPr>
          <w:rFonts w:hint="eastAsia"/>
        </w:rPr>
      </w:pPr>
    </w:p>
    <w:p w:rsidR="004358AB" w:rsidRDefault="0065540C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pict>
          <v:shape id="_x0000_s1033" type="#_x0000_t202" style="position:absolute;margin-left:4.45pt;margin-top:8.05pt;width:35.15pt;height:24.2pt;z-index:251664384" stroked="f">
            <v:textbox>
              <w:txbxContent>
                <w:p w:rsidR="0065540C" w:rsidRDefault="0065540C">
                  <w:r>
                    <w:rPr>
                      <w:rFonts w:hint="eastAsia"/>
                    </w:rPr>
                    <w:t>G</w:t>
                  </w:r>
                </w:p>
              </w:txbxContent>
            </v:textbox>
          </v:shape>
        </w:pict>
      </w:r>
      <w:r w:rsidR="00245B7D">
        <w:rPr>
          <w:noProof/>
        </w:rPr>
        <w:drawing>
          <wp:inline distT="0" distB="0" distL="0" distR="0">
            <wp:extent cx="5274310" cy="3612515"/>
            <wp:effectExtent l="19050" t="0" r="2540" b="0"/>
            <wp:docPr id="7" name="图片 6" descr="FIG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8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40C" w:rsidRPr="00E00E94" w:rsidRDefault="0065540C" w:rsidP="0065540C">
      <w:pPr>
        <w:spacing w:line="220" w:lineRule="atLeast"/>
        <w:jc w:val="both"/>
        <w:rPr>
          <w:rFonts w:ascii="Times New Roman" w:hAnsi="Times New Roman" w:cs="Times New Roman" w:hint="eastAsia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8A</w:t>
      </w:r>
      <w:r w:rsidRPr="00CB51DB">
        <w:rPr>
          <w:rFonts w:ascii="Times New Roman" w:hAnsi="Times New Roman" w:cs="Times New Roman"/>
          <w:sz w:val="24"/>
          <w:szCs w:val="24"/>
        </w:rPr>
        <w:t>. The box panes were target lanes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B51DB">
        <w:rPr>
          <w:rFonts w:ascii="Times New Roman" w:hAnsi="Times New Roman" w:cs="Times New Roman"/>
          <w:sz w:val="24"/>
          <w:szCs w:val="24"/>
        </w:rPr>
        <w:t xml:space="preserve">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low dose FGF21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high dose 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p w:rsidR="00E00E94" w:rsidRDefault="00E00E94" w:rsidP="00D31D50">
      <w:pPr>
        <w:spacing w:line="220" w:lineRule="atLeast"/>
      </w:pPr>
    </w:p>
    <w:p w:rsidR="0065540C" w:rsidRDefault="0065540C" w:rsidP="00D31D50">
      <w:pPr>
        <w:spacing w:line="220" w:lineRule="atLeast"/>
        <w:rPr>
          <w:rFonts w:hint="eastAsia"/>
        </w:rPr>
      </w:pPr>
      <w:r>
        <w:rPr>
          <w:noProof/>
        </w:rPr>
        <w:pict>
          <v:shape id="_x0000_s1034" type="#_x0000_t202" style="position:absolute;margin-left:4.45pt;margin-top:7.1pt;width:27.1pt;height:24.7pt;z-index:251665408" stroked="f">
            <v:textbox>
              <w:txbxContent>
                <w:p w:rsidR="0065540C" w:rsidRDefault="0065540C">
                  <w:r>
                    <w:rPr>
                      <w:rFonts w:hint="eastAsia"/>
                    </w:rPr>
                    <w:t>H</w:t>
                  </w:r>
                </w:p>
              </w:txbxContent>
            </v:textbox>
          </v:shape>
        </w:pict>
      </w:r>
      <w:r w:rsidR="00245B7D">
        <w:rPr>
          <w:noProof/>
        </w:rPr>
        <w:drawing>
          <wp:inline distT="0" distB="0" distL="0" distR="0">
            <wp:extent cx="5274310" cy="3709035"/>
            <wp:effectExtent l="19050" t="0" r="2540" b="0"/>
            <wp:docPr id="8" name="图片 7" descr="FIG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8-2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40C" w:rsidRPr="00CB51DB" w:rsidRDefault="0065540C" w:rsidP="0065540C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B51DB">
        <w:rPr>
          <w:rFonts w:ascii="Times New Roman" w:hAnsi="Times New Roman" w:cs="Times New Roman"/>
          <w:sz w:val="24"/>
          <w:szCs w:val="24"/>
        </w:rPr>
        <w:lastRenderedPageBreak/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8B</w:t>
      </w:r>
      <w:r w:rsidRPr="00CB51DB">
        <w:rPr>
          <w:rFonts w:ascii="Times New Roman" w:hAnsi="Times New Roman" w:cs="Times New Roman"/>
          <w:sz w:val="24"/>
          <w:szCs w:val="24"/>
        </w:rPr>
        <w:t xml:space="preserve">. The box panes were target lanes.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>a same group of the kidney mice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first lane was normal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sencond lane was model control.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third lane was insulin 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fourth lane was FGF21treatment.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fifth lane was FGF21 treatment combination with insulin.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he data of manuscript was cropped from these original data </w:t>
      </w:r>
    </w:p>
    <w:p w:rsidR="0065540C" w:rsidRDefault="0065540C" w:rsidP="00D31D50">
      <w:pPr>
        <w:spacing w:line="220" w:lineRule="atLeast"/>
        <w:rPr>
          <w:rFonts w:hint="eastAsia"/>
        </w:rPr>
      </w:pPr>
      <w:r>
        <w:rPr>
          <w:rFonts w:hint="eastAsia"/>
          <w:noProof/>
        </w:rPr>
        <w:pict>
          <v:shape id="_x0000_s1035" type="#_x0000_t202" style="position:absolute;margin-left:-.7pt;margin-top:5.7pt;width:40.9pt;height:23.6pt;z-index:251666432" stroked="f">
            <v:textbox>
              <w:txbxContent>
                <w:p w:rsidR="0065540C" w:rsidRDefault="0065540C">
                  <w:r>
                    <w:rPr>
                      <w:rFonts w:hint="eastAsia"/>
                    </w:rPr>
                    <w:t>I</w:t>
                  </w:r>
                </w:p>
              </w:txbxContent>
            </v:textbox>
          </v:shape>
        </w:pict>
      </w:r>
    </w:p>
    <w:p w:rsidR="00245B7D" w:rsidRDefault="00245B7D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460115"/>
            <wp:effectExtent l="19050" t="0" r="2540" b="0"/>
            <wp:docPr id="9" name="图片 8" descr="FIG8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8-3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40C" w:rsidRDefault="0065540C" w:rsidP="0065540C">
      <w:pPr>
        <w:spacing w:line="220" w:lineRule="atLeast"/>
        <w:jc w:val="both"/>
      </w:pPr>
      <w:r w:rsidRPr="00CB51DB">
        <w:rPr>
          <w:rFonts w:ascii="Times New Roman" w:hAnsi="Times New Roman" w:cs="Times New Roman"/>
          <w:sz w:val="24"/>
          <w:szCs w:val="24"/>
        </w:rPr>
        <w:t xml:space="preserve">Panel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 represents Western blot analysis shown in Fig</w:t>
      </w:r>
      <w:r>
        <w:rPr>
          <w:rFonts w:ascii="Times New Roman" w:hAnsi="Times New Roman" w:cs="Times New Roman" w:hint="eastAsia"/>
          <w:sz w:val="24"/>
          <w:szCs w:val="24"/>
        </w:rPr>
        <w:t>. 8C, F</w:t>
      </w:r>
      <w:r w:rsidRPr="00CB51D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B51DB">
        <w:rPr>
          <w:rFonts w:ascii="Times New Roman" w:hAnsi="Times New Roman" w:cs="Times New Roman"/>
          <w:sz w:val="24"/>
          <w:szCs w:val="24"/>
        </w:rPr>
        <w:t>The box panes were target lanes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CB51DB">
        <w:rPr>
          <w:rFonts w:ascii="Times New Roman" w:hAnsi="Times New Roman" w:cs="Times New Roman"/>
          <w:sz w:val="24"/>
          <w:szCs w:val="24"/>
        </w:rPr>
        <w:t xml:space="preserve"> Every lane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CB51DB">
        <w:rPr>
          <w:rFonts w:ascii="Times New Roman" w:hAnsi="Times New Roman" w:cs="Times New Roman"/>
          <w:sz w:val="24"/>
          <w:szCs w:val="24"/>
        </w:rPr>
        <w:t xml:space="preserve">n every protein image was </w:t>
      </w:r>
      <w:r>
        <w:rPr>
          <w:rFonts w:ascii="Times New Roman" w:hAnsi="Times New Roman" w:cs="Times New Roman"/>
          <w:sz w:val="24"/>
          <w:szCs w:val="24"/>
        </w:rPr>
        <w:t xml:space="preserve">a same group of </w:t>
      </w:r>
      <w:r>
        <w:rPr>
          <w:rFonts w:ascii="Times New Roman" w:hAnsi="Times New Roman" w:cs="Times New Roman" w:hint="eastAsia"/>
          <w:sz w:val="24"/>
          <w:szCs w:val="24"/>
        </w:rPr>
        <w:t xml:space="preserve">cells.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data of manuscript was cropped from these original data.</w:t>
      </w:r>
    </w:p>
    <w:sectPr w:rsidR="0065540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028" w:rsidRDefault="00C10028" w:rsidP="00245B7D">
      <w:pPr>
        <w:spacing w:after="0"/>
      </w:pPr>
      <w:r>
        <w:separator/>
      </w:r>
    </w:p>
  </w:endnote>
  <w:endnote w:type="continuationSeparator" w:id="0">
    <w:p w:rsidR="00C10028" w:rsidRDefault="00C10028" w:rsidP="00245B7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028" w:rsidRDefault="00C10028" w:rsidP="00245B7D">
      <w:pPr>
        <w:spacing w:after="0"/>
      </w:pPr>
      <w:r>
        <w:separator/>
      </w:r>
    </w:p>
  </w:footnote>
  <w:footnote w:type="continuationSeparator" w:id="0">
    <w:p w:rsidR="00C10028" w:rsidRDefault="00C10028" w:rsidP="00245B7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9218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20ADD"/>
    <w:rsid w:val="00245B7D"/>
    <w:rsid w:val="002C223F"/>
    <w:rsid w:val="00323B43"/>
    <w:rsid w:val="003D37D8"/>
    <w:rsid w:val="00426133"/>
    <w:rsid w:val="004358AB"/>
    <w:rsid w:val="0065540C"/>
    <w:rsid w:val="00704BCE"/>
    <w:rsid w:val="008B7726"/>
    <w:rsid w:val="00927FAF"/>
    <w:rsid w:val="00C10028"/>
    <w:rsid w:val="00C41D32"/>
    <w:rsid w:val="00CB51DB"/>
    <w:rsid w:val="00D31D50"/>
    <w:rsid w:val="00E00E94"/>
    <w:rsid w:val="00E85B90"/>
    <w:rsid w:val="00FC1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5B7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5B7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5B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5B7D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5B7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5B7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dcterms:created xsi:type="dcterms:W3CDTF">2008-09-11T17:20:00Z</dcterms:created>
  <dcterms:modified xsi:type="dcterms:W3CDTF">2020-12-03T07:42:00Z</dcterms:modified>
</cp:coreProperties>
</file>