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outlineLvl w:val="1"/>
        <w:rPr>
          <w:rFonts w:hint="default" w:ascii="Times New Roman" w:hAnsi="Times New Roman" w:eastAsia="宋体"/>
          <w:b/>
          <w:bCs/>
          <w:sz w:val="22"/>
          <w:szCs w:val="30"/>
          <w:lang w:val="en-US" w:eastAsia="zh-CN"/>
        </w:rPr>
      </w:pPr>
      <w:r>
        <w:rPr>
          <w:rFonts w:hint="eastAsia" w:ascii="Times New Roman" w:hAnsi="Times New Roman"/>
          <w:b/>
          <w:bCs/>
          <w:sz w:val="22"/>
          <w:szCs w:val="30"/>
          <w:lang w:val="en-US" w:eastAsia="zh-CN"/>
        </w:rPr>
        <w:t>Consent form</w:t>
      </w:r>
    </w:p>
    <w:p>
      <w:pPr>
        <w:pStyle w:val="7"/>
        <w:widowControl/>
        <w:spacing w:before="0" w:beforeAutospacing="0" w:after="0" w:afterAutospacing="0"/>
        <w:jc w:val="both"/>
        <w:rPr>
          <w:rFonts w:hint="eastAsia" w:ascii="Times New Roman" w:hAnsi="Times New Roman" w:eastAsia="仿宋" w:cs="仿宋"/>
          <w:b w:val="0"/>
          <w:sz w:val="22"/>
        </w:rPr>
      </w:pPr>
      <w:bookmarkStart w:id="0" w:name="OLE_LINK5"/>
    </w:p>
    <w:p>
      <w:pPr>
        <w:pStyle w:val="7"/>
        <w:widowControl/>
        <w:spacing w:before="0" w:beforeAutospacing="0" w:after="0" w:afterAutospacing="0"/>
        <w:jc w:val="both"/>
        <w:rPr>
          <w:rFonts w:hint="eastAsia" w:ascii="Times New Roman" w:hAnsi="Times New Roman" w:eastAsia="仿宋" w:cs="仿宋"/>
          <w:b w:val="0"/>
          <w:sz w:val="22"/>
        </w:rPr>
      </w:pPr>
      <w:r>
        <w:rPr>
          <w:rFonts w:hint="eastAsia" w:ascii="Times New Roman" w:hAnsi="Times New Roman" w:eastAsia="仿宋" w:cs="仿宋"/>
          <w:b w:val="0"/>
          <w:sz w:val="22"/>
        </w:rPr>
        <w:t xml:space="preserve">The </w:t>
      </w:r>
      <w:r>
        <w:rPr>
          <w:rFonts w:hint="default" w:ascii="Times New Roman" w:hAnsi="Times New Roman" w:cs="Times New Roman"/>
          <w:color w:val="auto"/>
          <w:sz w:val="20"/>
          <w:szCs w:val="20"/>
        </w:rPr>
        <w:t>School of Population Medicine and Public Health</w:t>
      </w:r>
      <w:r>
        <w:rPr>
          <w:rFonts w:hint="eastAsia" w:ascii="Times New Roman" w:hAnsi="Times New Roman" w:eastAsia="仿宋" w:cs="仿宋"/>
          <w:b w:val="0"/>
          <w:sz w:val="22"/>
        </w:rPr>
        <w:t xml:space="preserve"> of Peking Union Medical College is carrying out an intervention study on mental health and quality of life among COVID-19 </w:t>
      </w:r>
      <w:r>
        <w:rPr>
          <w:rFonts w:hint="eastAsia" w:ascii="Times New Roman" w:hAnsi="Times New Roman" w:eastAsia="仿宋" w:cs="仿宋"/>
          <w:b w:val="0"/>
          <w:sz w:val="22"/>
          <w:lang w:val="en-US" w:eastAsia="zh-CN"/>
        </w:rPr>
        <w:t>survivors</w:t>
      </w:r>
      <w:r>
        <w:rPr>
          <w:rFonts w:hint="eastAsia" w:ascii="Times New Roman" w:hAnsi="Times New Roman" w:eastAsia="仿宋" w:cs="仿宋"/>
          <w:b w:val="0"/>
          <w:sz w:val="22"/>
        </w:rPr>
        <w:t xml:space="preserve"> in China. This study is</w:t>
      </w:r>
      <w:r>
        <w:rPr>
          <w:rFonts w:hint="eastAsia" w:ascii="Times New Roman" w:hAnsi="Times New Roman" w:eastAsia="仿宋" w:cs="仿宋"/>
          <w:b w:val="0"/>
          <w:sz w:val="22"/>
          <w:lang w:val="en-US" w:eastAsia="zh-CN"/>
        </w:rPr>
        <w:t xml:space="preserve"> </w:t>
      </w:r>
      <w:r>
        <w:rPr>
          <w:rFonts w:hint="eastAsia" w:ascii="Times New Roman" w:hAnsi="Times New Roman" w:eastAsia="仿宋" w:cs="仿宋"/>
          <w:b w:val="0"/>
          <w:sz w:val="22"/>
        </w:rPr>
        <w:t>supported by the Innovative Engineering Program of Chinese Academy of Medical Sciences, and your participation</w:t>
      </w:r>
      <w:r>
        <w:rPr>
          <w:rFonts w:hint="eastAsia" w:ascii="Times New Roman" w:hAnsi="Times New Roman" w:eastAsia="仿宋" w:cs="仿宋"/>
          <w:b w:val="0"/>
          <w:sz w:val="22"/>
          <w:lang w:val="en-US" w:eastAsia="zh-CN"/>
        </w:rPr>
        <w:t xml:space="preserve"> </w:t>
      </w:r>
      <w:r>
        <w:rPr>
          <w:rFonts w:hint="eastAsia" w:ascii="Times New Roman" w:hAnsi="Times New Roman" w:eastAsia="仿宋" w:cs="仿宋"/>
          <w:b w:val="0"/>
          <w:sz w:val="22"/>
        </w:rPr>
        <w:t>can provide the data needed for the study. To help you</w:t>
      </w:r>
      <w:r>
        <w:rPr>
          <w:rFonts w:hint="eastAsia" w:ascii="Times New Roman" w:hAnsi="Times New Roman" w:eastAsia="仿宋" w:cs="仿宋"/>
          <w:b w:val="0"/>
          <w:sz w:val="22"/>
          <w:lang w:val="en-US" w:eastAsia="zh-CN"/>
        </w:rPr>
        <w:t xml:space="preserve"> </w:t>
      </w:r>
      <w:r>
        <w:rPr>
          <w:rFonts w:hint="eastAsia" w:ascii="Times New Roman" w:hAnsi="Times New Roman" w:eastAsia="仿宋" w:cs="仿宋"/>
          <w:b w:val="0"/>
          <w:sz w:val="22"/>
        </w:rPr>
        <w:t>understand and make a decision on whether to participate</w:t>
      </w:r>
      <w:r>
        <w:rPr>
          <w:rFonts w:hint="eastAsia" w:ascii="Times New Roman" w:hAnsi="Times New Roman" w:eastAsia="仿宋" w:cs="仿宋"/>
          <w:b w:val="0"/>
          <w:sz w:val="22"/>
          <w:lang w:val="en-US" w:eastAsia="zh-CN"/>
        </w:rPr>
        <w:t xml:space="preserve"> </w:t>
      </w:r>
      <w:r>
        <w:rPr>
          <w:rFonts w:hint="eastAsia" w:ascii="Times New Roman" w:hAnsi="Times New Roman" w:eastAsia="仿宋" w:cs="仿宋"/>
          <w:b w:val="0"/>
          <w:sz w:val="22"/>
        </w:rPr>
        <w:t>in this study, we will have a specific staff to give you a detailed introduction through this informed consent. If you</w:t>
      </w:r>
      <w:r>
        <w:rPr>
          <w:rFonts w:hint="eastAsia" w:ascii="Times New Roman" w:hAnsi="Times New Roman" w:eastAsia="仿宋" w:cs="仿宋"/>
          <w:b w:val="0"/>
          <w:sz w:val="22"/>
          <w:lang w:val="en-US" w:eastAsia="zh-CN"/>
        </w:rPr>
        <w:t xml:space="preserve"> </w:t>
      </w:r>
      <w:r>
        <w:rPr>
          <w:rFonts w:hint="eastAsia" w:ascii="Times New Roman" w:hAnsi="Times New Roman" w:eastAsia="仿宋" w:cs="仿宋"/>
          <w:b w:val="0"/>
          <w:sz w:val="22"/>
        </w:rPr>
        <w:t xml:space="preserve">have any question, you can raise </w:t>
      </w:r>
      <w:r>
        <w:rPr>
          <w:rFonts w:hint="eastAsia" w:ascii="Times New Roman" w:hAnsi="Times New Roman" w:eastAsia="仿宋" w:cs="仿宋"/>
          <w:b w:val="0"/>
          <w:sz w:val="22"/>
          <w:lang w:val="en-US" w:eastAsia="zh-CN"/>
        </w:rPr>
        <w:t>it</w:t>
      </w:r>
      <w:r>
        <w:rPr>
          <w:rFonts w:hint="eastAsia" w:ascii="Times New Roman" w:hAnsi="Times New Roman" w:eastAsia="仿宋" w:cs="仿宋"/>
          <w:b w:val="0"/>
          <w:sz w:val="22"/>
        </w:rPr>
        <w:t xml:space="preserve"> at any time.</w:t>
      </w:r>
    </w:p>
    <w:p>
      <w:pPr>
        <w:pStyle w:val="7"/>
        <w:widowControl/>
        <w:spacing w:before="0" w:beforeAutospacing="0" w:after="0" w:afterAutospacing="0"/>
        <w:jc w:val="both"/>
        <w:rPr>
          <w:rFonts w:hint="eastAsia" w:ascii="Times New Roman" w:hAnsi="Times New Roman" w:eastAsia="仿宋" w:cs="仿宋"/>
          <w:b w:val="0"/>
          <w:sz w:val="22"/>
        </w:rPr>
      </w:pPr>
    </w:p>
    <w:p>
      <w:pPr>
        <w:pStyle w:val="7"/>
        <w:widowControl/>
        <w:spacing w:before="0" w:beforeAutospacing="0" w:after="0" w:afterAutospacing="0"/>
        <w:jc w:val="both"/>
        <w:rPr>
          <w:rFonts w:hint="eastAsia" w:ascii="Times New Roman" w:hAnsi="Times New Roman" w:eastAsia="仿宋" w:cs="仿宋"/>
          <w:b w:val="0"/>
          <w:sz w:val="22"/>
          <w:lang w:val="en-US" w:eastAsia="zh-CN"/>
        </w:rPr>
      </w:pPr>
      <w:r>
        <w:rPr>
          <w:rFonts w:hint="eastAsia" w:ascii="Times New Roman" w:hAnsi="Times New Roman" w:eastAsia="仿宋" w:cs="仿宋"/>
          <w:b/>
          <w:bCs/>
          <w:sz w:val="22"/>
        </w:rPr>
        <w:t>1. Research purpose:</w:t>
      </w:r>
      <w:r>
        <w:rPr>
          <w:rFonts w:hint="eastAsia" w:ascii="Times New Roman" w:hAnsi="Times New Roman" w:eastAsia="仿宋" w:cs="仿宋"/>
          <w:b w:val="0"/>
          <w:sz w:val="22"/>
        </w:rPr>
        <w:t xml:space="preserve"> Psychological impacts of COVID-19 is a significant public health concern, </w:t>
      </w:r>
      <w:r>
        <w:rPr>
          <w:rFonts w:hint="eastAsia" w:ascii="Times New Roman" w:hAnsi="Times New Roman" w:eastAsia="仿宋" w:cs="仿宋"/>
          <w:b w:val="0"/>
          <w:sz w:val="22"/>
        </w:rPr>
        <w:fldChar w:fldCharType="begin"/>
      </w:r>
      <w:r>
        <w:rPr>
          <w:rFonts w:hint="eastAsia" w:ascii="Times New Roman" w:hAnsi="Times New Roman" w:eastAsia="仿宋" w:cs="仿宋"/>
          <w:b w:val="0"/>
          <w:sz w:val="22"/>
        </w:rPr>
        <w:instrText xml:space="preserve"> HYPERLINK "https://dict.youdao.com/w/especially/" \l "keyfrom=E2Ctranslation" </w:instrText>
      </w:r>
      <w:r>
        <w:rPr>
          <w:rFonts w:hint="eastAsia" w:ascii="Times New Roman" w:hAnsi="Times New Roman" w:eastAsia="仿宋" w:cs="仿宋"/>
          <w:b w:val="0"/>
          <w:sz w:val="22"/>
        </w:rPr>
        <w:fldChar w:fldCharType="separate"/>
      </w:r>
      <w:r>
        <w:rPr>
          <w:rFonts w:hint="eastAsia" w:ascii="Times New Roman" w:hAnsi="Times New Roman" w:eastAsia="仿宋" w:cs="仿宋"/>
          <w:b w:val="0"/>
          <w:sz w:val="22"/>
        </w:rPr>
        <w:t>especially</w:t>
      </w:r>
      <w:r>
        <w:rPr>
          <w:rFonts w:hint="eastAsia" w:ascii="Times New Roman" w:hAnsi="Times New Roman" w:eastAsia="仿宋" w:cs="仿宋"/>
          <w:b w:val="0"/>
          <w:sz w:val="22"/>
        </w:rPr>
        <w:fldChar w:fldCharType="end"/>
      </w:r>
      <w:r>
        <w:rPr>
          <w:rFonts w:hint="eastAsia" w:ascii="Times New Roman" w:hAnsi="Times New Roman" w:eastAsia="仿宋" w:cs="仿宋"/>
          <w:b w:val="0"/>
          <w:sz w:val="22"/>
        </w:rPr>
        <w:t xml:space="preserve"> for patients with COVID-19. COVID-19, as a </w:t>
      </w:r>
      <w:r>
        <w:rPr>
          <w:rFonts w:hint="eastAsia" w:ascii="Times New Roman" w:hAnsi="Times New Roman" w:eastAsia="仿宋" w:cs="仿宋"/>
          <w:b w:val="0"/>
          <w:sz w:val="22"/>
        </w:rPr>
        <w:fldChar w:fldCharType="begin"/>
      </w:r>
      <w:r>
        <w:rPr>
          <w:rFonts w:hint="eastAsia" w:ascii="Times New Roman" w:hAnsi="Times New Roman" w:eastAsia="仿宋" w:cs="仿宋"/>
          <w:b w:val="0"/>
          <w:sz w:val="22"/>
        </w:rPr>
        <w:instrText xml:space="preserve"> HYPERLINK "https://dict.youdao.com/w/public%20health%20emergency/" \l "keyfrom=E2Ctranslation" </w:instrText>
      </w:r>
      <w:r>
        <w:rPr>
          <w:rFonts w:hint="eastAsia" w:ascii="Times New Roman" w:hAnsi="Times New Roman" w:eastAsia="仿宋" w:cs="仿宋"/>
          <w:b w:val="0"/>
          <w:sz w:val="22"/>
        </w:rPr>
        <w:fldChar w:fldCharType="separate"/>
      </w:r>
      <w:r>
        <w:rPr>
          <w:rFonts w:hint="eastAsia" w:ascii="Times New Roman" w:hAnsi="Times New Roman" w:eastAsia="仿宋" w:cs="仿宋"/>
          <w:b w:val="0"/>
          <w:sz w:val="22"/>
        </w:rPr>
        <w:t>public health emergency</w:t>
      </w:r>
      <w:r>
        <w:rPr>
          <w:rFonts w:hint="eastAsia" w:ascii="Times New Roman" w:hAnsi="Times New Roman" w:eastAsia="仿宋" w:cs="仿宋"/>
          <w:b w:val="0"/>
          <w:sz w:val="22"/>
        </w:rPr>
        <w:fldChar w:fldCharType="end"/>
      </w:r>
      <w:r>
        <w:rPr>
          <w:rFonts w:hint="eastAsia" w:ascii="Times New Roman" w:hAnsi="Times New Roman" w:eastAsia="仿宋" w:cs="仿宋"/>
          <w:b w:val="0"/>
          <w:sz w:val="22"/>
        </w:rPr>
        <w:t>, can lead to increased psychological symptoms such as post-traumatic stress disorder (PTSD), depression, and anxiety.</w:t>
      </w:r>
      <w:r>
        <w:rPr>
          <w:rFonts w:hint="eastAsia" w:ascii="Times New Roman" w:hAnsi="Times New Roman" w:eastAsia="仿宋" w:cs="仿宋"/>
          <w:b w:val="0"/>
          <w:sz w:val="22"/>
          <w:lang w:val="en-US" w:eastAsia="zh-CN"/>
        </w:rPr>
        <w:t xml:space="preserve"> This study aims to explore the efficacy and possible mechanism of a Mindful Living With Challenge (MLWC) intervention designed for COVID-19 survivors in alleviating their psychological symptoms caused by both the disease and the pandemic.</w:t>
      </w:r>
    </w:p>
    <w:p>
      <w:pPr>
        <w:pStyle w:val="7"/>
        <w:widowControl/>
        <w:spacing w:before="0" w:beforeAutospacing="0" w:after="0" w:afterAutospacing="0"/>
        <w:jc w:val="both"/>
        <w:rPr>
          <w:rFonts w:hint="eastAsia" w:ascii="Times New Roman" w:hAnsi="Times New Roman" w:eastAsia="仿宋" w:cs="仿宋"/>
          <w:b w:val="0"/>
          <w:sz w:val="22"/>
          <w:lang w:val="en-US" w:eastAsia="zh-CN"/>
        </w:rPr>
      </w:pPr>
    </w:p>
    <w:p>
      <w:pPr>
        <w:pStyle w:val="7"/>
        <w:widowControl/>
        <w:spacing w:before="0" w:beforeAutospacing="0" w:after="0" w:afterAutospacing="0"/>
        <w:jc w:val="both"/>
        <w:rPr>
          <w:rFonts w:hint="default" w:ascii="Times New Roman" w:hAnsi="Times New Roman" w:eastAsia="仿宋" w:cs="仿宋"/>
          <w:b w:val="0"/>
          <w:sz w:val="22"/>
          <w:lang w:val="en-US" w:eastAsia="zh-CN"/>
        </w:rPr>
      </w:pPr>
      <w:r>
        <w:rPr>
          <w:rFonts w:hint="eastAsia" w:ascii="Times New Roman" w:hAnsi="Times New Roman" w:eastAsia="仿宋" w:cs="仿宋"/>
          <w:b/>
          <w:bCs/>
          <w:sz w:val="22"/>
          <w:lang w:val="en-US" w:eastAsia="zh-CN"/>
        </w:rPr>
        <w:t>2. Research methods:</w:t>
      </w:r>
      <w:r>
        <w:rPr>
          <w:rFonts w:hint="eastAsia" w:ascii="Times New Roman" w:hAnsi="Times New Roman" w:eastAsia="仿宋" w:cs="仿宋"/>
          <w:b w:val="0"/>
          <w:sz w:val="22"/>
          <w:lang w:val="en-US" w:eastAsia="zh-CN"/>
        </w:rPr>
        <w:t xml:space="preserve"> In this study, a certain number of COVID-19 survivors will be recruited. After senior staff asked brief screening questions, those who meet the selection criteria will be recruited. Your cognitive and behavioral changes related to psychological status will be collected through a tailored intervention and regular questionnaire surveys. You may be required to provide your Wechat account and mobile number, so that we can provide online education and follow-up consultation services. </w:t>
      </w:r>
    </w:p>
    <w:p>
      <w:pPr>
        <w:pStyle w:val="14"/>
        <w:autoSpaceDE w:val="0"/>
        <w:autoSpaceDN w:val="0"/>
        <w:snapToGrid w:val="0"/>
        <w:spacing w:after="0" w:line="360" w:lineRule="exact"/>
        <w:ind w:left="420" w:leftChars="200"/>
        <w:rPr>
          <w:rFonts w:hint="eastAsia" w:ascii="Times New Roman" w:hAnsi="Times New Roman" w:eastAsia="仿宋" w:cs="仿宋"/>
          <w:b w:val="0"/>
          <w:sz w:val="22"/>
          <w:szCs w:val="24"/>
        </w:rPr>
      </w:pPr>
    </w:p>
    <w:bookmarkEnd w:id="0"/>
    <w:p>
      <w:pPr>
        <w:pStyle w:val="14"/>
        <w:autoSpaceDE w:val="0"/>
        <w:autoSpaceDN w:val="0"/>
        <w:snapToGrid w:val="0"/>
        <w:spacing w:after="0" w:line="360" w:lineRule="exact"/>
        <w:ind w:left="0" w:leftChars="0" w:firstLine="0" w:firstLineChars="0"/>
        <w:rPr>
          <w:rFonts w:hint="default" w:ascii="Times New Roman" w:hAnsi="Times New Roman" w:eastAsia="仿宋" w:cs="仿宋"/>
          <w:b w:val="0"/>
          <w:sz w:val="22"/>
          <w:szCs w:val="24"/>
          <w:lang w:val="en-US"/>
        </w:rPr>
      </w:pPr>
      <w:r>
        <w:rPr>
          <w:rFonts w:hint="eastAsia" w:ascii="Times New Roman" w:hAnsi="Times New Roman" w:eastAsia="仿宋" w:cs="仿宋"/>
          <w:b/>
          <w:bCs/>
          <w:sz w:val="22"/>
          <w:szCs w:val="24"/>
        </w:rPr>
        <w:t>3. Rights and Obligations:</w:t>
      </w:r>
      <w:r>
        <w:rPr>
          <w:rFonts w:hint="eastAsia" w:ascii="Times New Roman" w:hAnsi="Times New Roman" w:eastAsia="仿宋" w:cs="仿宋"/>
          <w:b w:val="0"/>
          <w:sz w:val="22"/>
          <w:szCs w:val="24"/>
        </w:rPr>
        <w:t xml:space="preserve"> Your participation in this</w:t>
      </w:r>
      <w:r>
        <w:rPr>
          <w:rFonts w:hint="eastAsia" w:ascii="Times New Roman" w:hAnsi="Times New Roman" w:eastAsia="仿宋" w:cs="仿宋"/>
          <w:b w:val="0"/>
          <w:sz w:val="22"/>
          <w:szCs w:val="24"/>
          <w:lang w:val="en-US" w:eastAsia="zh-CN"/>
        </w:rPr>
        <w:t xml:space="preserve"> </w:t>
      </w:r>
      <w:r>
        <w:rPr>
          <w:rFonts w:hint="eastAsia" w:ascii="Times New Roman" w:hAnsi="Times New Roman" w:eastAsia="仿宋" w:cs="仿宋"/>
          <w:b w:val="0"/>
          <w:sz w:val="22"/>
          <w:szCs w:val="24"/>
        </w:rPr>
        <w:t>study is entirely voluntary. You can choose not to participate in this study, or you can withdraw at any time</w:t>
      </w:r>
      <w:r>
        <w:rPr>
          <w:rFonts w:hint="eastAsia" w:ascii="Times New Roman" w:hAnsi="Times New Roman" w:eastAsia="仿宋" w:cs="仿宋"/>
          <w:b w:val="0"/>
          <w:sz w:val="22"/>
          <w:szCs w:val="24"/>
          <w:lang w:val="en-US" w:eastAsia="zh-CN"/>
        </w:rPr>
        <w:t xml:space="preserve"> </w:t>
      </w:r>
      <w:r>
        <w:rPr>
          <w:rFonts w:hint="eastAsia" w:ascii="Times New Roman" w:hAnsi="Times New Roman" w:eastAsia="仿宋" w:cs="仿宋"/>
          <w:b w:val="0"/>
          <w:sz w:val="22"/>
          <w:szCs w:val="24"/>
        </w:rPr>
        <w:t>without any reason, and your rights will not be affected.</w:t>
      </w:r>
      <w:r>
        <w:rPr>
          <w:rFonts w:hint="eastAsia" w:ascii="Times New Roman" w:hAnsi="Times New Roman" w:eastAsia="仿宋" w:cs="仿宋"/>
          <w:b w:val="0"/>
          <w:sz w:val="22"/>
          <w:szCs w:val="24"/>
          <w:lang w:val="en-US" w:eastAsia="zh-CN"/>
        </w:rPr>
        <w:t xml:space="preserve"> </w:t>
      </w:r>
      <w:r>
        <w:rPr>
          <w:rFonts w:hint="eastAsia" w:ascii="Times New Roman" w:hAnsi="Times New Roman" w:eastAsia="仿宋" w:cs="仿宋"/>
          <w:b w:val="0"/>
          <w:sz w:val="22"/>
          <w:szCs w:val="24"/>
        </w:rPr>
        <w:t>If you agree to participate in this study, we will conduc</w:t>
      </w:r>
      <w:r>
        <w:rPr>
          <w:rFonts w:hint="eastAsia" w:ascii="Times New Roman" w:hAnsi="Times New Roman" w:eastAsia="仿宋" w:cs="仿宋"/>
          <w:b w:val="0"/>
          <w:sz w:val="22"/>
          <w:szCs w:val="24"/>
          <w:lang w:val="en-US" w:eastAsia="zh-CN"/>
        </w:rPr>
        <w:t xml:space="preserve">t online </w:t>
      </w:r>
      <w:r>
        <w:rPr>
          <w:rFonts w:hint="eastAsia" w:ascii="Times New Roman" w:hAnsi="Times New Roman" w:eastAsia="仿宋" w:cs="仿宋"/>
          <w:b w:val="0"/>
          <w:sz w:val="22"/>
          <w:szCs w:val="24"/>
        </w:rPr>
        <w:t xml:space="preserve">education and </w:t>
      </w:r>
      <w:r>
        <w:rPr>
          <w:rFonts w:hint="eastAsia" w:ascii="Times New Roman" w:hAnsi="Times New Roman" w:eastAsia="仿宋" w:cs="仿宋"/>
          <w:b w:val="0"/>
          <w:sz w:val="22"/>
          <w:szCs w:val="24"/>
          <w:lang w:val="en-US" w:eastAsia="zh-CN"/>
        </w:rPr>
        <w:t>e</w:t>
      </w:r>
      <w:r>
        <w:rPr>
          <w:rFonts w:hint="default" w:ascii="Times New Roman" w:hAnsi="Times New Roman" w:cs="Times New Roman"/>
          <w:sz w:val="20"/>
          <w:szCs w:val="20"/>
        </w:rPr>
        <w:t>lectronic questionnaire</w:t>
      </w:r>
      <w:r>
        <w:rPr>
          <w:rFonts w:hint="eastAsia" w:ascii="Times New Roman" w:hAnsi="Times New Roman" w:cs="Times New Roman"/>
          <w:sz w:val="20"/>
          <w:szCs w:val="20"/>
          <w:lang w:val="en-US" w:eastAsia="zh-CN"/>
        </w:rPr>
        <w:t xml:space="preserve">s </w:t>
      </w:r>
      <w:r>
        <w:rPr>
          <w:rFonts w:hint="eastAsia" w:ascii="Times New Roman" w:hAnsi="Times New Roman" w:eastAsia="仿宋" w:cs="仿宋"/>
          <w:b w:val="0"/>
          <w:sz w:val="22"/>
          <w:szCs w:val="24"/>
        </w:rPr>
        <w:t>to understand</w:t>
      </w:r>
      <w:r>
        <w:rPr>
          <w:rFonts w:hint="eastAsia" w:ascii="Times New Roman" w:hAnsi="Times New Roman" w:eastAsia="仿宋" w:cs="仿宋"/>
          <w:b w:val="0"/>
          <w:sz w:val="22"/>
          <w:szCs w:val="24"/>
          <w:lang w:val="en-US" w:eastAsia="zh-CN"/>
        </w:rPr>
        <w:t xml:space="preserve"> </w:t>
      </w:r>
      <w:r>
        <w:rPr>
          <w:rFonts w:hint="eastAsia" w:ascii="Times New Roman" w:hAnsi="Times New Roman" w:eastAsia="仿宋" w:cs="仿宋"/>
          <w:b w:val="0"/>
          <w:sz w:val="22"/>
          <w:szCs w:val="24"/>
        </w:rPr>
        <w:t xml:space="preserve">your </w:t>
      </w:r>
      <w:r>
        <w:rPr>
          <w:rFonts w:hint="eastAsia" w:ascii="Times New Roman" w:hAnsi="Times New Roman" w:eastAsia="仿宋" w:cs="仿宋"/>
          <w:b w:val="0"/>
          <w:sz w:val="22"/>
          <w:szCs w:val="24"/>
          <w:lang w:val="en-US" w:eastAsia="zh-CN"/>
        </w:rPr>
        <w:t xml:space="preserve">basic information, psychology, cognition and behavior. </w:t>
      </w:r>
    </w:p>
    <w:p>
      <w:pPr>
        <w:pStyle w:val="14"/>
        <w:autoSpaceDE w:val="0"/>
        <w:autoSpaceDN w:val="0"/>
        <w:snapToGrid w:val="0"/>
        <w:spacing w:after="0" w:line="360" w:lineRule="exact"/>
        <w:ind w:left="0" w:leftChars="0" w:firstLine="0" w:firstLineChars="0"/>
        <w:rPr>
          <w:rFonts w:hint="eastAsia" w:ascii="Times New Roman" w:hAnsi="Times New Roman" w:eastAsia="仿宋" w:cs="仿宋"/>
          <w:b w:val="0"/>
          <w:sz w:val="22"/>
          <w:szCs w:val="24"/>
        </w:rPr>
      </w:pPr>
    </w:p>
    <w:p>
      <w:pPr>
        <w:pStyle w:val="14"/>
        <w:autoSpaceDE w:val="0"/>
        <w:autoSpaceDN w:val="0"/>
        <w:snapToGrid w:val="0"/>
        <w:spacing w:after="0" w:line="360" w:lineRule="exact"/>
        <w:ind w:left="0" w:leftChars="0" w:firstLine="0" w:firstLineChars="0"/>
        <w:rPr>
          <w:rFonts w:hint="eastAsia" w:ascii="Times New Roman" w:hAnsi="Times New Roman" w:eastAsia="仿宋" w:cs="仿宋"/>
          <w:b w:val="0"/>
          <w:sz w:val="22"/>
          <w:szCs w:val="24"/>
          <w:lang w:val="en-US" w:eastAsia="zh-CN"/>
        </w:rPr>
      </w:pPr>
      <w:r>
        <w:rPr>
          <w:rFonts w:hint="eastAsia" w:ascii="Times New Roman" w:hAnsi="Times New Roman" w:eastAsia="仿宋" w:cs="仿宋"/>
          <w:b/>
          <w:bCs/>
          <w:sz w:val="22"/>
          <w:szCs w:val="24"/>
        </w:rPr>
        <w:t>4. Expected risks and Countermeasures:</w:t>
      </w:r>
      <w:r>
        <w:rPr>
          <w:rFonts w:hint="eastAsia" w:ascii="Times New Roman" w:hAnsi="Times New Roman" w:eastAsia="仿宋" w:cs="仿宋"/>
          <w:b w:val="0"/>
          <w:sz w:val="22"/>
          <w:szCs w:val="24"/>
          <w:lang w:val="en-US" w:eastAsia="zh-CN"/>
        </w:rPr>
        <w:t xml:space="preserve"> </w:t>
      </w:r>
      <w:r>
        <w:rPr>
          <w:rFonts w:hint="eastAsia" w:ascii="Times New Roman" w:hAnsi="Times New Roman" w:eastAsia="仿宋" w:cs="仿宋"/>
          <w:b w:val="0"/>
          <w:sz w:val="22"/>
          <w:szCs w:val="24"/>
        </w:rPr>
        <w:t>You have the right to refuse to answer some sensitive</w:t>
      </w:r>
      <w:r>
        <w:rPr>
          <w:rFonts w:hint="eastAsia" w:ascii="Times New Roman" w:hAnsi="Times New Roman" w:eastAsia="仿宋" w:cs="仿宋"/>
          <w:b w:val="0"/>
          <w:sz w:val="22"/>
          <w:szCs w:val="24"/>
          <w:lang w:val="en-US" w:eastAsia="zh-CN"/>
        </w:rPr>
        <w:t xml:space="preserve"> </w:t>
      </w:r>
      <w:r>
        <w:rPr>
          <w:rFonts w:hint="eastAsia" w:ascii="Times New Roman" w:hAnsi="Times New Roman" w:eastAsia="仿宋" w:cs="仿宋"/>
          <w:b w:val="0"/>
          <w:sz w:val="22"/>
          <w:szCs w:val="24"/>
        </w:rPr>
        <w:t>questions in the questionnaire, or to withdraw from the</w:t>
      </w:r>
      <w:r>
        <w:rPr>
          <w:rFonts w:hint="eastAsia" w:ascii="Times New Roman" w:hAnsi="Times New Roman" w:eastAsia="仿宋" w:cs="仿宋"/>
          <w:b w:val="0"/>
          <w:sz w:val="22"/>
          <w:szCs w:val="24"/>
          <w:lang w:val="en-US" w:eastAsia="zh-CN"/>
        </w:rPr>
        <w:t xml:space="preserve"> </w:t>
      </w:r>
      <w:r>
        <w:rPr>
          <w:rFonts w:hint="eastAsia" w:ascii="Times New Roman" w:hAnsi="Times New Roman" w:eastAsia="仿宋" w:cs="仿宋"/>
          <w:b w:val="0"/>
          <w:sz w:val="22"/>
          <w:szCs w:val="24"/>
        </w:rPr>
        <w:t>study at any time.</w:t>
      </w:r>
      <w:r>
        <w:rPr>
          <w:rFonts w:hint="eastAsia" w:ascii="Times New Roman" w:hAnsi="Times New Roman" w:eastAsia="仿宋" w:cs="仿宋"/>
          <w:b w:val="0"/>
          <w:sz w:val="22"/>
          <w:szCs w:val="24"/>
          <w:lang w:val="en-US" w:eastAsia="zh-CN"/>
        </w:rPr>
        <w:t xml:space="preserve"> In order to provide follow-up services, your mobile number and Wechat account are required. All the above information will be stored in an encrypted laptop computer and kept by a specific staff to ensure the confidentiality.</w:t>
      </w:r>
    </w:p>
    <w:p>
      <w:pPr>
        <w:spacing w:line="360" w:lineRule="exact"/>
        <w:rPr>
          <w:rFonts w:hint="eastAsia" w:ascii="Times New Roman" w:hAnsi="Times New Roman" w:eastAsia="仿宋" w:cs="仿宋"/>
          <w:b w:val="0"/>
          <w:sz w:val="22"/>
        </w:rPr>
      </w:pPr>
    </w:p>
    <w:p>
      <w:pPr>
        <w:spacing w:line="360" w:lineRule="exact"/>
        <w:rPr>
          <w:rFonts w:hint="eastAsia" w:ascii="Times New Roman" w:hAnsi="Times New Roman" w:eastAsia="仿宋" w:cs="仿宋"/>
          <w:b w:val="0"/>
          <w:sz w:val="22"/>
          <w:lang w:val="en-US" w:eastAsia="zh-CN"/>
        </w:rPr>
      </w:pPr>
      <w:r>
        <w:rPr>
          <w:rFonts w:hint="eastAsia" w:ascii="Times New Roman" w:hAnsi="Times New Roman" w:eastAsia="仿宋" w:cs="仿宋"/>
          <w:b/>
          <w:bCs/>
          <w:sz w:val="22"/>
        </w:rPr>
        <w:t>5. Expected benefits:</w:t>
      </w:r>
      <w:r>
        <w:rPr>
          <w:rFonts w:hint="eastAsia" w:ascii="Times New Roman" w:hAnsi="Times New Roman" w:eastAsia="仿宋" w:cs="仿宋"/>
          <w:b w:val="0"/>
          <w:sz w:val="22"/>
          <w:lang w:val="en-US" w:eastAsia="zh-CN"/>
        </w:rPr>
        <w:t xml:space="preserve"> </w:t>
      </w:r>
      <w:r>
        <w:rPr>
          <w:rFonts w:hint="eastAsia" w:ascii="Times New Roman" w:hAnsi="Times New Roman" w:eastAsia="仿宋" w:cs="仿宋"/>
          <w:b w:val="0"/>
          <w:sz w:val="22"/>
        </w:rPr>
        <w:t xml:space="preserve">Through this study, the participants can better understand the knowledge of psychological intervention, and learn the behavioral skills </w:t>
      </w:r>
      <w:r>
        <w:rPr>
          <w:rFonts w:hint="eastAsia" w:ascii="Times New Roman" w:hAnsi="Times New Roman" w:eastAsia="仿宋" w:cs="仿宋"/>
          <w:b w:val="0"/>
          <w:sz w:val="22"/>
          <w:lang w:val="en-US" w:eastAsia="zh-CN"/>
        </w:rPr>
        <w:t xml:space="preserve">to </w:t>
      </w:r>
      <w:r>
        <w:rPr>
          <w:rFonts w:hint="eastAsia" w:ascii="Times New Roman" w:hAnsi="Times New Roman" w:eastAsia="仿宋" w:cs="仿宋"/>
          <w:b w:val="0"/>
          <w:sz w:val="22"/>
        </w:rPr>
        <w:t>improve their mental health and quality of life.</w:t>
      </w:r>
      <w:r>
        <w:rPr>
          <w:rFonts w:hint="eastAsia" w:ascii="Times New Roman" w:hAnsi="Times New Roman" w:eastAsia="仿宋" w:cs="仿宋"/>
          <w:b w:val="0"/>
          <w:sz w:val="22"/>
          <w:lang w:val="en-US" w:eastAsia="zh-CN"/>
        </w:rPr>
        <w:t xml:space="preserve"> Findings from this study will also contribute to the prevention and management of the psychological complications patients face during such public health emergencies.</w:t>
      </w:r>
    </w:p>
    <w:p>
      <w:pPr>
        <w:spacing w:line="360" w:lineRule="exact"/>
        <w:rPr>
          <w:rFonts w:hint="eastAsia" w:ascii="Times New Roman" w:hAnsi="Times New Roman" w:eastAsia="仿宋" w:cs="仿宋"/>
          <w:b w:val="0"/>
          <w:sz w:val="22"/>
          <w:lang w:val="en-US" w:eastAsia="zh-CN"/>
        </w:rPr>
      </w:pPr>
    </w:p>
    <w:p>
      <w:pPr>
        <w:pStyle w:val="14"/>
        <w:autoSpaceDE w:val="0"/>
        <w:autoSpaceDN w:val="0"/>
        <w:snapToGrid w:val="0"/>
        <w:spacing w:after="0" w:line="360" w:lineRule="exact"/>
        <w:ind w:left="0" w:leftChars="0" w:firstLine="0" w:firstLineChars="0"/>
        <w:rPr>
          <w:rFonts w:hint="default" w:ascii="Times New Roman" w:hAnsi="Times New Roman" w:eastAsia="仿宋" w:cs="仿宋"/>
          <w:b w:val="0"/>
          <w:kern w:val="2"/>
          <w:sz w:val="22"/>
          <w:szCs w:val="24"/>
          <w:lang w:val="en-US" w:eastAsia="zh-CN"/>
        </w:rPr>
      </w:pPr>
      <w:r>
        <w:rPr>
          <w:rFonts w:hint="eastAsia" w:ascii="Times New Roman" w:hAnsi="Times New Roman" w:eastAsia="仿宋" w:cs="仿宋"/>
          <w:b/>
          <w:bCs/>
          <w:kern w:val="2"/>
          <w:sz w:val="22"/>
          <w:szCs w:val="24"/>
        </w:rPr>
        <w:t>6. Expenses:</w:t>
      </w:r>
      <w:r>
        <w:rPr>
          <w:rFonts w:hint="eastAsia" w:ascii="Times New Roman" w:hAnsi="Times New Roman" w:eastAsia="仿宋" w:cs="仿宋"/>
          <w:b w:val="0"/>
          <w:kern w:val="2"/>
          <w:sz w:val="22"/>
          <w:szCs w:val="24"/>
        </w:rPr>
        <w:t xml:space="preserve"> No cha</w:t>
      </w:r>
      <w:r>
        <w:rPr>
          <w:rFonts w:hint="eastAsia" w:ascii="Times New Roman" w:hAnsi="Times New Roman" w:eastAsia="仿宋" w:cs="仿宋"/>
          <w:b w:val="0"/>
          <w:kern w:val="2"/>
          <w:sz w:val="22"/>
          <w:szCs w:val="24"/>
          <w:lang w:val="en-US" w:eastAsia="zh-CN"/>
        </w:rPr>
        <w:t>r</w:t>
      </w:r>
      <w:r>
        <w:rPr>
          <w:rFonts w:hint="eastAsia" w:ascii="Times New Roman" w:hAnsi="Times New Roman" w:eastAsia="仿宋" w:cs="仿宋"/>
          <w:b w:val="0"/>
          <w:kern w:val="2"/>
          <w:sz w:val="22"/>
          <w:szCs w:val="24"/>
        </w:rPr>
        <w:t>g</w:t>
      </w:r>
      <w:r>
        <w:rPr>
          <w:rFonts w:hint="eastAsia" w:ascii="Times New Roman" w:hAnsi="Times New Roman" w:eastAsia="仿宋" w:cs="仿宋"/>
          <w:b w:val="0"/>
          <w:kern w:val="2"/>
          <w:sz w:val="22"/>
          <w:szCs w:val="24"/>
          <w:lang w:val="en-US" w:eastAsia="zh-CN"/>
        </w:rPr>
        <w:t xml:space="preserve">e, and you will receive a customized gift or compensation if you decide to participate. </w:t>
      </w:r>
    </w:p>
    <w:p>
      <w:pPr>
        <w:spacing w:line="360" w:lineRule="exact"/>
        <w:rPr>
          <w:rFonts w:hint="eastAsia" w:ascii="Times New Roman" w:hAnsi="Times New Roman" w:eastAsia="仿宋" w:cs="仿宋"/>
          <w:b w:val="0"/>
          <w:bCs/>
          <w:sz w:val="22"/>
        </w:rPr>
      </w:pPr>
    </w:p>
    <w:p>
      <w:pPr>
        <w:spacing w:line="360" w:lineRule="exact"/>
        <w:rPr>
          <w:rFonts w:hint="eastAsia" w:ascii="Times New Roman" w:hAnsi="Times New Roman" w:eastAsia="仿宋" w:cs="仿宋"/>
          <w:b w:val="0"/>
          <w:bCs/>
          <w:sz w:val="22"/>
          <w:lang w:val="en-US" w:eastAsia="zh-CN"/>
        </w:rPr>
      </w:pPr>
      <w:r>
        <w:rPr>
          <w:rFonts w:hint="eastAsia" w:ascii="Times New Roman" w:hAnsi="Times New Roman" w:eastAsia="仿宋" w:cs="仿宋"/>
          <w:b/>
          <w:bCs w:val="0"/>
          <w:sz w:val="22"/>
          <w:lang w:val="en-US" w:eastAsia="zh-CN"/>
        </w:rPr>
        <w:t>7. Confidentiality agreement:</w:t>
      </w:r>
      <w:r>
        <w:rPr>
          <w:rFonts w:hint="eastAsia" w:ascii="Times New Roman" w:hAnsi="Times New Roman" w:eastAsia="仿宋" w:cs="仿宋"/>
          <w:b w:val="0"/>
          <w:bCs/>
          <w:sz w:val="22"/>
          <w:lang w:val="en-US" w:eastAsia="zh-CN"/>
        </w:rPr>
        <w:t xml:space="preserve"> All your personal privacy information are for research reference only. And the personal data will be encoded when applying the information or results. In addition, all related researchers will be required to sign a confidentiality commitment to ensure that your information will not be disclosed to anyone outside the research group.</w:t>
      </w:r>
    </w:p>
    <w:p>
      <w:pPr>
        <w:spacing w:line="360" w:lineRule="exact"/>
        <w:rPr>
          <w:rFonts w:hint="eastAsia" w:ascii="Times New Roman" w:hAnsi="Times New Roman" w:eastAsia="仿宋" w:cs="仿宋"/>
          <w:b w:val="0"/>
          <w:bCs/>
          <w:sz w:val="22"/>
          <w:lang w:val="en-US" w:eastAsia="zh-CN"/>
        </w:rPr>
      </w:pPr>
    </w:p>
    <w:p>
      <w:pPr>
        <w:spacing w:line="360" w:lineRule="exact"/>
        <w:rPr>
          <w:rFonts w:hint="default" w:ascii="Times New Roman" w:hAnsi="Times New Roman" w:eastAsia="仿宋" w:cs="仿宋"/>
          <w:b w:val="0"/>
          <w:bCs/>
          <w:sz w:val="22"/>
          <w:lang w:val="en-US" w:eastAsia="zh-CN"/>
        </w:rPr>
      </w:pPr>
      <w:r>
        <w:rPr>
          <w:rFonts w:hint="eastAsia" w:ascii="Times New Roman" w:hAnsi="Times New Roman" w:eastAsia="仿宋" w:cs="仿宋"/>
          <w:b/>
          <w:bCs w:val="0"/>
          <w:sz w:val="22"/>
          <w:lang w:val="en-US" w:eastAsia="zh-CN"/>
        </w:rPr>
        <w:t>8. Contact information:</w:t>
      </w:r>
      <w:r>
        <w:rPr>
          <w:rFonts w:hint="eastAsia" w:ascii="Times New Roman" w:hAnsi="Times New Roman" w:eastAsia="仿宋" w:cs="仿宋"/>
          <w:b w:val="0"/>
          <w:bCs/>
          <w:sz w:val="22"/>
          <w:lang w:val="en-US" w:eastAsia="zh-CN"/>
        </w:rPr>
        <w:t xml:space="preserve"> Please contact us if you have any questions about this research.</w:t>
      </w:r>
      <w:r>
        <w:rPr>
          <w:rFonts w:hint="eastAsia" w:eastAsia="仿宋" w:cs="仿宋"/>
          <w:b w:val="0"/>
          <w:bCs/>
          <w:sz w:val="22"/>
          <w:lang w:val="en-US" w:eastAsia="zh-CN"/>
        </w:rPr>
        <w:t xml:space="preserve"> Contact: Hao Wang, Tel: 19930419267, Wechat account: pumc_wangxiaohao.</w:t>
      </w:r>
      <w:bookmarkStart w:id="1" w:name="_GoBack"/>
      <w:bookmarkEnd w:id="1"/>
    </w:p>
    <w:p>
      <w:pPr>
        <w:spacing w:line="360" w:lineRule="exact"/>
        <w:rPr>
          <w:rFonts w:hint="eastAsia" w:ascii="Times New Roman" w:hAnsi="Times New Roman" w:eastAsia="仿宋" w:cs="仿宋"/>
          <w:b w:val="0"/>
          <w:sz w:val="22"/>
          <w:szCs w:val="24"/>
        </w:rPr>
      </w:pPr>
      <w:r>
        <w:rPr>
          <w:rFonts w:hint="eastAsia" w:ascii="Times New Roman" w:hAnsi="Times New Roman" w:eastAsia="仿宋" w:cs="仿宋"/>
          <w:b/>
          <w:bCs w:val="0"/>
          <w:sz w:val="22"/>
          <w:lang w:val="en-US" w:eastAsia="zh-CN"/>
        </w:rPr>
        <w:t>9. Signature of informed consent:</w:t>
      </w:r>
      <w:r>
        <w:rPr>
          <w:rFonts w:hint="eastAsia" w:ascii="Times New Roman" w:hAnsi="Times New Roman" w:eastAsia="仿宋" w:cs="仿宋"/>
          <w:b w:val="0"/>
          <w:bCs/>
          <w:sz w:val="22"/>
          <w:lang w:val="en-US" w:eastAsia="zh-CN"/>
        </w:rPr>
        <w:t xml:space="preserve"> I have correctly understood the study, and I am voluntary to sign the informed consent and participate in the research.</w:t>
      </w:r>
    </w:p>
    <w:sectPr>
      <w:footerReference r:id="rId3" w:type="default"/>
      <w:footerReference r:id="rId4" w:type="even"/>
      <w:pgSz w:w="11906" w:h="16838"/>
      <w:pgMar w:top="1134" w:right="1304" w:bottom="1134" w:left="130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2711F"/>
    <w:rsid w:val="000213D3"/>
    <w:rsid w:val="00073586"/>
    <w:rsid w:val="000B1E9F"/>
    <w:rsid w:val="000B29F4"/>
    <w:rsid w:val="000B5416"/>
    <w:rsid w:val="000C5DB0"/>
    <w:rsid w:val="0010748C"/>
    <w:rsid w:val="00130C03"/>
    <w:rsid w:val="00154451"/>
    <w:rsid w:val="00210914"/>
    <w:rsid w:val="00212D45"/>
    <w:rsid w:val="00213DA9"/>
    <w:rsid w:val="00233D02"/>
    <w:rsid w:val="0025295E"/>
    <w:rsid w:val="00256AD5"/>
    <w:rsid w:val="002638BE"/>
    <w:rsid w:val="00271FD9"/>
    <w:rsid w:val="002845F2"/>
    <w:rsid w:val="002A0BB3"/>
    <w:rsid w:val="002E6C3E"/>
    <w:rsid w:val="002F2CC2"/>
    <w:rsid w:val="003103A2"/>
    <w:rsid w:val="00341382"/>
    <w:rsid w:val="00350A71"/>
    <w:rsid w:val="00355B2E"/>
    <w:rsid w:val="0038271B"/>
    <w:rsid w:val="00392A74"/>
    <w:rsid w:val="003D7240"/>
    <w:rsid w:val="00401E7F"/>
    <w:rsid w:val="00406299"/>
    <w:rsid w:val="00433190"/>
    <w:rsid w:val="0044348E"/>
    <w:rsid w:val="00471FDD"/>
    <w:rsid w:val="00497F80"/>
    <w:rsid w:val="004B13D1"/>
    <w:rsid w:val="004F50C3"/>
    <w:rsid w:val="00507B68"/>
    <w:rsid w:val="00507BB2"/>
    <w:rsid w:val="00532466"/>
    <w:rsid w:val="00541775"/>
    <w:rsid w:val="00563876"/>
    <w:rsid w:val="00577261"/>
    <w:rsid w:val="005A50FE"/>
    <w:rsid w:val="005D5275"/>
    <w:rsid w:val="005F00FB"/>
    <w:rsid w:val="005F0DBA"/>
    <w:rsid w:val="00610E9A"/>
    <w:rsid w:val="00621FBD"/>
    <w:rsid w:val="00664BAD"/>
    <w:rsid w:val="00684ACB"/>
    <w:rsid w:val="00686C74"/>
    <w:rsid w:val="00690423"/>
    <w:rsid w:val="00725C01"/>
    <w:rsid w:val="00750701"/>
    <w:rsid w:val="0077047C"/>
    <w:rsid w:val="007A0633"/>
    <w:rsid w:val="007D0D41"/>
    <w:rsid w:val="007D3667"/>
    <w:rsid w:val="00810B80"/>
    <w:rsid w:val="00816338"/>
    <w:rsid w:val="00816D5E"/>
    <w:rsid w:val="008366E8"/>
    <w:rsid w:val="00846BE2"/>
    <w:rsid w:val="008559CE"/>
    <w:rsid w:val="008714C7"/>
    <w:rsid w:val="008727F6"/>
    <w:rsid w:val="00891A29"/>
    <w:rsid w:val="00891D59"/>
    <w:rsid w:val="0090477C"/>
    <w:rsid w:val="00951BBB"/>
    <w:rsid w:val="009B2DF8"/>
    <w:rsid w:val="009E4719"/>
    <w:rsid w:val="009E6038"/>
    <w:rsid w:val="009F4170"/>
    <w:rsid w:val="00A237C1"/>
    <w:rsid w:val="00A4356D"/>
    <w:rsid w:val="00A533D7"/>
    <w:rsid w:val="00AA1743"/>
    <w:rsid w:val="00AA7526"/>
    <w:rsid w:val="00AA7DF1"/>
    <w:rsid w:val="00AC0716"/>
    <w:rsid w:val="00AE7FF1"/>
    <w:rsid w:val="00B3032E"/>
    <w:rsid w:val="00B428EF"/>
    <w:rsid w:val="00B60449"/>
    <w:rsid w:val="00B72260"/>
    <w:rsid w:val="00BB5AB5"/>
    <w:rsid w:val="00C00AD3"/>
    <w:rsid w:val="00C2668F"/>
    <w:rsid w:val="00C4243A"/>
    <w:rsid w:val="00C6778E"/>
    <w:rsid w:val="00C869FB"/>
    <w:rsid w:val="00C95156"/>
    <w:rsid w:val="00CA718F"/>
    <w:rsid w:val="00CC6288"/>
    <w:rsid w:val="00CD7D42"/>
    <w:rsid w:val="00CF5EC5"/>
    <w:rsid w:val="00D20598"/>
    <w:rsid w:val="00D2711F"/>
    <w:rsid w:val="00D808D6"/>
    <w:rsid w:val="00E37467"/>
    <w:rsid w:val="00E37CDB"/>
    <w:rsid w:val="00EF5B5B"/>
    <w:rsid w:val="00FA7B3F"/>
    <w:rsid w:val="00FC1427"/>
    <w:rsid w:val="00FE3C53"/>
    <w:rsid w:val="00FF4EEC"/>
    <w:rsid w:val="023F717C"/>
    <w:rsid w:val="028A0791"/>
    <w:rsid w:val="0552185F"/>
    <w:rsid w:val="05916184"/>
    <w:rsid w:val="059A6AF9"/>
    <w:rsid w:val="061B7F57"/>
    <w:rsid w:val="071C2940"/>
    <w:rsid w:val="09735856"/>
    <w:rsid w:val="0AE55ABE"/>
    <w:rsid w:val="0C230F17"/>
    <w:rsid w:val="0CA215CE"/>
    <w:rsid w:val="0D6878F2"/>
    <w:rsid w:val="0DA040DB"/>
    <w:rsid w:val="0ECB0BC2"/>
    <w:rsid w:val="0F990994"/>
    <w:rsid w:val="10191726"/>
    <w:rsid w:val="10EA3900"/>
    <w:rsid w:val="11A13FDA"/>
    <w:rsid w:val="11C267C6"/>
    <w:rsid w:val="12B4549A"/>
    <w:rsid w:val="12F05BD1"/>
    <w:rsid w:val="15566345"/>
    <w:rsid w:val="168C200F"/>
    <w:rsid w:val="16F82AD7"/>
    <w:rsid w:val="183B5A8F"/>
    <w:rsid w:val="18FC3F78"/>
    <w:rsid w:val="1B9C3FF6"/>
    <w:rsid w:val="1EDC75ED"/>
    <w:rsid w:val="20387054"/>
    <w:rsid w:val="20F76109"/>
    <w:rsid w:val="25255D7A"/>
    <w:rsid w:val="256E27C5"/>
    <w:rsid w:val="25861556"/>
    <w:rsid w:val="271C4676"/>
    <w:rsid w:val="27523704"/>
    <w:rsid w:val="29441407"/>
    <w:rsid w:val="2F7A67A2"/>
    <w:rsid w:val="307659E2"/>
    <w:rsid w:val="31775999"/>
    <w:rsid w:val="32896478"/>
    <w:rsid w:val="32CD2E60"/>
    <w:rsid w:val="38AC59BA"/>
    <w:rsid w:val="3DED0BAA"/>
    <w:rsid w:val="3E2D1BE3"/>
    <w:rsid w:val="3E870279"/>
    <w:rsid w:val="3F3321B8"/>
    <w:rsid w:val="41302E7D"/>
    <w:rsid w:val="4435799C"/>
    <w:rsid w:val="445D5276"/>
    <w:rsid w:val="44CA55F2"/>
    <w:rsid w:val="44EC50B6"/>
    <w:rsid w:val="45174294"/>
    <w:rsid w:val="45FB574E"/>
    <w:rsid w:val="46F41C8D"/>
    <w:rsid w:val="47A026FB"/>
    <w:rsid w:val="4BCD72FC"/>
    <w:rsid w:val="4BD060E2"/>
    <w:rsid w:val="4D470697"/>
    <w:rsid w:val="4F591EB7"/>
    <w:rsid w:val="50CE0FDD"/>
    <w:rsid w:val="51654199"/>
    <w:rsid w:val="55017445"/>
    <w:rsid w:val="55A00880"/>
    <w:rsid w:val="55C9550D"/>
    <w:rsid w:val="562E6D76"/>
    <w:rsid w:val="565C5C8B"/>
    <w:rsid w:val="566158BA"/>
    <w:rsid w:val="56DB25BD"/>
    <w:rsid w:val="58AD050A"/>
    <w:rsid w:val="59141F6C"/>
    <w:rsid w:val="5EA32AF6"/>
    <w:rsid w:val="5ED6247F"/>
    <w:rsid w:val="60E65A49"/>
    <w:rsid w:val="61DF459A"/>
    <w:rsid w:val="62A05F49"/>
    <w:rsid w:val="62DE3267"/>
    <w:rsid w:val="64160975"/>
    <w:rsid w:val="65FF32DC"/>
    <w:rsid w:val="66472837"/>
    <w:rsid w:val="66DB55F6"/>
    <w:rsid w:val="672A4A61"/>
    <w:rsid w:val="67641794"/>
    <w:rsid w:val="690D120C"/>
    <w:rsid w:val="69241C21"/>
    <w:rsid w:val="69EF66BC"/>
    <w:rsid w:val="6AD14832"/>
    <w:rsid w:val="6ADB45E2"/>
    <w:rsid w:val="6D6B6A69"/>
    <w:rsid w:val="71BC4A7E"/>
    <w:rsid w:val="71CC3316"/>
    <w:rsid w:val="72AA5468"/>
    <w:rsid w:val="752A361F"/>
    <w:rsid w:val="75BE0D56"/>
    <w:rsid w:val="75CC7B15"/>
    <w:rsid w:val="762E6A82"/>
    <w:rsid w:val="76440CD4"/>
    <w:rsid w:val="7685497F"/>
    <w:rsid w:val="77C53A21"/>
    <w:rsid w:val="79174AD0"/>
    <w:rsid w:val="7D47336C"/>
    <w:rsid w:val="7D675438"/>
    <w:rsid w:val="7E1A48E6"/>
    <w:rsid w:val="7F4D41E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annotation text"/>
    <w:basedOn w:val="1"/>
    <w:semiHidden/>
    <w:uiPriority w:val="0"/>
    <w:pPr>
      <w:jc w:val="left"/>
    </w:pPr>
  </w:style>
  <w:style w:type="paragraph" w:styleId="3">
    <w:name w:val="Date"/>
    <w:basedOn w:val="1"/>
    <w:next w:val="1"/>
    <w:uiPriority w:val="0"/>
    <w:pPr>
      <w:ind w:left="100" w:leftChars="2500"/>
    </w:pPr>
  </w:style>
  <w:style w:type="paragraph" w:styleId="4">
    <w:name w:val="Balloon Text"/>
    <w:basedOn w:val="1"/>
    <w:semiHidden/>
    <w:uiPriority w:val="0"/>
    <w:rPr>
      <w:sz w:val="18"/>
      <w:szCs w:val="18"/>
    </w:rPr>
  </w:style>
  <w:style w:type="paragraph" w:styleId="5">
    <w:name w:val="footer"/>
    <w:basedOn w:val="1"/>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iPriority w:val="0"/>
    <w:pPr>
      <w:spacing w:before="100" w:beforeAutospacing="1" w:after="100" w:afterAutospacing="1"/>
      <w:ind w:left="0" w:right="0"/>
      <w:jc w:val="left"/>
    </w:pPr>
    <w:rPr>
      <w:kern w:val="0"/>
      <w:sz w:val="24"/>
      <w:lang w:val="en-US" w:eastAsia="zh-CN" w:bidi="ar"/>
    </w:rPr>
  </w:style>
  <w:style w:type="paragraph" w:styleId="8">
    <w:name w:val="annotation subject"/>
    <w:basedOn w:val="2"/>
    <w:next w:val="2"/>
    <w:semiHidden/>
    <w:uiPriority w:val="0"/>
    <w:rPr>
      <w:b/>
      <w:bCs/>
    </w:rPr>
  </w:style>
  <w:style w:type="character" w:styleId="11">
    <w:name w:val="page number"/>
    <w:basedOn w:val="10"/>
    <w:uiPriority w:val="0"/>
  </w:style>
  <w:style w:type="character" w:styleId="12">
    <w:name w:val="annotation reference"/>
    <w:semiHidden/>
    <w:uiPriority w:val="0"/>
    <w:rPr>
      <w:sz w:val="21"/>
      <w:szCs w:val="21"/>
    </w:rPr>
  </w:style>
  <w:style w:type="paragraph" w:customStyle="1" w:styleId="13">
    <w:name w:val="_Style 1"/>
    <w:basedOn w:val="1"/>
    <w:qFormat/>
    <w:uiPriority w:val="0"/>
    <w:rPr>
      <w:rFonts w:ascii="Tahoma" w:hAnsi="Tahoma"/>
      <w:sz w:val="24"/>
      <w:szCs w:val="20"/>
    </w:rPr>
  </w:style>
  <w:style w:type="paragraph" w:customStyle="1" w:styleId="14">
    <w:name w:val="List Paragraph1"/>
    <w:basedOn w:val="1"/>
    <w:qFormat/>
    <w:uiPriority w:val="0"/>
    <w:pPr>
      <w:widowControl/>
      <w:spacing w:after="200" w:line="276" w:lineRule="auto"/>
      <w:ind w:left="720"/>
      <w:contextualSpacing/>
      <w:jc w:val="left"/>
    </w:pPr>
    <w:rPr>
      <w:rFonts w:ascii="Calibri" w:hAnsi="Calibri"/>
      <w:kern w:val="0"/>
      <w:sz w:val="2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jscdc</Company>
  <Pages>2</Pages>
  <Words>173</Words>
  <Characters>992</Characters>
  <Lines>8</Lines>
  <Paragraphs>2</Paragraphs>
  <TotalTime>0</TotalTime>
  <ScaleCrop>false</ScaleCrop>
  <LinksUpToDate>false</LinksUpToDate>
  <CharactersWithSpaces>1163</CharactersWithSpaces>
  <Application>WPS Office_11.1.0.10116_F1E327BC-269C-435d-A152-05C5408002CA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2020-10-22T10:03:00Z</dcterms:created>
  <dc:creator>xxq</dc:creator>
  <cp:lastModifiedBy>司明玉</cp:lastModifiedBy>
  <cp:lastPrinted>2018-07-26T10:59:00Z</cp:lastPrinted>
  <dcterms:modified xsi:type="dcterms:W3CDTF">2020-10-26T14:39:25Z</dcterms:modified>
  <dc:title>第一轮同志健康调查知情同意书（参考模板）</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2052-11.1.0.10116</vt:lpwstr>
  </property>
</Properties>
</file>