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88476" w14:textId="181FFF7F" w:rsidR="009F0C81" w:rsidRPr="007A6D97" w:rsidRDefault="00563304" w:rsidP="00032361">
      <w:pPr>
        <w:jc w:val="left"/>
        <w:rPr>
          <w:rFonts w:ascii="Times New Roman" w:hAnsi="Times New Roman" w:cs="Times New Roman"/>
          <w:b/>
          <w:bCs/>
        </w:rPr>
      </w:pPr>
      <w:r w:rsidRPr="007A6D97">
        <w:rPr>
          <w:rFonts w:ascii="Times New Roman" w:hAnsi="Times New Roman" w:cs="Times New Roman"/>
          <w:b/>
          <w:bCs/>
        </w:rPr>
        <w:t xml:space="preserve">Table S2 The </w:t>
      </w:r>
      <w:r w:rsidR="00207969" w:rsidRPr="007A6D97">
        <w:rPr>
          <w:rFonts w:ascii="Times New Roman" w:hAnsi="Times New Roman" w:cs="Times New Roman"/>
          <w:b/>
          <w:bCs/>
        </w:rPr>
        <w:t xml:space="preserve">prediction </w:t>
      </w:r>
      <w:r w:rsidR="00207969">
        <w:rPr>
          <w:rFonts w:ascii="Times New Roman" w:hAnsi="Times New Roman" w:cs="Times New Roman"/>
          <w:b/>
          <w:bCs/>
        </w:rPr>
        <w:t>of putative</w:t>
      </w:r>
      <w:r w:rsidRPr="007A6D97">
        <w:rPr>
          <w:rFonts w:ascii="Times New Roman" w:hAnsi="Times New Roman" w:cs="Times New Roman"/>
          <w:b/>
          <w:bCs/>
        </w:rPr>
        <w:t xml:space="preserve"> off-target loci and the </w:t>
      </w:r>
      <w:r w:rsidR="00207969">
        <w:rPr>
          <w:rFonts w:ascii="Times New Roman" w:hAnsi="Times New Roman" w:cs="Times New Roman"/>
          <w:b/>
          <w:bCs/>
        </w:rPr>
        <w:t>d</w:t>
      </w:r>
      <w:r w:rsidR="00207969" w:rsidRPr="00207969">
        <w:rPr>
          <w:rFonts w:ascii="Times New Roman" w:hAnsi="Times New Roman" w:cs="Times New Roman"/>
          <w:b/>
          <w:bCs/>
        </w:rPr>
        <w:t>etection of mutations at</w:t>
      </w:r>
      <w:r w:rsidR="00032361">
        <w:rPr>
          <w:rFonts w:ascii="Times New Roman" w:hAnsi="Times New Roman" w:cs="Times New Roman"/>
          <w:b/>
          <w:bCs/>
        </w:rPr>
        <w:t xml:space="preserve"> </w:t>
      </w:r>
      <w:r w:rsidR="00207969" w:rsidRPr="00207969">
        <w:rPr>
          <w:rFonts w:ascii="Times New Roman" w:hAnsi="Times New Roman" w:cs="Times New Roman"/>
          <w:b/>
          <w:bCs/>
        </w:rPr>
        <w:t>putative off-target sites.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3567"/>
        <w:gridCol w:w="2205"/>
        <w:gridCol w:w="3588"/>
        <w:gridCol w:w="1091"/>
        <w:gridCol w:w="1159"/>
        <w:gridCol w:w="1169"/>
      </w:tblGrid>
      <w:tr w:rsidR="00FF4C69" w:rsidRPr="00FF4C69" w14:paraId="62C5E8F6" w14:textId="77777777" w:rsidTr="00B41D14"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75C478F" w14:textId="10E3B074" w:rsidR="005D2941" w:rsidRPr="00FF4C69" w:rsidRDefault="009E7AC3" w:rsidP="00576A3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4C69">
              <w:rPr>
                <w:rFonts w:ascii="Times New Roman" w:hAnsi="Times New Roman" w:cs="Times New Roman" w:hint="eastAsia"/>
                <w:b/>
                <w:bCs/>
                <w:szCs w:val="21"/>
              </w:rPr>
              <w:t>G</w:t>
            </w:r>
            <w:r w:rsidRPr="00FF4C69">
              <w:rPr>
                <w:rFonts w:ascii="Times New Roman" w:hAnsi="Times New Roman" w:cs="Times New Roman"/>
                <w:b/>
                <w:bCs/>
                <w:szCs w:val="21"/>
              </w:rPr>
              <w:t>ene</w:t>
            </w:r>
          </w:p>
        </w:tc>
        <w:tc>
          <w:tcPr>
            <w:tcW w:w="3577" w:type="dxa"/>
            <w:tcBorders>
              <w:top w:val="single" w:sz="4" w:space="0" w:color="auto"/>
              <w:bottom w:val="single" w:sz="4" w:space="0" w:color="auto"/>
            </w:tcBorders>
          </w:tcPr>
          <w:p w14:paraId="3A32182F" w14:textId="37F624F5" w:rsidR="005D2941" w:rsidRPr="00FF4C69" w:rsidRDefault="009E7AC3" w:rsidP="00576A3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F4C69">
              <w:rPr>
                <w:rFonts w:ascii="Times New Roman" w:hAnsi="Times New Roman" w:cs="Times New Roman"/>
                <w:b/>
                <w:bCs/>
                <w:szCs w:val="21"/>
              </w:rPr>
              <w:t>Target sequence</w:t>
            </w:r>
          </w:p>
        </w:tc>
        <w:tc>
          <w:tcPr>
            <w:tcW w:w="2463" w:type="dxa"/>
            <w:tcBorders>
              <w:top w:val="single" w:sz="4" w:space="0" w:color="auto"/>
              <w:bottom w:val="single" w:sz="4" w:space="0" w:color="auto"/>
            </w:tcBorders>
          </w:tcPr>
          <w:p w14:paraId="1ADCCDCF" w14:textId="77777777" w:rsidR="009E7AC3" w:rsidRPr="009E7AC3" w:rsidRDefault="009E7AC3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AC3">
              <w:rPr>
                <w:rFonts w:ascii="Times New Roman" w:hAnsi="Times New Roman" w:cs="Times New Roman"/>
                <w:b/>
                <w:bCs/>
                <w:szCs w:val="21"/>
              </w:rPr>
              <w:t>Putative off-target locus</w:t>
            </w:r>
          </w:p>
          <w:p w14:paraId="2ED697BF" w14:textId="77777777" w:rsidR="005D2941" w:rsidRPr="00FF4C69" w:rsidRDefault="005D294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FF3006E" w14:textId="77777777" w:rsidR="009E7AC3" w:rsidRPr="009E7AC3" w:rsidRDefault="009E7AC3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AC3">
              <w:rPr>
                <w:rFonts w:ascii="Times New Roman" w:hAnsi="Times New Roman" w:cs="Times New Roman"/>
                <w:b/>
                <w:bCs/>
                <w:szCs w:val="21"/>
              </w:rPr>
              <w:t>Putative off-target sequence</w:t>
            </w:r>
          </w:p>
          <w:p w14:paraId="7988379A" w14:textId="77777777" w:rsidR="005D2941" w:rsidRPr="00FF4C69" w:rsidRDefault="005D294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</w:tcPr>
          <w:p w14:paraId="797F8512" w14:textId="77777777" w:rsidR="009E7AC3" w:rsidRPr="009E7AC3" w:rsidRDefault="009E7AC3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AC3">
              <w:rPr>
                <w:rFonts w:ascii="Times New Roman" w:hAnsi="Times New Roman" w:cs="Times New Roman"/>
                <w:b/>
                <w:bCs/>
                <w:szCs w:val="21"/>
              </w:rPr>
              <w:t>No. of mismatch bases</w:t>
            </w:r>
          </w:p>
          <w:p w14:paraId="79C9F824" w14:textId="77777777" w:rsidR="005D2941" w:rsidRPr="00FF4C69" w:rsidRDefault="005D294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9629E06" w14:textId="1321C592" w:rsidR="009E7AC3" w:rsidRPr="009E7AC3" w:rsidRDefault="009E7AC3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AC3">
              <w:rPr>
                <w:rFonts w:ascii="Times New Roman" w:hAnsi="Times New Roman" w:cs="Times New Roman"/>
                <w:b/>
                <w:bCs/>
                <w:szCs w:val="21"/>
              </w:rPr>
              <w:t>No. of examined</w:t>
            </w:r>
          </w:p>
          <w:p w14:paraId="54417E2E" w14:textId="36A30A35" w:rsidR="005D2941" w:rsidRPr="00FF4C69" w:rsidRDefault="009E7AC3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4C69">
              <w:rPr>
                <w:rFonts w:ascii="Times New Roman" w:hAnsi="Times New Roman" w:cs="Times New Roman"/>
                <w:b/>
                <w:bCs/>
                <w:szCs w:val="21"/>
              </w:rPr>
              <w:t>hairy root lines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14:paraId="6BA68084" w14:textId="7E36CE8A" w:rsidR="009E7AC3" w:rsidRPr="009E7AC3" w:rsidRDefault="009E7AC3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AC3">
              <w:rPr>
                <w:rFonts w:ascii="Times New Roman" w:hAnsi="Times New Roman" w:cs="Times New Roman"/>
                <w:b/>
                <w:bCs/>
                <w:szCs w:val="21"/>
              </w:rPr>
              <w:t>No. of</w:t>
            </w:r>
            <w:r w:rsidR="00032361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9E7AC3">
              <w:rPr>
                <w:rFonts w:ascii="Times New Roman" w:hAnsi="Times New Roman" w:cs="Times New Roman"/>
                <w:b/>
                <w:bCs/>
                <w:szCs w:val="21"/>
              </w:rPr>
              <w:t>mutations</w:t>
            </w:r>
          </w:p>
          <w:p w14:paraId="6F928359" w14:textId="77777777" w:rsidR="005D2941" w:rsidRPr="00FF4C69" w:rsidRDefault="005D294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F4C69" w:rsidRPr="00FF4C69" w14:paraId="008E57D8" w14:textId="77777777" w:rsidTr="00B41D14">
        <w:tc>
          <w:tcPr>
            <w:tcW w:w="1185" w:type="dxa"/>
            <w:vMerge w:val="restart"/>
            <w:tcBorders>
              <w:top w:val="single" w:sz="4" w:space="0" w:color="auto"/>
            </w:tcBorders>
          </w:tcPr>
          <w:p w14:paraId="5D871A7B" w14:textId="28B312BA" w:rsidR="00FF4C69" w:rsidRPr="00576A31" w:rsidRDefault="00FF4C69" w:rsidP="00576A31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76A31">
              <w:rPr>
                <w:rFonts w:ascii="Times New Roman" w:hAnsi="Times New Roman" w:cs="Times New Roman"/>
                <w:i/>
                <w:iCs/>
                <w:szCs w:val="21"/>
              </w:rPr>
              <w:t>Spo23361</w:t>
            </w:r>
          </w:p>
        </w:tc>
        <w:tc>
          <w:tcPr>
            <w:tcW w:w="3577" w:type="dxa"/>
            <w:tcBorders>
              <w:top w:val="single" w:sz="4" w:space="0" w:color="auto"/>
            </w:tcBorders>
          </w:tcPr>
          <w:p w14:paraId="230FB6DA" w14:textId="2AB76392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GTGTCAAACTCCCTCTTTAC</w:t>
            </w:r>
            <w:r w:rsidRPr="000B0D22">
              <w:rPr>
                <w:rFonts w:ascii="Times New Roman" w:hAnsi="Times New Roman" w:cs="Times New Roman"/>
                <w:szCs w:val="21"/>
                <w:u w:val="single"/>
              </w:rPr>
              <w:t>GGG</w:t>
            </w:r>
          </w:p>
        </w:tc>
        <w:tc>
          <w:tcPr>
            <w:tcW w:w="2463" w:type="dxa"/>
            <w:tcBorders>
              <w:top w:val="single" w:sz="4" w:space="0" w:color="auto"/>
            </w:tcBorders>
          </w:tcPr>
          <w:p w14:paraId="2CE69EB1" w14:textId="0BD78B25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SpoScf02937: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B0D22">
              <w:rPr>
                <w:rFonts w:ascii="Times New Roman" w:hAnsi="Times New Roman" w:cs="Times New Roman"/>
                <w:szCs w:val="21"/>
              </w:rPr>
              <w:t>-10788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662A972" w14:textId="38941500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4C69">
              <w:rPr>
                <w:rFonts w:ascii="Times New Roman" w:hAnsi="Times New Roman" w:cs="Times New Roman"/>
                <w:szCs w:val="21"/>
              </w:rPr>
              <w:t>GTGTCAAA</w:t>
            </w:r>
            <w:r w:rsidRPr="00FF4C69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FF4C69">
              <w:rPr>
                <w:rFonts w:ascii="Times New Roman" w:hAnsi="Times New Roman" w:cs="Times New Roman"/>
                <w:szCs w:val="21"/>
              </w:rPr>
              <w:t>TCCCT</w:t>
            </w:r>
            <w:r w:rsidRPr="00FF4C69">
              <w:rPr>
                <w:rFonts w:ascii="Times New Roman" w:hAnsi="Times New Roman" w:cs="Times New Roman"/>
                <w:color w:val="FF0000"/>
                <w:szCs w:val="21"/>
              </w:rPr>
              <w:t>C</w:t>
            </w:r>
            <w:r w:rsidRPr="00FF4C69">
              <w:rPr>
                <w:rFonts w:ascii="Times New Roman" w:hAnsi="Times New Roman" w:cs="Times New Roman"/>
                <w:szCs w:val="21"/>
              </w:rPr>
              <w:t>TTAA</w:t>
            </w:r>
            <w:r w:rsidRPr="00FF4C69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FF4C69">
              <w:rPr>
                <w:rFonts w:ascii="Times New Roman" w:hAnsi="Times New Roman" w:cs="Times New Roman"/>
                <w:szCs w:val="21"/>
                <w:u w:val="single"/>
              </w:rPr>
              <w:t>AGG</w:t>
            </w:r>
          </w:p>
        </w:tc>
        <w:tc>
          <w:tcPr>
            <w:tcW w:w="1091" w:type="dxa"/>
            <w:tcBorders>
              <w:top w:val="single" w:sz="4" w:space="0" w:color="auto"/>
            </w:tcBorders>
          </w:tcPr>
          <w:p w14:paraId="320B3648" w14:textId="4A71CF45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732E4703" w14:textId="13EBFB25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51673CA5" w14:textId="11EA1523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2C611D23" w14:textId="77777777" w:rsidTr="00B41D14">
        <w:tc>
          <w:tcPr>
            <w:tcW w:w="1185" w:type="dxa"/>
            <w:vMerge/>
          </w:tcPr>
          <w:p w14:paraId="6FCC9B09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</w:tcPr>
          <w:p w14:paraId="17649080" w14:textId="4F23C7DE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CTCCTACCCAGCAGAGACGA</w:t>
            </w:r>
            <w:r w:rsidRPr="000B0D22">
              <w:rPr>
                <w:rFonts w:ascii="Times New Roman" w:hAnsi="Times New Roman" w:cs="Times New Roman"/>
                <w:szCs w:val="21"/>
                <w:u w:val="single"/>
              </w:rPr>
              <w:t>AGG</w:t>
            </w:r>
          </w:p>
        </w:tc>
        <w:tc>
          <w:tcPr>
            <w:tcW w:w="2463" w:type="dxa"/>
          </w:tcPr>
          <w:p w14:paraId="080830A1" w14:textId="6701CBC7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chr4: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B0D22">
              <w:rPr>
                <w:rFonts w:ascii="Times New Roman" w:hAnsi="Times New Roman" w:cs="Times New Roman"/>
                <w:szCs w:val="21"/>
              </w:rPr>
              <w:t>-15804221</w:t>
            </w:r>
          </w:p>
        </w:tc>
        <w:tc>
          <w:tcPr>
            <w:tcW w:w="3260" w:type="dxa"/>
          </w:tcPr>
          <w:p w14:paraId="3D3E57D2" w14:textId="0BAB0694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szCs w:val="21"/>
              </w:rPr>
              <w:t>CTC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szCs w:val="21"/>
              </w:rPr>
              <w:t>TACCCAG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AGA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szCs w:val="21"/>
              </w:rPr>
              <w:t>ACGA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AGG</w:t>
            </w:r>
          </w:p>
        </w:tc>
        <w:tc>
          <w:tcPr>
            <w:tcW w:w="1091" w:type="dxa"/>
          </w:tcPr>
          <w:p w14:paraId="1BBBEA22" w14:textId="0B296123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1311E1D6" w14:textId="4B1999D2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30118D29" w14:textId="5C39A4A6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39BEC76E" w14:textId="77777777" w:rsidTr="00B41D14">
        <w:tc>
          <w:tcPr>
            <w:tcW w:w="1185" w:type="dxa"/>
            <w:vMerge/>
          </w:tcPr>
          <w:p w14:paraId="24A786E2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vMerge w:val="restart"/>
          </w:tcPr>
          <w:p w14:paraId="49EE444C" w14:textId="3D7F13B4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AAACCAGAGTTCACAAACCA</w:t>
            </w:r>
            <w:r w:rsidRPr="000B0D22">
              <w:rPr>
                <w:rFonts w:ascii="Times New Roman" w:hAnsi="Times New Roman" w:cs="Times New Roman"/>
                <w:szCs w:val="21"/>
                <w:u w:val="single"/>
              </w:rPr>
              <w:t>CGG</w:t>
            </w:r>
          </w:p>
        </w:tc>
        <w:tc>
          <w:tcPr>
            <w:tcW w:w="2463" w:type="dxa"/>
          </w:tcPr>
          <w:p w14:paraId="54BEFA4A" w14:textId="4AF37A1E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chr5: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B0D22">
              <w:rPr>
                <w:rFonts w:ascii="Times New Roman" w:hAnsi="Times New Roman" w:cs="Times New Roman"/>
                <w:szCs w:val="21"/>
              </w:rPr>
              <w:t>+10499570</w:t>
            </w:r>
          </w:p>
        </w:tc>
        <w:tc>
          <w:tcPr>
            <w:tcW w:w="3260" w:type="dxa"/>
          </w:tcPr>
          <w:p w14:paraId="3D94CB30" w14:textId="0934AFEC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ACCAGAGTTCA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G</w:t>
            </w:r>
            <w:r w:rsidRPr="00576A31">
              <w:rPr>
                <w:rFonts w:ascii="Times New Roman" w:hAnsi="Times New Roman" w:cs="Times New Roman"/>
                <w:szCs w:val="21"/>
              </w:rPr>
              <w:t>AA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szCs w:val="21"/>
              </w:rPr>
              <w:t>CAA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TGG</w:t>
            </w:r>
          </w:p>
        </w:tc>
        <w:tc>
          <w:tcPr>
            <w:tcW w:w="1091" w:type="dxa"/>
          </w:tcPr>
          <w:p w14:paraId="1043D645" w14:textId="4D8031BD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157FC2C7" w14:textId="15BB6841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615FF820" w14:textId="2A6E5257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286BEA90" w14:textId="77777777" w:rsidTr="00B41D14">
        <w:tc>
          <w:tcPr>
            <w:tcW w:w="1185" w:type="dxa"/>
            <w:vMerge/>
          </w:tcPr>
          <w:p w14:paraId="66F59EB3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vMerge/>
          </w:tcPr>
          <w:p w14:paraId="77D62DC3" w14:textId="77777777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63" w:type="dxa"/>
          </w:tcPr>
          <w:p w14:paraId="6EA691E4" w14:textId="79A0AF28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chr1: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B0D22">
              <w:rPr>
                <w:rFonts w:ascii="Times New Roman" w:hAnsi="Times New Roman" w:cs="Times New Roman"/>
                <w:szCs w:val="21"/>
              </w:rPr>
              <w:t>+50438933</w:t>
            </w:r>
          </w:p>
        </w:tc>
        <w:tc>
          <w:tcPr>
            <w:tcW w:w="3260" w:type="dxa"/>
          </w:tcPr>
          <w:p w14:paraId="0737C201" w14:textId="595E29AD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szCs w:val="21"/>
              </w:rPr>
              <w:t>AAAC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AGAGTTCA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szCs w:val="21"/>
              </w:rPr>
              <w:t>AA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CCA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CGG</w:t>
            </w:r>
          </w:p>
        </w:tc>
        <w:tc>
          <w:tcPr>
            <w:tcW w:w="1091" w:type="dxa"/>
          </w:tcPr>
          <w:p w14:paraId="011A62AE" w14:textId="4A00F813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6C48572B" w14:textId="4B659377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2E450209" w14:textId="6559ABDE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005FFE10" w14:textId="77777777" w:rsidTr="00B41D14">
        <w:tc>
          <w:tcPr>
            <w:tcW w:w="1185" w:type="dxa"/>
            <w:vMerge/>
          </w:tcPr>
          <w:p w14:paraId="4F12613D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vMerge/>
          </w:tcPr>
          <w:p w14:paraId="0F295394" w14:textId="77777777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63" w:type="dxa"/>
          </w:tcPr>
          <w:p w14:paraId="3F781641" w14:textId="246C7EB4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chr4: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B0D22">
              <w:rPr>
                <w:rFonts w:ascii="Times New Roman" w:hAnsi="Times New Roman" w:cs="Times New Roman"/>
                <w:szCs w:val="21"/>
              </w:rPr>
              <w:t>+121413461</w:t>
            </w:r>
          </w:p>
        </w:tc>
        <w:tc>
          <w:tcPr>
            <w:tcW w:w="3260" w:type="dxa"/>
          </w:tcPr>
          <w:p w14:paraId="7CFA8C02" w14:textId="6E310C73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szCs w:val="21"/>
              </w:rPr>
              <w:t>AAAC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AGAGTTCAGAA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C</w:t>
            </w:r>
            <w:r w:rsidRPr="00576A31">
              <w:rPr>
                <w:rFonts w:ascii="Times New Roman" w:hAnsi="Times New Roman" w:cs="Times New Roman"/>
                <w:szCs w:val="21"/>
              </w:rPr>
              <w:t>CCA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TGG</w:t>
            </w:r>
          </w:p>
        </w:tc>
        <w:tc>
          <w:tcPr>
            <w:tcW w:w="1091" w:type="dxa"/>
          </w:tcPr>
          <w:p w14:paraId="32DA251C" w14:textId="2239D7A2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75CE6ABA" w14:textId="6295C9C4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0AE14D52" w14:textId="3C2362CD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76A7D11B" w14:textId="77777777" w:rsidTr="00B41D14">
        <w:tc>
          <w:tcPr>
            <w:tcW w:w="1185" w:type="dxa"/>
            <w:vMerge/>
          </w:tcPr>
          <w:p w14:paraId="7DA252EC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vMerge/>
          </w:tcPr>
          <w:p w14:paraId="575420E5" w14:textId="77777777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63" w:type="dxa"/>
          </w:tcPr>
          <w:p w14:paraId="517ECE7A" w14:textId="71458BE4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chr3: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B0D22">
              <w:rPr>
                <w:rFonts w:ascii="Times New Roman" w:hAnsi="Times New Roman" w:cs="Times New Roman"/>
                <w:szCs w:val="21"/>
              </w:rPr>
              <w:t>-108193134</w:t>
            </w:r>
          </w:p>
        </w:tc>
        <w:tc>
          <w:tcPr>
            <w:tcW w:w="3260" w:type="dxa"/>
          </w:tcPr>
          <w:p w14:paraId="08C3FDA2" w14:textId="652006A9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AACCA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AGT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C</w:t>
            </w:r>
            <w:r w:rsidRPr="00576A31">
              <w:rPr>
                <w:rFonts w:ascii="Times New Roman" w:hAnsi="Times New Roman" w:cs="Times New Roman"/>
                <w:szCs w:val="21"/>
              </w:rPr>
              <w:t>CACAAACCA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AGG</w:t>
            </w:r>
          </w:p>
        </w:tc>
        <w:tc>
          <w:tcPr>
            <w:tcW w:w="1091" w:type="dxa"/>
          </w:tcPr>
          <w:p w14:paraId="61E5E520" w14:textId="20121674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4B93DC15" w14:textId="35CBF047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026EFB35" w14:textId="349235AE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2E6EB987" w14:textId="77777777" w:rsidTr="00B41D14">
        <w:tc>
          <w:tcPr>
            <w:tcW w:w="1185" w:type="dxa"/>
            <w:vMerge/>
          </w:tcPr>
          <w:p w14:paraId="1F0DE323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vMerge/>
          </w:tcPr>
          <w:p w14:paraId="72CF7686" w14:textId="77777777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63" w:type="dxa"/>
          </w:tcPr>
          <w:p w14:paraId="1C02F775" w14:textId="14149521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B0D22">
              <w:rPr>
                <w:rFonts w:ascii="Times New Roman" w:hAnsi="Times New Roman" w:cs="Times New Roman"/>
                <w:szCs w:val="21"/>
              </w:rPr>
              <w:t>chr6: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B0D22">
              <w:rPr>
                <w:rFonts w:ascii="Times New Roman" w:hAnsi="Times New Roman" w:cs="Times New Roman"/>
                <w:szCs w:val="21"/>
              </w:rPr>
              <w:t>-27214985</w:t>
            </w:r>
          </w:p>
        </w:tc>
        <w:tc>
          <w:tcPr>
            <w:tcW w:w="3260" w:type="dxa"/>
          </w:tcPr>
          <w:p w14:paraId="38DBF1E3" w14:textId="7E50572D" w:rsidR="00FF4C69" w:rsidRPr="00576A31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szCs w:val="21"/>
              </w:rPr>
              <w:t>AAACCAGAGTTCA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szCs w:val="21"/>
              </w:rPr>
              <w:t>AA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CG</w:t>
            </w:r>
            <w:r w:rsidRPr="00576A31">
              <w:rPr>
                <w:rFonts w:ascii="Times New Roman" w:hAnsi="Times New Roman" w:cs="Times New Roman"/>
                <w:szCs w:val="21"/>
              </w:rPr>
              <w:t>CA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CGG</w:t>
            </w:r>
          </w:p>
        </w:tc>
        <w:tc>
          <w:tcPr>
            <w:tcW w:w="1091" w:type="dxa"/>
          </w:tcPr>
          <w:p w14:paraId="68DB55A6" w14:textId="70F4273F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4171A662" w14:textId="486C00FC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4008D8B7" w14:textId="55D4A973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440AEC36" w14:textId="77777777" w:rsidTr="00B41D14">
        <w:tc>
          <w:tcPr>
            <w:tcW w:w="1185" w:type="dxa"/>
            <w:vMerge w:val="restart"/>
          </w:tcPr>
          <w:p w14:paraId="1C79C1FD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F4C69">
              <w:rPr>
                <w:rFonts w:ascii="Times New Roman" w:hAnsi="Times New Roman" w:cs="Times New Roman"/>
                <w:i/>
                <w:iCs/>
                <w:szCs w:val="21"/>
              </w:rPr>
              <w:t>Spo010340</w:t>
            </w:r>
          </w:p>
          <w:p w14:paraId="7928B66D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</w:tcPr>
          <w:p w14:paraId="29EB700E" w14:textId="00407B63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  <w:r w:rsidRPr="00FF4C69">
              <w:rPr>
                <w:rFonts w:ascii="Times New Roman" w:hAnsi="Times New Roman" w:cs="Times New Roman"/>
                <w:szCs w:val="21"/>
              </w:rPr>
              <w:t>AACATCCAATGAGCAGGAGT</w:t>
            </w:r>
            <w:r w:rsidRPr="00FF4C69">
              <w:rPr>
                <w:rFonts w:ascii="Times New Roman" w:hAnsi="Times New Roman" w:cs="Times New Roman"/>
                <w:szCs w:val="21"/>
                <w:u w:val="single"/>
              </w:rPr>
              <w:t>GGG</w:t>
            </w:r>
          </w:p>
        </w:tc>
        <w:tc>
          <w:tcPr>
            <w:tcW w:w="2463" w:type="dxa"/>
          </w:tcPr>
          <w:p w14:paraId="483697AF" w14:textId="74A9CAA8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4D58">
              <w:rPr>
                <w:rFonts w:ascii="Times New Roman" w:hAnsi="Times New Roman" w:cs="Times New Roman"/>
                <w:szCs w:val="21"/>
              </w:rPr>
              <w:t>chr4: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E4D58">
              <w:rPr>
                <w:rFonts w:ascii="Times New Roman" w:hAnsi="Times New Roman" w:cs="Times New Roman"/>
                <w:szCs w:val="21"/>
              </w:rPr>
              <w:t>+36637021</w:t>
            </w:r>
          </w:p>
        </w:tc>
        <w:tc>
          <w:tcPr>
            <w:tcW w:w="3260" w:type="dxa"/>
          </w:tcPr>
          <w:p w14:paraId="7166032A" w14:textId="7369FFCA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szCs w:val="21"/>
              </w:rPr>
              <w:t>AACAT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szCs w:val="21"/>
              </w:rPr>
              <w:t>CAAT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Pr="00576A31">
              <w:rPr>
                <w:rFonts w:ascii="Times New Roman" w:hAnsi="Times New Roman" w:cs="Times New Roman"/>
                <w:szCs w:val="21"/>
              </w:rPr>
              <w:t>AGCAG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C</w:t>
            </w:r>
            <w:r w:rsidRPr="00576A31">
              <w:rPr>
                <w:rFonts w:ascii="Times New Roman" w:hAnsi="Times New Roman" w:cs="Times New Roman"/>
                <w:szCs w:val="21"/>
              </w:rPr>
              <w:t>AGT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TGG</w:t>
            </w:r>
          </w:p>
        </w:tc>
        <w:tc>
          <w:tcPr>
            <w:tcW w:w="1091" w:type="dxa"/>
          </w:tcPr>
          <w:p w14:paraId="7194665B" w14:textId="6192842F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652793E3" w14:textId="1AFA1539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3A615BC8" w14:textId="71D9C281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022724DC" w14:textId="77777777" w:rsidTr="00B41D14">
        <w:tc>
          <w:tcPr>
            <w:tcW w:w="1185" w:type="dxa"/>
            <w:vMerge/>
          </w:tcPr>
          <w:p w14:paraId="56CC27A0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vMerge w:val="restart"/>
          </w:tcPr>
          <w:p w14:paraId="48C446DD" w14:textId="77777777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  <w:r w:rsidRPr="00FF4C69">
              <w:rPr>
                <w:rFonts w:ascii="Times New Roman" w:hAnsi="Times New Roman" w:cs="Times New Roman"/>
                <w:szCs w:val="21"/>
              </w:rPr>
              <w:t>ACAAAGGGGACATATGGGTA</w:t>
            </w:r>
            <w:r w:rsidRPr="00FF4C69">
              <w:rPr>
                <w:rFonts w:ascii="Times New Roman" w:hAnsi="Times New Roman" w:cs="Times New Roman"/>
                <w:szCs w:val="21"/>
                <w:u w:val="single"/>
              </w:rPr>
              <w:t>TGG</w:t>
            </w:r>
          </w:p>
          <w:p w14:paraId="7119021C" w14:textId="77777777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63" w:type="dxa"/>
          </w:tcPr>
          <w:p w14:paraId="6772D5F8" w14:textId="30D08DA9" w:rsidR="00FF4C69" w:rsidRPr="00FF4C69" w:rsidRDefault="00FF4C69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E4D58">
              <w:rPr>
                <w:rFonts w:ascii="Times New Roman" w:hAnsi="Times New Roman" w:cs="Times New Roman"/>
                <w:szCs w:val="21"/>
              </w:rPr>
              <w:t>chr6: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E4D58">
              <w:rPr>
                <w:rFonts w:ascii="Times New Roman" w:hAnsi="Times New Roman" w:cs="Times New Roman"/>
                <w:szCs w:val="21"/>
              </w:rPr>
              <w:t>+21071540</w:t>
            </w:r>
          </w:p>
        </w:tc>
        <w:tc>
          <w:tcPr>
            <w:tcW w:w="3260" w:type="dxa"/>
          </w:tcPr>
          <w:p w14:paraId="3B877737" w14:textId="7100867A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szCs w:val="21"/>
              </w:rPr>
              <w:t>ACAAAGGGGAC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</w:rPr>
              <w:t>TATGGGTA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TGG</w:t>
            </w:r>
          </w:p>
        </w:tc>
        <w:tc>
          <w:tcPr>
            <w:tcW w:w="1091" w:type="dxa"/>
          </w:tcPr>
          <w:p w14:paraId="56F556F1" w14:textId="4CE5F948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185" w:type="dxa"/>
          </w:tcPr>
          <w:p w14:paraId="1D152CDA" w14:textId="151CD144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50665DBE" w14:textId="4A07D536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7A2AC5AD" w14:textId="77777777" w:rsidTr="00722845">
        <w:trPr>
          <w:trHeight w:val="53"/>
        </w:trPr>
        <w:tc>
          <w:tcPr>
            <w:tcW w:w="1185" w:type="dxa"/>
            <w:vMerge/>
          </w:tcPr>
          <w:p w14:paraId="2D0DFDBF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vMerge/>
          </w:tcPr>
          <w:p w14:paraId="0CCC45FB" w14:textId="77777777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63" w:type="dxa"/>
          </w:tcPr>
          <w:p w14:paraId="13A56D80" w14:textId="4BD76556" w:rsidR="00FF4C69" w:rsidRPr="00FF4C69" w:rsidRDefault="00722845" w:rsidP="002248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="00FF4C69" w:rsidRPr="00FF4C69">
              <w:rPr>
                <w:rFonts w:ascii="Times New Roman" w:hAnsi="Times New Roman" w:cs="Times New Roman"/>
                <w:szCs w:val="21"/>
              </w:rPr>
              <w:t>hr6:</w:t>
            </w:r>
            <w:r w:rsidR="00465C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FF4C69" w:rsidRPr="00FF4C69">
              <w:rPr>
                <w:rFonts w:ascii="Times New Roman" w:hAnsi="Times New Roman" w:cs="Times New Roman"/>
                <w:szCs w:val="21"/>
              </w:rPr>
              <w:t>- 42997566</w:t>
            </w:r>
          </w:p>
        </w:tc>
        <w:tc>
          <w:tcPr>
            <w:tcW w:w="3260" w:type="dxa"/>
          </w:tcPr>
          <w:p w14:paraId="4C668DA2" w14:textId="16AEB23D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G</w:t>
            </w:r>
            <w:r w:rsidRPr="00576A31">
              <w:rPr>
                <w:rFonts w:ascii="Times New Roman" w:hAnsi="Times New Roman" w:cs="Times New Roman"/>
                <w:szCs w:val="21"/>
              </w:rPr>
              <w:t>CAAAGGGGACA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C</w:t>
            </w:r>
            <w:r w:rsidRPr="00576A31">
              <w:rPr>
                <w:rFonts w:ascii="Times New Roman" w:hAnsi="Times New Roman" w:cs="Times New Roman"/>
                <w:szCs w:val="21"/>
              </w:rPr>
              <w:t>ATGGGT</w:t>
            </w:r>
            <w:r w:rsidRPr="00576A31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Pr="00576A31">
              <w:rPr>
                <w:rFonts w:ascii="Times New Roman" w:hAnsi="Times New Roman" w:cs="Times New Roman"/>
                <w:szCs w:val="21"/>
                <w:u w:val="single"/>
              </w:rPr>
              <w:t>CGG</w:t>
            </w:r>
          </w:p>
        </w:tc>
        <w:tc>
          <w:tcPr>
            <w:tcW w:w="1091" w:type="dxa"/>
          </w:tcPr>
          <w:p w14:paraId="15545A4B" w14:textId="2D9922D0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185" w:type="dxa"/>
          </w:tcPr>
          <w:p w14:paraId="6018ABF0" w14:textId="20EA663B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</w:tcPr>
          <w:p w14:paraId="2D88F4F9" w14:textId="298B4652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F4C69" w:rsidRPr="00FF4C69" w14:paraId="1E965E12" w14:textId="77777777" w:rsidTr="00B41D14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3C0DA8A5" w14:textId="77777777" w:rsidR="00FF4C69" w:rsidRPr="00FF4C69" w:rsidRDefault="00FF4C69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14:paraId="730B9449" w14:textId="44754905" w:rsidR="00FF4C69" w:rsidRPr="00FF4C69" w:rsidRDefault="00FF4C69" w:rsidP="00032361">
            <w:pPr>
              <w:ind w:leftChars="-20" w:left="-42"/>
              <w:jc w:val="left"/>
              <w:rPr>
                <w:rFonts w:ascii="Times New Roman" w:hAnsi="Times New Roman" w:cs="Times New Roman"/>
                <w:szCs w:val="21"/>
              </w:rPr>
            </w:pPr>
            <w:r w:rsidRPr="00FF4C69">
              <w:rPr>
                <w:rFonts w:ascii="Times New Roman" w:hAnsi="Times New Roman" w:cs="Times New Roman"/>
                <w:szCs w:val="21"/>
              </w:rPr>
              <w:t>TTCTGGGATTCTTCCTCGTG</w:t>
            </w:r>
            <w:r w:rsidRPr="00FF4C69">
              <w:rPr>
                <w:rFonts w:ascii="Times New Roman" w:hAnsi="Times New Roman" w:cs="Times New Roman"/>
                <w:szCs w:val="21"/>
                <w:u w:val="single"/>
              </w:rPr>
              <w:t>TGG</w:t>
            </w:r>
          </w:p>
        </w:tc>
        <w:tc>
          <w:tcPr>
            <w:tcW w:w="2463" w:type="dxa"/>
            <w:tcBorders>
              <w:bottom w:val="single" w:sz="4" w:space="0" w:color="auto"/>
            </w:tcBorders>
          </w:tcPr>
          <w:p w14:paraId="1E44A643" w14:textId="07B0AC45" w:rsidR="00FF4C69" w:rsidRPr="00FF4C69" w:rsidRDefault="003D7346" w:rsidP="007228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AAB27FD" w14:textId="2AD7925C" w:rsidR="00FF4C69" w:rsidRPr="00FF4C69" w:rsidRDefault="003D7346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bottom w:val="single" w:sz="4" w:space="0" w:color="auto"/>
            </w:tcBorders>
          </w:tcPr>
          <w:p w14:paraId="2329F1F9" w14:textId="66D94F5D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1B34A7DD" w14:textId="25DC5D0A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186" w:type="dxa"/>
            <w:tcBorders>
              <w:bottom w:val="single" w:sz="4" w:space="0" w:color="auto"/>
            </w:tcBorders>
          </w:tcPr>
          <w:p w14:paraId="4E188AEC" w14:textId="5F157920" w:rsidR="00FF4C69" w:rsidRPr="00FF4C69" w:rsidRDefault="00576A31" w:rsidP="00576A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</w:tbl>
    <w:p w14:paraId="260155F7" w14:textId="3E087496" w:rsidR="00563304" w:rsidRPr="00563304" w:rsidRDefault="003D7346" w:rsidP="00B41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chr1/3/4/5/6:</w:t>
      </w:r>
      <w:r w:rsidRPr="003D7346">
        <w:t xml:space="preserve"> </w:t>
      </w:r>
      <w:r w:rsidRPr="003D7346">
        <w:rPr>
          <w:rFonts w:ascii="Times New Roman" w:hAnsi="Times New Roman" w:cs="Times New Roman"/>
        </w:rPr>
        <w:t>chromosome</w:t>
      </w:r>
      <w:r>
        <w:rPr>
          <w:rFonts w:ascii="Times New Roman" w:hAnsi="Times New Roman" w:cs="Times New Roman"/>
        </w:rPr>
        <w:t xml:space="preserve"> 1/3/4/5/6, +: </w:t>
      </w:r>
      <w:r w:rsidRPr="003D7346">
        <w:rPr>
          <w:rFonts w:ascii="Times New Roman" w:hAnsi="Times New Roman" w:cs="Times New Roman"/>
        </w:rPr>
        <w:t>sense sequence</w:t>
      </w:r>
      <w:r>
        <w:rPr>
          <w:rFonts w:ascii="Times New Roman" w:hAnsi="Times New Roman" w:cs="Times New Roman"/>
        </w:rPr>
        <w:t>, -:</w:t>
      </w:r>
      <w:r w:rsidR="000323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antisense sequence,</w:t>
      </w:r>
      <w:r w:rsidRPr="003D7346">
        <w:t xml:space="preserve"> </w:t>
      </w:r>
      <w:r w:rsidRPr="00032361">
        <w:rPr>
          <w:rFonts w:ascii="Times New Roman" w:hAnsi="Times New Roman" w:cs="Times New Roman"/>
        </w:rPr>
        <w:t>the PAM</w:t>
      </w:r>
      <w:r w:rsidRPr="003D7346">
        <w:rPr>
          <w:rFonts w:ascii="Times New Roman" w:hAnsi="Times New Roman" w:cs="Times New Roman"/>
        </w:rPr>
        <w:t xml:space="preserve"> (NGG) is indicated by underlines, mismatched bases are shown in red color.</w:t>
      </w:r>
    </w:p>
    <w:sectPr w:rsidR="00563304" w:rsidRPr="00563304" w:rsidSect="00FF4C6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120A6" w14:textId="77777777" w:rsidR="0023748E" w:rsidRDefault="0023748E" w:rsidP="003D7346">
      <w:r>
        <w:separator/>
      </w:r>
    </w:p>
  </w:endnote>
  <w:endnote w:type="continuationSeparator" w:id="0">
    <w:p w14:paraId="34796E99" w14:textId="77777777" w:rsidR="0023748E" w:rsidRDefault="0023748E" w:rsidP="003D7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8674F" w14:textId="77777777" w:rsidR="0023748E" w:rsidRDefault="0023748E" w:rsidP="003D7346">
      <w:r>
        <w:separator/>
      </w:r>
    </w:p>
  </w:footnote>
  <w:footnote w:type="continuationSeparator" w:id="0">
    <w:p w14:paraId="686E478F" w14:textId="77777777" w:rsidR="0023748E" w:rsidRDefault="0023748E" w:rsidP="003D7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8AE"/>
    <w:rsid w:val="00032361"/>
    <w:rsid w:val="000B0D22"/>
    <w:rsid w:val="00207969"/>
    <w:rsid w:val="00224890"/>
    <w:rsid w:val="0023748E"/>
    <w:rsid w:val="003D7346"/>
    <w:rsid w:val="00465CF0"/>
    <w:rsid w:val="00496EFA"/>
    <w:rsid w:val="004E4D58"/>
    <w:rsid w:val="00563304"/>
    <w:rsid w:val="00576A31"/>
    <w:rsid w:val="005D2941"/>
    <w:rsid w:val="00722845"/>
    <w:rsid w:val="007A6D97"/>
    <w:rsid w:val="00893F3E"/>
    <w:rsid w:val="0094571A"/>
    <w:rsid w:val="009D78AE"/>
    <w:rsid w:val="009E7AC3"/>
    <w:rsid w:val="009F0C81"/>
    <w:rsid w:val="00A83D2F"/>
    <w:rsid w:val="00AA6EEE"/>
    <w:rsid w:val="00B41D14"/>
    <w:rsid w:val="00E56F21"/>
    <w:rsid w:val="00FF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C72E6B"/>
  <w15:chartTrackingRefBased/>
  <w15:docId w15:val="{7E6FD6F0-607D-4442-A841-966CB12C9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2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D7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D73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D7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D73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4AB11-9C20-42EA-AB31-2C39F7237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smh214@163.com</dc:creator>
  <cp:keywords/>
  <dc:description/>
  <cp:lastModifiedBy>shaojun dai</cp:lastModifiedBy>
  <cp:revision>22</cp:revision>
  <dcterms:created xsi:type="dcterms:W3CDTF">2021-06-16T12:03:00Z</dcterms:created>
  <dcterms:modified xsi:type="dcterms:W3CDTF">2021-08-04T07:33:00Z</dcterms:modified>
</cp:coreProperties>
</file>