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435DC" w14:textId="67F86171" w:rsidR="00AE7CF1" w:rsidRDefault="00AE7CF1" w:rsidP="008007DA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386DEB7" wp14:editId="781AFC34">
            <wp:simplePos x="0" y="0"/>
            <wp:positionH relativeFrom="margin">
              <wp:posOffset>276225</wp:posOffset>
            </wp:positionH>
            <wp:positionV relativeFrom="paragraph">
              <wp:posOffset>1146175</wp:posOffset>
            </wp:positionV>
            <wp:extent cx="4686300" cy="7735879"/>
            <wp:effectExtent l="0" t="0" r="0" b="0"/>
            <wp:wrapNone/>
            <wp:docPr id="1" name="Imagem 1" descr="Uma imagem contendo captura de t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_File_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7735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7CF1">
        <w:rPr>
          <w:rFonts w:cstheme="minorHAnsi"/>
          <w:color w:val="3D5C64"/>
          <w:sz w:val="32"/>
          <w:szCs w:val="32"/>
        </w:rPr>
        <w:t xml:space="preserve">Joanna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Briggs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Institute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assessment tool for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methodological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bookmarkStart w:id="0" w:name="_GoBack"/>
      <w:proofErr w:type="spellStart"/>
      <w:r w:rsidRPr="00AE7CF1">
        <w:rPr>
          <w:rFonts w:cstheme="minorHAnsi"/>
          <w:color w:val="3D5C64"/>
          <w:sz w:val="32"/>
          <w:szCs w:val="32"/>
        </w:rPr>
        <w:t>guidance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for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systematic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reviews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of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observational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epidemiological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bookmarkEnd w:id="0"/>
      <w:proofErr w:type="spellStart"/>
      <w:r w:rsidRPr="00AE7CF1">
        <w:rPr>
          <w:rFonts w:cstheme="minorHAnsi"/>
          <w:color w:val="3D5C64"/>
          <w:sz w:val="32"/>
          <w:szCs w:val="32"/>
        </w:rPr>
        <w:t>studies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reporting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prevalence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and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cumulative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 w:rsidRPr="00AE7CF1">
        <w:rPr>
          <w:rFonts w:cstheme="minorHAnsi"/>
          <w:color w:val="3D5C64"/>
          <w:sz w:val="32"/>
          <w:szCs w:val="32"/>
        </w:rPr>
        <w:t>incidence</w:t>
      </w:r>
      <w:proofErr w:type="spellEnd"/>
      <w:r w:rsidRPr="00AE7CF1">
        <w:rPr>
          <w:rFonts w:cstheme="minorHAnsi"/>
          <w:color w:val="3D5C64"/>
          <w:sz w:val="32"/>
          <w:szCs w:val="32"/>
        </w:rPr>
        <w:t xml:space="preserve"> data</w:t>
      </w:r>
    </w:p>
    <w:sectPr w:rsidR="00AE7C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CF1"/>
    <w:rsid w:val="008007DA"/>
    <w:rsid w:val="00AE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E543A"/>
  <w15:chartTrackingRefBased/>
  <w15:docId w15:val="{1D7BDC1C-8751-4DD8-86D5-34975D1C3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7CF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677BFB4CCEA14CBD299D254B0D87DB" ma:contentTypeVersion="8" ma:contentTypeDescription="Create a new document." ma:contentTypeScope="" ma:versionID="d06144d9e61f8ee57e2d362cc63f6c14">
  <xsd:schema xmlns:xsd="http://www.w3.org/2001/XMLSchema" xmlns:xs="http://www.w3.org/2001/XMLSchema" xmlns:p="http://schemas.microsoft.com/office/2006/metadata/properties" xmlns:ns3="85259014-0070-4322-80b5-b2e2197f783b" targetNamespace="http://schemas.microsoft.com/office/2006/metadata/properties" ma:root="true" ma:fieldsID="7fe6846fb3c29459c38b9b6fcfa3eb8b" ns3:_="">
    <xsd:import namespace="85259014-0070-4322-80b5-b2e2197f783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59014-0070-4322-80b5-b2e2197f78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DEBD5DF-5F96-48C5-A582-15AFCF8725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259014-0070-4322-80b5-b2e2197f78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A2EEF6-3288-453A-B7CE-B54B31B362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AD55AA-A672-40A5-9943-7F98E903596D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85259014-0070-4322-80b5-b2e2197f783b"/>
    <ds:schemaRef ds:uri="http://purl.org/dc/elements/1.1/"/>
    <ds:schemaRef ds:uri="http://purl.org/dc/dcmitype/"/>
    <ds:schemaRef ds:uri="http://www.w3.org/XML/1998/namespace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CESAR SOUZA-SILVA</dc:creator>
  <cp:keywords/>
  <dc:description/>
  <cp:lastModifiedBy>JULIO CESAR SOUZA-SILVA</cp:lastModifiedBy>
  <cp:revision>2</cp:revision>
  <dcterms:created xsi:type="dcterms:W3CDTF">2020-01-10T19:21:00Z</dcterms:created>
  <dcterms:modified xsi:type="dcterms:W3CDTF">2020-01-10T19:25:00Z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0x010100B1677BFB4CCEA14CBD299D254B0D87DB</vt:lpwstr>
  </property>
</Properties>
</file>