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C9DD" w14:textId="222FF695" w:rsidR="00090945" w:rsidRPr="0098404B" w:rsidRDefault="006A7DFB" w:rsidP="00090945">
      <w:pPr>
        <w:jc w:val="both"/>
        <w:rPr>
          <w:rFonts w:asciiTheme="minorHAnsi" w:hAnsiTheme="minorHAnsi" w:cstheme="minorHAnsi"/>
          <w:sz w:val="18"/>
          <w:szCs w:val="18"/>
        </w:rPr>
      </w:pPr>
      <w:bookmarkStart w:id="0" w:name="_Hlk85502130"/>
      <w:r w:rsidRPr="00090945">
        <w:rPr>
          <w:rFonts w:asciiTheme="minorHAnsi" w:hAnsiTheme="minorHAnsi" w:cstheme="minorHAnsi"/>
          <w:b/>
          <w:bCs/>
          <w:sz w:val="18"/>
          <w:szCs w:val="18"/>
        </w:rPr>
        <w:t>Table (1):</w:t>
      </w:r>
      <w:r w:rsidRPr="0098404B">
        <w:rPr>
          <w:rFonts w:asciiTheme="minorHAnsi" w:hAnsiTheme="minorHAnsi" w:cstheme="minorHAnsi"/>
          <w:sz w:val="18"/>
          <w:szCs w:val="18"/>
        </w:rPr>
        <w:t xml:space="preserve"> </w:t>
      </w:r>
      <w:r w:rsidR="002C198C">
        <w:rPr>
          <w:rFonts w:asciiTheme="minorHAnsi" w:hAnsiTheme="minorHAnsi" w:cstheme="minorHAnsi"/>
          <w:sz w:val="18"/>
          <w:szCs w:val="18"/>
        </w:rPr>
        <w:t>C</w:t>
      </w:r>
      <w:r w:rsidR="00CF305A" w:rsidRPr="0098404B">
        <w:rPr>
          <w:rFonts w:asciiTheme="minorHAnsi" w:hAnsiTheme="minorHAnsi" w:cstheme="minorHAnsi"/>
          <w:sz w:val="18"/>
          <w:szCs w:val="18"/>
        </w:rPr>
        <w:t>lusters of HPAI H5N1 outbreaks detected by space-time permutation scan statistic for six epidemic waves in Egypt</w:t>
      </w:r>
    </w:p>
    <w:bookmarkEnd w:id="0"/>
    <w:p w14:paraId="50A6D963" w14:textId="0320F3A7" w:rsidR="003A1F87" w:rsidRDefault="00952CC3" w:rsidP="00685C34">
      <w:pPr>
        <w:jc w:val="center"/>
      </w:pPr>
      <w:r w:rsidRPr="00952CC3">
        <w:rPr>
          <w:noProof/>
        </w:rPr>
        <w:drawing>
          <wp:inline distT="0" distB="0" distL="0" distR="0" wp14:anchorId="23345084" wp14:editId="583E08C1">
            <wp:extent cx="7165162" cy="85809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07" cy="862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032FC" w14:textId="77777777" w:rsidR="0098404B" w:rsidRPr="0098404B" w:rsidRDefault="0098404B" w:rsidP="0098404B">
      <w:pPr>
        <w:rPr>
          <w:rFonts w:cs="Times New Roman"/>
          <w:sz w:val="16"/>
          <w:szCs w:val="16"/>
        </w:rPr>
      </w:pPr>
      <w:r w:rsidRPr="0098404B">
        <w:rPr>
          <w:rFonts w:cs="Times New Roman"/>
          <w:sz w:val="16"/>
          <w:szCs w:val="16"/>
        </w:rPr>
        <w:t>*P-Primary cluster; S-secondary clusters</w:t>
      </w:r>
    </w:p>
    <w:p w14:paraId="1467715C" w14:textId="54B99C7A" w:rsidR="00C97A37" w:rsidRPr="0098404B" w:rsidRDefault="00C97A37" w:rsidP="00C97A37">
      <w:pPr>
        <w:jc w:val="both"/>
        <w:rPr>
          <w:rFonts w:asciiTheme="minorHAnsi" w:hAnsiTheme="minorHAnsi" w:cstheme="minorHAnsi"/>
          <w:sz w:val="18"/>
          <w:szCs w:val="18"/>
        </w:rPr>
      </w:pPr>
      <w:r w:rsidRPr="00090945">
        <w:rPr>
          <w:rFonts w:asciiTheme="minorHAnsi" w:hAnsiTheme="minorHAnsi" w:cstheme="minorHAnsi"/>
          <w:b/>
          <w:bCs/>
          <w:sz w:val="18"/>
          <w:szCs w:val="18"/>
        </w:rPr>
        <w:t>Table (</w:t>
      </w:r>
      <w:r>
        <w:rPr>
          <w:rFonts w:asciiTheme="minorHAnsi" w:hAnsiTheme="minorHAnsi" w:cstheme="minorHAnsi"/>
          <w:b/>
          <w:bCs/>
          <w:sz w:val="18"/>
          <w:szCs w:val="18"/>
        </w:rPr>
        <w:t>2</w:t>
      </w:r>
      <w:r w:rsidRPr="00090945">
        <w:rPr>
          <w:rFonts w:asciiTheme="minorHAnsi" w:hAnsiTheme="minorHAnsi" w:cstheme="minorHAnsi"/>
          <w:b/>
          <w:bCs/>
          <w:sz w:val="18"/>
          <w:szCs w:val="18"/>
        </w:rPr>
        <w:t>):</w:t>
      </w:r>
      <w:r w:rsidRPr="0098404B">
        <w:rPr>
          <w:rFonts w:asciiTheme="minorHAnsi" w:hAnsiTheme="minorHAnsi" w:cstheme="minorHAnsi"/>
          <w:sz w:val="18"/>
          <w:szCs w:val="18"/>
        </w:rPr>
        <w:t xml:space="preserve"> </w:t>
      </w:r>
      <w:r w:rsidR="000B5541" w:rsidRPr="000B5541">
        <w:rPr>
          <w:rFonts w:asciiTheme="minorHAnsi" w:hAnsiTheme="minorHAnsi" w:cstheme="minorHAnsi"/>
          <w:sz w:val="18"/>
          <w:szCs w:val="18"/>
        </w:rPr>
        <w:t xml:space="preserve">Spatial distribution </w:t>
      </w:r>
      <w:r>
        <w:rPr>
          <w:rFonts w:asciiTheme="minorHAnsi" w:hAnsiTheme="minorHAnsi" w:cstheme="minorHAnsi"/>
          <w:sz w:val="18"/>
          <w:szCs w:val="18"/>
        </w:rPr>
        <w:t xml:space="preserve">of </w:t>
      </w:r>
      <w:r w:rsidR="009C2B90">
        <w:rPr>
          <w:rFonts w:asciiTheme="minorHAnsi" w:hAnsiTheme="minorHAnsi" w:cstheme="minorHAnsi"/>
          <w:sz w:val="18"/>
          <w:szCs w:val="18"/>
        </w:rPr>
        <w:t>s</w:t>
      </w:r>
      <w:r w:rsidRPr="0098404B">
        <w:rPr>
          <w:rFonts w:asciiTheme="minorHAnsi" w:hAnsiTheme="minorHAnsi" w:cstheme="minorHAnsi"/>
          <w:sz w:val="18"/>
          <w:szCs w:val="18"/>
        </w:rPr>
        <w:t>ignificant clusters of HPAI H5N1 outbreaks detected by space-time permutation scan statistic for six epidemic waves in Egypt</w:t>
      </w:r>
    </w:p>
    <w:p w14:paraId="45956353" w14:textId="3D2FC581" w:rsidR="0098404B" w:rsidRDefault="00251A03" w:rsidP="003A1F87">
      <w:r w:rsidRPr="00251A03">
        <w:rPr>
          <w:noProof/>
        </w:rPr>
        <w:lastRenderedPageBreak/>
        <w:drawing>
          <wp:inline distT="0" distB="0" distL="0" distR="0" wp14:anchorId="1669DFBF" wp14:editId="086E9505">
            <wp:extent cx="6858000" cy="868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719" cy="86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9F1CA" w14:textId="2B38B6FD" w:rsidR="009C2B90" w:rsidRPr="00D31A6D" w:rsidRDefault="00F37A09" w:rsidP="00154A2C">
      <w:pPr>
        <w:rPr>
          <w:rFonts w:cs="Times New Roman"/>
          <w:sz w:val="16"/>
          <w:szCs w:val="16"/>
        </w:rPr>
      </w:pPr>
      <w:bookmarkStart w:id="1" w:name="_Hlk46981059"/>
      <w:r w:rsidRPr="0098404B">
        <w:rPr>
          <w:rFonts w:cs="Times New Roman"/>
          <w:sz w:val="16"/>
          <w:szCs w:val="16"/>
        </w:rPr>
        <w:t>*P-Primary cluster; S-secondary clusters</w:t>
      </w:r>
      <w:bookmarkEnd w:id="1"/>
    </w:p>
    <w:sectPr w:rsidR="009C2B90" w:rsidRPr="00D31A6D" w:rsidSect="00685C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61802" w14:textId="77777777" w:rsidR="00BA029C" w:rsidRDefault="00BA029C" w:rsidP="003A1F87">
      <w:r>
        <w:separator/>
      </w:r>
    </w:p>
  </w:endnote>
  <w:endnote w:type="continuationSeparator" w:id="0">
    <w:p w14:paraId="45B1CAA9" w14:textId="77777777" w:rsidR="00BA029C" w:rsidRDefault="00BA029C" w:rsidP="003A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8103D" w14:textId="77777777" w:rsidR="00BA029C" w:rsidRDefault="00BA029C" w:rsidP="003A1F87">
      <w:r>
        <w:separator/>
      </w:r>
    </w:p>
  </w:footnote>
  <w:footnote w:type="continuationSeparator" w:id="0">
    <w:p w14:paraId="3445C3E8" w14:textId="77777777" w:rsidR="00BA029C" w:rsidRDefault="00BA029C" w:rsidP="003A1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79"/>
    <w:rsid w:val="000005A1"/>
    <w:rsid w:val="00043597"/>
    <w:rsid w:val="00090945"/>
    <w:rsid w:val="000A634B"/>
    <w:rsid w:val="000B5541"/>
    <w:rsid w:val="00102206"/>
    <w:rsid w:val="00123E90"/>
    <w:rsid w:val="00125B79"/>
    <w:rsid w:val="00154A2C"/>
    <w:rsid w:val="001F3279"/>
    <w:rsid w:val="00251A03"/>
    <w:rsid w:val="002B3333"/>
    <w:rsid w:val="002C198C"/>
    <w:rsid w:val="002F2E91"/>
    <w:rsid w:val="0033191F"/>
    <w:rsid w:val="00344442"/>
    <w:rsid w:val="003A1F87"/>
    <w:rsid w:val="00424881"/>
    <w:rsid w:val="004726FA"/>
    <w:rsid w:val="00634980"/>
    <w:rsid w:val="00685C34"/>
    <w:rsid w:val="00695E36"/>
    <w:rsid w:val="006A7DFB"/>
    <w:rsid w:val="006D19AA"/>
    <w:rsid w:val="007E77F7"/>
    <w:rsid w:val="00833FF0"/>
    <w:rsid w:val="00952CC3"/>
    <w:rsid w:val="0098404B"/>
    <w:rsid w:val="009962B0"/>
    <w:rsid w:val="009C1BCA"/>
    <w:rsid w:val="009C2B90"/>
    <w:rsid w:val="00A269FB"/>
    <w:rsid w:val="00A45CE1"/>
    <w:rsid w:val="00A65870"/>
    <w:rsid w:val="00A75417"/>
    <w:rsid w:val="00A80FF0"/>
    <w:rsid w:val="00B63254"/>
    <w:rsid w:val="00B73339"/>
    <w:rsid w:val="00BA029C"/>
    <w:rsid w:val="00C0160E"/>
    <w:rsid w:val="00C41B20"/>
    <w:rsid w:val="00C946F3"/>
    <w:rsid w:val="00C97A37"/>
    <w:rsid w:val="00CE4708"/>
    <w:rsid w:val="00CF305A"/>
    <w:rsid w:val="00D31A6D"/>
    <w:rsid w:val="00DA5553"/>
    <w:rsid w:val="00DF5151"/>
    <w:rsid w:val="00F37A09"/>
    <w:rsid w:val="00F37B7D"/>
    <w:rsid w:val="00F6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4CF11"/>
  <w15:chartTrackingRefBased/>
  <w15:docId w15:val="{A35531A0-06E0-4EA1-9978-6DE50AE4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881"/>
    <w:rPr>
      <w:rFonts w:ascii="Times New Roman" w:hAnsi="Times New Roman"/>
    </w:rPr>
  </w:style>
  <w:style w:type="paragraph" w:styleId="Heading1">
    <w:name w:val="heading 1"/>
    <w:basedOn w:val="Normal"/>
    <w:link w:val="Heading1Char"/>
    <w:uiPriority w:val="9"/>
    <w:qFormat/>
    <w:rsid w:val="00695E36"/>
    <w:pPr>
      <w:spacing w:before="1" w:line="1104" w:lineRule="exact"/>
      <w:ind w:left="644" w:right="641"/>
      <w:jc w:val="center"/>
      <w:outlineLvl w:val="0"/>
    </w:pPr>
    <w:rPr>
      <w:rFonts w:eastAsia="Times New Roman" w:cs="Times New Roman"/>
      <w:sz w:val="96"/>
      <w:szCs w:val="96"/>
    </w:rPr>
  </w:style>
  <w:style w:type="paragraph" w:styleId="Heading2">
    <w:name w:val="heading 2"/>
    <w:basedOn w:val="Normal"/>
    <w:link w:val="Heading2Char"/>
    <w:uiPriority w:val="9"/>
    <w:unhideWhenUsed/>
    <w:qFormat/>
    <w:rsid w:val="00695E36"/>
    <w:pPr>
      <w:spacing w:before="69"/>
      <w:ind w:left="412" w:right="634"/>
      <w:jc w:val="center"/>
      <w:outlineLvl w:val="1"/>
    </w:pPr>
    <w:rPr>
      <w:rFonts w:eastAsia="Times New Roman" w:cs="Times New Roman"/>
      <w:sz w:val="72"/>
      <w:szCs w:val="72"/>
    </w:rPr>
  </w:style>
  <w:style w:type="paragraph" w:styleId="Heading3">
    <w:name w:val="heading 3"/>
    <w:basedOn w:val="Normal"/>
    <w:link w:val="Heading3Char"/>
    <w:uiPriority w:val="9"/>
    <w:unhideWhenUsed/>
    <w:qFormat/>
    <w:rsid w:val="00695E36"/>
    <w:pPr>
      <w:spacing w:before="89"/>
      <w:ind w:left="641" w:right="641"/>
      <w:jc w:val="center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unhideWhenUsed/>
    <w:qFormat/>
    <w:rsid w:val="00695E36"/>
    <w:pPr>
      <w:spacing w:line="461" w:lineRule="exact"/>
      <w:ind w:left="20"/>
      <w:outlineLvl w:val="3"/>
    </w:pPr>
    <w:rPr>
      <w:rFonts w:ascii="Blackadder ITC" w:eastAsia="Blackadder ITC" w:hAnsi="Blackadder ITC" w:cs="Blackadder ITC"/>
      <w:sz w:val="36"/>
      <w:szCs w:val="36"/>
    </w:rPr>
  </w:style>
  <w:style w:type="paragraph" w:styleId="Heading5">
    <w:name w:val="heading 5"/>
    <w:basedOn w:val="Normal"/>
    <w:link w:val="Heading5Char"/>
    <w:uiPriority w:val="9"/>
    <w:unhideWhenUsed/>
    <w:qFormat/>
    <w:rsid w:val="00695E36"/>
    <w:pPr>
      <w:spacing w:line="461" w:lineRule="exact"/>
      <w:ind w:left="20"/>
      <w:outlineLvl w:val="4"/>
    </w:pPr>
    <w:rPr>
      <w:rFonts w:ascii="Blackadder ITC" w:eastAsia="Blackadder ITC" w:hAnsi="Blackadder ITC" w:cs="Blackadder ITC"/>
      <w:i/>
      <w:sz w:val="36"/>
      <w:szCs w:val="36"/>
    </w:rPr>
  </w:style>
  <w:style w:type="paragraph" w:styleId="Heading6">
    <w:name w:val="heading 6"/>
    <w:basedOn w:val="Normal"/>
    <w:link w:val="Heading6Char"/>
    <w:uiPriority w:val="9"/>
    <w:unhideWhenUsed/>
    <w:qFormat/>
    <w:rsid w:val="00695E36"/>
    <w:pPr>
      <w:jc w:val="center"/>
      <w:outlineLvl w:val="5"/>
    </w:pPr>
    <w:rPr>
      <w:rFonts w:eastAsia="Times New Roman" w:cs="Times New Roman"/>
      <w:b/>
      <w:bCs/>
      <w:sz w:val="28"/>
      <w:szCs w:val="28"/>
      <w:u w:val="single" w:color="000000"/>
    </w:rPr>
  </w:style>
  <w:style w:type="paragraph" w:styleId="Heading7">
    <w:name w:val="heading 7"/>
    <w:basedOn w:val="Normal"/>
    <w:link w:val="Heading7Char"/>
    <w:uiPriority w:val="1"/>
    <w:qFormat/>
    <w:rsid w:val="00695E36"/>
    <w:pPr>
      <w:spacing w:before="160"/>
      <w:ind w:left="900"/>
      <w:outlineLvl w:val="6"/>
    </w:pPr>
    <w:rPr>
      <w:rFonts w:eastAsia="Times New Roman" w:cs="Times New Roman"/>
      <w:b/>
      <w:bCs/>
      <w:sz w:val="24"/>
      <w:szCs w:val="24"/>
    </w:rPr>
  </w:style>
  <w:style w:type="paragraph" w:styleId="Heading8">
    <w:name w:val="heading 8"/>
    <w:basedOn w:val="Normal"/>
    <w:link w:val="Heading8Char"/>
    <w:uiPriority w:val="1"/>
    <w:qFormat/>
    <w:rsid w:val="00695E36"/>
    <w:pPr>
      <w:spacing w:before="170"/>
      <w:ind w:left="2668"/>
      <w:outlineLvl w:val="7"/>
    </w:pPr>
    <w:rPr>
      <w:rFonts w:eastAsia="Times New Roman" w:cs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95E36"/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95E36"/>
    <w:rPr>
      <w:rFonts w:ascii="Times New Roman" w:eastAsia="Times New Roman" w:hAnsi="Times New Roman" w:cs="Times New Roman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695E36"/>
    <w:rPr>
      <w:rFonts w:ascii="Times New Roman" w:eastAsia="Times New Roman" w:hAnsi="Times New Roman" w:cs="Times New Roman"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rsid w:val="00695E36"/>
    <w:rPr>
      <w:rFonts w:ascii="Arial" w:eastAsia="Arial" w:hAnsi="Arial" w:cs="Arial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695E36"/>
    <w:rPr>
      <w:rFonts w:ascii="Blackadder ITC" w:eastAsia="Blackadder ITC" w:hAnsi="Blackadder ITC" w:cs="Blackadder ITC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695E36"/>
    <w:rPr>
      <w:rFonts w:ascii="Blackadder ITC" w:eastAsia="Blackadder ITC" w:hAnsi="Blackadder ITC" w:cs="Blackadder ITC"/>
      <w:i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695E36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customStyle="1" w:styleId="Heading7Char">
    <w:name w:val="Heading 7 Char"/>
    <w:basedOn w:val="DefaultParagraphFont"/>
    <w:link w:val="Heading7"/>
    <w:uiPriority w:val="1"/>
    <w:rsid w:val="00695E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rsid w:val="00695E36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695E36"/>
    <w:pPr>
      <w:spacing w:before="122"/>
      <w:ind w:left="720" w:hanging="300"/>
    </w:pPr>
    <w:rPr>
      <w:rFonts w:eastAsia="Times New Roman" w:cs="Times New Roman"/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695E36"/>
    <w:pPr>
      <w:spacing w:before="122"/>
      <w:ind w:left="900" w:hanging="360"/>
    </w:pPr>
    <w:rPr>
      <w:rFonts w:eastAsia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695E36"/>
    <w:pPr>
      <w:spacing w:before="100"/>
      <w:ind w:left="980" w:hanging="720"/>
    </w:pPr>
    <w:rPr>
      <w:rFonts w:eastAsia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695E36"/>
    <w:pPr>
      <w:spacing w:before="122"/>
      <w:ind w:left="1260"/>
    </w:pPr>
    <w:rPr>
      <w:rFonts w:eastAsia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95E36"/>
    <w:pPr>
      <w:jc w:val="both"/>
    </w:pPr>
    <w:rPr>
      <w:rFonts w:eastAsia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95E3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695E36"/>
    <w:pPr>
      <w:ind w:left="900" w:hanging="360"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1F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1F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F87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A1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F87"/>
    <w:rPr>
      <w:rFonts w:ascii="Times New Roman" w:hAnsi="Times New Roman"/>
    </w:rPr>
  </w:style>
  <w:style w:type="table" w:styleId="PlainTable5">
    <w:name w:val="Plain Table 5"/>
    <w:basedOn w:val="TableNormal"/>
    <w:uiPriority w:val="45"/>
    <w:rsid w:val="009C2B90"/>
    <w:pPr>
      <w:widowControl/>
      <w:autoSpaceDE/>
      <w:autoSpaceDN/>
      <w:jc w:val="both"/>
    </w:pPr>
    <w:rPr>
      <w:rFonts w:eastAsiaTheme="minorEastAsia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F2E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E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E9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E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E91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E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E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C3F1D-4B7C-4877-85DC-F4AEC825D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Yumna Aladdin</dc:creator>
  <cp:keywords/>
  <dc:description/>
  <cp:lastModifiedBy>Yumna Aladdin</cp:lastModifiedBy>
  <cp:revision>40</cp:revision>
  <dcterms:created xsi:type="dcterms:W3CDTF">2020-07-29T19:27:00Z</dcterms:created>
  <dcterms:modified xsi:type="dcterms:W3CDTF">2022-01-15T19:40:00Z</dcterms:modified>
</cp:coreProperties>
</file>