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F89" w:rsidRPr="00B003BF" w:rsidRDefault="006D6F89" w:rsidP="006D6F89">
      <w:pPr>
        <w:pStyle w:val="Heading1"/>
        <w:rPr>
          <w:rFonts w:ascii="Times New Roman" w:hAnsi="Times New Roman" w:cs="Times New Roman"/>
          <w:sz w:val="26"/>
          <w:szCs w:val="26"/>
        </w:rPr>
      </w:pPr>
      <w:r w:rsidRPr="00B003BF">
        <w:rPr>
          <w:rFonts w:ascii="Times New Roman" w:hAnsi="Times New Roman" w:cs="Times New Roman"/>
          <w:sz w:val="26"/>
          <w:szCs w:val="26"/>
        </w:rPr>
        <w:t xml:space="preserve">Supplementary material </w:t>
      </w:r>
    </w:p>
    <w:p w:rsidR="006D6F89" w:rsidRPr="00C27BF2" w:rsidRDefault="006D6F89" w:rsidP="006D6F89">
      <w:pPr>
        <w:pStyle w:val="NoSpacing"/>
        <w:spacing w:line="48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C27BF2">
        <w:rPr>
          <w:rFonts w:ascii="Times New Roman" w:hAnsi="Times New Roman" w:cs="Times New Roman"/>
          <w:b/>
          <w:sz w:val="24"/>
          <w:szCs w:val="24"/>
        </w:rPr>
        <w:t>Data collection tool</w:t>
      </w:r>
      <w:r w:rsidRPr="00C27BF2">
        <w:rPr>
          <w:rFonts w:ascii="Times New Roman" w:hAnsi="Times New Roman" w:cs="Times New Roman"/>
          <w:sz w:val="24"/>
          <w:szCs w:val="24"/>
        </w:rPr>
        <w:br/>
        <w:t xml:space="preserve">Checklist to collect data on microbiological culture profile and antimicrobial susceptibility pattern among patients admitted to </w:t>
      </w:r>
      <w:proofErr w:type="spellStart"/>
      <w:r w:rsidRPr="00C27BF2">
        <w:rPr>
          <w:rFonts w:ascii="Times New Roman" w:hAnsi="Times New Roman" w:cs="Times New Roman"/>
          <w:sz w:val="24"/>
          <w:szCs w:val="24"/>
        </w:rPr>
        <w:t>AaBET</w:t>
      </w:r>
      <w:proofErr w:type="spellEnd"/>
      <w:r w:rsidRPr="00C27BF2">
        <w:rPr>
          <w:rFonts w:ascii="Times New Roman" w:hAnsi="Times New Roman" w:cs="Times New Roman"/>
          <w:sz w:val="24"/>
          <w:szCs w:val="24"/>
        </w:rPr>
        <w:t xml:space="preserve"> Hospital ICU and St. Paul`s Hospital Millennium Medical College adult ICU Addis Ababa, Ethiopia from</w:t>
      </w:r>
      <w:r w:rsidRPr="00C27BF2">
        <w:rPr>
          <w:rStyle w:val="Fontstyle01"/>
          <w:rFonts w:ascii="Times New Roman" w:hAnsi="Times New Roman" w:cs="Times New Roman"/>
          <w:sz w:val="24"/>
          <w:szCs w:val="24"/>
        </w:rPr>
        <w:t xml:space="preserve"> January 2019 to December 2019</w:t>
      </w:r>
      <w:r w:rsidRPr="00C27BF2">
        <w:rPr>
          <w:rFonts w:ascii="Times New Roman" w:hAnsi="Times New Roman" w:cs="Times New Roman"/>
          <w:sz w:val="24"/>
          <w:szCs w:val="24"/>
        </w:rPr>
        <w:t>.</w:t>
      </w:r>
    </w:p>
    <w:p w:rsidR="006D6F89" w:rsidRPr="00C27BF2" w:rsidRDefault="006D6F89" w:rsidP="006D6F89">
      <w:pPr>
        <w:pStyle w:val="NoSpacing"/>
        <w:numPr>
          <w:ilvl w:val="0"/>
          <w:numId w:val="6"/>
        </w:num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C27BF2">
        <w:rPr>
          <w:rFonts w:ascii="Times New Roman" w:hAnsi="Times New Roman" w:cs="Times New Roman"/>
          <w:b/>
          <w:sz w:val="24"/>
          <w:szCs w:val="24"/>
        </w:rPr>
        <w:t xml:space="preserve">Socio-demographic characteristics </w:t>
      </w:r>
    </w:p>
    <w:p w:rsidR="006D6F89" w:rsidRPr="00C27BF2" w:rsidRDefault="006D6F89" w:rsidP="006D6F89">
      <w:pPr>
        <w:spacing w:before="100" w:after="10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27BF2">
        <w:rPr>
          <w:rFonts w:ascii="Times New Roman" w:hAnsi="Times New Roman" w:cs="Times New Roman"/>
          <w:bCs/>
          <w:color w:val="000000"/>
          <w:sz w:val="24"/>
          <w:szCs w:val="24"/>
        </w:rPr>
        <w:t>A</w:t>
      </w:r>
      <w:r w:rsidRPr="00C27BF2">
        <w:rPr>
          <w:rFonts w:ascii="Times New Roman" w:hAnsi="Times New Roman" w:cs="Times New Roman"/>
          <w:color w:val="000000"/>
          <w:sz w:val="24"/>
          <w:szCs w:val="24"/>
        </w:rPr>
        <w:t>ddress (region): ____________MRN. __________</w:t>
      </w:r>
    </w:p>
    <w:p w:rsidR="006D6F89" w:rsidRPr="00C27BF2" w:rsidRDefault="006D6F89" w:rsidP="006D6F89">
      <w:pPr>
        <w:spacing w:before="100" w:after="10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27BF2">
        <w:rPr>
          <w:rFonts w:ascii="Times New Roman" w:hAnsi="Times New Roman" w:cs="Times New Roman"/>
          <w:color w:val="000000"/>
          <w:sz w:val="24"/>
          <w:szCs w:val="24"/>
        </w:rPr>
        <w:t xml:space="preserve">Age (years). _____ </w:t>
      </w:r>
    </w:p>
    <w:p w:rsidR="006D6F89" w:rsidRPr="00C27BF2" w:rsidRDefault="006D6F89" w:rsidP="006D6F89">
      <w:pPr>
        <w:spacing w:before="100" w:after="10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27BF2">
        <w:rPr>
          <w:rFonts w:ascii="Times New Roman" w:hAnsi="Times New Roman" w:cs="Times New Roman"/>
          <w:color w:val="000000"/>
          <w:sz w:val="24"/>
          <w:szCs w:val="24"/>
        </w:rPr>
        <w:t xml:space="preserve">Sex (circle) 1.Male 2.Female   </w:t>
      </w:r>
    </w:p>
    <w:p w:rsidR="006D6F89" w:rsidRPr="00C27BF2" w:rsidRDefault="006D6F89" w:rsidP="006D6F89">
      <w:pPr>
        <w:spacing w:before="100" w:after="10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27BF2">
        <w:rPr>
          <w:rFonts w:ascii="Times New Roman" w:hAnsi="Times New Roman" w:cs="Times New Roman"/>
          <w:color w:val="000000"/>
          <w:sz w:val="24"/>
          <w:szCs w:val="24"/>
        </w:rPr>
        <w:t>ICU stay (in days) ______</w:t>
      </w:r>
    </w:p>
    <w:p w:rsidR="006D6F89" w:rsidRPr="00C27BF2" w:rsidRDefault="006D6F89" w:rsidP="006D6F89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27BF2">
        <w:rPr>
          <w:rFonts w:ascii="Times New Roman" w:hAnsi="Times New Roman" w:cs="Times New Roman"/>
          <w:sz w:val="24"/>
          <w:szCs w:val="24"/>
        </w:rPr>
        <w:t>Duration of Hospital stay before ICU admission (in days): _____</w:t>
      </w:r>
    </w:p>
    <w:p w:rsidR="006D6F89" w:rsidRPr="00C27BF2" w:rsidRDefault="006D6F89" w:rsidP="006D6F89">
      <w:pPr>
        <w:pStyle w:val="NoSpacing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6D6F89" w:rsidRPr="00C27BF2" w:rsidRDefault="006D6F89" w:rsidP="006D6F89">
      <w:pPr>
        <w:pStyle w:val="NoSpacing"/>
        <w:numPr>
          <w:ilvl w:val="0"/>
          <w:numId w:val="6"/>
        </w:numPr>
        <w:spacing w:line="480" w:lineRule="auto"/>
        <w:ind w:left="540"/>
        <w:rPr>
          <w:rFonts w:ascii="Times New Roman" w:hAnsi="Times New Roman" w:cs="Times New Roman"/>
          <w:b/>
          <w:sz w:val="24"/>
          <w:szCs w:val="24"/>
        </w:rPr>
      </w:pPr>
      <w:r w:rsidRPr="00C27BF2">
        <w:rPr>
          <w:rFonts w:ascii="Times New Roman" w:hAnsi="Times New Roman" w:cs="Times New Roman"/>
          <w:b/>
          <w:sz w:val="24"/>
          <w:szCs w:val="24"/>
        </w:rPr>
        <w:t>ICU admission category</w:t>
      </w:r>
      <w:r w:rsidRPr="00C27BF2">
        <w:rPr>
          <w:rFonts w:ascii="Times New Roman" w:hAnsi="Times New Roman" w:cs="Times New Roman"/>
          <w:sz w:val="24"/>
          <w:szCs w:val="24"/>
        </w:rPr>
        <w:t xml:space="preserve"> (circle):</w:t>
      </w:r>
    </w:p>
    <w:p w:rsidR="006D6F89" w:rsidRPr="00C27BF2" w:rsidRDefault="006D6F89" w:rsidP="006D6F89">
      <w:pPr>
        <w:pStyle w:val="ListParagraph"/>
        <w:numPr>
          <w:ilvl w:val="0"/>
          <w:numId w:val="5"/>
        </w:numPr>
        <w:spacing w:before="100" w:after="10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1047750</wp:posOffset>
                </wp:positionH>
                <wp:positionV relativeFrom="paragraph">
                  <wp:posOffset>10795</wp:posOffset>
                </wp:positionV>
                <wp:extent cx="200025" cy="152400"/>
                <wp:effectExtent l="9525" t="13335" r="9525" b="1524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002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82.5pt;margin-top:.85pt;width:15.75pt;height:12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" strokeweight="1pt">
                <v:path arrowok="t"/>
              </v:rect>
            </w:pict>
          </mc:Fallback>
        </mc:AlternateContent>
      </w:r>
      <w:r w:rsidRPr="00C27BF2">
        <w:rPr>
          <w:rFonts w:ascii="Times New Roman" w:hAnsi="Times New Roman" w:cs="Times New Roman"/>
          <w:color w:val="000000"/>
          <w:sz w:val="24"/>
          <w:szCs w:val="24"/>
        </w:rPr>
        <w:t xml:space="preserve">From ward </w:t>
      </w:r>
    </w:p>
    <w:p w:rsidR="006D6F89" w:rsidRPr="00C27BF2" w:rsidRDefault="006D6F89" w:rsidP="006D6F89">
      <w:pPr>
        <w:pStyle w:val="ListParagraph"/>
        <w:numPr>
          <w:ilvl w:val="0"/>
          <w:numId w:val="5"/>
        </w:numPr>
        <w:spacing w:before="100" w:after="10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27BF2">
        <w:rPr>
          <w:rFonts w:ascii="Times New Roman" w:hAnsi="Times New Roman" w:cs="Times New Roman"/>
          <w:color w:val="000000"/>
          <w:sz w:val="24"/>
          <w:szCs w:val="24"/>
        </w:rPr>
        <w:t xml:space="preserve">Emergency </w:t>
      </w:r>
    </w:p>
    <w:p w:rsidR="006D6F89" w:rsidRPr="00C27BF2" w:rsidRDefault="006D6F89" w:rsidP="006D6F89">
      <w:pPr>
        <w:pStyle w:val="ListParagraph"/>
        <w:spacing w:before="100" w:after="100" w:line="48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27BF2">
        <w:rPr>
          <w:rFonts w:ascii="Times New Roman" w:hAnsi="Times New Roman" w:cs="Times New Roman"/>
          <w:color w:val="000000"/>
          <w:sz w:val="24"/>
          <w:szCs w:val="24"/>
        </w:rPr>
        <w:t xml:space="preserve">      1. General Surgery </w:t>
      </w:r>
    </w:p>
    <w:p w:rsidR="006D6F89" w:rsidRPr="00C27BF2" w:rsidRDefault="006D6F89" w:rsidP="006D6F89">
      <w:pPr>
        <w:pStyle w:val="ListParagraph"/>
        <w:spacing w:before="100" w:after="100" w:line="48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27BF2">
        <w:rPr>
          <w:rFonts w:ascii="Times New Roman" w:hAnsi="Times New Roman" w:cs="Times New Roman"/>
          <w:color w:val="000000"/>
          <w:sz w:val="24"/>
          <w:szCs w:val="24"/>
        </w:rPr>
        <w:t xml:space="preserve">2. Medical </w:t>
      </w:r>
    </w:p>
    <w:p w:rsidR="006D6F89" w:rsidRPr="00C27BF2" w:rsidRDefault="006D6F89" w:rsidP="006D6F89">
      <w:pPr>
        <w:pStyle w:val="ListParagraph"/>
        <w:spacing w:before="100" w:after="100" w:line="48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27BF2"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proofErr w:type="spellStart"/>
      <w:r w:rsidRPr="00C27BF2">
        <w:rPr>
          <w:rFonts w:ascii="Times New Roman" w:hAnsi="Times New Roman" w:cs="Times New Roman"/>
          <w:color w:val="000000"/>
          <w:sz w:val="24"/>
          <w:szCs w:val="24"/>
        </w:rPr>
        <w:t>Gyn</w:t>
      </w:r>
      <w:proofErr w:type="spellEnd"/>
      <w:r w:rsidRPr="00C27BF2">
        <w:rPr>
          <w:rFonts w:ascii="Times New Roman" w:hAnsi="Times New Roman" w:cs="Times New Roman"/>
          <w:color w:val="000000"/>
          <w:sz w:val="24"/>
          <w:szCs w:val="24"/>
        </w:rPr>
        <w:t>/</w:t>
      </w:r>
      <w:proofErr w:type="spellStart"/>
      <w:r w:rsidRPr="00C27BF2">
        <w:rPr>
          <w:rFonts w:ascii="Times New Roman" w:hAnsi="Times New Roman" w:cs="Times New Roman"/>
          <w:color w:val="000000"/>
          <w:sz w:val="24"/>
          <w:szCs w:val="24"/>
        </w:rPr>
        <w:t>Obs</w:t>
      </w:r>
      <w:proofErr w:type="spellEnd"/>
    </w:p>
    <w:p w:rsidR="006D6F89" w:rsidRPr="00C27BF2" w:rsidRDefault="006D6F89" w:rsidP="006D6F89">
      <w:pPr>
        <w:pStyle w:val="ListParagraph"/>
        <w:spacing w:before="100" w:after="100" w:line="48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27BF2">
        <w:rPr>
          <w:rFonts w:ascii="Times New Roman" w:hAnsi="Times New Roman" w:cs="Times New Roman"/>
          <w:color w:val="000000"/>
          <w:sz w:val="24"/>
          <w:szCs w:val="24"/>
        </w:rPr>
        <w:t xml:space="preserve">4. Neurosurgery </w:t>
      </w:r>
    </w:p>
    <w:p w:rsidR="006D6F89" w:rsidRPr="00C27BF2" w:rsidRDefault="006D6F89" w:rsidP="006D6F89">
      <w:pPr>
        <w:pStyle w:val="ListParagraph"/>
        <w:spacing w:before="100" w:after="100" w:line="48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27BF2">
        <w:rPr>
          <w:rFonts w:ascii="Times New Roman" w:hAnsi="Times New Roman" w:cs="Times New Roman"/>
          <w:color w:val="000000"/>
          <w:sz w:val="24"/>
          <w:szCs w:val="24"/>
        </w:rPr>
        <w:t>5. Orthopedics</w:t>
      </w:r>
    </w:p>
    <w:p w:rsidR="006D6F89" w:rsidRPr="00C27BF2" w:rsidRDefault="006D6F89" w:rsidP="006D6F89">
      <w:pPr>
        <w:pStyle w:val="ListParagraph"/>
        <w:spacing w:before="100" w:after="100" w:line="48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27BF2">
        <w:rPr>
          <w:rFonts w:ascii="Times New Roman" w:hAnsi="Times New Roman" w:cs="Times New Roman"/>
          <w:color w:val="000000"/>
          <w:sz w:val="24"/>
          <w:szCs w:val="24"/>
        </w:rPr>
        <w:t>6. Burn unit</w:t>
      </w:r>
    </w:p>
    <w:p w:rsidR="006D6F89" w:rsidRPr="00C27BF2" w:rsidRDefault="006D6F89" w:rsidP="006D6F89">
      <w:pPr>
        <w:pStyle w:val="ListParagraph"/>
        <w:spacing w:before="100" w:after="100" w:line="48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27BF2">
        <w:rPr>
          <w:rFonts w:ascii="Times New Roman" w:hAnsi="Times New Roman" w:cs="Times New Roman"/>
          <w:color w:val="000000"/>
          <w:sz w:val="24"/>
          <w:szCs w:val="24"/>
        </w:rPr>
        <w:lastRenderedPageBreak/>
        <w:t>7. Transfer</w:t>
      </w:r>
    </w:p>
    <w:p w:rsidR="006D6F89" w:rsidRPr="00C27BF2" w:rsidRDefault="006D6F89" w:rsidP="006D6F89">
      <w:pPr>
        <w:spacing w:before="100" w:after="100" w:line="48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D6F89" w:rsidRPr="00C27BF2" w:rsidRDefault="006D6F89" w:rsidP="006D6F89">
      <w:pPr>
        <w:spacing w:before="100" w:after="100" w:line="48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D6F89" w:rsidRPr="00C27BF2" w:rsidRDefault="006D6F89" w:rsidP="006D6F89">
      <w:pPr>
        <w:spacing w:before="100" w:after="100" w:line="48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27BF2">
        <w:rPr>
          <w:rFonts w:ascii="Times New Roman" w:hAnsi="Times New Roman" w:cs="Times New Roman"/>
          <w:b/>
          <w:bCs/>
          <w:color w:val="000000"/>
          <w:sz w:val="24"/>
          <w:szCs w:val="24"/>
        </w:rPr>
        <w:t>Table 1 SIRS criteria after admission (circle)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75"/>
        <w:gridCol w:w="1075"/>
      </w:tblGrid>
      <w:tr w:rsidR="006D6F89" w:rsidRPr="00C27BF2" w:rsidTr="00F01D02">
        <w:tc>
          <w:tcPr>
            <w:tcW w:w="8275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B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Fever of </w:t>
            </w:r>
            <w:r w:rsidRPr="00C27BF2">
              <w:rPr>
                <w:rFonts w:ascii="Times New Roman" w:hAnsi="Times New Roman" w:cs="Times New Roman"/>
                <w:sz w:val="24"/>
                <w:szCs w:val="24"/>
              </w:rPr>
              <w:t>&lt;36</w:t>
            </w:r>
            <w:r w:rsidRPr="00C27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ºC or &gt;38 ºC</w:t>
            </w:r>
          </w:p>
        </w:tc>
        <w:tc>
          <w:tcPr>
            <w:tcW w:w="1075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7BF2">
              <w:rPr>
                <w:rFonts w:ascii="Times New Roman" w:hAnsi="Times New Roman" w:cs="Times New Roman"/>
                <w:b/>
                <w:sz w:val="24"/>
                <w:szCs w:val="24"/>
              </w:rPr>
              <w:t>Yes/No</w:t>
            </w:r>
          </w:p>
        </w:tc>
      </w:tr>
      <w:tr w:rsidR="006D6F89" w:rsidRPr="00C27BF2" w:rsidTr="00F01D02">
        <w:tc>
          <w:tcPr>
            <w:tcW w:w="8275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B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Heart rate of </w:t>
            </w:r>
            <w:r w:rsidRPr="00C27BF2">
              <w:rPr>
                <w:rFonts w:ascii="Times New Roman" w:hAnsi="Times New Roman" w:cs="Times New Roman"/>
                <w:sz w:val="24"/>
                <w:szCs w:val="24"/>
              </w:rPr>
              <w:t>&gt;90/min, or age adjusted</w:t>
            </w:r>
          </w:p>
        </w:tc>
        <w:tc>
          <w:tcPr>
            <w:tcW w:w="1075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BF2">
              <w:rPr>
                <w:rFonts w:ascii="Times New Roman" w:hAnsi="Times New Roman" w:cs="Times New Roman"/>
                <w:b/>
                <w:sz w:val="24"/>
                <w:szCs w:val="24"/>
              </w:rPr>
              <w:t>Yes/No</w:t>
            </w:r>
          </w:p>
        </w:tc>
      </w:tr>
      <w:tr w:rsidR="006D6F89" w:rsidRPr="00C27BF2" w:rsidTr="00F01D02">
        <w:tc>
          <w:tcPr>
            <w:tcW w:w="8275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B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Respiratory rate </w:t>
            </w:r>
            <w:r w:rsidRPr="00C27B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of </w:t>
            </w:r>
            <w:r w:rsidRPr="00C27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&gt;20 /min (age adjusted) or PaCO2 &lt;4.3 </w:t>
            </w:r>
            <w:proofErr w:type="spellStart"/>
            <w:r w:rsidRPr="00C27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kPa</w:t>
            </w:r>
            <w:proofErr w:type="spellEnd"/>
            <w:r w:rsidRPr="00C27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(32 mm Hg) during spontaneous breathing, </w:t>
            </w:r>
            <w:r w:rsidRPr="00C27B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or </w:t>
            </w:r>
            <w:r w:rsidRPr="00C27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Need for mechanical ventilation</w:t>
            </w:r>
          </w:p>
        </w:tc>
        <w:tc>
          <w:tcPr>
            <w:tcW w:w="1075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BF2">
              <w:rPr>
                <w:rFonts w:ascii="Times New Roman" w:hAnsi="Times New Roman" w:cs="Times New Roman"/>
                <w:b/>
                <w:sz w:val="24"/>
                <w:szCs w:val="24"/>
              </w:rPr>
              <w:t>Yes/No</w:t>
            </w:r>
          </w:p>
        </w:tc>
      </w:tr>
      <w:tr w:rsidR="006D6F89" w:rsidRPr="00C27BF2" w:rsidTr="00F01D02">
        <w:tc>
          <w:tcPr>
            <w:tcW w:w="8275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B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Abnormal white cell count (</w:t>
            </w:r>
            <w:r w:rsidRPr="00C27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&gt;12,000/</w:t>
            </w:r>
            <w:proofErr w:type="spellStart"/>
            <w:r w:rsidRPr="00C27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uL</w:t>
            </w:r>
            <w:proofErr w:type="spellEnd"/>
            <w:r w:rsidRPr="00C27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or &lt;4,000/</w:t>
            </w:r>
            <w:proofErr w:type="spellStart"/>
            <w:r w:rsidRPr="00C27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uL</w:t>
            </w:r>
            <w:proofErr w:type="spellEnd"/>
            <w:r w:rsidRPr="00C27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27B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or </w:t>
            </w:r>
            <w:r w:rsidRPr="00C27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&gt;10% immature neutrophils [band] forms)</w:t>
            </w:r>
          </w:p>
        </w:tc>
        <w:tc>
          <w:tcPr>
            <w:tcW w:w="1075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BF2">
              <w:rPr>
                <w:rFonts w:ascii="Times New Roman" w:hAnsi="Times New Roman" w:cs="Times New Roman"/>
                <w:b/>
                <w:sz w:val="24"/>
                <w:szCs w:val="24"/>
              </w:rPr>
              <w:t>Yes/No</w:t>
            </w:r>
          </w:p>
        </w:tc>
      </w:tr>
    </w:tbl>
    <w:p w:rsidR="006D6F89" w:rsidRPr="00C27BF2" w:rsidRDefault="006D6F89" w:rsidP="006D6F89">
      <w:pPr>
        <w:spacing w:before="100" w:after="100" w:line="48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27BF2">
        <w:rPr>
          <w:rFonts w:ascii="Times New Roman" w:hAnsi="Times New Roman" w:cs="Times New Roman"/>
          <w:b/>
          <w:bCs/>
          <w:color w:val="000000"/>
          <w:sz w:val="24"/>
          <w:szCs w:val="24"/>
        </w:rPr>
        <w:t>Table 2 comorbidities, source of infection and Organ failure of patients</w:t>
      </w:r>
    </w:p>
    <w:tbl>
      <w:tblPr>
        <w:tblStyle w:val="TableGrid"/>
        <w:tblW w:w="9900" w:type="dxa"/>
        <w:tblInd w:w="-815" w:type="dxa"/>
        <w:tblLayout w:type="fixed"/>
        <w:tblLook w:val="04A0" w:firstRow="1" w:lastRow="0" w:firstColumn="1" w:lastColumn="0" w:noHBand="0" w:noVBand="1"/>
      </w:tblPr>
      <w:tblGrid>
        <w:gridCol w:w="2160"/>
        <w:gridCol w:w="990"/>
        <w:gridCol w:w="2160"/>
        <w:gridCol w:w="990"/>
        <w:gridCol w:w="2610"/>
        <w:gridCol w:w="990"/>
      </w:tblGrid>
      <w:tr w:rsidR="006D6F89" w:rsidRPr="00C27BF2" w:rsidTr="00F01D02">
        <w:tc>
          <w:tcPr>
            <w:tcW w:w="216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7B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Comorbidities </w:t>
            </w:r>
          </w:p>
        </w:tc>
        <w:tc>
          <w:tcPr>
            <w:tcW w:w="99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7BF2">
              <w:rPr>
                <w:rFonts w:ascii="Times New Roman" w:hAnsi="Times New Roman" w:cs="Times New Roman"/>
                <w:b/>
                <w:sz w:val="24"/>
                <w:szCs w:val="24"/>
              </w:rPr>
              <w:t>Mark</w:t>
            </w:r>
          </w:p>
          <w:p w:rsidR="006D6F89" w:rsidRPr="00C27BF2" w:rsidRDefault="006D6F89" w:rsidP="006D6F89">
            <w:pPr>
              <w:pStyle w:val="ListParagraph"/>
              <w:numPr>
                <w:ilvl w:val="0"/>
                <w:numId w:val="4"/>
              </w:numPr>
              <w:spacing w:before="100" w:after="100"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7BF2">
              <w:rPr>
                <w:rFonts w:ascii="Times New Roman" w:hAnsi="Times New Roman" w:cs="Times New Roman"/>
                <w:b/>
                <w:sz w:val="24"/>
                <w:szCs w:val="24"/>
              </w:rPr>
              <w:t>Infection site</w:t>
            </w:r>
          </w:p>
        </w:tc>
        <w:tc>
          <w:tcPr>
            <w:tcW w:w="99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7B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Mark </w:t>
            </w:r>
          </w:p>
          <w:p w:rsidR="006D6F89" w:rsidRPr="00C27BF2" w:rsidRDefault="006D6F89" w:rsidP="006D6F89">
            <w:pPr>
              <w:pStyle w:val="ListParagraph"/>
              <w:numPr>
                <w:ilvl w:val="0"/>
                <w:numId w:val="3"/>
              </w:numPr>
              <w:spacing w:before="100" w:after="100"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1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7BF2">
              <w:rPr>
                <w:rFonts w:ascii="Times New Roman" w:hAnsi="Times New Roman" w:cs="Times New Roman"/>
                <w:b/>
                <w:sz w:val="24"/>
                <w:szCs w:val="24"/>
              </w:rPr>
              <w:t>Organ failure</w:t>
            </w:r>
          </w:p>
        </w:tc>
        <w:tc>
          <w:tcPr>
            <w:tcW w:w="99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7BF2">
              <w:rPr>
                <w:rFonts w:ascii="Times New Roman" w:hAnsi="Times New Roman" w:cs="Times New Roman"/>
                <w:b/>
                <w:sz w:val="24"/>
                <w:szCs w:val="24"/>
              </w:rPr>
              <w:t>Mark</w:t>
            </w:r>
          </w:p>
          <w:p w:rsidR="006D6F89" w:rsidRPr="00C27BF2" w:rsidRDefault="006D6F89" w:rsidP="006D6F89">
            <w:pPr>
              <w:pStyle w:val="ListParagraph"/>
              <w:numPr>
                <w:ilvl w:val="0"/>
                <w:numId w:val="2"/>
              </w:numPr>
              <w:spacing w:before="100" w:after="100"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6F89" w:rsidRPr="00C27BF2" w:rsidTr="00F01D02">
        <w:tc>
          <w:tcPr>
            <w:tcW w:w="216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BF2">
              <w:rPr>
                <w:rFonts w:ascii="Times New Roman" w:hAnsi="Times New Roman" w:cs="Times New Roman"/>
                <w:sz w:val="24"/>
                <w:szCs w:val="24"/>
              </w:rPr>
              <w:t>RVI</w:t>
            </w:r>
          </w:p>
        </w:tc>
        <w:tc>
          <w:tcPr>
            <w:tcW w:w="99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BF2">
              <w:rPr>
                <w:rFonts w:ascii="Times New Roman" w:hAnsi="Times New Roman" w:cs="Times New Roman"/>
                <w:sz w:val="24"/>
                <w:szCs w:val="24"/>
              </w:rPr>
              <w:t xml:space="preserve">Pulmonary </w:t>
            </w:r>
          </w:p>
        </w:tc>
        <w:tc>
          <w:tcPr>
            <w:tcW w:w="99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BF2">
              <w:rPr>
                <w:rFonts w:ascii="Times New Roman" w:hAnsi="Times New Roman" w:cs="Times New Roman"/>
                <w:sz w:val="24"/>
                <w:szCs w:val="24"/>
              </w:rPr>
              <w:t>Neurologic failure</w:t>
            </w:r>
          </w:p>
        </w:tc>
        <w:tc>
          <w:tcPr>
            <w:tcW w:w="99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6F89" w:rsidRPr="00C27BF2" w:rsidTr="00F01D02">
        <w:tc>
          <w:tcPr>
            <w:tcW w:w="216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BF2">
              <w:rPr>
                <w:rFonts w:ascii="Times New Roman" w:hAnsi="Times New Roman" w:cs="Times New Roman"/>
                <w:sz w:val="24"/>
                <w:szCs w:val="24"/>
              </w:rPr>
              <w:t>DM</w:t>
            </w:r>
          </w:p>
        </w:tc>
        <w:tc>
          <w:tcPr>
            <w:tcW w:w="99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BF2">
              <w:rPr>
                <w:rFonts w:ascii="Times New Roman" w:hAnsi="Times New Roman" w:cs="Times New Roman"/>
                <w:sz w:val="24"/>
                <w:szCs w:val="24"/>
              </w:rPr>
              <w:t xml:space="preserve">Gastrointestinal </w:t>
            </w:r>
          </w:p>
        </w:tc>
        <w:tc>
          <w:tcPr>
            <w:tcW w:w="99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BF2">
              <w:rPr>
                <w:rFonts w:ascii="Times New Roman" w:hAnsi="Times New Roman" w:cs="Times New Roman"/>
                <w:sz w:val="24"/>
                <w:szCs w:val="24"/>
              </w:rPr>
              <w:t>Cardiovascular failure</w:t>
            </w:r>
          </w:p>
        </w:tc>
        <w:tc>
          <w:tcPr>
            <w:tcW w:w="99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6F89" w:rsidRPr="00C27BF2" w:rsidTr="00F01D02">
        <w:tc>
          <w:tcPr>
            <w:tcW w:w="216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BF2">
              <w:rPr>
                <w:rFonts w:ascii="Times New Roman" w:hAnsi="Times New Roman" w:cs="Times New Roman"/>
                <w:sz w:val="24"/>
                <w:szCs w:val="24"/>
              </w:rPr>
              <w:t>HTN</w:t>
            </w:r>
          </w:p>
        </w:tc>
        <w:tc>
          <w:tcPr>
            <w:tcW w:w="99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BF2">
              <w:rPr>
                <w:rFonts w:ascii="Times New Roman" w:hAnsi="Times New Roman" w:cs="Times New Roman"/>
                <w:sz w:val="24"/>
                <w:szCs w:val="24"/>
              </w:rPr>
              <w:t xml:space="preserve">Urinary </w:t>
            </w:r>
          </w:p>
        </w:tc>
        <w:tc>
          <w:tcPr>
            <w:tcW w:w="99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BF2">
              <w:rPr>
                <w:rFonts w:ascii="Times New Roman" w:hAnsi="Times New Roman" w:cs="Times New Roman"/>
                <w:sz w:val="24"/>
                <w:szCs w:val="24"/>
              </w:rPr>
              <w:t>Renal failure</w:t>
            </w:r>
          </w:p>
        </w:tc>
        <w:tc>
          <w:tcPr>
            <w:tcW w:w="99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6F89" w:rsidRPr="00C27BF2" w:rsidTr="00F01D02">
        <w:tc>
          <w:tcPr>
            <w:tcW w:w="216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BF2">
              <w:rPr>
                <w:rFonts w:ascii="Times New Roman" w:hAnsi="Times New Roman" w:cs="Times New Roman"/>
                <w:sz w:val="24"/>
                <w:szCs w:val="24"/>
              </w:rPr>
              <w:t>COPD/ASTHMA</w:t>
            </w:r>
          </w:p>
        </w:tc>
        <w:tc>
          <w:tcPr>
            <w:tcW w:w="99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BF2">
              <w:rPr>
                <w:rFonts w:ascii="Times New Roman" w:hAnsi="Times New Roman" w:cs="Times New Roman"/>
                <w:sz w:val="24"/>
                <w:szCs w:val="24"/>
              </w:rPr>
              <w:t>Central nervous system</w:t>
            </w:r>
          </w:p>
        </w:tc>
        <w:tc>
          <w:tcPr>
            <w:tcW w:w="99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BF2">
              <w:rPr>
                <w:rFonts w:ascii="Times New Roman" w:hAnsi="Times New Roman" w:cs="Times New Roman"/>
                <w:sz w:val="24"/>
                <w:szCs w:val="24"/>
              </w:rPr>
              <w:t>Respiratory failure</w:t>
            </w:r>
          </w:p>
        </w:tc>
        <w:tc>
          <w:tcPr>
            <w:tcW w:w="99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6F89" w:rsidRPr="00C27BF2" w:rsidTr="00F01D02">
        <w:tc>
          <w:tcPr>
            <w:tcW w:w="216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B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CAD/CHF</w:t>
            </w:r>
          </w:p>
        </w:tc>
        <w:tc>
          <w:tcPr>
            <w:tcW w:w="99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6D6F89" w:rsidRPr="00C27BF2" w:rsidRDefault="006D6F89" w:rsidP="00F01D02">
            <w:pPr>
              <w:spacing w:before="100" w:after="10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7BF2">
              <w:rPr>
                <w:rFonts w:ascii="Times New Roman" w:hAnsi="Times New Roman" w:cs="Times New Roman"/>
                <w:sz w:val="24"/>
                <w:szCs w:val="24"/>
              </w:rPr>
              <w:t>Skin/soft tissue</w:t>
            </w:r>
          </w:p>
        </w:tc>
        <w:tc>
          <w:tcPr>
            <w:tcW w:w="99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6F89" w:rsidRPr="00C27BF2" w:rsidTr="00F01D02">
        <w:tc>
          <w:tcPr>
            <w:tcW w:w="216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BF2">
              <w:rPr>
                <w:rFonts w:ascii="Times New Roman" w:hAnsi="Times New Roman" w:cs="Times New Roman"/>
                <w:sz w:val="24"/>
                <w:szCs w:val="24"/>
              </w:rPr>
              <w:t>Malignancy</w:t>
            </w:r>
          </w:p>
        </w:tc>
        <w:tc>
          <w:tcPr>
            <w:tcW w:w="99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6F89" w:rsidRPr="00C27BF2" w:rsidTr="00F01D02">
        <w:tc>
          <w:tcPr>
            <w:tcW w:w="216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BF2">
              <w:rPr>
                <w:rFonts w:ascii="Times New Roman" w:hAnsi="Times New Roman" w:cs="Times New Roman"/>
                <w:sz w:val="24"/>
                <w:szCs w:val="24"/>
              </w:rPr>
              <w:t>CKD</w:t>
            </w:r>
          </w:p>
        </w:tc>
        <w:tc>
          <w:tcPr>
            <w:tcW w:w="99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6F89" w:rsidRPr="00C27BF2" w:rsidTr="00F01D02">
        <w:tc>
          <w:tcPr>
            <w:tcW w:w="216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BF2">
              <w:rPr>
                <w:rFonts w:ascii="Times New Roman" w:hAnsi="Times New Roman" w:cs="Times New Roman"/>
                <w:sz w:val="24"/>
                <w:szCs w:val="24"/>
              </w:rPr>
              <w:t>CLD</w:t>
            </w:r>
          </w:p>
        </w:tc>
        <w:tc>
          <w:tcPr>
            <w:tcW w:w="99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6D6F89" w:rsidRPr="00C27BF2" w:rsidRDefault="006D6F89" w:rsidP="00F01D02">
            <w:pPr>
              <w:spacing w:before="100" w:after="10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6F89" w:rsidRPr="00C27BF2" w:rsidTr="00F01D02">
        <w:tc>
          <w:tcPr>
            <w:tcW w:w="216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BF2">
              <w:rPr>
                <w:rFonts w:ascii="Times New Roman" w:hAnsi="Times New Roman" w:cs="Times New Roman"/>
                <w:sz w:val="24"/>
                <w:szCs w:val="24"/>
              </w:rPr>
              <w:t>Psychiatric illness</w:t>
            </w:r>
          </w:p>
        </w:tc>
        <w:tc>
          <w:tcPr>
            <w:tcW w:w="99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6F89" w:rsidRPr="00C27BF2" w:rsidTr="00F01D02">
        <w:tc>
          <w:tcPr>
            <w:tcW w:w="216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BF2">
              <w:rPr>
                <w:rFonts w:ascii="Times New Roman" w:hAnsi="Times New Roman" w:cs="Times New Roman"/>
                <w:sz w:val="24"/>
                <w:szCs w:val="24"/>
              </w:rPr>
              <w:t>Other(specify)____</w:t>
            </w:r>
          </w:p>
        </w:tc>
        <w:tc>
          <w:tcPr>
            <w:tcW w:w="99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D6F89" w:rsidRPr="00C27BF2" w:rsidRDefault="006D6F89" w:rsidP="006D6F89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7BF2">
        <w:rPr>
          <w:rFonts w:ascii="Times New Roman" w:hAnsi="Times New Roman" w:cs="Times New Roman"/>
          <w:b/>
          <w:sz w:val="24"/>
          <w:szCs w:val="24"/>
        </w:rPr>
        <w:t>Table 3 type of culture sample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25"/>
        <w:gridCol w:w="1710"/>
      </w:tblGrid>
      <w:tr w:rsidR="006D6F89" w:rsidRPr="00C27BF2" w:rsidTr="00F01D02">
        <w:trPr>
          <w:trHeight w:val="1133"/>
        </w:trPr>
        <w:tc>
          <w:tcPr>
            <w:tcW w:w="4225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7BF2">
              <w:rPr>
                <w:rFonts w:ascii="Times New Roman" w:hAnsi="Times New Roman" w:cs="Times New Roman"/>
                <w:b/>
                <w:sz w:val="24"/>
                <w:szCs w:val="24"/>
              </w:rPr>
              <w:t>Type of culture</w:t>
            </w:r>
          </w:p>
        </w:tc>
        <w:tc>
          <w:tcPr>
            <w:tcW w:w="171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7BF2">
              <w:rPr>
                <w:rFonts w:ascii="Times New Roman" w:hAnsi="Times New Roman" w:cs="Times New Roman"/>
                <w:b/>
                <w:sz w:val="24"/>
                <w:szCs w:val="24"/>
              </w:rPr>
              <w:t>Mark</w:t>
            </w:r>
          </w:p>
          <w:p w:rsidR="006D6F89" w:rsidRPr="00C27BF2" w:rsidRDefault="006D6F89" w:rsidP="006D6F89">
            <w:pPr>
              <w:pStyle w:val="ListParagraph"/>
              <w:numPr>
                <w:ilvl w:val="0"/>
                <w:numId w:val="2"/>
              </w:numPr>
              <w:spacing w:before="100" w:after="100"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6F89" w:rsidRPr="00C27BF2" w:rsidTr="00F01D02">
        <w:tc>
          <w:tcPr>
            <w:tcW w:w="4225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BF2">
              <w:rPr>
                <w:rFonts w:ascii="Times New Roman" w:hAnsi="Times New Roman" w:cs="Times New Roman"/>
                <w:sz w:val="24"/>
                <w:szCs w:val="24"/>
              </w:rPr>
              <w:t>Blood culture</w:t>
            </w:r>
          </w:p>
        </w:tc>
        <w:tc>
          <w:tcPr>
            <w:tcW w:w="171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6F89" w:rsidRPr="00C27BF2" w:rsidTr="00F01D02">
        <w:tc>
          <w:tcPr>
            <w:tcW w:w="4225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BF2">
              <w:rPr>
                <w:rFonts w:ascii="Times New Roman" w:hAnsi="Times New Roman" w:cs="Times New Roman"/>
                <w:sz w:val="24"/>
                <w:szCs w:val="24"/>
              </w:rPr>
              <w:t>Urine culture</w:t>
            </w:r>
          </w:p>
        </w:tc>
        <w:tc>
          <w:tcPr>
            <w:tcW w:w="171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6F89" w:rsidRPr="00C27BF2" w:rsidTr="00F01D02">
        <w:tc>
          <w:tcPr>
            <w:tcW w:w="4225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BF2">
              <w:rPr>
                <w:rFonts w:ascii="Times New Roman" w:hAnsi="Times New Roman" w:cs="Times New Roman"/>
                <w:sz w:val="24"/>
                <w:szCs w:val="24"/>
              </w:rPr>
              <w:t>Tracheal aspirate culture</w:t>
            </w:r>
          </w:p>
        </w:tc>
        <w:tc>
          <w:tcPr>
            <w:tcW w:w="171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6F89" w:rsidRPr="00C27BF2" w:rsidTr="00F01D02">
        <w:tc>
          <w:tcPr>
            <w:tcW w:w="4225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BF2">
              <w:rPr>
                <w:rFonts w:ascii="Times New Roman" w:hAnsi="Times New Roman" w:cs="Times New Roman"/>
                <w:sz w:val="24"/>
                <w:szCs w:val="24"/>
              </w:rPr>
              <w:t>Cerebrospinal fluid culture</w:t>
            </w:r>
          </w:p>
        </w:tc>
        <w:tc>
          <w:tcPr>
            <w:tcW w:w="171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6F89" w:rsidRPr="00C27BF2" w:rsidTr="00F01D02">
        <w:tc>
          <w:tcPr>
            <w:tcW w:w="4225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BF2">
              <w:rPr>
                <w:rFonts w:ascii="Times New Roman" w:hAnsi="Times New Roman" w:cs="Times New Roman"/>
                <w:sz w:val="24"/>
                <w:szCs w:val="24"/>
              </w:rPr>
              <w:t>Pus culture</w:t>
            </w:r>
          </w:p>
        </w:tc>
        <w:tc>
          <w:tcPr>
            <w:tcW w:w="171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6F89" w:rsidRPr="00C27BF2" w:rsidTr="00F01D02">
        <w:tc>
          <w:tcPr>
            <w:tcW w:w="4225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BF2">
              <w:rPr>
                <w:rFonts w:ascii="Times New Roman" w:hAnsi="Times New Roman" w:cs="Times New Roman"/>
                <w:sz w:val="24"/>
                <w:szCs w:val="24"/>
              </w:rPr>
              <w:t>Stool culture</w:t>
            </w:r>
          </w:p>
        </w:tc>
        <w:tc>
          <w:tcPr>
            <w:tcW w:w="171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6F89" w:rsidRPr="00C27BF2" w:rsidTr="00F01D02">
        <w:tc>
          <w:tcPr>
            <w:tcW w:w="4225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BF2">
              <w:rPr>
                <w:rFonts w:ascii="Times New Roman" w:hAnsi="Times New Roman" w:cs="Times New Roman"/>
                <w:sz w:val="24"/>
                <w:szCs w:val="24"/>
              </w:rPr>
              <w:t>Body fluid culture</w:t>
            </w:r>
          </w:p>
        </w:tc>
        <w:tc>
          <w:tcPr>
            <w:tcW w:w="171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D6F89" w:rsidRPr="00C27BF2" w:rsidRDefault="006D6F89" w:rsidP="006D6F89">
      <w:pPr>
        <w:spacing w:before="100" w:after="10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27BF2">
        <w:rPr>
          <w:rFonts w:ascii="Times New Roman" w:hAnsi="Times New Roman" w:cs="Times New Roman"/>
          <w:b/>
          <w:bCs/>
          <w:color w:val="000000"/>
          <w:sz w:val="24"/>
          <w:szCs w:val="24"/>
        </w:rPr>
        <w:t>Table 4 Type of microorganisms grown (circle):</w:t>
      </w:r>
      <w:r w:rsidRPr="00C27BF2">
        <w:rPr>
          <w:rFonts w:ascii="Times New Roman" w:hAnsi="Times New Roman" w:cs="Times New Roman"/>
          <w:color w:val="000000"/>
          <w:sz w:val="24"/>
          <w:szCs w:val="24"/>
        </w:rPr>
        <w:t>1. YES   2. NO</w:t>
      </w:r>
    </w:p>
    <w:p w:rsidR="006D6F89" w:rsidRPr="00C27BF2" w:rsidRDefault="006D6F89" w:rsidP="006D6F89">
      <w:pPr>
        <w:spacing w:before="100" w:after="100" w:line="48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27BF2">
        <w:rPr>
          <w:rFonts w:ascii="Times New Roman" w:hAnsi="Times New Roman" w:cs="Times New Roman"/>
          <w:color w:val="000000"/>
          <w:sz w:val="24"/>
          <w:szCs w:val="24"/>
        </w:rPr>
        <w:lastRenderedPageBreak/>
        <w:t>If yes, mark below;</w:t>
      </w:r>
    </w:p>
    <w:tbl>
      <w:tblPr>
        <w:tblStyle w:val="TableGrid"/>
        <w:tblW w:w="10170" w:type="dxa"/>
        <w:tblInd w:w="-545" w:type="dxa"/>
        <w:tblLayout w:type="fixed"/>
        <w:tblLook w:val="04A0" w:firstRow="1" w:lastRow="0" w:firstColumn="1" w:lastColumn="0" w:noHBand="0" w:noVBand="1"/>
      </w:tblPr>
      <w:tblGrid>
        <w:gridCol w:w="2612"/>
        <w:gridCol w:w="938"/>
        <w:gridCol w:w="2480"/>
        <w:gridCol w:w="990"/>
        <w:gridCol w:w="2160"/>
        <w:gridCol w:w="990"/>
      </w:tblGrid>
      <w:tr w:rsidR="006D6F89" w:rsidRPr="00C27BF2" w:rsidTr="00F01D02">
        <w:trPr>
          <w:trHeight w:val="593"/>
        </w:trPr>
        <w:tc>
          <w:tcPr>
            <w:tcW w:w="2612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7BF2">
              <w:rPr>
                <w:rFonts w:ascii="Times New Roman" w:hAnsi="Times New Roman" w:cs="Times New Roman"/>
                <w:b/>
                <w:sz w:val="24"/>
                <w:szCs w:val="24"/>
              </w:rPr>
              <w:t>Gram positive</w:t>
            </w:r>
          </w:p>
        </w:tc>
        <w:tc>
          <w:tcPr>
            <w:tcW w:w="938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7B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Mark </w:t>
            </w:r>
          </w:p>
          <w:p w:rsidR="006D6F89" w:rsidRPr="00C27BF2" w:rsidRDefault="006D6F89" w:rsidP="00F01D02">
            <w:pPr>
              <w:pStyle w:val="ListParagraph"/>
              <w:spacing w:before="100" w:after="100"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7BF2">
              <w:rPr>
                <w:rFonts w:ascii="Times New Roman" w:hAnsi="Times New Roman" w:cs="Times New Roman"/>
                <w:b/>
                <w:sz w:val="24"/>
                <w:szCs w:val="24"/>
              </w:rPr>
              <w:t>Gram negative</w:t>
            </w:r>
          </w:p>
        </w:tc>
        <w:tc>
          <w:tcPr>
            <w:tcW w:w="99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7BF2">
              <w:rPr>
                <w:rFonts w:ascii="Times New Roman" w:hAnsi="Times New Roman" w:cs="Times New Roman"/>
                <w:b/>
                <w:sz w:val="24"/>
                <w:szCs w:val="24"/>
              </w:rPr>
              <w:t>Mark</w:t>
            </w:r>
          </w:p>
          <w:p w:rsidR="006D6F89" w:rsidRPr="00C27BF2" w:rsidRDefault="006D6F89" w:rsidP="00F01D02">
            <w:pPr>
              <w:pStyle w:val="ListParagraph"/>
              <w:spacing w:before="100" w:after="100"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7B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Fungi </w:t>
            </w:r>
          </w:p>
        </w:tc>
        <w:tc>
          <w:tcPr>
            <w:tcW w:w="99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7B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Mark</w:t>
            </w:r>
          </w:p>
          <w:p w:rsidR="006D6F89" w:rsidRPr="00C27BF2" w:rsidRDefault="006D6F89" w:rsidP="00F01D02">
            <w:pPr>
              <w:pStyle w:val="ListParagraph"/>
              <w:spacing w:before="100" w:after="100"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6F89" w:rsidRPr="00C27BF2" w:rsidTr="00F01D02">
        <w:trPr>
          <w:trHeight w:val="476"/>
        </w:trPr>
        <w:tc>
          <w:tcPr>
            <w:tcW w:w="2612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BF2">
              <w:rPr>
                <w:rFonts w:ascii="Times New Roman" w:hAnsi="Times New Roman" w:cs="Times New Roman"/>
                <w:sz w:val="24"/>
                <w:szCs w:val="24"/>
              </w:rPr>
              <w:t>CONS</w:t>
            </w:r>
          </w:p>
        </w:tc>
        <w:tc>
          <w:tcPr>
            <w:tcW w:w="938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BF2">
              <w:rPr>
                <w:rFonts w:ascii="Times New Roman" w:hAnsi="Times New Roman" w:cs="Times New Roman"/>
                <w:sz w:val="24"/>
                <w:szCs w:val="24"/>
              </w:rPr>
              <w:t>Escherichia coli</w:t>
            </w:r>
          </w:p>
        </w:tc>
        <w:tc>
          <w:tcPr>
            <w:tcW w:w="99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BF2">
              <w:rPr>
                <w:rFonts w:ascii="Times New Roman" w:hAnsi="Times New Roman" w:cs="Times New Roman"/>
                <w:sz w:val="24"/>
                <w:szCs w:val="24"/>
              </w:rPr>
              <w:t>Candida species</w:t>
            </w:r>
          </w:p>
        </w:tc>
        <w:tc>
          <w:tcPr>
            <w:tcW w:w="99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6F89" w:rsidRPr="00C27BF2" w:rsidTr="00F01D02">
        <w:trPr>
          <w:trHeight w:val="481"/>
        </w:trPr>
        <w:tc>
          <w:tcPr>
            <w:tcW w:w="2612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7BF2">
              <w:rPr>
                <w:rFonts w:ascii="Times New Roman" w:hAnsi="Times New Roman" w:cs="Times New Roman"/>
                <w:sz w:val="24"/>
                <w:szCs w:val="24"/>
              </w:rPr>
              <w:t>Staphyl.Aurus</w:t>
            </w:r>
            <w:proofErr w:type="spellEnd"/>
          </w:p>
        </w:tc>
        <w:tc>
          <w:tcPr>
            <w:tcW w:w="938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7BF2">
              <w:rPr>
                <w:rFonts w:ascii="Times New Roman" w:hAnsi="Times New Roman" w:cs="Times New Roman"/>
                <w:sz w:val="24"/>
                <w:szCs w:val="24"/>
              </w:rPr>
              <w:t>Acinetobacter</w:t>
            </w:r>
            <w:proofErr w:type="spellEnd"/>
            <w:r w:rsidRPr="00C27BF2">
              <w:rPr>
                <w:rFonts w:ascii="Times New Roman" w:hAnsi="Times New Roman" w:cs="Times New Roman"/>
                <w:sz w:val="24"/>
                <w:szCs w:val="24"/>
              </w:rPr>
              <w:t xml:space="preserve"> spp.</w:t>
            </w:r>
          </w:p>
        </w:tc>
        <w:tc>
          <w:tcPr>
            <w:tcW w:w="99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BF2">
              <w:rPr>
                <w:rFonts w:ascii="Times New Roman" w:hAnsi="Times New Roman" w:cs="Times New Roman"/>
                <w:sz w:val="24"/>
                <w:szCs w:val="24"/>
              </w:rPr>
              <w:t xml:space="preserve">Candida </w:t>
            </w:r>
            <w:proofErr w:type="spellStart"/>
            <w:r w:rsidRPr="00C27BF2">
              <w:rPr>
                <w:rFonts w:ascii="Times New Roman" w:hAnsi="Times New Roman" w:cs="Times New Roman"/>
                <w:sz w:val="24"/>
                <w:szCs w:val="24"/>
              </w:rPr>
              <w:t>albicans</w:t>
            </w:r>
            <w:proofErr w:type="spellEnd"/>
          </w:p>
        </w:tc>
        <w:tc>
          <w:tcPr>
            <w:tcW w:w="99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6F89" w:rsidRPr="00C27BF2" w:rsidTr="00F01D02">
        <w:trPr>
          <w:trHeight w:val="481"/>
        </w:trPr>
        <w:tc>
          <w:tcPr>
            <w:tcW w:w="2612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7BF2">
              <w:rPr>
                <w:rFonts w:ascii="Times New Roman" w:hAnsi="Times New Roman" w:cs="Times New Roman"/>
                <w:sz w:val="24"/>
                <w:szCs w:val="24"/>
              </w:rPr>
              <w:t>Strept.Pneumoniae</w:t>
            </w:r>
            <w:proofErr w:type="spellEnd"/>
          </w:p>
        </w:tc>
        <w:tc>
          <w:tcPr>
            <w:tcW w:w="938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BF2">
              <w:rPr>
                <w:rFonts w:ascii="Times New Roman" w:hAnsi="Times New Roman" w:cs="Times New Roman"/>
                <w:sz w:val="24"/>
                <w:szCs w:val="24"/>
              </w:rPr>
              <w:t xml:space="preserve">P. </w:t>
            </w:r>
            <w:proofErr w:type="spellStart"/>
            <w:r w:rsidRPr="00C27BF2">
              <w:rPr>
                <w:rFonts w:ascii="Times New Roman" w:hAnsi="Times New Roman" w:cs="Times New Roman"/>
                <w:sz w:val="24"/>
                <w:szCs w:val="24"/>
              </w:rPr>
              <w:t>auroginosa</w:t>
            </w:r>
            <w:proofErr w:type="spellEnd"/>
          </w:p>
        </w:tc>
        <w:tc>
          <w:tcPr>
            <w:tcW w:w="99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BF2">
              <w:rPr>
                <w:rFonts w:ascii="Times New Roman" w:hAnsi="Times New Roman" w:cs="Times New Roman"/>
                <w:sz w:val="24"/>
                <w:szCs w:val="24"/>
              </w:rPr>
              <w:t>Other yeast cells</w:t>
            </w:r>
          </w:p>
        </w:tc>
        <w:tc>
          <w:tcPr>
            <w:tcW w:w="99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6F89" w:rsidRPr="00C27BF2" w:rsidTr="00F01D02">
        <w:trPr>
          <w:trHeight w:val="481"/>
        </w:trPr>
        <w:tc>
          <w:tcPr>
            <w:tcW w:w="2612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BF2">
              <w:rPr>
                <w:rFonts w:ascii="Times New Roman" w:hAnsi="Times New Roman" w:cs="Times New Roman"/>
                <w:sz w:val="24"/>
                <w:szCs w:val="24"/>
              </w:rPr>
              <w:t>Enterococcus spp.</w:t>
            </w:r>
          </w:p>
        </w:tc>
        <w:tc>
          <w:tcPr>
            <w:tcW w:w="938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7BF2">
              <w:rPr>
                <w:rFonts w:ascii="Times New Roman" w:hAnsi="Times New Roman" w:cs="Times New Roman"/>
                <w:sz w:val="24"/>
                <w:szCs w:val="24"/>
              </w:rPr>
              <w:t>Klebssiela</w:t>
            </w:r>
            <w:proofErr w:type="spellEnd"/>
            <w:r w:rsidRPr="00C27BF2">
              <w:rPr>
                <w:rFonts w:ascii="Times New Roman" w:hAnsi="Times New Roman" w:cs="Times New Roman"/>
                <w:sz w:val="24"/>
                <w:szCs w:val="24"/>
              </w:rPr>
              <w:t xml:space="preserve"> spp.</w:t>
            </w:r>
          </w:p>
        </w:tc>
        <w:tc>
          <w:tcPr>
            <w:tcW w:w="99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6F89" w:rsidRPr="00C27BF2" w:rsidTr="00F01D02">
        <w:trPr>
          <w:trHeight w:val="481"/>
        </w:trPr>
        <w:tc>
          <w:tcPr>
            <w:tcW w:w="2612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BF2">
              <w:rPr>
                <w:rFonts w:ascii="Times New Roman" w:hAnsi="Times New Roman" w:cs="Times New Roman"/>
                <w:sz w:val="24"/>
                <w:szCs w:val="24"/>
              </w:rPr>
              <w:t>Streptococcus spp.</w:t>
            </w:r>
          </w:p>
        </w:tc>
        <w:tc>
          <w:tcPr>
            <w:tcW w:w="938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7BF2">
              <w:rPr>
                <w:rFonts w:ascii="Times New Roman" w:hAnsi="Times New Roman" w:cs="Times New Roman"/>
                <w:sz w:val="24"/>
                <w:szCs w:val="24"/>
              </w:rPr>
              <w:t>Klebssiela</w:t>
            </w:r>
            <w:proofErr w:type="spellEnd"/>
            <w:r w:rsidRPr="00C27B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BF2">
              <w:rPr>
                <w:rFonts w:ascii="Times New Roman" w:hAnsi="Times New Roman" w:cs="Times New Roman"/>
                <w:sz w:val="24"/>
                <w:szCs w:val="24"/>
              </w:rPr>
              <w:t>pneumoniae</w:t>
            </w:r>
            <w:proofErr w:type="spellEnd"/>
          </w:p>
        </w:tc>
        <w:tc>
          <w:tcPr>
            <w:tcW w:w="99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6F89" w:rsidRPr="00C27BF2" w:rsidTr="00F01D02">
        <w:trPr>
          <w:trHeight w:val="481"/>
        </w:trPr>
        <w:tc>
          <w:tcPr>
            <w:tcW w:w="2612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7BF2">
              <w:rPr>
                <w:rFonts w:ascii="Times New Roman" w:hAnsi="Times New Roman" w:cs="Times New Roman"/>
                <w:sz w:val="24"/>
                <w:szCs w:val="24"/>
              </w:rPr>
              <w:t>Klebssiela</w:t>
            </w:r>
            <w:proofErr w:type="spellEnd"/>
            <w:r w:rsidRPr="00C27B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BF2">
              <w:rPr>
                <w:rFonts w:ascii="Times New Roman" w:hAnsi="Times New Roman" w:cs="Times New Roman"/>
                <w:sz w:val="24"/>
                <w:szCs w:val="24"/>
              </w:rPr>
              <w:t>ozanae</w:t>
            </w:r>
            <w:proofErr w:type="spellEnd"/>
          </w:p>
        </w:tc>
        <w:tc>
          <w:tcPr>
            <w:tcW w:w="99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6F89" w:rsidRPr="00C27BF2" w:rsidTr="00F01D02">
        <w:trPr>
          <w:trHeight w:val="481"/>
        </w:trPr>
        <w:tc>
          <w:tcPr>
            <w:tcW w:w="2612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7BF2">
              <w:rPr>
                <w:rFonts w:ascii="Times New Roman" w:hAnsi="Times New Roman" w:cs="Times New Roman"/>
                <w:sz w:val="24"/>
                <w:szCs w:val="24"/>
              </w:rPr>
              <w:t>Enterobacter</w:t>
            </w:r>
            <w:proofErr w:type="spellEnd"/>
            <w:r w:rsidRPr="00C27BF2">
              <w:rPr>
                <w:rFonts w:ascii="Times New Roman" w:hAnsi="Times New Roman" w:cs="Times New Roman"/>
                <w:sz w:val="24"/>
                <w:szCs w:val="24"/>
              </w:rPr>
              <w:t xml:space="preserve"> spp.</w:t>
            </w:r>
          </w:p>
        </w:tc>
        <w:tc>
          <w:tcPr>
            <w:tcW w:w="99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6F89" w:rsidRPr="00C27BF2" w:rsidTr="00F01D02">
        <w:trPr>
          <w:trHeight w:val="481"/>
        </w:trPr>
        <w:tc>
          <w:tcPr>
            <w:tcW w:w="2612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7BF2">
              <w:rPr>
                <w:rFonts w:ascii="Times New Roman" w:hAnsi="Times New Roman" w:cs="Times New Roman"/>
                <w:sz w:val="24"/>
                <w:szCs w:val="24"/>
              </w:rPr>
              <w:t>Citrobacter</w:t>
            </w:r>
            <w:proofErr w:type="spellEnd"/>
            <w:r w:rsidRPr="00C27BF2">
              <w:rPr>
                <w:rFonts w:ascii="Times New Roman" w:hAnsi="Times New Roman" w:cs="Times New Roman"/>
                <w:sz w:val="24"/>
                <w:szCs w:val="24"/>
              </w:rPr>
              <w:t xml:space="preserve"> spp.</w:t>
            </w:r>
          </w:p>
        </w:tc>
        <w:tc>
          <w:tcPr>
            <w:tcW w:w="99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6F89" w:rsidRPr="00C27BF2" w:rsidTr="00F01D02">
        <w:trPr>
          <w:trHeight w:val="481"/>
        </w:trPr>
        <w:tc>
          <w:tcPr>
            <w:tcW w:w="2612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7BF2">
              <w:rPr>
                <w:rFonts w:ascii="Times New Roman" w:hAnsi="Times New Roman" w:cs="Times New Roman"/>
                <w:sz w:val="24"/>
                <w:szCs w:val="24"/>
              </w:rPr>
              <w:t>Rhozobium</w:t>
            </w:r>
            <w:proofErr w:type="spellEnd"/>
            <w:r w:rsidRPr="00C27B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BF2">
              <w:rPr>
                <w:rFonts w:ascii="Times New Roman" w:hAnsi="Times New Roman" w:cs="Times New Roman"/>
                <w:sz w:val="24"/>
                <w:szCs w:val="24"/>
              </w:rPr>
              <w:t>radiobacter</w:t>
            </w:r>
            <w:proofErr w:type="spellEnd"/>
          </w:p>
        </w:tc>
        <w:tc>
          <w:tcPr>
            <w:tcW w:w="99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6F89" w:rsidRPr="00C27BF2" w:rsidTr="00F01D02">
        <w:trPr>
          <w:trHeight w:val="481"/>
        </w:trPr>
        <w:tc>
          <w:tcPr>
            <w:tcW w:w="2612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BF2">
              <w:rPr>
                <w:rFonts w:ascii="Times New Roman" w:hAnsi="Times New Roman" w:cs="Times New Roman"/>
                <w:sz w:val="24"/>
                <w:szCs w:val="24"/>
              </w:rPr>
              <w:t xml:space="preserve">Salmonella&amp; </w:t>
            </w:r>
            <w:proofErr w:type="spellStart"/>
            <w:r w:rsidRPr="00C27BF2">
              <w:rPr>
                <w:rFonts w:ascii="Times New Roman" w:hAnsi="Times New Roman" w:cs="Times New Roman"/>
                <w:sz w:val="24"/>
                <w:szCs w:val="24"/>
              </w:rPr>
              <w:t>shigella</w:t>
            </w:r>
            <w:proofErr w:type="spellEnd"/>
          </w:p>
        </w:tc>
        <w:tc>
          <w:tcPr>
            <w:tcW w:w="99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D6F89" w:rsidRPr="00C27BF2" w:rsidRDefault="006D6F89" w:rsidP="006D6F89">
      <w:pPr>
        <w:spacing w:before="100" w:after="100" w:line="48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27BF2">
        <w:rPr>
          <w:rFonts w:ascii="Times New Roman" w:hAnsi="Times New Roman" w:cs="Times New Roman"/>
          <w:b/>
          <w:sz w:val="24"/>
          <w:szCs w:val="24"/>
        </w:rPr>
        <w:t xml:space="preserve">Table 5 antimicrobial susceptibility </w:t>
      </w:r>
      <w:proofErr w:type="gramStart"/>
      <w:r w:rsidRPr="00C27BF2">
        <w:rPr>
          <w:rFonts w:ascii="Times New Roman" w:hAnsi="Times New Roman" w:cs="Times New Roman"/>
          <w:b/>
          <w:sz w:val="24"/>
          <w:szCs w:val="24"/>
        </w:rPr>
        <w:t>test</w:t>
      </w:r>
      <w:proofErr w:type="gramEnd"/>
      <w:r w:rsidRPr="00C27BF2">
        <w:rPr>
          <w:rFonts w:ascii="Times New Roman" w:hAnsi="Times New Roman" w:cs="Times New Roman"/>
          <w:b/>
          <w:sz w:val="24"/>
          <w:szCs w:val="24"/>
        </w:rPr>
        <w:t>; if yes (Mark below):</w:t>
      </w:r>
    </w:p>
    <w:tbl>
      <w:tblPr>
        <w:tblStyle w:val="TableGrid"/>
        <w:tblW w:w="9450" w:type="dxa"/>
        <w:tblInd w:w="85" w:type="dxa"/>
        <w:tblLook w:val="04A0" w:firstRow="1" w:lastRow="0" w:firstColumn="1" w:lastColumn="0" w:noHBand="0" w:noVBand="1"/>
      </w:tblPr>
      <w:tblGrid>
        <w:gridCol w:w="3580"/>
        <w:gridCol w:w="505"/>
        <w:gridCol w:w="372"/>
        <w:gridCol w:w="409"/>
        <w:gridCol w:w="3144"/>
        <w:gridCol w:w="540"/>
        <w:gridCol w:w="450"/>
        <w:gridCol w:w="450"/>
      </w:tblGrid>
      <w:tr w:rsidR="006D6F89" w:rsidRPr="00C27BF2" w:rsidTr="00F01D02">
        <w:tc>
          <w:tcPr>
            <w:tcW w:w="358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7B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Antimicrobial </w:t>
            </w:r>
          </w:p>
        </w:tc>
        <w:tc>
          <w:tcPr>
            <w:tcW w:w="505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7B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R</w:t>
            </w:r>
          </w:p>
        </w:tc>
        <w:tc>
          <w:tcPr>
            <w:tcW w:w="372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7BF2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</w:p>
        </w:tc>
        <w:tc>
          <w:tcPr>
            <w:tcW w:w="409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7BF2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3144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7BF2">
              <w:rPr>
                <w:rFonts w:ascii="Times New Roman" w:hAnsi="Times New Roman" w:cs="Times New Roman"/>
                <w:b/>
                <w:sz w:val="24"/>
                <w:szCs w:val="24"/>
              </w:rPr>
              <w:t>Antimicrobial</w:t>
            </w:r>
          </w:p>
        </w:tc>
        <w:tc>
          <w:tcPr>
            <w:tcW w:w="54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7BF2">
              <w:rPr>
                <w:rFonts w:ascii="Times New Roman" w:hAnsi="Times New Roman" w:cs="Times New Roman"/>
                <w:b/>
                <w:sz w:val="24"/>
                <w:szCs w:val="24"/>
              </w:rPr>
              <w:t>R</w:t>
            </w:r>
          </w:p>
        </w:tc>
        <w:tc>
          <w:tcPr>
            <w:tcW w:w="45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7BF2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</w:p>
        </w:tc>
        <w:tc>
          <w:tcPr>
            <w:tcW w:w="45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7BF2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</w:tr>
      <w:tr w:rsidR="006D6F89" w:rsidRPr="00C27BF2" w:rsidTr="00F01D02">
        <w:tc>
          <w:tcPr>
            <w:tcW w:w="358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BF2">
              <w:rPr>
                <w:rFonts w:ascii="Times New Roman" w:hAnsi="Times New Roman" w:cs="Times New Roman"/>
                <w:sz w:val="24"/>
                <w:szCs w:val="24"/>
              </w:rPr>
              <w:t>Amoxicillin</w:t>
            </w:r>
          </w:p>
        </w:tc>
        <w:tc>
          <w:tcPr>
            <w:tcW w:w="505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4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7BF2">
              <w:rPr>
                <w:rFonts w:ascii="Times New Roman" w:hAnsi="Times New Roman" w:cs="Times New Roman"/>
                <w:sz w:val="24"/>
                <w:szCs w:val="24"/>
              </w:rPr>
              <w:t>Imipenem</w:t>
            </w:r>
            <w:proofErr w:type="spellEnd"/>
          </w:p>
        </w:tc>
        <w:tc>
          <w:tcPr>
            <w:tcW w:w="54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6F89" w:rsidRPr="00C27BF2" w:rsidTr="00F01D02">
        <w:tc>
          <w:tcPr>
            <w:tcW w:w="358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BF2">
              <w:rPr>
                <w:rFonts w:ascii="Times New Roman" w:hAnsi="Times New Roman" w:cs="Times New Roman"/>
                <w:sz w:val="24"/>
                <w:szCs w:val="24"/>
              </w:rPr>
              <w:t xml:space="preserve">Ampicillin </w:t>
            </w:r>
          </w:p>
        </w:tc>
        <w:tc>
          <w:tcPr>
            <w:tcW w:w="505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4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7BF2">
              <w:rPr>
                <w:rFonts w:ascii="Times New Roman" w:hAnsi="Times New Roman" w:cs="Times New Roman"/>
                <w:sz w:val="24"/>
                <w:szCs w:val="24"/>
              </w:rPr>
              <w:t>Intrapenem</w:t>
            </w:r>
            <w:proofErr w:type="spellEnd"/>
          </w:p>
        </w:tc>
        <w:tc>
          <w:tcPr>
            <w:tcW w:w="54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6F89" w:rsidRPr="00C27BF2" w:rsidTr="00F01D02">
        <w:tc>
          <w:tcPr>
            <w:tcW w:w="358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7B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Amikacin</w:t>
            </w:r>
            <w:proofErr w:type="spellEnd"/>
            <w:r w:rsidRPr="00C27B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5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4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BF2">
              <w:rPr>
                <w:rFonts w:ascii="Times New Roman" w:hAnsi="Times New Roman" w:cs="Times New Roman"/>
                <w:sz w:val="24"/>
                <w:szCs w:val="24"/>
              </w:rPr>
              <w:t>Levofloxacin</w:t>
            </w:r>
          </w:p>
        </w:tc>
        <w:tc>
          <w:tcPr>
            <w:tcW w:w="54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6F89" w:rsidRPr="00C27BF2" w:rsidTr="00F01D02">
        <w:tc>
          <w:tcPr>
            <w:tcW w:w="358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BF2">
              <w:rPr>
                <w:rFonts w:ascii="Times New Roman" w:hAnsi="Times New Roman" w:cs="Times New Roman"/>
                <w:sz w:val="24"/>
                <w:szCs w:val="24"/>
              </w:rPr>
              <w:t>Amoxicillin-</w:t>
            </w:r>
            <w:proofErr w:type="spellStart"/>
            <w:r w:rsidRPr="00C27BF2">
              <w:rPr>
                <w:rFonts w:ascii="Times New Roman" w:hAnsi="Times New Roman" w:cs="Times New Roman"/>
                <w:sz w:val="24"/>
                <w:szCs w:val="24"/>
              </w:rPr>
              <w:t>Clavulanate</w:t>
            </w:r>
            <w:proofErr w:type="spellEnd"/>
          </w:p>
        </w:tc>
        <w:tc>
          <w:tcPr>
            <w:tcW w:w="505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4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7BF2">
              <w:rPr>
                <w:rFonts w:ascii="Times New Roman" w:hAnsi="Times New Roman" w:cs="Times New Roman"/>
                <w:sz w:val="24"/>
                <w:szCs w:val="24"/>
              </w:rPr>
              <w:t>Meropenem</w:t>
            </w:r>
            <w:proofErr w:type="spellEnd"/>
          </w:p>
        </w:tc>
        <w:tc>
          <w:tcPr>
            <w:tcW w:w="54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6F89" w:rsidRPr="00C27BF2" w:rsidTr="00F01D02">
        <w:tc>
          <w:tcPr>
            <w:tcW w:w="358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BF2">
              <w:rPr>
                <w:rFonts w:ascii="Times New Roman" w:hAnsi="Times New Roman" w:cs="Times New Roman"/>
                <w:sz w:val="24"/>
                <w:szCs w:val="24"/>
              </w:rPr>
              <w:t xml:space="preserve">Cefuroxime </w:t>
            </w:r>
          </w:p>
        </w:tc>
        <w:tc>
          <w:tcPr>
            <w:tcW w:w="505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4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7BF2">
              <w:rPr>
                <w:rFonts w:ascii="Times New Roman" w:hAnsi="Times New Roman" w:cs="Times New Roman"/>
                <w:sz w:val="24"/>
                <w:szCs w:val="24"/>
              </w:rPr>
              <w:t>Nitrofurantoin</w:t>
            </w:r>
            <w:proofErr w:type="spellEnd"/>
          </w:p>
        </w:tc>
        <w:tc>
          <w:tcPr>
            <w:tcW w:w="54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6F89" w:rsidRPr="00C27BF2" w:rsidTr="00F01D02">
        <w:tc>
          <w:tcPr>
            <w:tcW w:w="358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BF2">
              <w:rPr>
                <w:rFonts w:ascii="Times New Roman" w:hAnsi="Times New Roman" w:cs="Times New Roman"/>
                <w:sz w:val="24"/>
                <w:szCs w:val="24"/>
              </w:rPr>
              <w:t xml:space="preserve">Ceftriaxone </w:t>
            </w:r>
          </w:p>
        </w:tc>
        <w:tc>
          <w:tcPr>
            <w:tcW w:w="505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4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7BF2">
              <w:rPr>
                <w:rFonts w:ascii="Times New Roman" w:hAnsi="Times New Roman" w:cs="Times New Roman"/>
                <w:sz w:val="24"/>
                <w:szCs w:val="24"/>
              </w:rPr>
              <w:t>Norfloxacin</w:t>
            </w:r>
            <w:proofErr w:type="spellEnd"/>
            <w:r w:rsidRPr="00C27B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4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6F89" w:rsidRPr="00C27BF2" w:rsidTr="00F01D02">
        <w:tc>
          <w:tcPr>
            <w:tcW w:w="358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7BF2">
              <w:rPr>
                <w:rFonts w:ascii="Times New Roman" w:hAnsi="Times New Roman" w:cs="Times New Roman"/>
                <w:sz w:val="24"/>
                <w:szCs w:val="24"/>
              </w:rPr>
              <w:t>Ceftazidime</w:t>
            </w:r>
            <w:proofErr w:type="spellEnd"/>
            <w:r w:rsidRPr="00C27B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5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4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7BF2">
              <w:rPr>
                <w:rFonts w:ascii="Times New Roman" w:hAnsi="Times New Roman" w:cs="Times New Roman"/>
                <w:sz w:val="24"/>
                <w:szCs w:val="24"/>
              </w:rPr>
              <w:t>Oxacillin</w:t>
            </w:r>
            <w:proofErr w:type="spellEnd"/>
            <w:r w:rsidRPr="00C27B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4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6F89" w:rsidRPr="00C27BF2" w:rsidTr="00F01D02">
        <w:tc>
          <w:tcPr>
            <w:tcW w:w="358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7BF2">
              <w:rPr>
                <w:rFonts w:ascii="Times New Roman" w:hAnsi="Times New Roman" w:cs="Times New Roman"/>
                <w:sz w:val="24"/>
                <w:szCs w:val="24"/>
              </w:rPr>
              <w:t>Cefepime</w:t>
            </w:r>
            <w:proofErr w:type="spellEnd"/>
          </w:p>
        </w:tc>
        <w:tc>
          <w:tcPr>
            <w:tcW w:w="505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4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BF2">
              <w:rPr>
                <w:rFonts w:ascii="Times New Roman" w:hAnsi="Times New Roman" w:cs="Times New Roman"/>
                <w:sz w:val="24"/>
                <w:szCs w:val="24"/>
              </w:rPr>
              <w:t xml:space="preserve">Penicillin </w:t>
            </w:r>
            <w:proofErr w:type="spellStart"/>
            <w:r w:rsidRPr="00C27BF2">
              <w:rPr>
                <w:rFonts w:ascii="Times New Roman" w:hAnsi="Times New Roman" w:cs="Times New Roman"/>
                <w:sz w:val="24"/>
                <w:szCs w:val="24"/>
              </w:rPr>
              <w:t>Tazobactam</w:t>
            </w:r>
            <w:proofErr w:type="spellEnd"/>
          </w:p>
        </w:tc>
        <w:tc>
          <w:tcPr>
            <w:tcW w:w="54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6F89" w:rsidRPr="00C27BF2" w:rsidTr="00F01D02">
        <w:tc>
          <w:tcPr>
            <w:tcW w:w="358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7BF2">
              <w:rPr>
                <w:rFonts w:ascii="Times New Roman" w:hAnsi="Times New Roman" w:cs="Times New Roman"/>
                <w:sz w:val="24"/>
                <w:szCs w:val="24"/>
              </w:rPr>
              <w:t>Cefotaxime</w:t>
            </w:r>
            <w:proofErr w:type="spellEnd"/>
            <w:r w:rsidRPr="00C27B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5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4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BF2">
              <w:rPr>
                <w:rFonts w:ascii="Times New Roman" w:hAnsi="Times New Roman" w:cs="Times New Roman"/>
                <w:sz w:val="24"/>
                <w:szCs w:val="24"/>
              </w:rPr>
              <w:t xml:space="preserve">Penicillin G </w:t>
            </w:r>
          </w:p>
        </w:tc>
        <w:tc>
          <w:tcPr>
            <w:tcW w:w="54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6F89" w:rsidRPr="00C27BF2" w:rsidTr="00F01D02">
        <w:tc>
          <w:tcPr>
            <w:tcW w:w="358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7BF2">
              <w:rPr>
                <w:rFonts w:ascii="Times New Roman" w:hAnsi="Times New Roman" w:cs="Times New Roman"/>
                <w:sz w:val="24"/>
                <w:szCs w:val="24"/>
              </w:rPr>
              <w:t>Cephazoline</w:t>
            </w:r>
            <w:proofErr w:type="spellEnd"/>
            <w:r w:rsidRPr="00C27B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5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4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7BF2">
              <w:rPr>
                <w:rFonts w:ascii="Times New Roman" w:hAnsi="Times New Roman" w:cs="Times New Roman"/>
                <w:sz w:val="24"/>
                <w:szCs w:val="24"/>
              </w:rPr>
              <w:t>Tobramycine</w:t>
            </w:r>
            <w:proofErr w:type="spellEnd"/>
            <w:r w:rsidRPr="00C27B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4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6F89" w:rsidRPr="00C27BF2" w:rsidTr="00F01D02">
        <w:tc>
          <w:tcPr>
            <w:tcW w:w="358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BF2">
              <w:rPr>
                <w:rFonts w:ascii="Times New Roman" w:hAnsi="Times New Roman" w:cs="Times New Roman"/>
                <w:sz w:val="24"/>
                <w:szCs w:val="24"/>
              </w:rPr>
              <w:t xml:space="preserve">Ciprofloxacin </w:t>
            </w:r>
          </w:p>
        </w:tc>
        <w:tc>
          <w:tcPr>
            <w:tcW w:w="505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4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BF2">
              <w:rPr>
                <w:rFonts w:ascii="Times New Roman" w:hAnsi="Times New Roman" w:cs="Times New Roman"/>
                <w:sz w:val="24"/>
                <w:szCs w:val="24"/>
              </w:rPr>
              <w:t xml:space="preserve">Tetracycline </w:t>
            </w:r>
          </w:p>
        </w:tc>
        <w:tc>
          <w:tcPr>
            <w:tcW w:w="54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6F89" w:rsidRPr="00C27BF2" w:rsidTr="00F01D02">
        <w:tc>
          <w:tcPr>
            <w:tcW w:w="358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BF2">
              <w:rPr>
                <w:rFonts w:ascii="Times New Roman" w:hAnsi="Times New Roman" w:cs="Times New Roman"/>
                <w:sz w:val="24"/>
                <w:szCs w:val="24"/>
              </w:rPr>
              <w:t xml:space="preserve">Chloramphenicol </w:t>
            </w:r>
          </w:p>
        </w:tc>
        <w:tc>
          <w:tcPr>
            <w:tcW w:w="505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4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7BF2">
              <w:rPr>
                <w:rFonts w:ascii="Times New Roman" w:hAnsi="Times New Roman" w:cs="Times New Roman"/>
                <w:sz w:val="24"/>
                <w:szCs w:val="24"/>
              </w:rPr>
              <w:t>Vancomycine</w:t>
            </w:r>
            <w:proofErr w:type="spellEnd"/>
            <w:r w:rsidRPr="00C27B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4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6F89" w:rsidRPr="00C27BF2" w:rsidTr="00F01D02">
        <w:tc>
          <w:tcPr>
            <w:tcW w:w="358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7BF2">
              <w:rPr>
                <w:rFonts w:ascii="Times New Roman" w:hAnsi="Times New Roman" w:cs="Times New Roman"/>
                <w:sz w:val="24"/>
                <w:szCs w:val="24"/>
              </w:rPr>
              <w:t>Cloxacillin</w:t>
            </w:r>
            <w:proofErr w:type="spellEnd"/>
          </w:p>
        </w:tc>
        <w:tc>
          <w:tcPr>
            <w:tcW w:w="505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4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6F89" w:rsidRPr="00C27BF2" w:rsidTr="00F01D02">
        <w:tc>
          <w:tcPr>
            <w:tcW w:w="358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BF2">
              <w:rPr>
                <w:rFonts w:ascii="Times New Roman" w:hAnsi="Times New Roman" w:cs="Times New Roman"/>
                <w:sz w:val="24"/>
                <w:szCs w:val="24"/>
              </w:rPr>
              <w:t xml:space="preserve">Clindamycin </w:t>
            </w:r>
          </w:p>
        </w:tc>
        <w:tc>
          <w:tcPr>
            <w:tcW w:w="505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4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6F89" w:rsidRPr="00C27BF2" w:rsidTr="00F01D02">
        <w:tc>
          <w:tcPr>
            <w:tcW w:w="358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7BF2">
              <w:rPr>
                <w:rFonts w:ascii="Times New Roman" w:hAnsi="Times New Roman" w:cs="Times New Roman"/>
                <w:sz w:val="24"/>
                <w:szCs w:val="24"/>
              </w:rPr>
              <w:t>Cotrimoxazole</w:t>
            </w:r>
            <w:proofErr w:type="spellEnd"/>
            <w:r w:rsidRPr="00C27B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5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4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6F89" w:rsidRPr="00C27BF2" w:rsidTr="00F01D02">
        <w:tc>
          <w:tcPr>
            <w:tcW w:w="358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7BF2">
              <w:rPr>
                <w:rFonts w:ascii="Times New Roman" w:hAnsi="Times New Roman" w:cs="Times New Roman"/>
                <w:sz w:val="24"/>
                <w:szCs w:val="24"/>
              </w:rPr>
              <w:t>Daptomycin</w:t>
            </w:r>
            <w:proofErr w:type="spellEnd"/>
            <w:r w:rsidRPr="00C27B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5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4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6F89" w:rsidRPr="00C27BF2" w:rsidTr="00F01D02">
        <w:tc>
          <w:tcPr>
            <w:tcW w:w="358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BF2">
              <w:rPr>
                <w:rFonts w:ascii="Times New Roman" w:hAnsi="Times New Roman" w:cs="Times New Roman"/>
                <w:sz w:val="24"/>
                <w:szCs w:val="24"/>
              </w:rPr>
              <w:t xml:space="preserve">Doxycycline </w:t>
            </w:r>
          </w:p>
        </w:tc>
        <w:tc>
          <w:tcPr>
            <w:tcW w:w="505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4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6F89" w:rsidRPr="00C27BF2" w:rsidTr="00F01D02">
        <w:tc>
          <w:tcPr>
            <w:tcW w:w="358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BF2">
              <w:rPr>
                <w:rFonts w:ascii="Times New Roman" w:hAnsi="Times New Roman" w:cs="Times New Roman"/>
                <w:sz w:val="24"/>
                <w:szCs w:val="24"/>
              </w:rPr>
              <w:t xml:space="preserve">Erythromycin </w:t>
            </w:r>
          </w:p>
        </w:tc>
        <w:tc>
          <w:tcPr>
            <w:tcW w:w="505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4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6F89" w:rsidRPr="00C27BF2" w:rsidTr="00F01D02">
        <w:tc>
          <w:tcPr>
            <w:tcW w:w="358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B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Gentamicin </w:t>
            </w:r>
          </w:p>
        </w:tc>
        <w:tc>
          <w:tcPr>
            <w:tcW w:w="505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4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D6F89" w:rsidRPr="00C27BF2" w:rsidRDefault="006D6F89" w:rsidP="006D6F89">
      <w:pPr>
        <w:spacing w:before="100" w:after="10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7BF2">
        <w:rPr>
          <w:rFonts w:ascii="Times New Roman" w:hAnsi="Times New Roman" w:cs="Times New Roman"/>
          <w:b/>
          <w:sz w:val="24"/>
          <w:szCs w:val="24"/>
        </w:rPr>
        <w:t xml:space="preserve">R= Resistant, S= Sensitive, I= </w:t>
      </w:r>
      <w:proofErr w:type="spellStart"/>
      <w:r w:rsidRPr="00C27BF2">
        <w:rPr>
          <w:rFonts w:ascii="Times New Roman" w:hAnsi="Times New Roman" w:cs="Times New Roman"/>
          <w:b/>
          <w:sz w:val="24"/>
          <w:szCs w:val="24"/>
        </w:rPr>
        <w:t>Intermidiate</w:t>
      </w:r>
      <w:proofErr w:type="spellEnd"/>
    </w:p>
    <w:p w:rsidR="006D6F89" w:rsidRPr="00C27BF2" w:rsidRDefault="006D6F89" w:rsidP="006D6F89">
      <w:pPr>
        <w:spacing w:before="100" w:after="10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7BF2">
        <w:rPr>
          <w:rFonts w:ascii="Times New Roman" w:hAnsi="Times New Roman" w:cs="Times New Roman"/>
          <w:b/>
          <w:sz w:val="24"/>
          <w:szCs w:val="24"/>
        </w:rPr>
        <w:t xml:space="preserve">Table 6 indications for the use of antimicrobials before ICU admission or prior to culture sampling (circle):              </w:t>
      </w:r>
    </w:p>
    <w:p w:rsidR="006D6F89" w:rsidRPr="00C27BF2" w:rsidRDefault="006D6F89" w:rsidP="006D6F89">
      <w:pPr>
        <w:spacing w:before="100" w:after="100" w:line="48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27BF2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27BF2">
        <w:rPr>
          <w:rFonts w:ascii="Times New Roman" w:hAnsi="Times New Roman" w:cs="Times New Roman"/>
          <w:sz w:val="24"/>
          <w:szCs w:val="24"/>
        </w:rPr>
        <w:t>Yes          2. No</w:t>
      </w:r>
    </w:p>
    <w:p w:rsidR="006D6F89" w:rsidRPr="00C27BF2" w:rsidRDefault="006D6F89" w:rsidP="006D6F89">
      <w:pPr>
        <w:spacing w:before="100" w:after="100" w:line="480" w:lineRule="auto"/>
        <w:rPr>
          <w:rFonts w:ascii="Times New Roman" w:hAnsi="Times New Roman" w:cs="Times New Roman"/>
          <w:sz w:val="24"/>
          <w:szCs w:val="24"/>
        </w:rPr>
      </w:pPr>
      <w:r w:rsidRPr="00C27BF2">
        <w:rPr>
          <w:rFonts w:ascii="Times New Roman" w:hAnsi="Times New Roman" w:cs="Times New Roman"/>
          <w:sz w:val="24"/>
          <w:szCs w:val="24"/>
        </w:rPr>
        <w:t xml:space="preserve">Specify; if yes (list down below): </w:t>
      </w:r>
    </w:p>
    <w:p w:rsidR="006D6F89" w:rsidRPr="00C27BF2" w:rsidRDefault="006D6F89" w:rsidP="006D6F89">
      <w:pPr>
        <w:spacing w:before="100" w:after="10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7BF2">
        <w:rPr>
          <w:rFonts w:ascii="Times New Roman" w:hAnsi="Times New Roman" w:cs="Times New Roman"/>
          <w:sz w:val="24"/>
          <w:szCs w:val="24"/>
        </w:rPr>
        <w:t>A. antibiotics: (list</w:t>
      </w:r>
      <w:proofErr w:type="gramStart"/>
      <w:r w:rsidRPr="00C27BF2">
        <w:rPr>
          <w:rFonts w:ascii="Times New Roman" w:hAnsi="Times New Roman" w:cs="Times New Roman"/>
          <w:sz w:val="24"/>
          <w:szCs w:val="24"/>
        </w:rPr>
        <w:t>)_</w:t>
      </w:r>
      <w:proofErr w:type="gramEnd"/>
      <w:r w:rsidRPr="00C27BF2">
        <w:rPr>
          <w:rFonts w:ascii="Times New Roman" w:hAnsi="Times New Roman" w:cs="Times New Roman"/>
          <w:sz w:val="24"/>
          <w:szCs w:val="24"/>
        </w:rPr>
        <w:t>____________</w:t>
      </w:r>
    </w:p>
    <w:p w:rsidR="006D6F89" w:rsidRPr="00C27BF2" w:rsidRDefault="006D6F89" w:rsidP="006D6F89">
      <w:pPr>
        <w:spacing w:before="100" w:after="10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27BF2">
        <w:rPr>
          <w:rFonts w:ascii="Times New Roman" w:hAnsi="Times New Roman" w:cs="Times New Roman"/>
          <w:sz w:val="24"/>
          <w:szCs w:val="24"/>
        </w:rPr>
        <w:t>B.antifungal</w:t>
      </w:r>
      <w:proofErr w:type="spellEnd"/>
      <w:r w:rsidRPr="00C27BF2">
        <w:rPr>
          <w:rFonts w:ascii="Times New Roman" w:hAnsi="Times New Roman" w:cs="Times New Roman"/>
          <w:sz w:val="24"/>
          <w:szCs w:val="24"/>
        </w:rPr>
        <w:t>: (list) ______________</w:t>
      </w:r>
    </w:p>
    <w:p w:rsidR="006D6F89" w:rsidRPr="00C27BF2" w:rsidRDefault="006D6F89" w:rsidP="006D6F89">
      <w:pPr>
        <w:spacing w:before="100" w:after="10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7BF2">
        <w:rPr>
          <w:rFonts w:ascii="Times New Roman" w:hAnsi="Times New Roman" w:cs="Times New Roman"/>
          <w:sz w:val="24"/>
          <w:szCs w:val="24"/>
        </w:rPr>
        <w:t xml:space="preserve">C. </w:t>
      </w:r>
      <w:proofErr w:type="gramStart"/>
      <w:r w:rsidRPr="00C27BF2">
        <w:rPr>
          <w:rFonts w:ascii="Times New Roman" w:hAnsi="Times New Roman" w:cs="Times New Roman"/>
          <w:sz w:val="24"/>
          <w:szCs w:val="24"/>
        </w:rPr>
        <w:t>antiviral:</w:t>
      </w:r>
      <w:proofErr w:type="gramEnd"/>
      <w:r w:rsidRPr="00C27BF2">
        <w:rPr>
          <w:rFonts w:ascii="Times New Roman" w:hAnsi="Times New Roman" w:cs="Times New Roman"/>
          <w:sz w:val="24"/>
          <w:szCs w:val="24"/>
        </w:rPr>
        <w:t>(list)________________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25"/>
        <w:gridCol w:w="1080"/>
        <w:gridCol w:w="3870"/>
        <w:gridCol w:w="1075"/>
      </w:tblGrid>
      <w:tr w:rsidR="006D6F89" w:rsidRPr="00C27BF2" w:rsidTr="00F01D02">
        <w:trPr>
          <w:trHeight w:val="593"/>
        </w:trPr>
        <w:tc>
          <w:tcPr>
            <w:tcW w:w="3325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7BF2">
              <w:rPr>
                <w:rFonts w:ascii="Times New Roman" w:hAnsi="Times New Roman" w:cs="Times New Roman"/>
                <w:b/>
                <w:sz w:val="24"/>
                <w:szCs w:val="24"/>
              </w:rPr>
              <w:t>Indication for antimicrobial use before ICU admission</w:t>
            </w:r>
          </w:p>
        </w:tc>
        <w:tc>
          <w:tcPr>
            <w:tcW w:w="108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7B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Mark </w:t>
            </w:r>
          </w:p>
          <w:p w:rsidR="006D6F89" w:rsidRPr="00C27BF2" w:rsidRDefault="006D6F89" w:rsidP="006D6F89">
            <w:pPr>
              <w:pStyle w:val="ListParagraph"/>
              <w:numPr>
                <w:ilvl w:val="0"/>
                <w:numId w:val="1"/>
              </w:numPr>
              <w:spacing w:before="100" w:after="100"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7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7B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Indication </w:t>
            </w:r>
          </w:p>
        </w:tc>
        <w:tc>
          <w:tcPr>
            <w:tcW w:w="1075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7B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Mark </w:t>
            </w:r>
          </w:p>
          <w:p w:rsidR="006D6F89" w:rsidRPr="00C27BF2" w:rsidRDefault="006D6F89" w:rsidP="006D6F89">
            <w:pPr>
              <w:pStyle w:val="ListParagraph"/>
              <w:numPr>
                <w:ilvl w:val="0"/>
                <w:numId w:val="1"/>
              </w:numPr>
              <w:spacing w:before="100" w:after="100"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6F89" w:rsidRPr="00C27BF2" w:rsidTr="00F01D02">
        <w:tc>
          <w:tcPr>
            <w:tcW w:w="3325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BF2">
              <w:rPr>
                <w:rFonts w:ascii="Times New Roman" w:hAnsi="Times New Roman" w:cs="Times New Roman"/>
                <w:sz w:val="24"/>
                <w:szCs w:val="24"/>
              </w:rPr>
              <w:t>Bacterial Sepsis</w:t>
            </w:r>
          </w:p>
        </w:tc>
        <w:tc>
          <w:tcPr>
            <w:tcW w:w="108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BF2">
              <w:rPr>
                <w:rFonts w:ascii="Times New Roman" w:hAnsi="Times New Roman" w:cs="Times New Roman"/>
                <w:sz w:val="24"/>
                <w:szCs w:val="24"/>
              </w:rPr>
              <w:t>Pulmonary infection</w:t>
            </w:r>
          </w:p>
        </w:tc>
        <w:tc>
          <w:tcPr>
            <w:tcW w:w="1075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6F89" w:rsidRPr="00C27BF2" w:rsidTr="00F01D02">
        <w:tc>
          <w:tcPr>
            <w:tcW w:w="3325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BF2">
              <w:rPr>
                <w:rFonts w:ascii="Times New Roman" w:hAnsi="Times New Roman" w:cs="Times New Roman"/>
                <w:sz w:val="24"/>
                <w:szCs w:val="24"/>
              </w:rPr>
              <w:t>Septic shock</w:t>
            </w:r>
          </w:p>
        </w:tc>
        <w:tc>
          <w:tcPr>
            <w:tcW w:w="108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BF2">
              <w:rPr>
                <w:rFonts w:ascii="Times New Roman" w:hAnsi="Times New Roman" w:cs="Times New Roman"/>
                <w:sz w:val="24"/>
                <w:szCs w:val="24"/>
              </w:rPr>
              <w:t>Intra-abdominal infection</w:t>
            </w:r>
          </w:p>
        </w:tc>
        <w:tc>
          <w:tcPr>
            <w:tcW w:w="1075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6F89" w:rsidRPr="00C27BF2" w:rsidTr="00F01D02">
        <w:tc>
          <w:tcPr>
            <w:tcW w:w="3325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BF2">
              <w:rPr>
                <w:rFonts w:ascii="Times New Roman" w:hAnsi="Times New Roman" w:cs="Times New Roman"/>
                <w:sz w:val="24"/>
                <w:szCs w:val="24"/>
              </w:rPr>
              <w:t>Fungal sepsis</w:t>
            </w:r>
          </w:p>
        </w:tc>
        <w:tc>
          <w:tcPr>
            <w:tcW w:w="108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BF2">
              <w:rPr>
                <w:rFonts w:ascii="Times New Roman" w:hAnsi="Times New Roman" w:cs="Times New Roman"/>
                <w:sz w:val="24"/>
                <w:szCs w:val="24"/>
              </w:rPr>
              <w:t>Soft tissue infection</w:t>
            </w:r>
          </w:p>
        </w:tc>
        <w:tc>
          <w:tcPr>
            <w:tcW w:w="1075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6F89" w:rsidRPr="00C27BF2" w:rsidTr="00F01D02">
        <w:tc>
          <w:tcPr>
            <w:tcW w:w="3325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BF2">
              <w:rPr>
                <w:rFonts w:ascii="Times New Roman" w:hAnsi="Times New Roman" w:cs="Times New Roman"/>
                <w:sz w:val="24"/>
                <w:szCs w:val="24"/>
              </w:rPr>
              <w:t>CNS infection</w:t>
            </w:r>
          </w:p>
        </w:tc>
        <w:tc>
          <w:tcPr>
            <w:tcW w:w="108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7BF2">
              <w:rPr>
                <w:rFonts w:ascii="Times New Roman" w:hAnsi="Times New Roman" w:cs="Times New Roman"/>
                <w:sz w:val="24"/>
                <w:szCs w:val="24"/>
              </w:rPr>
              <w:t>Emperic</w:t>
            </w:r>
            <w:proofErr w:type="spellEnd"/>
            <w:r w:rsidRPr="00C27BF2">
              <w:rPr>
                <w:rFonts w:ascii="Times New Roman" w:hAnsi="Times New Roman" w:cs="Times New Roman"/>
                <w:sz w:val="24"/>
                <w:szCs w:val="24"/>
              </w:rPr>
              <w:t xml:space="preserve"> therapy</w:t>
            </w:r>
          </w:p>
        </w:tc>
        <w:tc>
          <w:tcPr>
            <w:tcW w:w="1075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6F89" w:rsidRPr="00C27BF2" w:rsidTr="00F01D02">
        <w:tc>
          <w:tcPr>
            <w:tcW w:w="3325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BF2">
              <w:rPr>
                <w:rFonts w:ascii="Times New Roman" w:hAnsi="Times New Roman" w:cs="Times New Roman"/>
                <w:sz w:val="24"/>
                <w:szCs w:val="24"/>
              </w:rPr>
              <w:t>Infective endocarditis</w:t>
            </w:r>
          </w:p>
        </w:tc>
        <w:tc>
          <w:tcPr>
            <w:tcW w:w="108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BF2">
              <w:rPr>
                <w:rFonts w:ascii="Times New Roman" w:hAnsi="Times New Roman" w:cs="Times New Roman"/>
                <w:sz w:val="24"/>
                <w:szCs w:val="24"/>
              </w:rPr>
              <w:t>Prophylactic therapy</w:t>
            </w:r>
          </w:p>
        </w:tc>
        <w:tc>
          <w:tcPr>
            <w:tcW w:w="1075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6F89" w:rsidRPr="00C27BF2" w:rsidTr="00F01D02">
        <w:tc>
          <w:tcPr>
            <w:tcW w:w="3325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7BF2">
              <w:rPr>
                <w:rFonts w:ascii="Times New Roman" w:hAnsi="Times New Roman" w:cs="Times New Roman"/>
                <w:sz w:val="24"/>
                <w:szCs w:val="24"/>
              </w:rPr>
              <w:t>Urosepsis</w:t>
            </w:r>
            <w:proofErr w:type="spellEnd"/>
            <w:r w:rsidRPr="00C27B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8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0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6D6F89" w:rsidRPr="00C27BF2" w:rsidRDefault="006D6F89" w:rsidP="00F01D02">
            <w:pPr>
              <w:spacing w:before="100" w:after="10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D6F89" w:rsidRPr="00C27BF2" w:rsidRDefault="006D6F89" w:rsidP="006D6F89">
      <w:pPr>
        <w:spacing w:before="100" w:after="10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6F89" w:rsidRPr="00C27BF2" w:rsidRDefault="006D6F89" w:rsidP="006D6F89">
      <w:pPr>
        <w:pStyle w:val="ListParagraph"/>
        <w:numPr>
          <w:ilvl w:val="0"/>
          <w:numId w:val="6"/>
        </w:numPr>
        <w:spacing w:before="100" w:after="100" w:line="480" w:lineRule="auto"/>
        <w:ind w:left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7BF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Use of antimicrobials based on culture and susceptibility result (circle): </w:t>
      </w:r>
    </w:p>
    <w:p w:rsidR="006D6F89" w:rsidRPr="00C27BF2" w:rsidRDefault="006D6F89" w:rsidP="006D6F89">
      <w:pPr>
        <w:pStyle w:val="ListParagraph"/>
        <w:spacing w:before="100" w:after="100" w:line="480" w:lineRule="auto"/>
        <w:ind w:left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7BF2">
        <w:rPr>
          <w:rFonts w:ascii="Times New Roman" w:hAnsi="Times New Roman" w:cs="Times New Roman"/>
          <w:b/>
          <w:sz w:val="24"/>
          <w:szCs w:val="24"/>
        </w:rPr>
        <w:t>1. Yes      2. No</w:t>
      </w:r>
    </w:p>
    <w:p w:rsidR="006D6F89" w:rsidRPr="00C27BF2" w:rsidRDefault="006D6F89" w:rsidP="006D6F89">
      <w:pPr>
        <w:pStyle w:val="ListParagraph"/>
        <w:spacing w:before="100" w:after="10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27BF2">
        <w:rPr>
          <w:rFonts w:ascii="Times New Roman" w:hAnsi="Times New Roman" w:cs="Times New Roman"/>
          <w:sz w:val="24"/>
          <w:szCs w:val="24"/>
        </w:rPr>
        <w:t>if</w:t>
      </w:r>
      <w:proofErr w:type="gramEnd"/>
      <w:r w:rsidRPr="00C27BF2">
        <w:rPr>
          <w:rFonts w:ascii="Times New Roman" w:hAnsi="Times New Roman" w:cs="Times New Roman"/>
          <w:sz w:val="24"/>
          <w:szCs w:val="24"/>
        </w:rPr>
        <w:t xml:space="preserve"> yes (list down below):</w:t>
      </w:r>
    </w:p>
    <w:p w:rsidR="006D6F89" w:rsidRPr="00C27BF2" w:rsidRDefault="006D6F89" w:rsidP="006D6F89">
      <w:pPr>
        <w:pStyle w:val="ListParagraph"/>
        <w:numPr>
          <w:ilvl w:val="0"/>
          <w:numId w:val="8"/>
        </w:numPr>
        <w:spacing w:before="100" w:after="10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7BF2">
        <w:rPr>
          <w:rFonts w:ascii="Times New Roman" w:hAnsi="Times New Roman" w:cs="Times New Roman"/>
          <w:sz w:val="24"/>
          <w:szCs w:val="24"/>
        </w:rPr>
        <w:t>Antibiotics: (list)____________________________</w:t>
      </w:r>
    </w:p>
    <w:p w:rsidR="006D6F89" w:rsidRPr="00C27BF2" w:rsidRDefault="006D6F89" w:rsidP="006D6F89">
      <w:pPr>
        <w:pStyle w:val="ListParagraph"/>
        <w:spacing w:before="100" w:after="10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7BF2">
        <w:rPr>
          <w:rFonts w:ascii="Times New Roman" w:hAnsi="Times New Roman" w:cs="Times New Roman"/>
          <w:sz w:val="24"/>
          <w:szCs w:val="24"/>
        </w:rPr>
        <w:t>B. Antifungal: (list</w:t>
      </w:r>
      <w:proofErr w:type="gramStart"/>
      <w:r w:rsidRPr="00C27BF2">
        <w:rPr>
          <w:rFonts w:ascii="Times New Roman" w:hAnsi="Times New Roman" w:cs="Times New Roman"/>
          <w:sz w:val="24"/>
          <w:szCs w:val="24"/>
        </w:rPr>
        <w:t>)_</w:t>
      </w:r>
      <w:proofErr w:type="gramEnd"/>
      <w:r w:rsidRPr="00C27BF2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6D6F89" w:rsidRPr="00C27BF2" w:rsidRDefault="006D6F89" w:rsidP="006D6F89">
      <w:pPr>
        <w:pStyle w:val="ListParagraph"/>
        <w:spacing w:before="100" w:after="10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7BF2">
        <w:rPr>
          <w:rFonts w:ascii="Times New Roman" w:hAnsi="Times New Roman" w:cs="Times New Roman"/>
          <w:sz w:val="24"/>
          <w:szCs w:val="24"/>
        </w:rPr>
        <w:t>C. Antiviral: (list</w:t>
      </w:r>
      <w:proofErr w:type="gramStart"/>
      <w:r w:rsidRPr="00C27BF2">
        <w:rPr>
          <w:rFonts w:ascii="Times New Roman" w:hAnsi="Times New Roman" w:cs="Times New Roman"/>
          <w:sz w:val="24"/>
          <w:szCs w:val="24"/>
        </w:rPr>
        <w:t>)_</w:t>
      </w:r>
      <w:proofErr w:type="gramEnd"/>
      <w:r w:rsidRPr="00C27BF2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6D6F89" w:rsidRPr="00C27BF2" w:rsidRDefault="006D6F89" w:rsidP="006D6F89">
      <w:pPr>
        <w:pStyle w:val="ListParagraph"/>
        <w:numPr>
          <w:ilvl w:val="0"/>
          <w:numId w:val="6"/>
        </w:numPr>
        <w:spacing w:before="100" w:after="100" w:line="480" w:lineRule="auto"/>
        <w:ind w:left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7BF2">
        <w:rPr>
          <w:rFonts w:ascii="Times New Roman" w:hAnsi="Times New Roman" w:cs="Times New Roman"/>
          <w:b/>
          <w:sz w:val="24"/>
          <w:szCs w:val="24"/>
        </w:rPr>
        <w:t>Patient outcome from ICU (Circle)</w:t>
      </w:r>
      <w:r w:rsidRPr="00C27BF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D6F89" w:rsidRPr="00C27BF2" w:rsidRDefault="006D6F89" w:rsidP="006D6F89">
      <w:pPr>
        <w:pStyle w:val="ListParagraph"/>
        <w:numPr>
          <w:ilvl w:val="0"/>
          <w:numId w:val="7"/>
        </w:numPr>
        <w:spacing w:before="100" w:after="10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7BF2">
        <w:rPr>
          <w:rFonts w:ascii="Times New Roman" w:hAnsi="Times New Roman" w:cs="Times New Roman"/>
          <w:sz w:val="24"/>
          <w:szCs w:val="24"/>
        </w:rPr>
        <w:t xml:space="preserve">Death </w:t>
      </w:r>
    </w:p>
    <w:p w:rsidR="006D6F89" w:rsidRPr="00C27BF2" w:rsidRDefault="006D6F89" w:rsidP="006D6F89">
      <w:pPr>
        <w:pStyle w:val="ListParagraph"/>
        <w:numPr>
          <w:ilvl w:val="0"/>
          <w:numId w:val="7"/>
        </w:numPr>
        <w:spacing w:before="100" w:after="10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7BF2">
        <w:rPr>
          <w:rFonts w:ascii="Times New Roman" w:hAnsi="Times New Roman" w:cs="Times New Roman"/>
          <w:sz w:val="24"/>
          <w:szCs w:val="24"/>
        </w:rPr>
        <w:t xml:space="preserve">Discharge </w:t>
      </w:r>
    </w:p>
    <w:p w:rsidR="006D6F89" w:rsidRPr="00C27BF2" w:rsidRDefault="006D6F89" w:rsidP="006D6F89">
      <w:pPr>
        <w:pStyle w:val="ListParagraph"/>
        <w:numPr>
          <w:ilvl w:val="0"/>
          <w:numId w:val="7"/>
        </w:numPr>
        <w:spacing w:before="100" w:after="10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7BF2">
        <w:rPr>
          <w:rFonts w:ascii="Times New Roman" w:hAnsi="Times New Roman" w:cs="Times New Roman"/>
          <w:sz w:val="24"/>
          <w:szCs w:val="24"/>
        </w:rPr>
        <w:t>Against medical advice</w:t>
      </w:r>
    </w:p>
    <w:p w:rsidR="006D6F89" w:rsidRPr="00C27BF2" w:rsidRDefault="006D6F89" w:rsidP="006D6F89">
      <w:pPr>
        <w:pStyle w:val="ListParagraph"/>
        <w:numPr>
          <w:ilvl w:val="0"/>
          <w:numId w:val="7"/>
        </w:numPr>
        <w:spacing w:before="100" w:after="10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7BF2">
        <w:rPr>
          <w:rFonts w:ascii="Times New Roman" w:hAnsi="Times New Roman" w:cs="Times New Roman"/>
          <w:sz w:val="24"/>
          <w:szCs w:val="24"/>
        </w:rPr>
        <w:t>Transfer to other health facility</w:t>
      </w:r>
    </w:p>
    <w:p w:rsidR="00F97D12" w:rsidRDefault="00F97D12">
      <w:bookmarkStart w:id="0" w:name="_GoBack"/>
      <w:bookmarkEnd w:id="0"/>
    </w:p>
    <w:sectPr w:rsidR="00F97D12">
      <w:footerReference w:type="default" r:id="rId6"/>
      <w:pgSz w:w="12240" w:h="15840"/>
      <w:pgMar w:top="1440" w:right="1440" w:bottom="1440" w:left="1440" w:header="720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45F9" w:rsidRDefault="006D6F89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7</w:t>
    </w:r>
    <w:r>
      <w:fldChar w:fldCharType="end"/>
    </w:r>
  </w:p>
  <w:p w:rsidR="00DF45F9" w:rsidRDefault="006D6F89">
    <w:pPr>
      <w:pStyle w:val="Footer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D5FAD"/>
    <w:multiLevelType w:val="hybridMultilevel"/>
    <w:tmpl w:val="60D433BA"/>
    <w:lvl w:ilvl="0" w:tplc="C92EA5E2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59B4D39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74D4731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133A035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A2A63E8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35E607A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A5E2B0E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4454CD9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E42874D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192C7555"/>
    <w:multiLevelType w:val="hybridMultilevel"/>
    <w:tmpl w:val="15B8B4B8"/>
    <w:lvl w:ilvl="0" w:tplc="83E8EA04">
      <w:start w:val="1"/>
      <w:numFmt w:val="upperRoman"/>
      <w:lvlText w:val="%1."/>
      <w:lvlJc w:val="right"/>
      <w:pPr>
        <w:ind w:left="720" w:hanging="360"/>
      </w:pPr>
    </w:lvl>
    <w:lvl w:ilvl="1" w:tplc="2CDA21BE">
      <w:start w:val="1"/>
      <w:numFmt w:val="lowerLetter"/>
      <w:lvlText w:val="%2."/>
      <w:lvlJc w:val="left"/>
      <w:pPr>
        <w:ind w:left="1440" w:hanging="360"/>
      </w:pPr>
    </w:lvl>
    <w:lvl w:ilvl="2" w:tplc="CFF0A26E">
      <w:start w:val="1"/>
      <w:numFmt w:val="lowerRoman"/>
      <w:lvlText w:val="%3."/>
      <w:lvlJc w:val="right"/>
      <w:pPr>
        <w:ind w:left="2160" w:hanging="180"/>
      </w:pPr>
    </w:lvl>
    <w:lvl w:ilvl="3" w:tplc="EED28D18">
      <w:start w:val="1"/>
      <w:numFmt w:val="decimal"/>
      <w:lvlText w:val="%4."/>
      <w:lvlJc w:val="left"/>
      <w:pPr>
        <w:ind w:left="2880" w:hanging="360"/>
      </w:pPr>
    </w:lvl>
    <w:lvl w:ilvl="4" w:tplc="472A6AF6">
      <w:start w:val="1"/>
      <w:numFmt w:val="lowerLetter"/>
      <w:lvlText w:val="%5."/>
      <w:lvlJc w:val="left"/>
      <w:pPr>
        <w:ind w:left="3600" w:hanging="360"/>
      </w:pPr>
    </w:lvl>
    <w:lvl w:ilvl="5" w:tplc="E65A9C70">
      <w:start w:val="1"/>
      <w:numFmt w:val="lowerRoman"/>
      <w:lvlText w:val="%6."/>
      <w:lvlJc w:val="right"/>
      <w:pPr>
        <w:ind w:left="4320" w:hanging="180"/>
      </w:pPr>
    </w:lvl>
    <w:lvl w:ilvl="6" w:tplc="235E447A">
      <w:start w:val="1"/>
      <w:numFmt w:val="decimal"/>
      <w:lvlText w:val="%7."/>
      <w:lvlJc w:val="left"/>
      <w:pPr>
        <w:ind w:left="5040" w:hanging="360"/>
      </w:pPr>
    </w:lvl>
    <w:lvl w:ilvl="7" w:tplc="89668CC0">
      <w:start w:val="1"/>
      <w:numFmt w:val="lowerLetter"/>
      <w:lvlText w:val="%8."/>
      <w:lvlJc w:val="left"/>
      <w:pPr>
        <w:ind w:left="5760" w:hanging="360"/>
      </w:pPr>
    </w:lvl>
    <w:lvl w:ilvl="8" w:tplc="35BE3742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6C1285"/>
    <w:multiLevelType w:val="hybridMultilevel"/>
    <w:tmpl w:val="441EA0D6"/>
    <w:lvl w:ilvl="0" w:tplc="BF2C7120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5B2E52C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2030189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AC0CE53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F618B35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842AE3C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E610901E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43383D9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B22CF02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37336C2F"/>
    <w:multiLevelType w:val="hybridMultilevel"/>
    <w:tmpl w:val="32763C8A"/>
    <w:lvl w:ilvl="0" w:tplc="FACC1CFE">
      <w:start w:val="1"/>
      <w:numFmt w:val="upperLetter"/>
      <w:lvlText w:val="%1."/>
      <w:lvlJc w:val="left"/>
      <w:pPr>
        <w:ind w:left="720" w:hanging="360"/>
      </w:pPr>
    </w:lvl>
    <w:lvl w:ilvl="1" w:tplc="B726BB76">
      <w:start w:val="1"/>
      <w:numFmt w:val="lowerLetter"/>
      <w:lvlText w:val="%2."/>
      <w:lvlJc w:val="left"/>
      <w:pPr>
        <w:ind w:left="1440" w:hanging="360"/>
      </w:pPr>
    </w:lvl>
    <w:lvl w:ilvl="2" w:tplc="41FA6540">
      <w:start w:val="1"/>
      <w:numFmt w:val="lowerRoman"/>
      <w:lvlText w:val="%3."/>
      <w:lvlJc w:val="right"/>
      <w:pPr>
        <w:ind w:left="2160" w:hanging="180"/>
      </w:pPr>
    </w:lvl>
    <w:lvl w:ilvl="3" w:tplc="B8808180">
      <w:start w:val="1"/>
      <w:numFmt w:val="decimal"/>
      <w:lvlText w:val="%4."/>
      <w:lvlJc w:val="left"/>
      <w:pPr>
        <w:ind w:left="2880" w:hanging="360"/>
      </w:pPr>
    </w:lvl>
    <w:lvl w:ilvl="4" w:tplc="7996D96E">
      <w:start w:val="1"/>
      <w:numFmt w:val="lowerLetter"/>
      <w:lvlText w:val="%5."/>
      <w:lvlJc w:val="left"/>
      <w:pPr>
        <w:ind w:left="3600" w:hanging="360"/>
      </w:pPr>
    </w:lvl>
    <w:lvl w:ilvl="5" w:tplc="D108D05C">
      <w:start w:val="1"/>
      <w:numFmt w:val="lowerRoman"/>
      <w:lvlText w:val="%6."/>
      <w:lvlJc w:val="right"/>
      <w:pPr>
        <w:ind w:left="4320" w:hanging="180"/>
      </w:pPr>
    </w:lvl>
    <w:lvl w:ilvl="6" w:tplc="D39232B4">
      <w:start w:val="1"/>
      <w:numFmt w:val="decimal"/>
      <w:lvlText w:val="%7."/>
      <w:lvlJc w:val="left"/>
      <w:pPr>
        <w:ind w:left="5040" w:hanging="360"/>
      </w:pPr>
    </w:lvl>
    <w:lvl w:ilvl="7" w:tplc="7BBEAA3E">
      <w:start w:val="1"/>
      <w:numFmt w:val="lowerLetter"/>
      <w:lvlText w:val="%8."/>
      <w:lvlJc w:val="left"/>
      <w:pPr>
        <w:ind w:left="5760" w:hanging="360"/>
      </w:pPr>
    </w:lvl>
    <w:lvl w:ilvl="8" w:tplc="7D161EE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2D2729"/>
    <w:multiLevelType w:val="hybridMultilevel"/>
    <w:tmpl w:val="175448B8"/>
    <w:lvl w:ilvl="0" w:tplc="120A88B4">
      <w:start w:val="1"/>
      <w:numFmt w:val="upperLetter"/>
      <w:lvlText w:val="%1."/>
      <w:lvlJc w:val="left"/>
      <w:pPr>
        <w:ind w:left="720" w:hanging="360"/>
      </w:pPr>
    </w:lvl>
    <w:lvl w:ilvl="1" w:tplc="DCEE2336">
      <w:start w:val="1"/>
      <w:numFmt w:val="lowerLetter"/>
      <w:lvlText w:val="%2."/>
      <w:lvlJc w:val="left"/>
      <w:pPr>
        <w:ind w:left="1440" w:hanging="360"/>
      </w:pPr>
    </w:lvl>
    <w:lvl w:ilvl="2" w:tplc="52C2368C">
      <w:start w:val="1"/>
      <w:numFmt w:val="lowerRoman"/>
      <w:lvlText w:val="%3."/>
      <w:lvlJc w:val="right"/>
      <w:pPr>
        <w:ind w:left="2160" w:hanging="180"/>
      </w:pPr>
    </w:lvl>
    <w:lvl w:ilvl="3" w:tplc="E8C45DCA">
      <w:start w:val="1"/>
      <w:numFmt w:val="decimal"/>
      <w:lvlText w:val="%4."/>
      <w:lvlJc w:val="left"/>
      <w:pPr>
        <w:ind w:left="2880" w:hanging="360"/>
      </w:pPr>
    </w:lvl>
    <w:lvl w:ilvl="4" w:tplc="91F60F2E">
      <w:start w:val="1"/>
      <w:numFmt w:val="lowerLetter"/>
      <w:lvlText w:val="%5."/>
      <w:lvlJc w:val="left"/>
      <w:pPr>
        <w:ind w:left="3600" w:hanging="360"/>
      </w:pPr>
    </w:lvl>
    <w:lvl w:ilvl="5" w:tplc="990E5D8E">
      <w:start w:val="1"/>
      <w:numFmt w:val="lowerRoman"/>
      <w:lvlText w:val="%6."/>
      <w:lvlJc w:val="right"/>
      <w:pPr>
        <w:ind w:left="4320" w:hanging="180"/>
      </w:pPr>
    </w:lvl>
    <w:lvl w:ilvl="6" w:tplc="8DAC866C">
      <w:start w:val="1"/>
      <w:numFmt w:val="decimal"/>
      <w:lvlText w:val="%7."/>
      <w:lvlJc w:val="left"/>
      <w:pPr>
        <w:ind w:left="5040" w:hanging="360"/>
      </w:pPr>
    </w:lvl>
    <w:lvl w:ilvl="7" w:tplc="5872A7FA">
      <w:start w:val="1"/>
      <w:numFmt w:val="lowerLetter"/>
      <w:lvlText w:val="%8."/>
      <w:lvlJc w:val="left"/>
      <w:pPr>
        <w:ind w:left="5760" w:hanging="360"/>
      </w:pPr>
    </w:lvl>
    <w:lvl w:ilvl="8" w:tplc="C706D3CE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8B3901"/>
    <w:multiLevelType w:val="hybridMultilevel"/>
    <w:tmpl w:val="4F68ABC0"/>
    <w:lvl w:ilvl="0" w:tplc="9718041A">
      <w:start w:val="1"/>
      <w:numFmt w:val="upperLetter"/>
      <w:lvlText w:val="%1."/>
      <w:lvlJc w:val="left"/>
      <w:pPr>
        <w:ind w:left="1080" w:hanging="360"/>
      </w:pPr>
    </w:lvl>
    <w:lvl w:ilvl="1" w:tplc="B254AE80">
      <w:start w:val="1"/>
      <w:numFmt w:val="lowerLetter"/>
      <w:lvlText w:val="%2."/>
      <w:lvlJc w:val="left"/>
      <w:pPr>
        <w:ind w:left="1800" w:hanging="360"/>
      </w:pPr>
    </w:lvl>
    <w:lvl w:ilvl="2" w:tplc="022234E4">
      <w:start w:val="1"/>
      <w:numFmt w:val="lowerRoman"/>
      <w:lvlText w:val="%3."/>
      <w:lvlJc w:val="right"/>
      <w:pPr>
        <w:ind w:left="2520" w:hanging="180"/>
      </w:pPr>
    </w:lvl>
    <w:lvl w:ilvl="3" w:tplc="560ED18E">
      <w:start w:val="1"/>
      <w:numFmt w:val="decimal"/>
      <w:lvlText w:val="%4."/>
      <w:lvlJc w:val="left"/>
      <w:pPr>
        <w:ind w:left="3240" w:hanging="360"/>
      </w:pPr>
    </w:lvl>
    <w:lvl w:ilvl="4" w:tplc="B67C2EFA">
      <w:start w:val="1"/>
      <w:numFmt w:val="lowerLetter"/>
      <w:lvlText w:val="%5."/>
      <w:lvlJc w:val="left"/>
      <w:pPr>
        <w:ind w:left="3960" w:hanging="360"/>
      </w:pPr>
    </w:lvl>
    <w:lvl w:ilvl="5" w:tplc="892247C8">
      <w:start w:val="1"/>
      <w:numFmt w:val="lowerRoman"/>
      <w:lvlText w:val="%6."/>
      <w:lvlJc w:val="right"/>
      <w:pPr>
        <w:ind w:left="4680" w:hanging="180"/>
      </w:pPr>
    </w:lvl>
    <w:lvl w:ilvl="6" w:tplc="2738EBB0">
      <w:start w:val="1"/>
      <w:numFmt w:val="decimal"/>
      <w:lvlText w:val="%7."/>
      <w:lvlJc w:val="left"/>
      <w:pPr>
        <w:ind w:left="5400" w:hanging="360"/>
      </w:pPr>
    </w:lvl>
    <w:lvl w:ilvl="7" w:tplc="3CD4F71E">
      <w:start w:val="1"/>
      <w:numFmt w:val="lowerLetter"/>
      <w:lvlText w:val="%8."/>
      <w:lvlJc w:val="left"/>
      <w:pPr>
        <w:ind w:left="6120" w:hanging="360"/>
      </w:pPr>
    </w:lvl>
    <w:lvl w:ilvl="8" w:tplc="FEDC048C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08C5213"/>
    <w:multiLevelType w:val="hybridMultilevel"/>
    <w:tmpl w:val="C7A6B268"/>
    <w:lvl w:ilvl="0" w:tplc="CD6A068C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8998F87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976CB99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68A268D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3AE4CAF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F6D266D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67D00EB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45900C7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72B03FAE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nsid w:val="633D6328"/>
    <w:multiLevelType w:val="hybridMultilevel"/>
    <w:tmpl w:val="734E07CA"/>
    <w:lvl w:ilvl="0" w:tplc="46F8F692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E57680C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D14E224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F7854E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5390176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5504F796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D3026FC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4492FE6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91A29D9E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2"/>
  </w:num>
  <w:num w:numId="5">
    <w:abstractNumId w:val="3"/>
  </w:num>
  <w:num w:numId="6">
    <w:abstractNumId w:val="1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F89"/>
    <w:rsid w:val="006D6F89"/>
    <w:rsid w:val="00F97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qFormat/>
    <w:rsid w:val="006D6F89"/>
    <w:pPr>
      <w:spacing w:after="160" w:line="259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6D6F8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6F8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6D6F89"/>
    <w:pPr>
      <w:ind w:left="720"/>
      <w:contextualSpacing/>
    </w:pPr>
  </w:style>
  <w:style w:type="character" w:customStyle="1" w:styleId="Fontstyle01">
    <w:name w:val="Fontstyle01"/>
    <w:basedOn w:val="DefaultParagraphFont"/>
    <w:uiPriority w:val="99"/>
    <w:rsid w:val="006D6F89"/>
    <w:rPr>
      <w:rFonts w:ascii="Helvetica" w:hAnsi="Helvetica" w:cs="Helvetica"/>
      <w:b w:val="0"/>
      <w:bCs w:val="0"/>
      <w:i w:val="0"/>
      <w:iCs w:val="0"/>
      <w:color w:val="000000"/>
      <w:sz w:val="20"/>
      <w:szCs w:val="20"/>
    </w:rPr>
  </w:style>
  <w:style w:type="paragraph" w:styleId="NoSpacing">
    <w:name w:val="No Spacing"/>
    <w:uiPriority w:val="1"/>
    <w:qFormat/>
    <w:rsid w:val="006D6F89"/>
    <w:pPr>
      <w:spacing w:after="0" w:line="240" w:lineRule="auto"/>
    </w:pPr>
  </w:style>
  <w:style w:type="table" w:styleId="TableGrid">
    <w:name w:val="Table Grid"/>
    <w:basedOn w:val="TableNormal"/>
    <w:uiPriority w:val="39"/>
    <w:rsid w:val="006D6F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6D6F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6F8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qFormat/>
    <w:rsid w:val="006D6F89"/>
    <w:pPr>
      <w:spacing w:after="160" w:line="259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6D6F8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6F8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6D6F89"/>
    <w:pPr>
      <w:ind w:left="720"/>
      <w:contextualSpacing/>
    </w:pPr>
  </w:style>
  <w:style w:type="character" w:customStyle="1" w:styleId="Fontstyle01">
    <w:name w:val="Fontstyle01"/>
    <w:basedOn w:val="DefaultParagraphFont"/>
    <w:uiPriority w:val="99"/>
    <w:rsid w:val="006D6F89"/>
    <w:rPr>
      <w:rFonts w:ascii="Helvetica" w:hAnsi="Helvetica" w:cs="Helvetica"/>
      <w:b w:val="0"/>
      <w:bCs w:val="0"/>
      <w:i w:val="0"/>
      <w:iCs w:val="0"/>
      <w:color w:val="000000"/>
      <w:sz w:val="20"/>
      <w:szCs w:val="20"/>
    </w:rPr>
  </w:style>
  <w:style w:type="paragraph" w:styleId="NoSpacing">
    <w:name w:val="No Spacing"/>
    <w:uiPriority w:val="1"/>
    <w:qFormat/>
    <w:rsid w:val="006D6F89"/>
    <w:pPr>
      <w:spacing w:after="0" w:line="240" w:lineRule="auto"/>
    </w:pPr>
  </w:style>
  <w:style w:type="table" w:styleId="TableGrid">
    <w:name w:val="Table Grid"/>
    <w:basedOn w:val="TableNormal"/>
    <w:uiPriority w:val="39"/>
    <w:rsid w:val="006D6F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6D6F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6F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578</Words>
  <Characters>3296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2021-12-14T15:29:00Z</dcterms:created>
  <dcterms:modified xsi:type="dcterms:W3CDTF">2021-12-14T15:30:00Z</dcterms:modified>
</cp:coreProperties>
</file>