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4761" w:rsidRPr="008D42EA" w:rsidRDefault="00684761" w:rsidP="00684761">
      <w:pPr>
        <w:spacing w:after="120" w:line="360" w:lineRule="auto"/>
        <w:rPr>
          <w:rFonts w:cstheme="minorHAnsi"/>
          <w:b/>
          <w:color w:val="0070C0"/>
          <w:lang w:val="en-GB"/>
        </w:rPr>
      </w:pPr>
      <w:r w:rsidRPr="008D42EA">
        <w:rPr>
          <w:rFonts w:cstheme="minorHAnsi"/>
          <w:b/>
          <w:color w:val="0070C0"/>
          <w:lang w:val="en-GB"/>
        </w:rPr>
        <w:t xml:space="preserve">Supplementary Table </w:t>
      </w:r>
      <w:r w:rsidRPr="00DE10FE">
        <w:rPr>
          <w:rFonts w:cstheme="minorHAnsi"/>
          <w:b/>
          <w:color w:val="0070C0"/>
          <w:lang w:val="en-GB"/>
        </w:rPr>
        <w:t>S</w:t>
      </w:r>
      <w:r>
        <w:rPr>
          <w:rFonts w:cstheme="minorHAnsi"/>
          <w:b/>
          <w:color w:val="0070C0"/>
          <w:lang w:val="en-GB"/>
        </w:rPr>
        <w:t>3</w:t>
      </w:r>
      <w:r w:rsidRPr="008D42EA">
        <w:rPr>
          <w:rFonts w:cstheme="minorHAnsi"/>
          <w:b/>
          <w:color w:val="0070C0"/>
          <w:lang w:val="en-GB"/>
        </w:rPr>
        <w:t xml:space="preserve">. </w:t>
      </w:r>
    </w:p>
    <w:p w:rsidR="00684761" w:rsidRPr="00AD6FF4" w:rsidRDefault="00684761" w:rsidP="00684761">
      <w:pPr>
        <w:spacing w:after="120" w:line="360" w:lineRule="auto"/>
        <w:rPr>
          <w:rFonts w:cstheme="minorHAnsi"/>
          <w:b/>
          <w:lang w:val="en-GB"/>
        </w:rPr>
      </w:pPr>
      <w:r w:rsidRPr="00AD6FF4">
        <w:rPr>
          <w:rFonts w:cstheme="minorHAnsi"/>
          <w:lang w:val="en-GB"/>
        </w:rPr>
        <w:t>Primer and Probe sequence</w:t>
      </w:r>
      <w:r>
        <w:rPr>
          <w:rFonts w:cstheme="minorHAnsi"/>
          <w:lang w:val="en-GB"/>
        </w:rPr>
        <w:t xml:space="preserve">s tested to establish a </w:t>
      </w:r>
      <w:r w:rsidRPr="009C38D4">
        <w:rPr>
          <w:rFonts w:cstheme="minorHAnsi"/>
          <w:i/>
          <w:lang w:val="en-GB"/>
        </w:rPr>
        <w:t>Hammondia hammondi</w:t>
      </w:r>
      <w:r>
        <w:rPr>
          <w:rFonts w:cstheme="minorHAnsi"/>
          <w:lang w:val="en-GB"/>
        </w:rPr>
        <w:t xml:space="preserve"> qPCR targeting the 529 </w:t>
      </w:r>
      <w:proofErr w:type="spellStart"/>
      <w:r>
        <w:rPr>
          <w:rFonts w:cstheme="minorHAnsi"/>
          <w:lang w:val="en-GB"/>
        </w:rPr>
        <w:t>bp</w:t>
      </w:r>
      <w:proofErr w:type="spellEnd"/>
      <w:r>
        <w:rPr>
          <w:rFonts w:cstheme="minorHAnsi"/>
          <w:lang w:val="en-GB"/>
        </w:rPr>
        <w:t xml:space="preserve"> repeat, HhamREP-529.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5"/>
        <w:gridCol w:w="1234"/>
        <w:gridCol w:w="3272"/>
        <w:gridCol w:w="1422"/>
        <w:gridCol w:w="946"/>
        <w:gridCol w:w="1103"/>
      </w:tblGrid>
      <w:tr w:rsidR="00684761" w:rsidRPr="00AD6FF4" w:rsidTr="00B02740">
        <w:trPr>
          <w:trHeight w:val="300"/>
        </w:trPr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/>
              </w:rPr>
            </w:pPr>
            <w:proofErr w:type="spellStart"/>
            <w:r w:rsidRPr="00AD6FF4">
              <w:rPr>
                <w:rFonts w:cstheme="minorHAnsi"/>
                <w:b/>
              </w:rPr>
              <w:t>Orien</w:t>
            </w:r>
            <w:r>
              <w:rPr>
                <w:rFonts w:cstheme="minorHAnsi"/>
                <w:b/>
              </w:rPr>
              <w:t>-</w:t>
            </w:r>
            <w:r w:rsidRPr="00AD6FF4">
              <w:rPr>
                <w:rFonts w:cstheme="minorHAnsi"/>
                <w:b/>
              </w:rPr>
              <w:t>tation</w:t>
            </w:r>
            <w:proofErr w:type="spellEnd"/>
            <w:r>
              <w:rPr>
                <w:rFonts w:cstheme="minorHAnsi"/>
                <w:b/>
              </w:rPr>
              <w:t xml:space="preserve"> or probe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/>
              </w:rPr>
            </w:pPr>
            <w:r w:rsidRPr="00AD6FF4">
              <w:rPr>
                <w:rFonts w:cstheme="minorHAnsi"/>
                <w:b/>
              </w:rPr>
              <w:t>Name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/>
              </w:rPr>
            </w:pPr>
            <w:r w:rsidRPr="00AD6FF4">
              <w:rPr>
                <w:rFonts w:cstheme="minorHAnsi"/>
                <w:b/>
              </w:rPr>
              <w:t>Sequence 5’-3’</w:t>
            </w:r>
          </w:p>
        </w:tc>
        <w:tc>
          <w:tcPr>
            <w:tcW w:w="147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Calculated melting temperature (Tm)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Finally selected</w:t>
            </w:r>
          </w:p>
        </w:tc>
        <w:tc>
          <w:tcPr>
            <w:tcW w:w="1141" w:type="dxa"/>
            <w:tcBorders>
              <w:top w:val="single" w:sz="4" w:space="0" w:color="auto"/>
              <w:bottom w:val="single" w:sz="4" w:space="0" w:color="auto"/>
            </w:tcBorders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/>
              </w:rPr>
            </w:pPr>
            <w:r w:rsidRPr="00AD6FF4">
              <w:rPr>
                <w:rFonts w:cstheme="minorHAnsi"/>
                <w:b/>
              </w:rPr>
              <w:t>Reference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tcBorders>
              <w:top w:val="single" w:sz="4" w:space="0" w:color="auto"/>
            </w:tcBorders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Forward</w:t>
            </w:r>
          </w:p>
        </w:tc>
        <w:tc>
          <w:tcPr>
            <w:tcW w:w="1277" w:type="dxa"/>
            <w:tcBorders>
              <w:top w:val="single" w:sz="4" w:space="0" w:color="auto"/>
            </w:tcBorders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Hham1F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ATC CCA TTC CGG CTT CAG TC</w:t>
            </w:r>
          </w:p>
        </w:tc>
        <w:tc>
          <w:tcPr>
            <w:tcW w:w="1474" w:type="dxa"/>
            <w:tcBorders>
              <w:top w:val="single" w:sz="4" w:space="0" w:color="auto"/>
            </w:tcBorders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  <w:tcBorders>
              <w:top w:val="single" w:sz="4" w:space="0" w:color="auto"/>
            </w:tcBorders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Hham3F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CCC ATT CCG GCT TCA GTC TT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Hham17F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AGT CTT TCC ACC CTC CAG GA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Hham28F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CCT CCA GGA AAC ACA GCC AA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Hham62F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CTC CCT CTC CGA CTC TCC TC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63.4°C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Hham44F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CCA AGC CGG AAA CCT CTT CT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Hham55F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ACC TCT </w:t>
            </w:r>
            <w:proofErr w:type="spellStart"/>
            <w:r w:rsidRPr="00AD6FF4">
              <w:rPr>
                <w:rFonts w:cstheme="minorHAnsi"/>
              </w:rPr>
              <w:t>TCT</w:t>
            </w:r>
            <w:proofErr w:type="spellEnd"/>
            <w:r w:rsidRPr="00AD6FF4">
              <w:rPr>
                <w:rFonts w:cstheme="minorHAnsi"/>
              </w:rPr>
              <w:t> CCC TCT CCG AC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61.4°C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Hham34F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ATC CCA TTC CGG CTT CAG TCT TTC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62.7°C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color w:val="0070C0"/>
              </w:rPr>
            </w:pPr>
            <w:r>
              <w:rPr>
                <w:rFonts w:cstheme="minorHAnsi"/>
                <w:color w:val="0070C0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  <w:color w:val="0070C0"/>
              </w:rPr>
              <w:fldChar w:fldCharType="begin">
                <w:fldData xml:space="preserve">PEVuZE5vdGU+PENpdGU+PEF1dGhvcj5TY2hhcmVzPC9BdXRob3I+PFllYXI+MjAwODwvWWVhcj48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</w:fldData>
              </w:fldChar>
            </w:r>
            <w:r>
              <w:rPr>
                <w:rFonts w:cstheme="minorHAnsi"/>
                <w:color w:val="0070C0"/>
              </w:rPr>
              <w:instrText xml:space="preserve"> ADDIN EN.CITE </w:instrText>
            </w:r>
            <w:r>
              <w:rPr>
                <w:rFonts w:cstheme="minorHAnsi"/>
                <w:color w:val="0070C0"/>
              </w:rPr>
              <w:fldChar w:fldCharType="begin">
                <w:fldData xml:space="preserve">PEVuZE5vdGU+PENpdGU+PEF1dGhvcj5TY2hhcmVzPC9BdXRob3I+PFllYXI+MjAwODwvWWVhcj48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</w:fldData>
              </w:fldChar>
            </w:r>
            <w:r>
              <w:rPr>
                <w:rFonts w:cstheme="minorHAnsi"/>
                <w:color w:val="0070C0"/>
              </w:rPr>
              <w:instrText xml:space="preserve"> ADDIN EN.CITE.DATA </w:instrText>
            </w:r>
            <w:r>
              <w:rPr>
                <w:rFonts w:cstheme="minorHAnsi"/>
                <w:color w:val="0070C0"/>
              </w:rPr>
            </w:r>
            <w:r>
              <w:rPr>
                <w:rFonts w:cstheme="minorHAnsi"/>
                <w:color w:val="0070C0"/>
              </w:rPr>
              <w:fldChar w:fldCharType="end"/>
            </w:r>
            <w:r w:rsidRPr="00AD6FF4">
              <w:rPr>
                <w:rFonts w:cstheme="minorHAnsi"/>
                <w:color w:val="0070C0"/>
              </w:rPr>
              <w:fldChar w:fldCharType="separate"/>
            </w:r>
            <w:r>
              <w:rPr>
                <w:rFonts w:cstheme="minorHAnsi"/>
                <w:noProof/>
                <w:color w:val="0070C0"/>
              </w:rPr>
              <w:t>[6]</w:t>
            </w:r>
            <w:r w:rsidRPr="00AD6FF4">
              <w:rPr>
                <w:rFonts w:cstheme="minorHAnsi"/>
                <w:color w:val="0070C0"/>
              </w:rPr>
              <w:fldChar w:fldCharType="end"/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DE10FE">
              <w:rPr>
                <w:rFonts w:cstheme="minorHAnsi"/>
              </w:rPr>
              <w:t>Hham275F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51CA2">
              <w:rPr>
                <w:rFonts w:cstheme="minorHAnsi"/>
              </w:rPr>
              <w:t>CTA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CAA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GGG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GAG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CGT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CCT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CG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63.4</w:t>
            </w:r>
            <w:r w:rsidRPr="00AD6FF4">
              <w:rPr>
                <w:rFonts w:cstheme="minorHAnsi"/>
              </w:rPr>
              <w:t>°C</w:t>
            </w:r>
          </w:p>
        </w:tc>
        <w:tc>
          <w:tcPr>
            <w:tcW w:w="977" w:type="dxa"/>
          </w:tcPr>
          <w:p w:rsidR="00684761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Hham276</w:t>
            </w:r>
            <w:r w:rsidRPr="00A51CA2">
              <w:rPr>
                <w:rFonts w:cstheme="minorHAnsi"/>
              </w:rPr>
              <w:t>F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51CA2">
              <w:rPr>
                <w:rFonts w:cstheme="minorHAnsi"/>
              </w:rPr>
              <w:t>ACT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ACA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AGG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GGA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GCG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TCC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TC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61.4°C</w:t>
            </w:r>
          </w:p>
        </w:tc>
        <w:tc>
          <w:tcPr>
            <w:tcW w:w="977" w:type="dxa"/>
          </w:tcPr>
          <w:p w:rsidR="00684761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lastRenderedPageBreak/>
              <w:t>Reverse</w:t>
            </w: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Hham158R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AGC CGT CTT GGA </w:t>
            </w:r>
            <w:proofErr w:type="spellStart"/>
            <w:r w:rsidRPr="00AD6FF4">
              <w:rPr>
                <w:rFonts w:cstheme="minorHAnsi"/>
              </w:rPr>
              <w:t>GGA</w:t>
            </w:r>
            <w:proofErr w:type="spellEnd"/>
            <w:r w:rsidRPr="00AD6FF4">
              <w:rPr>
                <w:rFonts w:cstheme="minorHAnsi"/>
              </w:rPr>
              <w:t> GAG AA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bCs/>
              </w:rPr>
            </w:pPr>
            <w:r w:rsidRPr="00AD6FF4">
              <w:rPr>
                <w:rFonts w:cstheme="minorHAnsi"/>
                <w:bCs/>
              </w:rPr>
              <w:t>Hham157R</w:t>
            </w:r>
          </w:p>
        </w:tc>
        <w:tc>
          <w:tcPr>
            <w:tcW w:w="3402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lang w:val="de-DE"/>
              </w:rPr>
            </w:pPr>
            <w:r w:rsidRPr="00AD6FF4">
              <w:rPr>
                <w:rFonts w:cstheme="minorHAnsi"/>
                <w:lang w:val="de-DE"/>
              </w:rPr>
              <w:t>GCC GTC TTG GAG </w:t>
            </w:r>
            <w:proofErr w:type="spellStart"/>
            <w:r w:rsidRPr="00AD6FF4">
              <w:rPr>
                <w:rFonts w:cstheme="minorHAnsi"/>
                <w:lang w:val="de-DE"/>
              </w:rPr>
              <w:t>GAG</w:t>
            </w:r>
            <w:proofErr w:type="spellEnd"/>
            <w:r w:rsidRPr="00AD6FF4">
              <w:rPr>
                <w:rFonts w:cstheme="minorHAnsi"/>
                <w:lang w:val="de-DE"/>
              </w:rPr>
              <w:t> AGA AG</w:t>
            </w:r>
          </w:p>
        </w:tc>
        <w:tc>
          <w:tcPr>
            <w:tcW w:w="1474" w:type="dxa"/>
            <w:noWrap/>
            <w:hideMark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61.4°C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Hham129R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GTA GAT GAA GGC GAG GGT GG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61.4°C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DE10FE">
              <w:rPr>
                <w:rFonts w:cstheme="minorHAnsi"/>
              </w:rPr>
              <w:t>Hham81R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lang w:val="de-DE"/>
              </w:rPr>
            </w:pPr>
            <w:r w:rsidRPr="00AD6FF4">
              <w:rPr>
                <w:rFonts w:cstheme="minorHAnsi"/>
                <w:lang w:val="de-DE"/>
              </w:rPr>
              <w:t>GAG </w:t>
            </w:r>
            <w:proofErr w:type="spellStart"/>
            <w:r w:rsidRPr="00AD6FF4">
              <w:rPr>
                <w:rFonts w:cstheme="minorHAnsi"/>
                <w:lang w:val="de-DE"/>
              </w:rPr>
              <w:t>GAG</w:t>
            </w:r>
            <w:proofErr w:type="spellEnd"/>
            <w:r w:rsidRPr="00AD6FF4">
              <w:rPr>
                <w:rFonts w:cstheme="minorHAnsi"/>
                <w:lang w:val="de-DE"/>
              </w:rPr>
              <w:t> AGT CGG AGA GGG AG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63.4°C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Hham74R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  <w:lang w:val="de-DE"/>
              </w:rPr>
            </w:pPr>
            <w:r w:rsidRPr="00AD6FF4">
              <w:rPr>
                <w:rFonts w:cstheme="minorHAnsi"/>
                <w:lang w:val="de-DE"/>
              </w:rPr>
              <w:t>GTC GGA GAG GGA GAA GAG GT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61.4°C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Hham63R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AGA </w:t>
            </w:r>
            <w:proofErr w:type="spellStart"/>
            <w:r w:rsidRPr="00AD6FF4">
              <w:rPr>
                <w:rFonts w:cstheme="minorHAnsi"/>
              </w:rPr>
              <w:t>AGA</w:t>
            </w:r>
            <w:proofErr w:type="spellEnd"/>
            <w:r w:rsidRPr="00AD6FF4">
              <w:rPr>
                <w:rFonts w:cstheme="minorHAnsi"/>
              </w:rPr>
              <w:t> GGT TTC CGG CTT GG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59.4°C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Probes</w:t>
            </w: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Hham75P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GAC TCT CCT CGC TTC CCG ACC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65.7°C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Hham55P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ACC TCT </w:t>
            </w:r>
            <w:proofErr w:type="spellStart"/>
            <w:r w:rsidRPr="00AD6FF4">
              <w:rPr>
                <w:rFonts w:cstheme="minorHAnsi"/>
              </w:rPr>
              <w:t>TCT</w:t>
            </w:r>
            <w:proofErr w:type="spellEnd"/>
            <w:r w:rsidRPr="00AD6FF4">
              <w:rPr>
                <w:rFonts w:cstheme="minorHAnsi"/>
              </w:rPr>
              <w:t> CCC TCT CCG ACT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64.0°C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Hham110P</w:t>
            </w:r>
          </w:p>
        </w:tc>
        <w:tc>
          <w:tcPr>
            <w:tcW w:w="3402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CCA CCC TCG CCT TCA TCT AC</w:t>
            </w:r>
          </w:p>
        </w:tc>
        <w:tc>
          <w:tcPr>
            <w:tcW w:w="1474" w:type="dxa"/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61.4°C</w:t>
            </w:r>
          </w:p>
        </w:tc>
        <w:tc>
          <w:tcPr>
            <w:tcW w:w="977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141" w:type="dxa"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D6FF4">
              <w:rPr>
                <w:rFonts w:cstheme="minorHAnsi"/>
              </w:rPr>
              <w:t>This study</w:t>
            </w:r>
          </w:p>
        </w:tc>
      </w:tr>
      <w:tr w:rsidR="00684761" w:rsidRPr="00AD6FF4" w:rsidTr="00B02740">
        <w:trPr>
          <w:trHeight w:val="300"/>
        </w:trPr>
        <w:tc>
          <w:tcPr>
            <w:tcW w:w="1133" w:type="dxa"/>
            <w:tcBorders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</w:p>
        </w:tc>
        <w:tc>
          <w:tcPr>
            <w:tcW w:w="1277" w:type="dxa"/>
            <w:tcBorders>
              <w:bottom w:val="single" w:sz="4" w:space="0" w:color="auto"/>
            </w:tcBorders>
            <w:noWrap/>
          </w:tcPr>
          <w:p w:rsidR="00684761" w:rsidRPr="005F303B" w:rsidRDefault="00684761" w:rsidP="00B02740">
            <w:pPr>
              <w:spacing w:line="360" w:lineRule="auto"/>
              <w:rPr>
                <w:rFonts w:cstheme="minorHAnsi"/>
                <w:color w:val="FF0000"/>
              </w:rPr>
            </w:pPr>
            <w:r w:rsidRPr="00DE10FE">
              <w:rPr>
                <w:rFonts w:cstheme="minorHAnsi"/>
              </w:rPr>
              <w:t>Hham222P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51CA2">
              <w:rPr>
                <w:rFonts w:cstheme="minorHAnsi"/>
              </w:rPr>
              <w:t xml:space="preserve">TCC </w:t>
            </w:r>
            <w:r>
              <w:rPr>
                <w:rFonts w:cstheme="minorHAnsi"/>
              </w:rPr>
              <w:t>G</w:t>
            </w:r>
            <w:r w:rsidRPr="00A51CA2">
              <w:rPr>
                <w:rFonts w:cstheme="minorHAnsi"/>
              </w:rPr>
              <w:t>G</w:t>
            </w:r>
            <w:r>
              <w:rPr>
                <w:rFonts w:cstheme="minorHAnsi"/>
              </w:rPr>
              <w:t xml:space="preserve">C </w:t>
            </w:r>
            <w:r w:rsidRPr="00A51CA2">
              <w:rPr>
                <w:rFonts w:cstheme="minorHAnsi"/>
              </w:rPr>
              <w:t>TTC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AGT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CTT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TCC</w:t>
            </w:r>
            <w:r>
              <w:rPr>
                <w:rFonts w:cstheme="minorHAnsi"/>
              </w:rPr>
              <w:t xml:space="preserve"> </w:t>
            </w:r>
            <w:r w:rsidRPr="00A51CA2">
              <w:rPr>
                <w:rFonts w:cstheme="minorHAnsi"/>
              </w:rPr>
              <w:t>A</w:t>
            </w:r>
            <w:r>
              <w:rPr>
                <w:rFonts w:cstheme="minorHAnsi"/>
              </w:rPr>
              <w:t>C</w:t>
            </w:r>
          </w:p>
        </w:tc>
        <w:tc>
          <w:tcPr>
            <w:tcW w:w="1474" w:type="dxa"/>
            <w:tcBorders>
              <w:bottom w:val="single" w:sz="4" w:space="0" w:color="auto"/>
            </w:tcBorders>
            <w:noWrap/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59.4°C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:rsidR="00684761" w:rsidRPr="00A51CA2" w:rsidRDefault="00684761" w:rsidP="00B02740">
            <w:pPr>
              <w:spacing w:line="360" w:lineRule="auto"/>
              <w:rPr>
                <w:rFonts w:cstheme="minorHAnsi"/>
              </w:rPr>
            </w:pPr>
            <w:r>
              <w:rPr>
                <w:rFonts w:cstheme="minorHAnsi"/>
              </w:rPr>
              <w:t>Yes</w:t>
            </w:r>
          </w:p>
        </w:tc>
        <w:tc>
          <w:tcPr>
            <w:tcW w:w="1141" w:type="dxa"/>
            <w:tcBorders>
              <w:bottom w:val="single" w:sz="4" w:space="0" w:color="auto"/>
            </w:tcBorders>
          </w:tcPr>
          <w:p w:rsidR="00684761" w:rsidRPr="00AD6FF4" w:rsidRDefault="00684761" w:rsidP="00B02740">
            <w:pPr>
              <w:spacing w:line="360" w:lineRule="auto"/>
              <w:rPr>
                <w:rFonts w:cstheme="minorHAnsi"/>
              </w:rPr>
            </w:pPr>
            <w:r w:rsidRPr="00A51CA2">
              <w:rPr>
                <w:rFonts w:cstheme="minorHAnsi"/>
              </w:rPr>
              <w:t>This study</w:t>
            </w:r>
          </w:p>
        </w:tc>
      </w:tr>
    </w:tbl>
    <w:p w:rsidR="00684761" w:rsidRPr="00AD6FF4" w:rsidRDefault="00684761" w:rsidP="00684761">
      <w:pPr>
        <w:spacing w:after="0" w:line="360" w:lineRule="auto"/>
        <w:rPr>
          <w:rFonts w:cstheme="minorHAnsi"/>
          <w:b/>
          <w:lang w:val="en-GB"/>
        </w:rPr>
      </w:pPr>
    </w:p>
    <w:p w:rsidR="009831B0" w:rsidRDefault="009831B0" w:rsidP="00684761">
      <w:bookmarkStart w:id="0" w:name="_GoBack"/>
      <w:bookmarkEnd w:id="0"/>
    </w:p>
    <w:sectPr w:rsidR="009831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761"/>
    <w:rsid w:val="00684761"/>
    <w:rsid w:val="009831B0"/>
    <w:rsid w:val="00BF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CABF3A"/>
  <w15:chartTrackingRefBased/>
  <w15:docId w15:val="{1EC46562-984C-4805-80D5-2F4B38202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84761"/>
    <w:pPr>
      <w:spacing w:after="200" w:line="276" w:lineRule="auto"/>
    </w:pPr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68476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Friedrich-Loeffler-Institut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Schares, Gereon</dc:creator>
  <cp:keywords/>
  <dc:description/>
  <cp:lastModifiedBy>Schares, Gereon</cp:lastModifiedBy>
  <cp:revision>3</cp:revision>
  <dcterms:created xsi:type="dcterms:W3CDTF">2020-11-23T12:40:00Z</dcterms:created>
  <dcterms:modified xsi:type="dcterms:W3CDTF">2020-11-23T12:41:00Z</dcterms:modified>
</cp:coreProperties>
</file>