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61648" w:rsidRPr="007F2B76" w:rsidRDefault="009164B7" w:rsidP="00ED12BF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7F2B76">
        <w:rPr>
          <w:rFonts w:ascii="Times New Roman" w:hAnsi="Times New Roman" w:cs="Times New Roman"/>
          <w:b/>
          <w:sz w:val="24"/>
          <w:szCs w:val="24"/>
        </w:rPr>
        <w:t>Supplementary Figure S</w:t>
      </w:r>
      <w:r w:rsidRPr="007F2B76">
        <w:rPr>
          <w:rFonts w:ascii="Times New Roman" w:hAnsi="Times New Roman" w:cs="Times New Roman" w:hint="eastAsia"/>
          <w:b/>
          <w:sz w:val="24"/>
          <w:szCs w:val="24"/>
        </w:rPr>
        <w:t>1</w:t>
      </w:r>
      <w:r w:rsidRPr="007F2B76">
        <w:rPr>
          <w:rFonts w:ascii="Times New Roman" w:hAnsi="Times New Roman" w:cs="Times New Roman"/>
          <w:b/>
          <w:sz w:val="24"/>
          <w:szCs w:val="24"/>
        </w:rPr>
        <w:t>.</w:t>
      </w:r>
      <w:r w:rsidRPr="007F2B76">
        <w:rPr>
          <w:rFonts w:ascii="Times New Roman" w:hAnsi="Times New Roman" w:cs="Times New Roman"/>
          <w:sz w:val="24"/>
          <w:szCs w:val="24"/>
        </w:rPr>
        <w:t xml:space="preserve"> Survival analysis show</w:t>
      </w:r>
      <w:r w:rsidRPr="007F2B76">
        <w:rPr>
          <w:rFonts w:ascii="Times New Roman" w:hAnsi="Times New Roman" w:cs="Times New Roman" w:hint="eastAsia"/>
          <w:sz w:val="24"/>
          <w:szCs w:val="24"/>
        </w:rPr>
        <w:t>ed</w:t>
      </w:r>
      <w:r w:rsidRPr="007F2B76">
        <w:rPr>
          <w:rFonts w:ascii="Times New Roman" w:hAnsi="Times New Roman" w:cs="Times New Roman"/>
          <w:sz w:val="24"/>
          <w:szCs w:val="24"/>
        </w:rPr>
        <w:t xml:space="preserve"> that the survival time of patients with </w:t>
      </w:r>
      <w:r w:rsidRPr="007F2B76">
        <w:rPr>
          <w:rFonts w:ascii="Times New Roman" w:hAnsi="Times New Roman" w:cs="Times New Roman" w:hint="eastAsia"/>
          <w:sz w:val="24"/>
          <w:szCs w:val="24"/>
        </w:rPr>
        <w:t>WBP2</w:t>
      </w:r>
      <w:r w:rsidRPr="007F2B76">
        <w:rPr>
          <w:rFonts w:ascii="Times New Roman" w:hAnsi="Times New Roman" w:cs="Times New Roman"/>
          <w:sz w:val="24"/>
          <w:szCs w:val="24"/>
        </w:rPr>
        <w:t>-</w:t>
      </w:r>
      <w:r w:rsidRPr="007F2B76">
        <w:rPr>
          <w:rFonts w:ascii="Times New Roman" w:hAnsi="Times New Roman" w:cs="Times New Roman" w:hint="eastAsia"/>
          <w:sz w:val="24"/>
          <w:szCs w:val="24"/>
        </w:rPr>
        <w:t>high</w:t>
      </w:r>
      <w:r w:rsidRPr="007F2B76">
        <w:rPr>
          <w:rFonts w:ascii="Times New Roman" w:hAnsi="Times New Roman" w:cs="Times New Roman"/>
          <w:sz w:val="24"/>
          <w:szCs w:val="24"/>
        </w:rPr>
        <w:t xml:space="preserve"> </w:t>
      </w:r>
      <w:r w:rsidRPr="007F2B76">
        <w:rPr>
          <w:rFonts w:ascii="Times New Roman" w:hAnsi="Times New Roman" w:cs="Times New Roman" w:hint="eastAsia"/>
          <w:sz w:val="24"/>
          <w:szCs w:val="24"/>
        </w:rPr>
        <w:t xml:space="preserve">staining </w:t>
      </w:r>
      <w:r w:rsidRPr="007F2B76">
        <w:rPr>
          <w:rFonts w:ascii="Times New Roman" w:hAnsi="Times New Roman" w:cs="Times New Roman"/>
          <w:sz w:val="24"/>
          <w:szCs w:val="24"/>
        </w:rPr>
        <w:t xml:space="preserve">lung cancer was significantly </w:t>
      </w:r>
      <w:r w:rsidRPr="007F2B76">
        <w:rPr>
          <w:rFonts w:ascii="Times New Roman" w:hAnsi="Times New Roman" w:cs="Times New Roman" w:hint="eastAsia"/>
          <w:sz w:val="24"/>
          <w:szCs w:val="24"/>
        </w:rPr>
        <w:t>shorter</w:t>
      </w:r>
      <w:r w:rsidRPr="007F2B76">
        <w:rPr>
          <w:rFonts w:ascii="Times New Roman" w:hAnsi="Times New Roman" w:cs="Times New Roman"/>
          <w:sz w:val="24"/>
          <w:szCs w:val="24"/>
        </w:rPr>
        <w:t xml:space="preserve"> than that of patients with negative</w:t>
      </w:r>
      <w:r w:rsidRPr="007F2B76">
        <w:rPr>
          <w:rFonts w:ascii="Times New Roman" w:hAnsi="Times New Roman" w:cs="Times New Roman" w:hint="eastAsia"/>
          <w:sz w:val="24"/>
          <w:szCs w:val="24"/>
        </w:rPr>
        <w:t xml:space="preserve"> or low</w:t>
      </w:r>
      <w:r w:rsidRPr="007F2B76">
        <w:rPr>
          <w:rFonts w:ascii="Times New Roman" w:hAnsi="Times New Roman" w:cs="Times New Roman"/>
          <w:sz w:val="24"/>
          <w:szCs w:val="24"/>
        </w:rPr>
        <w:t xml:space="preserve"> </w:t>
      </w:r>
      <w:r w:rsidRPr="007F2B76">
        <w:rPr>
          <w:rFonts w:ascii="Times New Roman" w:hAnsi="Times New Roman" w:cs="Times New Roman" w:hint="eastAsia"/>
          <w:sz w:val="24"/>
          <w:szCs w:val="24"/>
        </w:rPr>
        <w:t>expression</w:t>
      </w:r>
    </w:p>
    <w:p w:rsidR="009164B7" w:rsidRPr="007F2B76" w:rsidRDefault="009164B7" w:rsidP="00ED12BF">
      <w:pPr>
        <w:spacing w:line="360" w:lineRule="auto"/>
        <w:rPr>
          <w:rFonts w:ascii="Times New Roman" w:hAnsi="Times New Roman" w:cs="Times New Roman" w:hint="eastAsia"/>
          <w:b/>
          <w:sz w:val="24"/>
          <w:szCs w:val="24"/>
        </w:rPr>
      </w:pPr>
    </w:p>
    <w:p w:rsidR="00ED12BF" w:rsidRPr="007F2B76" w:rsidRDefault="00761648" w:rsidP="00ED12BF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7F2B76">
        <w:rPr>
          <w:rFonts w:ascii="Times New Roman" w:hAnsi="Times New Roman" w:cs="Times New Roman"/>
          <w:b/>
          <w:sz w:val="24"/>
          <w:szCs w:val="24"/>
        </w:rPr>
        <w:t>Supplementary Figure S</w:t>
      </w:r>
      <w:r w:rsidRPr="007F2B76">
        <w:rPr>
          <w:rFonts w:ascii="Times New Roman" w:hAnsi="Times New Roman" w:cs="Times New Roman" w:hint="eastAsia"/>
          <w:b/>
          <w:sz w:val="24"/>
          <w:szCs w:val="24"/>
        </w:rPr>
        <w:t>2</w:t>
      </w:r>
      <w:r w:rsidR="00B92A74" w:rsidRPr="007F2B76">
        <w:rPr>
          <w:rFonts w:ascii="Times New Roman" w:hAnsi="Times New Roman" w:cs="Times New Roman"/>
          <w:b/>
          <w:sz w:val="24"/>
          <w:szCs w:val="24"/>
        </w:rPr>
        <w:t>.</w:t>
      </w:r>
      <w:r w:rsidR="00B92A74" w:rsidRPr="007F2B76">
        <w:rPr>
          <w:rFonts w:ascii="Times New Roman" w:hAnsi="Times New Roman" w:cs="Times New Roman"/>
          <w:sz w:val="24"/>
          <w:szCs w:val="24"/>
        </w:rPr>
        <w:t xml:space="preserve"> </w:t>
      </w:r>
      <w:r w:rsidR="009164B7" w:rsidRPr="007F2B76">
        <w:rPr>
          <w:rFonts w:ascii="Times New Roman" w:hAnsi="Times New Roman" w:cs="Times New Roman" w:hint="eastAsia"/>
          <w:sz w:val="24"/>
          <w:szCs w:val="24"/>
        </w:rPr>
        <w:t>Laser confocal indicated WBP2</w:t>
      </w:r>
      <w:r w:rsidR="00ED12BF" w:rsidRPr="007F2B76">
        <w:rPr>
          <w:rFonts w:ascii="Times New Roman" w:hAnsi="Times New Roman" w:cs="Times New Roman"/>
          <w:sz w:val="24"/>
          <w:szCs w:val="24"/>
        </w:rPr>
        <w:t xml:space="preserve"> </w:t>
      </w:r>
      <w:r w:rsidR="009164B7" w:rsidRPr="007F2B76">
        <w:rPr>
          <w:rFonts w:ascii="Times New Roman" w:hAnsi="Times New Roman" w:cs="Times New Roman" w:hint="eastAsia"/>
          <w:sz w:val="24"/>
          <w:szCs w:val="24"/>
        </w:rPr>
        <w:t>was located in the cytoplasm of lung cancer cell lines</w:t>
      </w:r>
      <w:r w:rsidR="00B92A74" w:rsidRPr="007F2B76">
        <w:rPr>
          <w:rFonts w:ascii="Times New Roman" w:hAnsi="Times New Roman" w:cs="Times New Roman"/>
          <w:sz w:val="24"/>
          <w:szCs w:val="24"/>
        </w:rPr>
        <w:t>.</w:t>
      </w:r>
      <w:r w:rsidR="009164B7" w:rsidRPr="007F2B76">
        <w:rPr>
          <w:rFonts w:ascii="Times New Roman" w:hAnsi="Times New Roman" w:cs="Times New Roman" w:hint="eastAsia"/>
          <w:sz w:val="24"/>
          <w:szCs w:val="24"/>
        </w:rPr>
        <w:t xml:space="preserve"> Magnification:400X; Scale Bar: 50</w:t>
      </w:r>
      <w:r w:rsidR="009164B7" w:rsidRPr="007F2B76">
        <w:rPr>
          <w:rFonts w:ascii="Times New Roman" w:eastAsia="宋体" w:hAnsi="Times New Roman" w:cs="Times New Roman"/>
          <w:sz w:val="24"/>
          <w:szCs w:val="24"/>
        </w:rPr>
        <w:t>μ</w:t>
      </w:r>
      <w:r w:rsidR="009164B7" w:rsidRPr="007F2B76">
        <w:rPr>
          <w:rFonts w:ascii="Times New Roman" w:hAnsi="Times New Roman" w:cs="Times New Roman" w:hint="eastAsia"/>
          <w:sz w:val="24"/>
          <w:szCs w:val="24"/>
        </w:rPr>
        <w:t>m.</w:t>
      </w:r>
    </w:p>
    <w:p w:rsidR="005D759E" w:rsidRPr="007F2B76" w:rsidRDefault="005D759E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5D759E" w:rsidRPr="00395473" w:rsidRDefault="00450A97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7F2B76">
        <w:rPr>
          <w:rFonts w:ascii="Times New Roman" w:hAnsi="Times New Roman" w:cs="Times New Roman"/>
          <w:b/>
          <w:sz w:val="24"/>
          <w:szCs w:val="24"/>
        </w:rPr>
        <w:t>Supplementary Figure S</w:t>
      </w:r>
      <w:r w:rsidR="00761648" w:rsidRPr="007F2B76">
        <w:rPr>
          <w:rFonts w:ascii="Times New Roman" w:hAnsi="Times New Roman" w:cs="Times New Roman" w:hint="eastAsia"/>
          <w:b/>
          <w:sz w:val="24"/>
          <w:szCs w:val="24"/>
        </w:rPr>
        <w:t>3</w:t>
      </w:r>
      <w:r w:rsidRPr="007F2B76">
        <w:rPr>
          <w:rFonts w:ascii="Times New Roman" w:hAnsi="Times New Roman" w:cs="Times New Roman"/>
          <w:b/>
          <w:sz w:val="24"/>
          <w:szCs w:val="24"/>
        </w:rPr>
        <w:t>.</w:t>
      </w:r>
      <w:r w:rsidRPr="007F2B76">
        <w:rPr>
          <w:rFonts w:ascii="Times New Roman" w:hAnsi="Times New Roman" w:cs="Times New Roman"/>
          <w:sz w:val="24"/>
          <w:szCs w:val="24"/>
        </w:rPr>
        <w:t xml:space="preserve"> </w:t>
      </w:r>
      <w:r w:rsidR="002873B4" w:rsidRPr="007F2B76">
        <w:rPr>
          <w:rFonts w:ascii="Times New Roman" w:hAnsi="Times New Roman" w:cs="Times New Roman"/>
          <w:sz w:val="24"/>
          <w:szCs w:val="24"/>
        </w:rPr>
        <w:t>P</w:t>
      </w:r>
      <w:r w:rsidR="005D759E" w:rsidRPr="007F2B76">
        <w:rPr>
          <w:rFonts w:ascii="Times New Roman" w:hAnsi="Times New Roman" w:cs="Times New Roman"/>
          <w:sz w:val="24"/>
          <w:szCs w:val="24"/>
        </w:rPr>
        <w:t>ositive co</w:t>
      </w:r>
      <w:r w:rsidRPr="007F2B76">
        <w:rPr>
          <w:rFonts w:ascii="Times New Roman" w:hAnsi="Times New Roman" w:cs="Times New Roman"/>
          <w:sz w:val="24"/>
          <w:szCs w:val="24"/>
        </w:rPr>
        <w:t xml:space="preserve">rrelation between </w:t>
      </w:r>
      <w:r w:rsidR="009164B7" w:rsidRPr="007F2B76">
        <w:rPr>
          <w:rFonts w:ascii="Times New Roman" w:hAnsi="Times New Roman" w:cs="Times New Roman" w:hint="eastAsia"/>
          <w:sz w:val="24"/>
          <w:szCs w:val="24"/>
        </w:rPr>
        <w:t>WBP2</w:t>
      </w:r>
      <w:r w:rsidRPr="007F2B76">
        <w:rPr>
          <w:rFonts w:ascii="Times New Roman" w:hAnsi="Times New Roman" w:cs="Times New Roman"/>
          <w:sz w:val="24"/>
          <w:szCs w:val="24"/>
        </w:rPr>
        <w:t xml:space="preserve"> and </w:t>
      </w:r>
      <w:r w:rsidR="009164B7" w:rsidRPr="007F2B76">
        <w:rPr>
          <w:rFonts w:ascii="Times New Roman" w:hAnsi="Times New Roman" w:cs="Times New Roman" w:hint="eastAsia"/>
          <w:i/>
          <w:sz w:val="24"/>
          <w:szCs w:val="24"/>
        </w:rPr>
        <w:t>CTGF</w:t>
      </w:r>
      <w:r w:rsidR="009164B7" w:rsidRPr="007F2B76">
        <w:rPr>
          <w:rFonts w:ascii="Times New Roman" w:hAnsi="Times New Roman" w:cs="Times New Roman" w:hint="eastAsia"/>
          <w:sz w:val="24"/>
          <w:szCs w:val="24"/>
        </w:rPr>
        <w:t xml:space="preserve">, </w:t>
      </w:r>
      <w:r w:rsidR="009164B7" w:rsidRPr="007F2B76">
        <w:rPr>
          <w:rFonts w:ascii="Times New Roman" w:hAnsi="Times New Roman" w:cs="Times New Roman" w:hint="eastAsia"/>
          <w:i/>
          <w:sz w:val="24"/>
          <w:szCs w:val="24"/>
        </w:rPr>
        <w:t>Cyr61</w:t>
      </w:r>
      <w:r w:rsidR="009164B7" w:rsidRPr="007F2B76">
        <w:rPr>
          <w:rFonts w:ascii="Times New Roman" w:hAnsi="Times New Roman" w:cs="Times New Roman" w:hint="eastAsia"/>
          <w:sz w:val="24"/>
          <w:szCs w:val="24"/>
        </w:rPr>
        <w:t xml:space="preserve"> and </w:t>
      </w:r>
      <w:r w:rsidR="009164B7" w:rsidRPr="007F2B76">
        <w:rPr>
          <w:rFonts w:ascii="Times New Roman" w:hAnsi="Times New Roman" w:cs="Times New Roman" w:hint="eastAsia"/>
          <w:i/>
          <w:sz w:val="24"/>
          <w:szCs w:val="24"/>
        </w:rPr>
        <w:t>AREG</w:t>
      </w:r>
      <w:r w:rsidRPr="007F2B76">
        <w:rPr>
          <w:rFonts w:ascii="Times New Roman" w:hAnsi="Times New Roman" w:cs="Times New Roman"/>
          <w:sz w:val="24"/>
          <w:szCs w:val="24"/>
        </w:rPr>
        <w:t xml:space="preserve"> in </w:t>
      </w:r>
      <w:r w:rsidR="009164B7" w:rsidRPr="007F2B76">
        <w:rPr>
          <w:rFonts w:ascii="Times New Roman" w:hAnsi="Times New Roman" w:cs="Times New Roman" w:hint="eastAsia"/>
          <w:sz w:val="24"/>
          <w:szCs w:val="24"/>
        </w:rPr>
        <w:t>lung cancer</w:t>
      </w:r>
      <w:r w:rsidR="002873B4" w:rsidRPr="007F2B76">
        <w:rPr>
          <w:rFonts w:ascii="Times New Roman" w:hAnsi="Times New Roman" w:cs="Times New Roman"/>
          <w:sz w:val="24"/>
          <w:szCs w:val="24"/>
        </w:rPr>
        <w:t>,</w:t>
      </w:r>
      <w:r w:rsidR="005D759E" w:rsidRPr="007F2B76">
        <w:rPr>
          <w:rFonts w:ascii="Times New Roman" w:hAnsi="Times New Roman" w:cs="Times New Roman"/>
          <w:sz w:val="24"/>
          <w:szCs w:val="24"/>
        </w:rPr>
        <w:t xml:space="preserve"> </w:t>
      </w:r>
      <w:r w:rsidR="003A5728" w:rsidRPr="007F2B76">
        <w:rPr>
          <w:rFonts w:ascii="Times New Roman" w:hAnsi="Times New Roman" w:cs="Times New Roman"/>
          <w:sz w:val="24"/>
          <w:szCs w:val="24"/>
        </w:rPr>
        <w:t>analy</w:t>
      </w:r>
      <w:r w:rsidR="009164B7" w:rsidRPr="007F2B76">
        <w:rPr>
          <w:rFonts w:ascii="Times New Roman" w:hAnsi="Times New Roman" w:cs="Times New Roman" w:hint="eastAsia"/>
          <w:sz w:val="24"/>
          <w:szCs w:val="24"/>
        </w:rPr>
        <w:t>z</w:t>
      </w:r>
      <w:r w:rsidR="003A5728" w:rsidRPr="007F2B76">
        <w:rPr>
          <w:rFonts w:ascii="Times New Roman" w:hAnsi="Times New Roman" w:cs="Times New Roman"/>
          <w:sz w:val="24"/>
          <w:szCs w:val="24"/>
        </w:rPr>
        <w:t>ed</w:t>
      </w:r>
      <w:r w:rsidR="005D759E" w:rsidRPr="007F2B76">
        <w:rPr>
          <w:rFonts w:ascii="Times New Roman" w:hAnsi="Times New Roman" w:cs="Times New Roman"/>
          <w:sz w:val="24"/>
          <w:szCs w:val="24"/>
        </w:rPr>
        <w:t xml:space="preserve"> </w:t>
      </w:r>
      <w:r w:rsidR="00B92A74" w:rsidRPr="007F2B76">
        <w:rPr>
          <w:rFonts w:ascii="Times New Roman" w:hAnsi="Times New Roman" w:cs="Times New Roman"/>
          <w:sz w:val="24"/>
          <w:szCs w:val="24"/>
        </w:rPr>
        <w:t>at</w:t>
      </w:r>
      <w:r w:rsidR="005D759E" w:rsidRPr="007F2B76">
        <w:rPr>
          <w:rFonts w:ascii="Times New Roman" w:hAnsi="Times New Roman" w:cs="Times New Roman"/>
          <w:sz w:val="24"/>
          <w:szCs w:val="24"/>
        </w:rPr>
        <w:t xml:space="preserve"> </w:t>
      </w:r>
      <w:r w:rsidR="00B92A74" w:rsidRPr="007F2B76">
        <w:rPr>
          <w:rFonts w:ascii="Times New Roman" w:hAnsi="Times New Roman" w:cs="Times New Roman"/>
          <w:sz w:val="24"/>
          <w:szCs w:val="24"/>
        </w:rPr>
        <w:t>t</w:t>
      </w:r>
      <w:r w:rsidR="005D759E" w:rsidRPr="007F2B76">
        <w:rPr>
          <w:rFonts w:ascii="Times New Roman" w:hAnsi="Times New Roman" w:cs="Times New Roman"/>
          <w:sz w:val="24"/>
          <w:szCs w:val="24"/>
        </w:rPr>
        <w:t>he</w:t>
      </w:r>
      <w:r w:rsidR="005D759E" w:rsidRPr="00395473">
        <w:rPr>
          <w:rFonts w:ascii="Times New Roman" w:hAnsi="Times New Roman" w:cs="Times New Roman"/>
          <w:sz w:val="24"/>
          <w:szCs w:val="24"/>
        </w:rPr>
        <w:t xml:space="preserve"> GEPIA website.</w:t>
      </w:r>
    </w:p>
    <w:p w:rsidR="005D759E" w:rsidRPr="00395473" w:rsidRDefault="005D759E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C275AE" w:rsidRDefault="00C275AE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sectPr w:rsidR="00C275AE" w:rsidSect="00C3313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70EB1" w:rsidRDefault="00270EB1" w:rsidP="00ED12BF">
      <w:r>
        <w:separator/>
      </w:r>
    </w:p>
  </w:endnote>
  <w:endnote w:type="continuationSeparator" w:id="1">
    <w:p w:rsidR="00270EB1" w:rsidRDefault="00270EB1" w:rsidP="00ED12B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70EB1" w:rsidRDefault="00270EB1" w:rsidP="00ED12BF">
      <w:r>
        <w:separator/>
      </w:r>
    </w:p>
  </w:footnote>
  <w:footnote w:type="continuationSeparator" w:id="1">
    <w:p w:rsidR="00270EB1" w:rsidRDefault="00270EB1" w:rsidP="00ED12B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removePersonalInformation/>
  <w:removeDateAndTime/>
  <w:bordersDoNotSurroundHeader/>
  <w:bordersDoNotSurroundFooter/>
  <w:activeWritingStyle w:appName="MSWord" w:lang="en-US" w:vendorID="64" w:dllVersion="0" w:nlCheck="1" w:checkStyle="0"/>
  <w:activeWritingStyle w:appName="MSWord" w:lang="en-GB" w:vendorID="64" w:dllVersion="0" w:nlCheck="1" w:checkStyle="0"/>
  <w:activeWritingStyle w:appName="MSWord" w:lang="en-GB" w:vendorID="64" w:dllVersion="131078" w:nlCheck="1" w:checkStyle="1"/>
  <w:activeWritingStyle w:appName="MSWord" w:lang="zh-CN" w:vendorID="64" w:dllVersion="131077" w:nlCheck="1" w:checkStyle="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584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D12BF"/>
    <w:rsid w:val="000316F4"/>
    <w:rsid w:val="0003356F"/>
    <w:rsid w:val="00043A88"/>
    <w:rsid w:val="000D499C"/>
    <w:rsid w:val="000E64BF"/>
    <w:rsid w:val="00153CE5"/>
    <w:rsid w:val="00174F8C"/>
    <w:rsid w:val="001E117B"/>
    <w:rsid w:val="00270EB1"/>
    <w:rsid w:val="00280D3F"/>
    <w:rsid w:val="002873B4"/>
    <w:rsid w:val="002B4062"/>
    <w:rsid w:val="002F398C"/>
    <w:rsid w:val="00303532"/>
    <w:rsid w:val="00395473"/>
    <w:rsid w:val="003A5728"/>
    <w:rsid w:val="003E5A63"/>
    <w:rsid w:val="00450A97"/>
    <w:rsid w:val="004A2041"/>
    <w:rsid w:val="004B50B4"/>
    <w:rsid w:val="005840BB"/>
    <w:rsid w:val="005B13BE"/>
    <w:rsid w:val="005D27A6"/>
    <w:rsid w:val="005D759E"/>
    <w:rsid w:val="0061211B"/>
    <w:rsid w:val="0065172A"/>
    <w:rsid w:val="006A45BC"/>
    <w:rsid w:val="006E1661"/>
    <w:rsid w:val="00703B1A"/>
    <w:rsid w:val="007224CA"/>
    <w:rsid w:val="00761648"/>
    <w:rsid w:val="0076667F"/>
    <w:rsid w:val="007F2B76"/>
    <w:rsid w:val="00856451"/>
    <w:rsid w:val="00867CB2"/>
    <w:rsid w:val="00891646"/>
    <w:rsid w:val="008D356E"/>
    <w:rsid w:val="008E0910"/>
    <w:rsid w:val="009164B7"/>
    <w:rsid w:val="009E119C"/>
    <w:rsid w:val="00A01D95"/>
    <w:rsid w:val="00B144CC"/>
    <w:rsid w:val="00B5307B"/>
    <w:rsid w:val="00B6297A"/>
    <w:rsid w:val="00B92A74"/>
    <w:rsid w:val="00BC5CAF"/>
    <w:rsid w:val="00C275AE"/>
    <w:rsid w:val="00C3313E"/>
    <w:rsid w:val="00C46EAF"/>
    <w:rsid w:val="00C73C88"/>
    <w:rsid w:val="00C744D5"/>
    <w:rsid w:val="00D45246"/>
    <w:rsid w:val="00D47FAC"/>
    <w:rsid w:val="00D8043B"/>
    <w:rsid w:val="00DE2DE1"/>
    <w:rsid w:val="00E74AC3"/>
    <w:rsid w:val="00E969C4"/>
    <w:rsid w:val="00ED12BF"/>
    <w:rsid w:val="00FC50F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584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3313E"/>
    <w:pPr>
      <w:widowControl w:val="0"/>
      <w:jc w:val="both"/>
    </w:pPr>
    <w:rPr>
      <w:lang w:val="en-GB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D12B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D12B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D12B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D12BF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3A5728"/>
    <w:rPr>
      <w:rFonts w:ascii="Segoe UI" w:hAnsi="Segoe UI" w:cs="Segoe UI"/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3A5728"/>
    <w:rPr>
      <w:rFonts w:ascii="Segoe UI" w:hAnsi="Segoe UI" w:cs="Segoe U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72</Words>
  <Characters>412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2018-07-19T03:23:00Z</dcterms:created>
  <dcterms:modified xsi:type="dcterms:W3CDTF">2020-11-19T10:17:00Z</dcterms:modified>
</cp:coreProperties>
</file>