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7CB" w:rsidRDefault="00EF47CB" w:rsidP="00016295">
      <w:pPr>
        <w:pStyle w:val="a5"/>
        <w:spacing w:line="480" w:lineRule="auto"/>
        <w:rPr>
          <w:rFonts w:ascii="Times New Roman" w:hAnsi="Times New Roman" w:cs="Times New Roman"/>
          <w:sz w:val="24"/>
          <w:szCs w:val="24"/>
        </w:rPr>
        <w:sectPr w:rsidR="00EF47CB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F47CB">
        <w:rPr>
          <w:rFonts w:ascii="Times New Roman" w:hAnsi="Times New Roman" w:cs="Times New Roman"/>
          <w:sz w:val="24"/>
          <w:szCs w:val="24"/>
        </w:rPr>
        <w:t>Supplemental Material.</w:t>
      </w:r>
    </w:p>
    <w:p w:rsidR="001F56CB" w:rsidRDefault="001F56CB" w:rsidP="001F56CB">
      <w:pPr>
        <w:pStyle w:val="a6"/>
        <w:numPr>
          <w:ilvl w:val="0"/>
          <w:numId w:val="2"/>
        </w:numPr>
        <w:spacing w:line="480" w:lineRule="auto"/>
        <w:ind w:left="567" w:firstLineChars="0" w:hanging="567"/>
        <w:jc w:val="left"/>
        <w:rPr>
          <w:rFonts w:ascii="Times-Roman" w:hAnsi="Times-Roman" w:hint="eastAsia"/>
          <w:b/>
          <w:color w:val="231F20"/>
          <w:sz w:val="24"/>
          <w:szCs w:val="20"/>
        </w:rPr>
      </w:pPr>
      <w:r w:rsidRPr="00CC6E71">
        <w:rPr>
          <w:rFonts w:ascii="Times-Roman" w:hAnsi="Times-Roman"/>
          <w:b/>
          <w:color w:val="231F20"/>
          <w:sz w:val="24"/>
          <w:szCs w:val="20"/>
        </w:rPr>
        <w:lastRenderedPageBreak/>
        <w:t>List of the FAST-RIGHT Investigators and Coordinators</w:t>
      </w:r>
    </w:p>
    <w:p w:rsidR="001F56CB" w:rsidRPr="001F56CB" w:rsidRDefault="001F56CB" w:rsidP="001F56CB">
      <w:pPr>
        <w:spacing w:line="480" w:lineRule="auto"/>
        <w:rPr>
          <w:rFonts w:ascii="Times-Roman" w:hAnsi="Times-Roman" w:hint="eastAsia"/>
          <w:color w:val="231F20"/>
          <w:sz w:val="20"/>
          <w:szCs w:val="20"/>
        </w:rPr>
        <w:sectPr w:rsidR="001F56CB" w:rsidRPr="001F56C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56CB">
        <w:rPr>
          <w:rFonts w:ascii="Times-Roman" w:hAnsi="Times-Roman"/>
          <w:color w:val="231F20"/>
          <w:sz w:val="20"/>
          <w:szCs w:val="20"/>
        </w:rPr>
        <w:t xml:space="preserve">Bin Peng, MD (PI), Shengde Li, MD, Li-Ying Cui, MD, Nan Jiang, MD,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Yuehui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Hong, MD, Peking Union Medical College Hospital, Department of Neurology, Beijing;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Longde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Wang, MD, Stroke Control Project Committee, The National Health Commission, Beijing; Craig Anderson, MD, PhD, Neurological and Mental Health Division, The George Institute for Global Health, Faculty of Medicine, University of New South Wales, Sydney, Australia; The George Institute for Global Health, Peking University Health Science Center, Beijing, China;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Chengdong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Yu, MD,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Guangliang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Shan, MD, Chinese Academy of Medical Sciences, Institute of Basic Medical Sciences, Department of Epidemiology and Statistics, Beijing;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Weidong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Liu, MD,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Liaocheng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People’s Hospital, Neurosurgical Department,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Liaocheng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Shandong; Jian Li, MD,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Affliated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Hospital of Weifang Medical University, Neurology Department, Weifang, Shandong;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Chunpeng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Gao, MD, Dalian Municipal Central Hospital, Disease Control and Prevention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Offce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Dalian, Liaoning;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Suiqiang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Zhu, MD, PhD,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Huazhong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University of Science and Technology,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Tongji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Hospital of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Tongji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Medical College, Department of Neurology, Wuhan, Hubei; Ping Xu, MD,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Changde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First People’s Hospital, Department of Neurology,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Changde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Hunan;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Tiemin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Wei, MD, the Central Hospital of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Lishui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Department of Cardiology,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Lishui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Zhejiang; Yun Luo, MD, First People’s Hospital of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Jiujiang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Department of Cardiovascular,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Jiujiang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Jiangxi;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Shengli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Chen, MD, Chongqing Three Gorges Central Hospital, Department of Neurology, Chongqing; Dan Liu, MD,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Jingmen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First People’s Hospital,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Jingmen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Hubei;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Dongmei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Xie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MD, Liuzhou Worker’s Hospital, Liuzhou, Guangxi; Dong Xu, Ningxia People’s Hospital, Yinchuan, Ningxia;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Fei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Wei, MD, Yichang Center People’s Hospital, Yichang, Hubei;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Guanghui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Wu, MD,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Ningde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City Hospital,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Ningde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Fujian;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Hongyan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Li, MD, The People’s Hospital of Xinjiang Uygur Autonomous Region, Urumqi, Xinjiang; Hua Luo, MD,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Affliated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Hospital of Southwest Medical University,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Luzhou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Sichuan;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Jie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Min, MD, The First People’s </w:t>
      </w:r>
      <w:r w:rsidRPr="001F56CB">
        <w:rPr>
          <w:rFonts w:ascii="Times-Roman" w:hAnsi="Times-Roman"/>
          <w:color w:val="231F20"/>
          <w:sz w:val="20"/>
          <w:szCs w:val="20"/>
        </w:rPr>
        <w:lastRenderedPageBreak/>
        <w:t xml:space="preserve">Hospital of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Jingzhou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Jingzhou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Hubei;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Jinhai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Tang, MD, Jiangsu Province Hospital, Nanjing, Jiangsu; Jun Sun, MD, Wenzhou Central Hospital, Wenzhou, Zhejiang;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Luoqing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Li, MD, The First People Hospital of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Yueyang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Yueyang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Hunan; Qi Yao, MD,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Xinyu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People’s Hospital,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Xinyu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Jiangxi;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Shilin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Liu, MD,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Pingxiang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People’s Hospital,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Pingxiang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Jiangxi; Wei Shi, MD,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Affliated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Hospital of Nantong University, Nantong, Jiangsu; Wei Yan, MD, The First People’s Hospital of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Kashgar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Kashgar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Xinjiang;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Xiaofei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Yu, MD,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Shuguang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Hospital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Affliated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to Shanghai University of Traditional Chinese Medicine, Shanghai;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Xiaopeng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Luo, MD,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Zhuzhou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Central Hospital,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Zhuzhou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Hunan;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Xiaoxiang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Peng, MD, Third people’s Hospital of Hubei Province, Wuhan, Hubei;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Ya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Zhang, MD, Dali Bai Autonomous Prefecture People’s Hospital, Dali, Yunnan; Yang Gao, MD,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Yancheng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City First People’s Hospital,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Yancheng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Jiangsu; Ye Peng, MD, Harrison International Peace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Hostipal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Hengshui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Hebei;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Yongling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Xue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MD,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Qujing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First People’s Hospital,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Qujing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, Yunnan;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Zhi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 xml:space="preserve"> Lin, MD, Central People’s Hospital Of </w:t>
      </w:r>
      <w:proofErr w:type="spellStart"/>
      <w:r w:rsidRPr="001F56CB">
        <w:rPr>
          <w:rFonts w:ascii="Times-Roman" w:hAnsi="Times-Roman"/>
          <w:color w:val="231F20"/>
          <w:sz w:val="20"/>
          <w:szCs w:val="20"/>
        </w:rPr>
        <w:t>ZhanJiang</w:t>
      </w:r>
      <w:proofErr w:type="spellEnd"/>
      <w:r w:rsidRPr="001F56CB">
        <w:rPr>
          <w:rFonts w:ascii="Times-Roman" w:hAnsi="Times-Roman"/>
          <w:color w:val="231F20"/>
          <w:sz w:val="20"/>
          <w:szCs w:val="20"/>
        </w:rPr>
        <w:t>, Zhanjiang, Guangdong; on behal</w:t>
      </w:r>
      <w:r w:rsidR="00497619">
        <w:rPr>
          <w:rFonts w:ascii="Times-Roman" w:hAnsi="Times-Roman"/>
          <w:color w:val="231F20"/>
          <w:sz w:val="20"/>
          <w:szCs w:val="20"/>
        </w:rPr>
        <w:t>f of the FAST-RIGHT study group</w:t>
      </w:r>
    </w:p>
    <w:p w:rsidR="00EF47CB" w:rsidRPr="00364B9B" w:rsidRDefault="00EF47CB" w:rsidP="00016295">
      <w:pPr>
        <w:pStyle w:val="a5"/>
        <w:numPr>
          <w:ilvl w:val="0"/>
          <w:numId w:val="2"/>
        </w:numPr>
        <w:spacing w:before="0" w:after="240" w:line="480" w:lineRule="auto"/>
        <w:ind w:left="567" w:hanging="567"/>
        <w:jc w:val="left"/>
        <w:rPr>
          <w:rFonts w:ascii="Times New Roman" w:hAnsi="Times New Roman" w:cs="Times New Roman"/>
          <w:sz w:val="24"/>
          <w:szCs w:val="20"/>
        </w:rPr>
      </w:pPr>
      <w:r w:rsidRPr="00364B9B">
        <w:rPr>
          <w:rFonts w:ascii="Times New Roman" w:hAnsi="Times New Roman" w:cs="Times New Roman"/>
          <w:sz w:val="24"/>
          <w:szCs w:val="20"/>
        </w:rPr>
        <w:lastRenderedPageBreak/>
        <w:t>The structure of FAST-RIGHT questionnaire with additional 4 questions about stroke awareness</w:t>
      </w:r>
      <w:r w:rsidR="00A60EF2">
        <w:rPr>
          <w:rFonts w:ascii="Times New Roman" w:hAnsi="Times New Roman" w:cs="Times New Roman"/>
          <w:sz w:val="24"/>
          <w:szCs w:val="20"/>
        </w:rPr>
        <w:fldChar w:fldCharType="begin"/>
      </w:r>
      <w:r w:rsidR="008742B8">
        <w:rPr>
          <w:rFonts w:ascii="Times New Roman" w:hAnsi="Times New Roman" w:cs="Times New Roman"/>
          <w:sz w:val="24"/>
          <w:szCs w:val="20"/>
        </w:rPr>
        <w:instrText xml:space="preserve"> ADDIN EN.CITE &lt;EndNote&gt;&lt;Cite&gt;&lt;Author&gt;Li&lt;/Author&gt;&lt;Year&gt;2019&lt;/Year&gt;&lt;RecNum&gt;353&lt;/RecNum&gt;&lt;DisplayText&gt;[1]&lt;/DisplayText&gt;&lt;record&gt;&lt;rec-number&gt;353&lt;/rec-number&gt;&lt;foreign-keys&gt;&lt;key app="EN" db-id="zprx92eate99wue00x4pradwdaz52aed2zr2" timestamp="1548322751"&gt;353&lt;/key&gt;&lt;/foreign-keys&gt;&lt;ref-type name="Journal Article"&gt;17&lt;/ref-type&gt;&lt;contributors&gt;&lt;authors&gt;&lt;author&gt;Li, S.&lt;/author&gt;&lt;/authors&gt;&lt;/contributors&gt;&lt;titles&gt;&lt;title&gt;Public Awareness of Stroke and the Appropriate Responses in China: A Cross-Sectional Community-Based Study (FAST-RIGHT). &lt;/title&gt;&lt;secondary-title&gt;Stroke&lt;/secondary-title&gt;&lt;/titles&gt;&lt;periodical&gt;&lt;full-title&gt;Stroke&lt;/full-title&gt;&lt;/periodical&gt;&lt;volume&gt;50&lt;/volume&gt;&lt;dates&gt;&lt;year&gt;2019&lt;/year&gt;&lt;/dates&gt;&lt;urls&gt;&lt;/urls&gt;&lt;electronic-resource-num&gt;DOI: 10.1161/STROKEAHA.118.023317.&lt;/electronic-resource-num&gt;&lt;/record&gt;&lt;/Cite&gt;&lt;/EndNote&gt;</w:instrText>
      </w:r>
      <w:r w:rsidR="00A60EF2">
        <w:rPr>
          <w:rFonts w:ascii="Times New Roman" w:hAnsi="Times New Roman" w:cs="Times New Roman"/>
          <w:sz w:val="24"/>
          <w:szCs w:val="20"/>
        </w:rPr>
        <w:fldChar w:fldCharType="separate"/>
      </w:r>
      <w:r w:rsidR="008742B8">
        <w:rPr>
          <w:rFonts w:ascii="Times New Roman" w:hAnsi="Times New Roman" w:cs="Times New Roman"/>
          <w:noProof/>
          <w:sz w:val="24"/>
          <w:szCs w:val="20"/>
        </w:rPr>
        <w:t>[1]</w:t>
      </w:r>
      <w:r w:rsidR="00A60EF2">
        <w:rPr>
          <w:rFonts w:ascii="Times New Roman" w:hAnsi="Times New Roman" w:cs="Times New Roman"/>
          <w:sz w:val="24"/>
          <w:szCs w:val="20"/>
        </w:rPr>
        <w:fldChar w:fldCharType="end"/>
      </w:r>
    </w:p>
    <w:p w:rsidR="00EF47CB" w:rsidRPr="00364B9B" w:rsidRDefault="00EF47CB" w:rsidP="00016295">
      <w:pPr>
        <w:pStyle w:val="a6"/>
        <w:numPr>
          <w:ilvl w:val="0"/>
          <w:numId w:val="3"/>
        </w:numPr>
        <w:spacing w:line="480" w:lineRule="auto"/>
        <w:ind w:firstLineChars="0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b/>
          <w:color w:val="000000"/>
          <w:sz w:val="20"/>
          <w:szCs w:val="20"/>
        </w:rPr>
        <w:t>FAST-RIGHT</w:t>
      </w:r>
    </w:p>
    <w:p w:rsidR="00EF47CB" w:rsidRPr="00364B9B" w:rsidRDefault="00EF47CB" w:rsidP="00016295">
      <w:pPr>
        <w:pStyle w:val="a6"/>
        <w:numPr>
          <w:ilvl w:val="0"/>
          <w:numId w:val="4"/>
        </w:numPr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Which disease do the following symptoms probably mean? (Facial droop, Arm weakness, Speech disturbance)</w:t>
      </w:r>
    </w:p>
    <w:p w:rsidR="00EF47CB" w:rsidRPr="00364B9B" w:rsidRDefault="00EF47CB" w:rsidP="00016295">
      <w:pPr>
        <w:pStyle w:val="a6"/>
        <w:numPr>
          <w:ilvl w:val="0"/>
          <w:numId w:val="7"/>
        </w:numPr>
        <w:spacing w:line="480" w:lineRule="auto"/>
        <w:ind w:left="851" w:firstLineChars="0"/>
        <w:jc w:val="left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Correct (Participant should give an answer like “stroke”, “cerebral infarct”, “Cerebral thrombosis”, “ cerebral hemorrhage”, “ cerebral embolism”, “ apoplexy”)</w:t>
      </w:r>
    </w:p>
    <w:p w:rsidR="00EF47CB" w:rsidRPr="00364B9B" w:rsidRDefault="00EF47CB" w:rsidP="00016295">
      <w:pPr>
        <w:pStyle w:val="a6"/>
        <w:numPr>
          <w:ilvl w:val="0"/>
          <w:numId w:val="7"/>
        </w:numPr>
        <w:spacing w:after="120" w:line="480" w:lineRule="auto"/>
        <w:ind w:left="851" w:firstLineChars="0"/>
        <w:jc w:val="left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Incorrect</w:t>
      </w:r>
      <w:r w:rsidRPr="00364B9B">
        <w:rPr>
          <w:rFonts w:ascii="Times New Roman" w:hAnsi="Times New Roman" w:cs="Times New Roman"/>
          <w:color w:val="000000"/>
          <w:sz w:val="20"/>
          <w:szCs w:val="20"/>
        </w:rPr>
        <w:t>（</w:t>
      </w:r>
      <w:r w:rsidRPr="00364B9B">
        <w:rPr>
          <w:rFonts w:ascii="Times New Roman" w:hAnsi="Times New Roman" w:cs="Times New Roman"/>
          <w:color w:val="000000"/>
          <w:sz w:val="20"/>
          <w:szCs w:val="20"/>
        </w:rPr>
        <w:t>none of above</w:t>
      </w:r>
      <w:r w:rsidRPr="00364B9B">
        <w:rPr>
          <w:rFonts w:ascii="Times New Roman" w:hAnsi="Times New Roman" w:cs="Times New Roman"/>
          <w:color w:val="000000"/>
          <w:sz w:val="20"/>
          <w:szCs w:val="20"/>
        </w:rPr>
        <w:t>）</w:t>
      </w:r>
    </w:p>
    <w:p w:rsidR="00EF47CB" w:rsidRPr="00364B9B" w:rsidRDefault="00EF47CB" w:rsidP="00016295">
      <w:pPr>
        <w:pStyle w:val="a6"/>
        <w:numPr>
          <w:ilvl w:val="0"/>
          <w:numId w:val="4"/>
        </w:numPr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What will you do when encountering above-mentioned symptoms? (Single selection)</w:t>
      </w:r>
    </w:p>
    <w:p w:rsidR="00EF47CB" w:rsidRPr="00364B9B" w:rsidRDefault="00EF47CB" w:rsidP="00016295">
      <w:pPr>
        <w:pStyle w:val="a6"/>
        <w:numPr>
          <w:ilvl w:val="0"/>
          <w:numId w:val="8"/>
        </w:numPr>
        <w:spacing w:line="480" w:lineRule="auto"/>
        <w:ind w:left="851" w:firstLineChars="0" w:hanging="425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Self-observation at home (incorrect)</w:t>
      </w:r>
    </w:p>
    <w:p w:rsidR="00EF47CB" w:rsidRPr="00364B9B" w:rsidRDefault="00EF47CB" w:rsidP="00016295">
      <w:pPr>
        <w:pStyle w:val="a6"/>
        <w:numPr>
          <w:ilvl w:val="0"/>
          <w:numId w:val="8"/>
        </w:numPr>
        <w:spacing w:line="480" w:lineRule="auto"/>
        <w:ind w:left="851" w:firstLineChars="0" w:hanging="425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Call the family, wait for them, then go to hospital (incorrect)</w:t>
      </w:r>
    </w:p>
    <w:p w:rsidR="00EF47CB" w:rsidRPr="00364B9B" w:rsidRDefault="00EF47CB" w:rsidP="00016295">
      <w:pPr>
        <w:pStyle w:val="a6"/>
        <w:numPr>
          <w:ilvl w:val="0"/>
          <w:numId w:val="8"/>
        </w:numPr>
        <w:spacing w:after="120" w:line="480" w:lineRule="auto"/>
        <w:ind w:left="851" w:firstLineChars="0" w:hanging="425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Call emergency phone immediately (correct)</w:t>
      </w:r>
    </w:p>
    <w:p w:rsidR="00EF47CB" w:rsidRPr="00364B9B" w:rsidRDefault="00EF47CB" w:rsidP="00016295">
      <w:pPr>
        <w:pStyle w:val="a6"/>
        <w:numPr>
          <w:ilvl w:val="0"/>
          <w:numId w:val="4"/>
        </w:numPr>
        <w:spacing w:after="120" w:line="480" w:lineRule="auto"/>
        <w:ind w:left="357" w:firstLineChars="0" w:hanging="357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Have your relatives or colleagues suffered from these diseases?:Yes/No</w:t>
      </w:r>
    </w:p>
    <w:p w:rsidR="00EF47CB" w:rsidRPr="00364B9B" w:rsidRDefault="00EF47CB" w:rsidP="00016295">
      <w:pPr>
        <w:pStyle w:val="a6"/>
        <w:numPr>
          <w:ilvl w:val="0"/>
          <w:numId w:val="4"/>
        </w:numPr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How do you get such information? (Single selection/multiple Choice)</w:t>
      </w:r>
    </w:p>
    <w:p w:rsidR="00EF47CB" w:rsidRPr="00364B9B" w:rsidRDefault="00EF47CB" w:rsidP="00016295">
      <w:pPr>
        <w:spacing w:line="480" w:lineRule="auto"/>
        <w:ind w:left="426"/>
        <w:jc w:val="left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Newspaper/TV/Broadcast/</w:t>
      </w:r>
      <w:proofErr w:type="spellStart"/>
      <w:r w:rsidRPr="00364B9B">
        <w:rPr>
          <w:rFonts w:ascii="Times New Roman" w:hAnsi="Times New Roman" w:cs="Times New Roman"/>
          <w:color w:val="000000"/>
          <w:sz w:val="20"/>
          <w:szCs w:val="20"/>
        </w:rPr>
        <w:t>Wechat</w:t>
      </w:r>
      <w:proofErr w:type="spellEnd"/>
      <w:r w:rsidRPr="00364B9B">
        <w:rPr>
          <w:rFonts w:ascii="Times New Roman" w:hAnsi="Times New Roman" w:cs="Times New Roman"/>
          <w:color w:val="000000"/>
          <w:sz w:val="20"/>
          <w:szCs w:val="20"/>
        </w:rPr>
        <w:t>/Internet/popular science and technology (PST) activities</w:t>
      </w:r>
    </w:p>
    <w:p w:rsidR="00EF47CB" w:rsidRPr="00364B9B" w:rsidRDefault="00EF47CB" w:rsidP="00016295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EF47CB" w:rsidRPr="00364B9B" w:rsidRDefault="00EF47CB" w:rsidP="00016295">
      <w:pPr>
        <w:pStyle w:val="a6"/>
        <w:numPr>
          <w:ilvl w:val="0"/>
          <w:numId w:val="3"/>
        </w:numPr>
        <w:spacing w:line="480" w:lineRule="auto"/>
        <w:ind w:firstLineChars="0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b/>
          <w:color w:val="000000"/>
          <w:sz w:val="20"/>
          <w:szCs w:val="20"/>
        </w:rPr>
        <w:t>The other relative factors in this survey: brief introduction</w:t>
      </w:r>
    </w:p>
    <w:p w:rsidR="00EF47CB" w:rsidRPr="00364B9B" w:rsidRDefault="00EF47CB" w:rsidP="00016295">
      <w:pPr>
        <w:pStyle w:val="a6"/>
        <w:numPr>
          <w:ilvl w:val="0"/>
          <w:numId w:val="5"/>
        </w:numPr>
        <w:tabs>
          <w:tab w:val="left" w:pos="3119"/>
        </w:tabs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Basic Information</w:t>
      </w:r>
    </w:p>
    <w:p w:rsidR="00EF47CB" w:rsidRPr="00364B9B" w:rsidRDefault="00EF47CB" w:rsidP="00016295">
      <w:pPr>
        <w:pStyle w:val="a6"/>
        <w:numPr>
          <w:ilvl w:val="0"/>
          <w:numId w:val="9"/>
        </w:numPr>
        <w:tabs>
          <w:tab w:val="left" w:pos="3119"/>
        </w:tabs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Demo</w:t>
      </w:r>
      <w:r w:rsidR="001A1E8A">
        <w:rPr>
          <w:rFonts w:ascii="Times New Roman" w:hAnsi="Times New Roman" w:cs="Times New Roman"/>
          <w:color w:val="000000"/>
          <w:sz w:val="20"/>
          <w:szCs w:val="20"/>
        </w:rPr>
        <w:t>graphic information (age, sex</w:t>
      </w:r>
      <w:r w:rsidRPr="00364B9B">
        <w:rPr>
          <w:rFonts w:ascii="Times New Roman" w:hAnsi="Times New Roman" w:cs="Times New Roman"/>
          <w:color w:val="000000"/>
          <w:sz w:val="20"/>
          <w:szCs w:val="20"/>
        </w:rPr>
        <w:t>, education, family member, marriage, career, living status, annual income, medical insurance)</w:t>
      </w:r>
    </w:p>
    <w:p w:rsidR="00EF47CB" w:rsidRPr="00364B9B" w:rsidRDefault="00EF47CB" w:rsidP="00016295">
      <w:pPr>
        <w:pStyle w:val="a6"/>
        <w:numPr>
          <w:ilvl w:val="0"/>
          <w:numId w:val="9"/>
        </w:numPr>
        <w:tabs>
          <w:tab w:val="left" w:pos="3119"/>
        </w:tabs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Address (province)</w:t>
      </w:r>
    </w:p>
    <w:p w:rsidR="00EF47CB" w:rsidRPr="00364B9B" w:rsidRDefault="00EF47CB" w:rsidP="00016295">
      <w:pPr>
        <w:pStyle w:val="a6"/>
        <w:numPr>
          <w:ilvl w:val="0"/>
          <w:numId w:val="9"/>
        </w:numPr>
        <w:tabs>
          <w:tab w:val="left" w:pos="3119"/>
        </w:tabs>
        <w:spacing w:after="120"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lastRenderedPageBreak/>
        <w:t>The status of conducting questionnaire (by self /others/phone)</w:t>
      </w:r>
    </w:p>
    <w:p w:rsidR="00EF47CB" w:rsidRPr="00364B9B" w:rsidRDefault="00EF47CB" w:rsidP="00016295">
      <w:pPr>
        <w:pStyle w:val="a6"/>
        <w:numPr>
          <w:ilvl w:val="0"/>
          <w:numId w:val="5"/>
        </w:numPr>
        <w:tabs>
          <w:tab w:val="left" w:pos="3119"/>
        </w:tabs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Lifestyle</w:t>
      </w:r>
    </w:p>
    <w:p w:rsidR="00EF47CB" w:rsidRPr="00364B9B" w:rsidRDefault="00EF47CB" w:rsidP="00016295">
      <w:pPr>
        <w:pStyle w:val="a6"/>
        <w:numPr>
          <w:ilvl w:val="0"/>
          <w:numId w:val="10"/>
        </w:numPr>
        <w:tabs>
          <w:tab w:val="left" w:pos="3119"/>
        </w:tabs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Smoking (Yes/No/Quit/Years)</w:t>
      </w:r>
    </w:p>
    <w:p w:rsidR="00EF47CB" w:rsidRPr="00364B9B" w:rsidRDefault="00EF47CB" w:rsidP="00016295">
      <w:pPr>
        <w:pStyle w:val="a6"/>
        <w:numPr>
          <w:ilvl w:val="0"/>
          <w:numId w:val="10"/>
        </w:numPr>
        <w:tabs>
          <w:tab w:val="left" w:pos="3119"/>
        </w:tabs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Drinking (Yes/No/Quit/Years)</w:t>
      </w:r>
    </w:p>
    <w:p w:rsidR="00EF47CB" w:rsidRPr="00364B9B" w:rsidRDefault="00EF47CB" w:rsidP="00016295">
      <w:pPr>
        <w:pStyle w:val="a6"/>
        <w:numPr>
          <w:ilvl w:val="0"/>
          <w:numId w:val="10"/>
        </w:numPr>
        <w:tabs>
          <w:tab w:val="left" w:pos="3119"/>
        </w:tabs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Exercise habit (often/less frequency)</w:t>
      </w:r>
    </w:p>
    <w:p w:rsidR="00EF47CB" w:rsidRPr="00364B9B" w:rsidRDefault="00EF47CB" w:rsidP="00016295">
      <w:pPr>
        <w:pStyle w:val="a6"/>
        <w:numPr>
          <w:ilvl w:val="0"/>
          <w:numId w:val="10"/>
        </w:numPr>
        <w:tabs>
          <w:tab w:val="left" w:pos="3119"/>
        </w:tabs>
        <w:spacing w:after="120"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Dietary habits</w:t>
      </w:r>
    </w:p>
    <w:p w:rsidR="00EF47CB" w:rsidRPr="00364B9B" w:rsidRDefault="00EF47CB" w:rsidP="00016295">
      <w:pPr>
        <w:pStyle w:val="a6"/>
        <w:numPr>
          <w:ilvl w:val="0"/>
          <w:numId w:val="5"/>
        </w:numPr>
        <w:tabs>
          <w:tab w:val="left" w:pos="3119"/>
        </w:tabs>
        <w:spacing w:after="120"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Family history (stroke, coronary artery disease [CHD], hypertension, diabetes mellitus, dyslipidemia]</w:t>
      </w:r>
    </w:p>
    <w:p w:rsidR="00EF47CB" w:rsidRPr="00364B9B" w:rsidRDefault="00EF47CB" w:rsidP="00016295">
      <w:pPr>
        <w:pStyle w:val="a6"/>
        <w:numPr>
          <w:ilvl w:val="0"/>
          <w:numId w:val="5"/>
        </w:numPr>
        <w:tabs>
          <w:tab w:val="left" w:pos="3119"/>
        </w:tabs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Diseases and management during survey (2015-2017)</w:t>
      </w:r>
    </w:p>
    <w:p w:rsidR="00EF47CB" w:rsidRPr="00364B9B" w:rsidRDefault="00EF47CB" w:rsidP="00016295">
      <w:pPr>
        <w:pStyle w:val="a6"/>
        <w:numPr>
          <w:ilvl w:val="0"/>
          <w:numId w:val="11"/>
        </w:numPr>
        <w:tabs>
          <w:tab w:val="left" w:pos="3119"/>
        </w:tabs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 xml:space="preserve">cerebrovascular disease [new stroke, types, Outpatient/Inpatient, </w:t>
      </w:r>
      <w:proofErr w:type="spellStart"/>
      <w:r w:rsidRPr="00364B9B">
        <w:rPr>
          <w:rFonts w:ascii="Times New Roman" w:hAnsi="Times New Roman" w:cs="Times New Roman"/>
          <w:color w:val="000000"/>
          <w:sz w:val="20"/>
          <w:szCs w:val="20"/>
        </w:rPr>
        <w:t>mRS</w:t>
      </w:r>
      <w:proofErr w:type="spellEnd"/>
      <w:r w:rsidRPr="00364B9B">
        <w:rPr>
          <w:rFonts w:ascii="Times New Roman" w:hAnsi="Times New Roman" w:cs="Times New Roman"/>
          <w:color w:val="000000"/>
          <w:sz w:val="20"/>
          <w:szCs w:val="20"/>
        </w:rPr>
        <w:t xml:space="preserve"> ]</w:t>
      </w:r>
    </w:p>
    <w:p w:rsidR="00EF47CB" w:rsidRPr="00364B9B" w:rsidRDefault="00EF47CB" w:rsidP="00016295">
      <w:pPr>
        <w:pStyle w:val="a6"/>
        <w:numPr>
          <w:ilvl w:val="0"/>
          <w:numId w:val="11"/>
        </w:numPr>
        <w:tabs>
          <w:tab w:val="left" w:pos="3119"/>
        </w:tabs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Coronary Heart Disease [new CHD,</w:t>
      </w:r>
      <w:r w:rsidR="00BF2A18">
        <w:rPr>
          <w:rFonts w:ascii="Times New Roman" w:hAnsi="Times New Roman" w:cs="Times New Roman"/>
          <w:color w:val="000000"/>
          <w:sz w:val="20"/>
          <w:szCs w:val="20"/>
        </w:rPr>
        <w:t xml:space="preserve"> atrial fibrillation [AF]/drugs</w:t>
      </w:r>
      <w:r w:rsidRPr="00364B9B">
        <w:rPr>
          <w:rFonts w:ascii="Times New Roman" w:hAnsi="Times New Roman" w:cs="Times New Roman"/>
          <w:color w:val="000000"/>
          <w:sz w:val="20"/>
          <w:szCs w:val="20"/>
        </w:rPr>
        <w:t>]</w:t>
      </w:r>
    </w:p>
    <w:p w:rsidR="00EF47CB" w:rsidRPr="00364B9B" w:rsidRDefault="00EF47CB" w:rsidP="00016295">
      <w:pPr>
        <w:pStyle w:val="a6"/>
        <w:numPr>
          <w:ilvl w:val="0"/>
          <w:numId w:val="11"/>
        </w:numPr>
        <w:tabs>
          <w:tab w:val="left" w:pos="3119"/>
        </w:tabs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Hypertension [drug adherence, monitoring frequency, qualification rate]</w:t>
      </w:r>
    </w:p>
    <w:p w:rsidR="00EF47CB" w:rsidRPr="00364B9B" w:rsidRDefault="00EF47CB" w:rsidP="00016295">
      <w:pPr>
        <w:pStyle w:val="a6"/>
        <w:numPr>
          <w:ilvl w:val="0"/>
          <w:numId w:val="11"/>
        </w:numPr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Diabetes Mellitus [drug adherence, monitoring frequency, qualification rate]</w:t>
      </w:r>
    </w:p>
    <w:p w:rsidR="00EF47CB" w:rsidRPr="00364B9B" w:rsidRDefault="00EF47CB" w:rsidP="00016295">
      <w:pPr>
        <w:pStyle w:val="a6"/>
        <w:numPr>
          <w:ilvl w:val="0"/>
          <w:numId w:val="11"/>
        </w:numPr>
        <w:tabs>
          <w:tab w:val="left" w:pos="3119"/>
        </w:tabs>
        <w:spacing w:after="120"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Dyslipidemia [drug adherence, monitoring frequency, qualification rate]</w:t>
      </w:r>
    </w:p>
    <w:p w:rsidR="00EF47CB" w:rsidRPr="00364B9B" w:rsidRDefault="00EF47CB" w:rsidP="00016295">
      <w:pPr>
        <w:pStyle w:val="a6"/>
        <w:numPr>
          <w:ilvl w:val="0"/>
          <w:numId w:val="6"/>
        </w:numPr>
        <w:tabs>
          <w:tab w:val="left" w:pos="3119"/>
        </w:tabs>
        <w:spacing w:after="120" w:line="480" w:lineRule="auto"/>
        <w:ind w:firstLineChars="0"/>
        <w:jc w:val="left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Physical examination (body mass index [BMI], blood pressure [BP], cardiac auscultation)</w:t>
      </w:r>
    </w:p>
    <w:p w:rsidR="00EF47CB" w:rsidRPr="00364B9B" w:rsidRDefault="00EF47CB" w:rsidP="00016295">
      <w:pPr>
        <w:pStyle w:val="a6"/>
        <w:numPr>
          <w:ilvl w:val="0"/>
          <w:numId w:val="6"/>
        </w:numPr>
        <w:tabs>
          <w:tab w:val="left" w:pos="3119"/>
        </w:tabs>
        <w:spacing w:line="480" w:lineRule="auto"/>
        <w:ind w:firstLineChars="0"/>
        <w:rPr>
          <w:rStyle w:val="fontstyle01"/>
          <w:rFonts w:ascii="Times New Roman" w:hAnsi="Times New Roman" w:cs="Times New Roman"/>
          <w:sz w:val="20"/>
          <w:szCs w:val="20"/>
        </w:rPr>
      </w:pPr>
      <w:r w:rsidRPr="00364B9B">
        <w:rPr>
          <w:rStyle w:val="fontstyle01"/>
          <w:rFonts w:ascii="Times New Roman" w:hAnsi="Times New Roman" w:cs="Times New Roman"/>
          <w:sz w:val="20"/>
          <w:szCs w:val="20"/>
        </w:rPr>
        <w:t>Grade of stroke risk</w:t>
      </w:r>
    </w:p>
    <w:p w:rsidR="00EF47CB" w:rsidRPr="00364B9B" w:rsidRDefault="00EF47CB" w:rsidP="00016295">
      <w:pPr>
        <w:pStyle w:val="a6"/>
        <w:tabs>
          <w:tab w:val="left" w:pos="3119"/>
        </w:tabs>
        <w:spacing w:line="480" w:lineRule="auto"/>
        <w:ind w:left="420" w:firstLineChars="0" w:firstLine="0"/>
        <w:rPr>
          <w:rStyle w:val="fontstyle01"/>
          <w:rFonts w:ascii="Times New Roman" w:hAnsi="Times New Roman" w:cs="Times New Roman"/>
          <w:sz w:val="20"/>
          <w:szCs w:val="20"/>
          <w:lang w:val="fr-FR"/>
        </w:rPr>
      </w:pPr>
      <w:r w:rsidRPr="00364B9B">
        <w:rPr>
          <w:rStyle w:val="fontstyle01"/>
          <w:rFonts w:ascii="Times New Roman" w:hAnsi="Times New Roman" w:cs="Times New Roman"/>
          <w:sz w:val="20"/>
          <w:szCs w:val="20"/>
          <w:lang w:val="fr-FR"/>
        </w:rPr>
        <w:t xml:space="preserve">Hypertension   </w:t>
      </w:r>
      <w:proofErr w:type="spellStart"/>
      <w:r w:rsidRPr="00364B9B">
        <w:rPr>
          <w:rStyle w:val="fontstyle01"/>
          <w:rFonts w:ascii="Times New Roman" w:hAnsi="Times New Roman" w:cs="Times New Roman"/>
          <w:sz w:val="20"/>
          <w:szCs w:val="20"/>
          <w:lang w:val="fr-FR"/>
        </w:rPr>
        <w:t>Diabetes</w:t>
      </w:r>
      <w:proofErr w:type="spellEnd"/>
      <w:r w:rsidRPr="00364B9B">
        <w:rPr>
          <w:rStyle w:val="fontstyle01"/>
          <w:rFonts w:ascii="Times New Roman" w:hAnsi="Times New Roman" w:cs="Times New Roman"/>
          <w:sz w:val="20"/>
          <w:szCs w:val="20"/>
          <w:lang w:val="fr-FR"/>
        </w:rPr>
        <w:t xml:space="preserve"> </w:t>
      </w:r>
      <w:proofErr w:type="spellStart"/>
      <w:r w:rsidRPr="00364B9B">
        <w:rPr>
          <w:rStyle w:val="fontstyle01"/>
          <w:rFonts w:ascii="Times New Roman" w:hAnsi="Times New Roman" w:cs="Times New Roman"/>
          <w:sz w:val="20"/>
          <w:szCs w:val="20"/>
          <w:lang w:val="fr-FR"/>
        </w:rPr>
        <w:t>mellitus</w:t>
      </w:r>
      <w:proofErr w:type="spellEnd"/>
      <w:r w:rsidRPr="00364B9B">
        <w:rPr>
          <w:rStyle w:val="fontstyle01"/>
          <w:rFonts w:ascii="Times New Roman" w:hAnsi="Times New Roman" w:cs="Times New Roman"/>
          <w:sz w:val="20"/>
          <w:szCs w:val="20"/>
          <w:lang w:val="fr-FR"/>
        </w:rPr>
        <w:t xml:space="preserve">    </w:t>
      </w:r>
      <w:proofErr w:type="spellStart"/>
      <w:r w:rsidRPr="00364B9B">
        <w:rPr>
          <w:rStyle w:val="fontstyle01"/>
          <w:rFonts w:ascii="Times New Roman" w:hAnsi="Times New Roman" w:cs="Times New Roman"/>
          <w:sz w:val="20"/>
          <w:szCs w:val="20"/>
          <w:lang w:val="fr-FR"/>
        </w:rPr>
        <w:t>Dyslipidemia</w:t>
      </w:r>
      <w:proofErr w:type="spellEnd"/>
      <w:r w:rsidRPr="00364B9B">
        <w:rPr>
          <w:rStyle w:val="fontstyle01"/>
          <w:rFonts w:ascii="Times New Roman" w:hAnsi="Times New Roman" w:cs="Times New Roman"/>
          <w:sz w:val="20"/>
          <w:szCs w:val="20"/>
          <w:lang w:val="fr-FR"/>
        </w:rPr>
        <w:t xml:space="preserve">      AF</w:t>
      </w:r>
    </w:p>
    <w:p w:rsidR="00EF47CB" w:rsidRPr="00364B9B" w:rsidRDefault="00EF47CB" w:rsidP="00016295">
      <w:pPr>
        <w:pStyle w:val="a6"/>
        <w:tabs>
          <w:tab w:val="left" w:pos="3119"/>
        </w:tabs>
        <w:spacing w:line="480" w:lineRule="auto"/>
        <w:ind w:left="420" w:firstLineChars="0" w:firstLine="0"/>
        <w:rPr>
          <w:rStyle w:val="fontstyle01"/>
          <w:rFonts w:ascii="Times New Roman" w:hAnsi="Times New Roman" w:cs="Times New Roman"/>
          <w:sz w:val="20"/>
          <w:szCs w:val="20"/>
        </w:rPr>
      </w:pPr>
      <w:r w:rsidRPr="00364B9B">
        <w:rPr>
          <w:rStyle w:val="fontstyle01"/>
          <w:rFonts w:ascii="Times New Roman" w:hAnsi="Times New Roman" w:cs="Times New Roman"/>
          <w:sz w:val="20"/>
          <w:szCs w:val="20"/>
        </w:rPr>
        <w:t>BMI-Obesity   Smoking           Lack of exercise</w:t>
      </w:r>
    </w:p>
    <w:p w:rsidR="00EF47CB" w:rsidRPr="00364B9B" w:rsidRDefault="00EF47CB" w:rsidP="00016295">
      <w:pPr>
        <w:pStyle w:val="a6"/>
        <w:tabs>
          <w:tab w:val="left" w:pos="3119"/>
        </w:tabs>
        <w:spacing w:line="480" w:lineRule="auto"/>
        <w:ind w:left="420" w:firstLineChars="0" w:firstLine="0"/>
        <w:rPr>
          <w:rStyle w:val="fontstyle01"/>
          <w:rFonts w:ascii="Times New Roman" w:hAnsi="Times New Roman" w:cs="Times New Roman"/>
          <w:sz w:val="20"/>
          <w:szCs w:val="20"/>
        </w:rPr>
      </w:pPr>
      <w:r w:rsidRPr="00364B9B">
        <w:rPr>
          <w:rStyle w:val="fontstyle01"/>
          <w:rFonts w:ascii="Times New Roman" w:hAnsi="Times New Roman" w:cs="Times New Roman"/>
          <w:sz w:val="20"/>
          <w:szCs w:val="20"/>
        </w:rPr>
        <w:t xml:space="preserve">Family </w:t>
      </w:r>
      <w:proofErr w:type="gramStart"/>
      <w:r w:rsidRPr="00364B9B">
        <w:rPr>
          <w:rStyle w:val="fontstyle01"/>
          <w:rFonts w:ascii="Times New Roman" w:hAnsi="Times New Roman" w:cs="Times New Roman"/>
          <w:sz w:val="20"/>
          <w:szCs w:val="20"/>
        </w:rPr>
        <w:t xml:space="preserve">history  </w:t>
      </w:r>
      <w:proofErr w:type="spellStart"/>
      <w:r w:rsidRPr="00364B9B">
        <w:rPr>
          <w:rStyle w:val="fontstyle01"/>
          <w:rFonts w:ascii="Times New Roman" w:hAnsi="Times New Roman" w:cs="Times New Roman"/>
          <w:sz w:val="20"/>
          <w:szCs w:val="20"/>
        </w:rPr>
        <w:t>History</w:t>
      </w:r>
      <w:proofErr w:type="spellEnd"/>
      <w:proofErr w:type="gramEnd"/>
      <w:r w:rsidRPr="00364B9B">
        <w:rPr>
          <w:rStyle w:val="fontstyle01"/>
          <w:rFonts w:ascii="Times New Roman" w:hAnsi="Times New Roman" w:cs="Times New Roman"/>
          <w:sz w:val="20"/>
          <w:szCs w:val="20"/>
        </w:rPr>
        <w:t xml:space="preserve"> of stroke    History of transient ischemic attack (TIA)</w:t>
      </w:r>
    </w:p>
    <w:p w:rsidR="00EF47CB" w:rsidRPr="00364B9B" w:rsidRDefault="00EF47CB" w:rsidP="00016295">
      <w:pPr>
        <w:pStyle w:val="a6"/>
        <w:tabs>
          <w:tab w:val="left" w:pos="3119"/>
        </w:tabs>
        <w:spacing w:after="120" w:line="480" w:lineRule="auto"/>
        <w:ind w:left="420" w:firstLineChars="0" w:firstLine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Five levels:  Stroke   TIA   High-Risk   Moderate-Risk   Low-Risk</w:t>
      </w:r>
    </w:p>
    <w:p w:rsidR="00EF47CB" w:rsidRPr="00364B9B" w:rsidRDefault="00EF47CB" w:rsidP="00016295">
      <w:pPr>
        <w:pStyle w:val="a6"/>
        <w:numPr>
          <w:ilvl w:val="0"/>
          <w:numId w:val="6"/>
        </w:numPr>
        <w:spacing w:after="120"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 xml:space="preserve">EEG, serum test (glucose, lipid, </w:t>
      </w:r>
      <w:proofErr w:type="spellStart"/>
      <w:r w:rsidRPr="00364B9B">
        <w:rPr>
          <w:rFonts w:ascii="Times New Roman" w:hAnsi="Times New Roman" w:cs="Times New Roman"/>
          <w:color w:val="000000"/>
          <w:sz w:val="20"/>
          <w:szCs w:val="20"/>
        </w:rPr>
        <w:t>homocysteine</w:t>
      </w:r>
      <w:proofErr w:type="spellEnd"/>
      <w:r w:rsidRPr="00364B9B">
        <w:rPr>
          <w:rFonts w:ascii="Times New Roman" w:hAnsi="Times New Roman" w:cs="Times New Roman"/>
          <w:color w:val="000000"/>
          <w:sz w:val="20"/>
          <w:szCs w:val="20"/>
        </w:rPr>
        <w:t>), carotid artery ultrasound for new and prior high-</w:t>
      </w:r>
      <w:r w:rsidRPr="00364B9B">
        <w:rPr>
          <w:rFonts w:ascii="Times New Roman" w:hAnsi="Times New Roman" w:cs="Times New Roman"/>
          <w:color w:val="000000"/>
          <w:sz w:val="20"/>
          <w:szCs w:val="20"/>
        </w:rPr>
        <w:lastRenderedPageBreak/>
        <w:t>risk, stroke and TIA group.</w:t>
      </w:r>
    </w:p>
    <w:p w:rsidR="00EF47CB" w:rsidRPr="00364B9B" w:rsidRDefault="00EF47CB" w:rsidP="00016295">
      <w:pPr>
        <w:pStyle w:val="a6"/>
        <w:numPr>
          <w:ilvl w:val="0"/>
          <w:numId w:val="6"/>
        </w:numPr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Surgery and interventional therapy during this survey</w:t>
      </w:r>
    </w:p>
    <w:p w:rsidR="00EF47CB" w:rsidRPr="00364B9B" w:rsidRDefault="00EF47CB" w:rsidP="00016295">
      <w:pPr>
        <w:pStyle w:val="a6"/>
        <w:numPr>
          <w:ilvl w:val="0"/>
          <w:numId w:val="12"/>
        </w:numPr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 xml:space="preserve">Carotid artery [CAS, CEA, </w:t>
      </w:r>
      <w:proofErr w:type="spellStart"/>
      <w:r w:rsidRPr="00364B9B">
        <w:rPr>
          <w:rFonts w:ascii="Times New Roman" w:hAnsi="Times New Roman" w:cs="Times New Roman"/>
          <w:color w:val="000000"/>
          <w:sz w:val="20"/>
          <w:szCs w:val="20"/>
        </w:rPr>
        <w:t>Extracranial</w:t>
      </w:r>
      <w:proofErr w:type="spellEnd"/>
      <w:r w:rsidRPr="00364B9B">
        <w:rPr>
          <w:rFonts w:ascii="Times New Roman" w:hAnsi="Times New Roman" w:cs="Times New Roman"/>
          <w:color w:val="000000"/>
          <w:sz w:val="20"/>
          <w:szCs w:val="20"/>
        </w:rPr>
        <w:t>-Intracranial Bypass]</w:t>
      </w:r>
    </w:p>
    <w:p w:rsidR="008A7243" w:rsidRDefault="00EF47CB" w:rsidP="00016295">
      <w:pPr>
        <w:pStyle w:val="a6"/>
        <w:numPr>
          <w:ilvl w:val="0"/>
          <w:numId w:val="12"/>
        </w:numPr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364B9B">
        <w:rPr>
          <w:rFonts w:ascii="Times New Roman" w:hAnsi="Times New Roman" w:cs="Times New Roman"/>
          <w:color w:val="000000"/>
          <w:sz w:val="20"/>
          <w:szCs w:val="20"/>
        </w:rPr>
        <w:t>Coronary artery [PCI, CABG]</w:t>
      </w:r>
    </w:p>
    <w:p w:rsidR="00EF47CB" w:rsidRPr="008A7243" w:rsidRDefault="00EF47CB" w:rsidP="00016295">
      <w:pPr>
        <w:pStyle w:val="a6"/>
        <w:numPr>
          <w:ilvl w:val="0"/>
          <w:numId w:val="12"/>
        </w:numPr>
        <w:spacing w:line="480" w:lineRule="auto"/>
        <w:ind w:firstLineChars="0"/>
        <w:rPr>
          <w:rFonts w:ascii="Times New Roman" w:hAnsi="Times New Roman" w:cs="Times New Roman"/>
          <w:color w:val="000000"/>
          <w:sz w:val="20"/>
          <w:szCs w:val="20"/>
        </w:rPr>
      </w:pPr>
      <w:r w:rsidRPr="008A7243">
        <w:rPr>
          <w:rFonts w:ascii="Times New Roman" w:hAnsi="Times New Roman" w:cs="Times New Roman"/>
          <w:color w:val="000000"/>
          <w:sz w:val="20"/>
          <w:szCs w:val="20"/>
        </w:rPr>
        <w:t>Surgery/Interventional therapy for Intracranial hemorrhage [Yes/No]</w:t>
      </w:r>
    </w:p>
    <w:p w:rsidR="00EF47CB" w:rsidRDefault="00EF47CB" w:rsidP="00016295">
      <w:pPr>
        <w:spacing w:line="480" w:lineRule="auto"/>
        <w:sectPr w:rsidR="00EF47C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F47CB" w:rsidRPr="005D2F16" w:rsidRDefault="00EF47CB" w:rsidP="00016295">
      <w:pPr>
        <w:pStyle w:val="a5"/>
        <w:numPr>
          <w:ilvl w:val="0"/>
          <w:numId w:val="2"/>
        </w:numPr>
        <w:spacing w:before="0" w:after="120" w:line="48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5D2F16">
        <w:rPr>
          <w:rFonts w:ascii="Times New Roman" w:hAnsi="Times New Roman" w:cs="Times New Roman"/>
          <w:sz w:val="24"/>
          <w:szCs w:val="24"/>
        </w:rPr>
        <w:lastRenderedPageBreak/>
        <w:t>Definition of Risk Factors for Stroke</w:t>
      </w:r>
      <w:r w:rsidR="00A60EF2">
        <w:rPr>
          <w:rFonts w:ascii="Times New Roman" w:hAnsi="Times New Roman" w:cs="Times New Roman"/>
          <w:sz w:val="24"/>
          <w:szCs w:val="24"/>
        </w:rPr>
        <w:fldChar w:fldCharType="begin"/>
      </w:r>
      <w:r w:rsidR="008742B8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&lt;EndNote&gt;&lt;Cite&gt;&lt;Author&gt;Li&lt;/Author&gt;&lt;Year&gt;2019&lt;/Year&gt;&lt;RecNum&gt;353&lt;/RecNum&gt;&lt;DisplayText&gt;[1]&lt;/DisplayText&gt;&lt;record&gt;&lt;rec-number&gt;353&lt;/rec-number&gt;&lt;foreign-keys&gt;&lt;key app="EN" db-id="zprx92eate99wue00x4pradwdaz52aed2zr2" timestamp="1548322751"&gt;353&lt;/key&gt;&lt;/foreign-keys&gt;&lt;ref-type name="Journal Article"&gt;17&lt;/ref-type&gt;&lt;contributors&gt;&lt;authors&gt;&lt;author&gt;Li, S.&lt;/author&gt;&lt;/authors&gt;&lt;/contributors&gt;&lt;titles&gt;&lt;title&gt;Public Awareness of Stroke and the Appropriate Responses in China: A Cross-Sectional Community-Based Study (FAST-RIGHT). &lt;/title&gt;&lt;secondary-title&gt;Stroke&lt;/secondary-title&gt;&lt;/titles&gt;&lt;periodical&gt;&lt;full-title&gt;Stroke&lt;/full-title&gt;&lt;/periodical&gt;&lt;volume&gt;50&lt;/volume&gt;&lt;dates&gt;&lt;year&gt;2019&lt;/year&gt;&lt;/dates&gt;&lt;urls&gt;&lt;/urls&gt;&lt;electronic-resource-num&gt;DOI: 10.1161/STROKEAHA.118.023317.&lt;/electronic-resource-num&gt;&lt;/record&gt;&lt;/Cite&gt;&lt;/EndNote&gt;</w:instrText>
      </w:r>
      <w:r w:rsidR="00A60EF2">
        <w:rPr>
          <w:rFonts w:ascii="Times New Roman" w:hAnsi="Times New Roman" w:cs="Times New Roman"/>
          <w:sz w:val="24"/>
          <w:szCs w:val="24"/>
        </w:rPr>
        <w:fldChar w:fldCharType="separate"/>
      </w:r>
      <w:r w:rsidR="008742B8">
        <w:rPr>
          <w:rFonts w:ascii="Times New Roman" w:hAnsi="Times New Roman" w:cs="Times New Roman"/>
          <w:noProof/>
          <w:sz w:val="24"/>
          <w:szCs w:val="24"/>
        </w:rPr>
        <w:t>[1]</w:t>
      </w:r>
      <w:r w:rsidR="00A60EF2">
        <w:rPr>
          <w:rFonts w:ascii="Times New Roman" w:hAnsi="Times New Roman" w:cs="Times New Roman"/>
          <w:sz w:val="24"/>
          <w:szCs w:val="24"/>
        </w:rPr>
        <w:fldChar w:fldCharType="end"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72"/>
        <w:gridCol w:w="5324"/>
      </w:tblGrid>
      <w:tr w:rsidR="00EF47CB" w:rsidRPr="00EC0977" w:rsidTr="004E639D">
        <w:tc>
          <w:tcPr>
            <w:tcW w:w="2972" w:type="dxa"/>
          </w:tcPr>
          <w:p w:rsidR="00EF47CB" w:rsidRPr="00364B9B" w:rsidRDefault="00EF47CB" w:rsidP="00016295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b/>
                <w:sz w:val="20"/>
                <w:szCs w:val="20"/>
              </w:rPr>
              <w:t>Risk factor</w:t>
            </w:r>
          </w:p>
        </w:tc>
        <w:tc>
          <w:tcPr>
            <w:tcW w:w="5324" w:type="dxa"/>
          </w:tcPr>
          <w:p w:rsidR="00EF47CB" w:rsidRPr="00364B9B" w:rsidRDefault="00EF47CB" w:rsidP="0001629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b/>
                <w:sz w:val="20"/>
                <w:szCs w:val="20"/>
              </w:rPr>
              <w:t>Criteria</w:t>
            </w:r>
          </w:p>
        </w:tc>
      </w:tr>
      <w:tr w:rsidR="00EF47CB" w:rsidTr="004E639D">
        <w:tc>
          <w:tcPr>
            <w:tcW w:w="2972" w:type="dxa"/>
          </w:tcPr>
          <w:p w:rsidR="00EF47CB" w:rsidRPr="00364B9B" w:rsidRDefault="00EF47CB" w:rsidP="000162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Smoking</w:t>
            </w:r>
          </w:p>
        </w:tc>
        <w:tc>
          <w:tcPr>
            <w:tcW w:w="5324" w:type="dxa"/>
          </w:tcPr>
          <w:p w:rsidR="00EF47CB" w:rsidRPr="00364B9B" w:rsidRDefault="00EF47CB" w:rsidP="0001629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≥6 months in life (accumulative or consecutive)</w:t>
            </w:r>
          </w:p>
        </w:tc>
      </w:tr>
      <w:tr w:rsidR="00EF47CB" w:rsidRPr="0072450E" w:rsidTr="004E639D">
        <w:tc>
          <w:tcPr>
            <w:tcW w:w="2972" w:type="dxa"/>
          </w:tcPr>
          <w:p w:rsidR="00EF47CB" w:rsidRPr="00364B9B" w:rsidRDefault="00EF47CB" w:rsidP="000162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Alcohol drinking</w:t>
            </w:r>
          </w:p>
        </w:tc>
        <w:tc>
          <w:tcPr>
            <w:tcW w:w="5324" w:type="dxa"/>
          </w:tcPr>
          <w:p w:rsidR="00EF47CB" w:rsidRPr="00364B9B" w:rsidRDefault="00EF47CB" w:rsidP="0001629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≥100mL spirit alcohol &gt;3 times per week (</w:t>
            </w:r>
            <w:proofErr w:type="spellStart"/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self report</w:t>
            </w:r>
            <w:proofErr w:type="spellEnd"/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EF47CB" w:rsidTr="004E639D">
        <w:tc>
          <w:tcPr>
            <w:tcW w:w="2972" w:type="dxa"/>
          </w:tcPr>
          <w:p w:rsidR="00EF47CB" w:rsidRPr="00364B9B" w:rsidRDefault="00EF47CB" w:rsidP="000162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5324" w:type="dxa"/>
          </w:tcPr>
          <w:p w:rsidR="00EF47CB" w:rsidRPr="00364B9B" w:rsidRDefault="00EF47CB" w:rsidP="00016295">
            <w:pPr>
              <w:pStyle w:val="a6"/>
              <w:numPr>
                <w:ilvl w:val="0"/>
                <w:numId w:val="13"/>
              </w:numPr>
              <w:spacing w:line="480" w:lineRule="auto"/>
              <w:ind w:left="431" w:firstLineChars="0" w:hanging="283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Systolic BP ≥140mmHg or diastolic BP ≥90mmHg, or taking BP-lowering drugs</w:t>
            </w:r>
          </w:p>
          <w:p w:rsidR="00EF47CB" w:rsidRPr="00364B9B" w:rsidRDefault="00EF47CB" w:rsidP="0001629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  <w:p w:rsidR="00EF47CB" w:rsidRPr="00364B9B" w:rsidRDefault="00EF47CB" w:rsidP="00016295">
            <w:pPr>
              <w:pStyle w:val="a6"/>
              <w:numPr>
                <w:ilvl w:val="0"/>
                <w:numId w:val="13"/>
              </w:numPr>
              <w:spacing w:line="480" w:lineRule="auto"/>
              <w:ind w:left="431" w:firstLineChars="0" w:hanging="283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ABPM: 24 h mean BP ≥130/80 mmHg, or daytime BP ≥135/85mmHg, or nocturnal BP ≥120/70mmHg</w:t>
            </w:r>
          </w:p>
          <w:p w:rsidR="00EF47CB" w:rsidRPr="00364B9B" w:rsidRDefault="00EF47CB" w:rsidP="0001629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  <w:p w:rsidR="00EF47CB" w:rsidRPr="00364B9B" w:rsidRDefault="00EF47CB" w:rsidP="00016295">
            <w:pPr>
              <w:spacing w:line="480" w:lineRule="auto"/>
              <w:ind w:left="431" w:hanging="283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3. Home BP monitoring ≥135/85 mmHg(</w:t>
            </w:r>
            <w:proofErr w:type="spellStart"/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self report</w:t>
            </w:r>
            <w:proofErr w:type="spellEnd"/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EF47CB" w:rsidRPr="001B36DB" w:rsidTr="004E639D">
        <w:tc>
          <w:tcPr>
            <w:tcW w:w="2972" w:type="dxa"/>
          </w:tcPr>
          <w:p w:rsidR="00EF47CB" w:rsidRPr="00364B9B" w:rsidRDefault="00EF47CB" w:rsidP="000162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Dyslipidemia</w:t>
            </w:r>
          </w:p>
        </w:tc>
        <w:tc>
          <w:tcPr>
            <w:tcW w:w="5324" w:type="dxa"/>
          </w:tcPr>
          <w:p w:rsidR="00EF47CB" w:rsidRPr="00364B9B" w:rsidRDefault="00EF47CB" w:rsidP="0001629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LDL-C ≥1.8mmol/L, or HDL-C &lt;1.04mmol/L, or TC ≥6.22mmol/L, or TG≥2.26mmol/L</w:t>
            </w:r>
          </w:p>
        </w:tc>
      </w:tr>
      <w:tr w:rsidR="00EF47CB" w:rsidTr="004E639D">
        <w:tc>
          <w:tcPr>
            <w:tcW w:w="2972" w:type="dxa"/>
          </w:tcPr>
          <w:p w:rsidR="00EF47CB" w:rsidRPr="00364B9B" w:rsidRDefault="00EF47CB" w:rsidP="000162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Diabetes</w:t>
            </w:r>
          </w:p>
        </w:tc>
        <w:tc>
          <w:tcPr>
            <w:tcW w:w="5324" w:type="dxa"/>
          </w:tcPr>
          <w:p w:rsidR="00EF47CB" w:rsidRPr="00364B9B" w:rsidRDefault="00EF47CB" w:rsidP="00016295">
            <w:pPr>
              <w:pStyle w:val="a6"/>
              <w:numPr>
                <w:ilvl w:val="0"/>
                <w:numId w:val="14"/>
              </w:numPr>
              <w:spacing w:line="480" w:lineRule="auto"/>
              <w:ind w:left="431" w:firstLineChars="0" w:hanging="283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 xml:space="preserve">Fasting glucose ≥7.0 </w:t>
            </w:r>
            <w:proofErr w:type="spellStart"/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/L or non-fasting blood glucose ≥11.0mmol/L with diabetes mellitus symptoms</w:t>
            </w:r>
          </w:p>
          <w:p w:rsidR="00EF47CB" w:rsidRPr="00364B9B" w:rsidRDefault="00EF47CB" w:rsidP="0001629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  <w:p w:rsidR="00EF47CB" w:rsidRPr="00364B9B" w:rsidRDefault="00EF47CB" w:rsidP="00016295">
            <w:pPr>
              <w:spacing w:line="480" w:lineRule="auto"/>
              <w:ind w:left="431" w:hanging="283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2. Fasting glucose ≥7.0mmol/L or non-fasting blood glucose ≥11.0mmol/L more than two times without typical DM symptoms</w:t>
            </w:r>
          </w:p>
          <w:p w:rsidR="00EF47CB" w:rsidRPr="00364B9B" w:rsidRDefault="00EF47CB" w:rsidP="0001629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  <w:p w:rsidR="00EF47CB" w:rsidRPr="00364B9B" w:rsidRDefault="00EF47CB" w:rsidP="00016295">
            <w:pPr>
              <w:spacing w:line="480" w:lineRule="auto"/>
              <w:ind w:left="431" w:hanging="283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 xml:space="preserve">3 .OGTT (75g glucose): 2 h blood glucose ≥11.0 </w:t>
            </w:r>
            <w:proofErr w:type="spellStart"/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  <w:p w:rsidR="00EF47CB" w:rsidRPr="00364B9B" w:rsidRDefault="00EF47CB" w:rsidP="0001629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  <w:p w:rsidR="00EF47CB" w:rsidRPr="00364B9B" w:rsidRDefault="00EF47CB" w:rsidP="00016295">
            <w:pPr>
              <w:pStyle w:val="a6"/>
              <w:numPr>
                <w:ilvl w:val="0"/>
                <w:numId w:val="13"/>
              </w:numPr>
              <w:spacing w:line="480" w:lineRule="auto"/>
              <w:ind w:firstLineChars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Taking glucose-lowering drugs</w:t>
            </w:r>
          </w:p>
        </w:tc>
      </w:tr>
      <w:tr w:rsidR="00EF47CB" w:rsidTr="004E639D">
        <w:tc>
          <w:tcPr>
            <w:tcW w:w="2972" w:type="dxa"/>
          </w:tcPr>
          <w:p w:rsidR="00EF47CB" w:rsidRPr="00364B9B" w:rsidRDefault="00EF47CB" w:rsidP="000162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Significant overweight or obese</w:t>
            </w:r>
          </w:p>
        </w:tc>
        <w:tc>
          <w:tcPr>
            <w:tcW w:w="5324" w:type="dxa"/>
          </w:tcPr>
          <w:p w:rsidR="00EF47CB" w:rsidRPr="00364B9B" w:rsidRDefault="00EF47CB" w:rsidP="0001629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BMI ≥26.0 kg/m</w:t>
            </w:r>
            <w:r w:rsidRPr="00364B9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EF47CB" w:rsidTr="004E639D">
        <w:tc>
          <w:tcPr>
            <w:tcW w:w="2972" w:type="dxa"/>
          </w:tcPr>
          <w:p w:rsidR="00EF47CB" w:rsidRPr="00364B9B" w:rsidRDefault="00EF47CB" w:rsidP="000162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AF</w:t>
            </w:r>
          </w:p>
        </w:tc>
        <w:tc>
          <w:tcPr>
            <w:tcW w:w="5324" w:type="dxa"/>
          </w:tcPr>
          <w:p w:rsidR="00EF47CB" w:rsidRPr="00364B9B" w:rsidRDefault="00EF47CB" w:rsidP="0001629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Either a history of persistent AF or supported by past ECG or ECG examination in this survey and confirmed by a cardiologist</w:t>
            </w:r>
          </w:p>
        </w:tc>
      </w:tr>
      <w:tr w:rsidR="00EF47CB" w:rsidTr="004E639D">
        <w:tc>
          <w:tcPr>
            <w:tcW w:w="2972" w:type="dxa"/>
          </w:tcPr>
          <w:p w:rsidR="00EF47CB" w:rsidRPr="00364B9B" w:rsidRDefault="00EF47CB" w:rsidP="000162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Physical exercise</w:t>
            </w:r>
          </w:p>
        </w:tc>
        <w:tc>
          <w:tcPr>
            <w:tcW w:w="5324" w:type="dxa"/>
          </w:tcPr>
          <w:p w:rsidR="00EF47CB" w:rsidRPr="00364B9B" w:rsidRDefault="00EF47CB" w:rsidP="00016295">
            <w:pPr>
              <w:pStyle w:val="a6"/>
              <w:numPr>
                <w:ilvl w:val="0"/>
                <w:numId w:val="15"/>
              </w:numPr>
              <w:spacing w:line="480" w:lineRule="auto"/>
              <w:ind w:left="431" w:firstLineChars="0" w:hanging="283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≥ 30 min of medium strength and above exercise every time, &gt;3 times per week</w:t>
            </w:r>
          </w:p>
          <w:p w:rsidR="00EF47CB" w:rsidRPr="00364B9B" w:rsidRDefault="00EF47CB" w:rsidP="0001629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  <w:p w:rsidR="00EF47CB" w:rsidRPr="00364B9B" w:rsidRDefault="00EF47CB" w:rsidP="00016295">
            <w:pPr>
              <w:spacing w:line="480" w:lineRule="auto"/>
              <w:ind w:left="431" w:hanging="283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2. Moderate or heavy manual workers</w:t>
            </w:r>
          </w:p>
        </w:tc>
      </w:tr>
      <w:tr w:rsidR="00EF47CB" w:rsidRPr="00405135" w:rsidTr="004E639D">
        <w:tc>
          <w:tcPr>
            <w:tcW w:w="2972" w:type="dxa"/>
          </w:tcPr>
          <w:p w:rsidR="00EF47CB" w:rsidRPr="00364B9B" w:rsidRDefault="00EF47CB" w:rsidP="000162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Family history of stroke</w:t>
            </w:r>
          </w:p>
        </w:tc>
        <w:tc>
          <w:tcPr>
            <w:tcW w:w="5324" w:type="dxa"/>
          </w:tcPr>
          <w:p w:rsidR="00EF47CB" w:rsidRPr="00364B9B" w:rsidRDefault="00EF47CB" w:rsidP="0001629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Any parent or sibling with stroke; further inquiry and confirmation by a neurologist</w:t>
            </w:r>
          </w:p>
        </w:tc>
      </w:tr>
      <w:tr w:rsidR="00EF47CB" w:rsidRPr="00405135" w:rsidTr="004E639D">
        <w:tc>
          <w:tcPr>
            <w:tcW w:w="2972" w:type="dxa"/>
          </w:tcPr>
          <w:p w:rsidR="00EF47CB" w:rsidRPr="00364B9B" w:rsidRDefault="00EF47CB" w:rsidP="000162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History of stroke.</w:t>
            </w:r>
          </w:p>
        </w:tc>
        <w:tc>
          <w:tcPr>
            <w:tcW w:w="5324" w:type="dxa"/>
          </w:tcPr>
          <w:p w:rsidR="00EF47CB" w:rsidRPr="00364B9B" w:rsidRDefault="00EF47CB" w:rsidP="0001629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Either neurological deficit symptom at onset or symptomatic lacunar cerebral infarction on imaging, confirmed by a neurologist</w:t>
            </w:r>
          </w:p>
        </w:tc>
      </w:tr>
      <w:tr w:rsidR="00EF47CB" w:rsidRPr="00F65D41" w:rsidTr="004E639D">
        <w:tc>
          <w:tcPr>
            <w:tcW w:w="2972" w:type="dxa"/>
          </w:tcPr>
          <w:p w:rsidR="00EF47CB" w:rsidRPr="00364B9B" w:rsidRDefault="00EF47CB" w:rsidP="000162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TIA</w:t>
            </w:r>
          </w:p>
        </w:tc>
        <w:tc>
          <w:tcPr>
            <w:tcW w:w="5324" w:type="dxa"/>
          </w:tcPr>
          <w:p w:rsidR="00EF47CB" w:rsidRPr="00364B9B" w:rsidRDefault="00EF47CB" w:rsidP="0001629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64B9B">
              <w:rPr>
                <w:rFonts w:ascii="Times New Roman" w:hAnsi="Times New Roman" w:cs="Times New Roman"/>
                <w:sz w:val="20"/>
                <w:szCs w:val="20"/>
              </w:rPr>
              <w:t>Sudden onset focal/global neurological deficit lasting less than 24h, usually alleviating within 30minutes, excluding non-angiogenesis, and confirmed by a neurologist</w:t>
            </w:r>
          </w:p>
        </w:tc>
      </w:tr>
    </w:tbl>
    <w:p w:rsidR="00EF47CB" w:rsidRDefault="00EF47CB" w:rsidP="00016295">
      <w:pPr>
        <w:spacing w:line="480" w:lineRule="auto"/>
        <w:sectPr w:rsidR="00EF47C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F47CB" w:rsidRPr="00EC0977" w:rsidRDefault="00EF47CB" w:rsidP="00016295">
      <w:pPr>
        <w:pStyle w:val="a5"/>
        <w:spacing w:before="0" w:after="12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C0977">
        <w:rPr>
          <w:rFonts w:ascii="Times New Roman" w:hAnsi="Times New Roman" w:cs="Times New Roman"/>
          <w:sz w:val="24"/>
          <w:szCs w:val="24"/>
        </w:rPr>
        <w:lastRenderedPageBreak/>
        <w:t xml:space="preserve">Table S1. Missing data for </w:t>
      </w:r>
      <w:r>
        <w:rPr>
          <w:rFonts w:ascii="Times New Roman" w:hAnsi="Times New Roman" w:cs="Times New Roman"/>
          <w:sz w:val="24"/>
          <w:szCs w:val="24"/>
        </w:rPr>
        <w:t>each</w:t>
      </w:r>
      <w:r w:rsidRPr="00EC0977">
        <w:rPr>
          <w:rFonts w:ascii="Times New Roman" w:hAnsi="Times New Roman" w:cs="Times New Roman"/>
          <w:sz w:val="24"/>
          <w:szCs w:val="24"/>
        </w:rPr>
        <w:t xml:space="preserve"> variable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="008420BC">
        <w:rPr>
          <w:rFonts w:ascii="Times New Roman" w:hAnsi="Times New Roman" w:cs="Times New Roman"/>
          <w:sz w:val="24"/>
          <w:szCs w:val="24"/>
        </w:rPr>
        <w:t>adults recognizing stroke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1985"/>
        <w:gridCol w:w="1951"/>
      </w:tblGrid>
      <w:tr w:rsidR="00E77982" w:rsidRPr="00DF45E5" w:rsidTr="003F1DD1">
        <w:tc>
          <w:tcPr>
            <w:tcW w:w="3969" w:type="dxa"/>
            <w:tcBorders>
              <w:top w:val="single" w:sz="8" w:space="0" w:color="auto"/>
              <w:bottom w:val="single" w:sz="8" w:space="0" w:color="auto"/>
            </w:tcBorders>
          </w:tcPr>
          <w:p w:rsidR="00E77982" w:rsidRPr="00DF45E5" w:rsidRDefault="00E77982" w:rsidP="00016295">
            <w:pPr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5E5">
              <w:rPr>
                <w:rFonts w:ascii="Times New Roman" w:hAnsi="Times New Roman" w:cs="Times New Roman"/>
                <w:sz w:val="20"/>
                <w:szCs w:val="20"/>
              </w:rPr>
              <w:t>Subgroup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</w:tcPr>
          <w:p w:rsidR="00E77982" w:rsidRPr="00DF45E5" w:rsidRDefault="003F1DD1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="00C94C03" w:rsidRPr="005643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74 Age Group</w:t>
            </w:r>
          </w:p>
        </w:tc>
        <w:tc>
          <w:tcPr>
            <w:tcW w:w="1951" w:type="dxa"/>
            <w:tcBorders>
              <w:top w:val="single" w:sz="8" w:space="0" w:color="auto"/>
              <w:bottom w:val="single" w:sz="8" w:space="0" w:color="auto"/>
            </w:tcBorders>
          </w:tcPr>
          <w:p w:rsidR="00E77982" w:rsidRPr="00DF45E5" w:rsidRDefault="005E64E0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Pr="005643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–</w:t>
            </w:r>
            <w:r w:rsidR="003F1DD1">
              <w:rPr>
                <w:rFonts w:ascii="Times New Roman" w:hAnsi="Times New Roman" w:cs="Times New Roman"/>
                <w:sz w:val="20"/>
                <w:szCs w:val="20"/>
              </w:rPr>
              <w:t>99 Age Group</w:t>
            </w:r>
          </w:p>
        </w:tc>
      </w:tr>
      <w:tr w:rsidR="00C17697" w:rsidRPr="00DF45E5" w:rsidTr="003F1DD1">
        <w:tc>
          <w:tcPr>
            <w:tcW w:w="3969" w:type="dxa"/>
            <w:tcBorders>
              <w:top w:val="single" w:sz="8" w:space="0" w:color="auto"/>
            </w:tcBorders>
          </w:tcPr>
          <w:p w:rsidR="00C17697" w:rsidRPr="009D5755" w:rsidRDefault="009D5755" w:rsidP="00016295">
            <w:pPr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3936" w:type="dxa"/>
            <w:gridSpan w:val="2"/>
            <w:tcBorders>
              <w:top w:val="single" w:sz="8" w:space="0" w:color="auto"/>
            </w:tcBorders>
          </w:tcPr>
          <w:p w:rsidR="00C17697" w:rsidRDefault="00C17697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E77982" w:rsidRPr="00DF45E5" w:rsidTr="003F1DD1">
        <w:tc>
          <w:tcPr>
            <w:tcW w:w="3969" w:type="dxa"/>
          </w:tcPr>
          <w:p w:rsidR="00E77982" w:rsidRPr="00DF45E5" w:rsidRDefault="00E77982" w:rsidP="00016295">
            <w:pPr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5E5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985" w:type="dxa"/>
          </w:tcPr>
          <w:p w:rsidR="00E77982" w:rsidRPr="00DF45E5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5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51" w:type="dxa"/>
          </w:tcPr>
          <w:p w:rsidR="00E77982" w:rsidRPr="00DF45E5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77982" w:rsidRPr="00DF45E5" w:rsidTr="003F1DD1">
        <w:tc>
          <w:tcPr>
            <w:tcW w:w="3969" w:type="dxa"/>
          </w:tcPr>
          <w:p w:rsidR="00E77982" w:rsidRPr="00DF45E5" w:rsidRDefault="00E77982" w:rsidP="00016295">
            <w:pPr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5E5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1985" w:type="dxa"/>
          </w:tcPr>
          <w:p w:rsidR="00E77982" w:rsidRPr="00DF45E5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5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51" w:type="dxa"/>
          </w:tcPr>
          <w:p w:rsidR="00E77982" w:rsidRPr="00DF45E5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77982" w:rsidRPr="00DF45E5" w:rsidTr="003F1DD1">
        <w:tc>
          <w:tcPr>
            <w:tcW w:w="3969" w:type="dxa"/>
          </w:tcPr>
          <w:p w:rsidR="00E77982" w:rsidRPr="00DF45E5" w:rsidRDefault="00E77982" w:rsidP="00016295">
            <w:pPr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5E5">
              <w:rPr>
                <w:rFonts w:ascii="Times New Roman" w:hAnsi="Times New Roman" w:cs="Times New Roman"/>
                <w:sz w:val="20"/>
                <w:szCs w:val="20"/>
              </w:rPr>
              <w:t>Region</w:t>
            </w:r>
          </w:p>
        </w:tc>
        <w:tc>
          <w:tcPr>
            <w:tcW w:w="1985" w:type="dxa"/>
          </w:tcPr>
          <w:p w:rsidR="00E77982" w:rsidRPr="00DF45E5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45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51" w:type="dxa"/>
          </w:tcPr>
          <w:p w:rsidR="00E77982" w:rsidRPr="00DF45E5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77982" w:rsidRPr="00DF45E5" w:rsidTr="003F1DD1">
        <w:tc>
          <w:tcPr>
            <w:tcW w:w="3969" w:type="dxa"/>
          </w:tcPr>
          <w:p w:rsidR="00E77982" w:rsidRPr="009D5755" w:rsidRDefault="009D5755" w:rsidP="00016295">
            <w:pPr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BMI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985" w:type="dxa"/>
          </w:tcPr>
          <w:p w:rsidR="00E77982" w:rsidRPr="00DF45E5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197</w:t>
            </w:r>
          </w:p>
        </w:tc>
        <w:tc>
          <w:tcPr>
            <w:tcW w:w="1951" w:type="dxa"/>
          </w:tcPr>
          <w:p w:rsidR="00E77982" w:rsidRDefault="00C17697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E77982" w:rsidRPr="00DF45E5" w:rsidTr="003F1DD1">
        <w:tc>
          <w:tcPr>
            <w:tcW w:w="3969" w:type="dxa"/>
          </w:tcPr>
          <w:p w:rsidR="00E77982" w:rsidRPr="00DF45E5" w:rsidRDefault="00E77982" w:rsidP="00016295">
            <w:pPr>
              <w:widowControl/>
              <w:spacing w:before="40" w:after="4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45E5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</w:p>
        </w:tc>
        <w:tc>
          <w:tcPr>
            <w:tcW w:w="1985" w:type="dxa"/>
          </w:tcPr>
          <w:p w:rsidR="00E77982" w:rsidRPr="00DF45E5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51" w:type="dxa"/>
          </w:tcPr>
          <w:p w:rsidR="00E77982" w:rsidRDefault="00C17697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E77982" w:rsidRPr="00DF45E5" w:rsidTr="003F1DD1">
        <w:tc>
          <w:tcPr>
            <w:tcW w:w="3969" w:type="dxa"/>
          </w:tcPr>
          <w:p w:rsidR="00E77982" w:rsidRPr="00DF45E5" w:rsidRDefault="00E77982" w:rsidP="00016295">
            <w:pPr>
              <w:widowControl/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Annual personal income</w:t>
            </w:r>
          </w:p>
        </w:tc>
        <w:tc>
          <w:tcPr>
            <w:tcW w:w="1985" w:type="dxa"/>
          </w:tcPr>
          <w:p w:rsidR="00E77982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51" w:type="dxa"/>
          </w:tcPr>
          <w:p w:rsidR="00E77982" w:rsidRDefault="00C17697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E77982" w:rsidRPr="00DF45E5" w:rsidTr="003F1DD1">
        <w:tc>
          <w:tcPr>
            <w:tcW w:w="3969" w:type="dxa"/>
          </w:tcPr>
          <w:p w:rsidR="00E77982" w:rsidRPr="008C1D40" w:rsidRDefault="00E77982" w:rsidP="00016295">
            <w:pPr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F45E5">
              <w:rPr>
                <w:rFonts w:ascii="Times New Roman" w:hAnsi="Times New Roman" w:cs="Times New Roman"/>
                <w:sz w:val="20"/>
                <w:szCs w:val="20"/>
              </w:rPr>
              <w:t xml:space="preserve">Living </w:t>
            </w:r>
            <w:proofErr w:type="spellStart"/>
            <w:r w:rsidRPr="00DF45E5">
              <w:rPr>
                <w:rFonts w:ascii="Times New Roman" w:hAnsi="Times New Roman" w:cs="Times New Roman"/>
                <w:sz w:val="20"/>
                <w:szCs w:val="20"/>
              </w:rPr>
              <w:t>status</w:t>
            </w:r>
            <w:r w:rsidR="008C1D4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985" w:type="dxa"/>
          </w:tcPr>
          <w:p w:rsidR="00E77982" w:rsidRPr="00DF45E5" w:rsidRDefault="00771ADE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423</w:t>
            </w:r>
          </w:p>
        </w:tc>
        <w:tc>
          <w:tcPr>
            <w:tcW w:w="1951" w:type="dxa"/>
          </w:tcPr>
          <w:p w:rsidR="00E77982" w:rsidRDefault="00544B73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</w:tr>
      <w:tr w:rsidR="00E77982" w:rsidRPr="00DF45E5" w:rsidTr="003F1DD1">
        <w:tc>
          <w:tcPr>
            <w:tcW w:w="3969" w:type="dxa"/>
          </w:tcPr>
          <w:p w:rsidR="00E77982" w:rsidRPr="00DF45E5" w:rsidRDefault="00E77982" w:rsidP="00016295">
            <w:pPr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5E5">
              <w:rPr>
                <w:rFonts w:ascii="Times New Roman" w:hAnsi="Times New Roman" w:cs="Times New Roman"/>
                <w:sz w:val="20"/>
                <w:szCs w:val="20"/>
              </w:rPr>
              <w:t>Children number</w:t>
            </w:r>
          </w:p>
        </w:tc>
        <w:tc>
          <w:tcPr>
            <w:tcW w:w="1985" w:type="dxa"/>
          </w:tcPr>
          <w:p w:rsidR="00E77982" w:rsidRPr="00DF45E5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1951" w:type="dxa"/>
          </w:tcPr>
          <w:p w:rsidR="00E77982" w:rsidRDefault="00C17697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E77982" w:rsidRPr="00DF45E5" w:rsidTr="003F1DD1">
        <w:tc>
          <w:tcPr>
            <w:tcW w:w="3969" w:type="dxa"/>
          </w:tcPr>
          <w:p w:rsidR="00E77982" w:rsidRPr="00DF45E5" w:rsidRDefault="00E77982" w:rsidP="00016295">
            <w:pPr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5E5">
              <w:rPr>
                <w:rFonts w:ascii="Times New Roman" w:hAnsi="Times New Roman" w:cs="Times New Roman"/>
                <w:sz w:val="20"/>
                <w:szCs w:val="20"/>
              </w:rPr>
              <w:t>Stroke amongst people around them</w:t>
            </w:r>
          </w:p>
        </w:tc>
        <w:tc>
          <w:tcPr>
            <w:tcW w:w="1985" w:type="dxa"/>
          </w:tcPr>
          <w:p w:rsidR="00E77982" w:rsidRPr="00DF45E5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51" w:type="dxa"/>
          </w:tcPr>
          <w:p w:rsidR="00E77982" w:rsidRDefault="00C17697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77982" w:rsidRPr="00DF45E5" w:rsidTr="003F1DD1">
        <w:tc>
          <w:tcPr>
            <w:tcW w:w="3969" w:type="dxa"/>
          </w:tcPr>
          <w:p w:rsidR="00E77982" w:rsidRPr="00DF45E5" w:rsidRDefault="00E77982" w:rsidP="00016295">
            <w:pPr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1"/>
            <w:r w:rsidRPr="00DF45E5">
              <w:rPr>
                <w:rFonts w:ascii="Times New Roman" w:hAnsi="Times New Roman" w:cs="Times New Roman"/>
                <w:sz w:val="20"/>
                <w:szCs w:val="20"/>
              </w:rPr>
              <w:t>Number of 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venu</w:t>
            </w:r>
            <w:r w:rsidRPr="00DF45E5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  <w:bookmarkEnd w:id="0"/>
            <w:r w:rsidRPr="00DF45E5">
              <w:rPr>
                <w:rFonts w:ascii="Times New Roman" w:hAnsi="Times New Roman" w:cs="Times New Roman"/>
                <w:sz w:val="20"/>
                <w:szCs w:val="20"/>
              </w:rPr>
              <w:t xml:space="preserve"> taken to participate</w:t>
            </w:r>
          </w:p>
        </w:tc>
        <w:tc>
          <w:tcPr>
            <w:tcW w:w="1985" w:type="dxa"/>
          </w:tcPr>
          <w:p w:rsidR="00E77982" w:rsidRPr="00DF45E5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951" w:type="dxa"/>
          </w:tcPr>
          <w:p w:rsidR="00E77982" w:rsidRDefault="00C17697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E77982" w:rsidRPr="00DF45E5" w:rsidTr="003F1DD1">
        <w:tc>
          <w:tcPr>
            <w:tcW w:w="3969" w:type="dxa"/>
          </w:tcPr>
          <w:p w:rsidR="00E77982" w:rsidRPr="009D5755" w:rsidRDefault="009D5755" w:rsidP="00016295">
            <w:pPr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Smoking status</w:t>
            </w:r>
          </w:p>
        </w:tc>
        <w:tc>
          <w:tcPr>
            <w:tcW w:w="1985" w:type="dxa"/>
          </w:tcPr>
          <w:p w:rsidR="00E77982" w:rsidRPr="00DF45E5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51" w:type="dxa"/>
          </w:tcPr>
          <w:p w:rsidR="00E77982" w:rsidRDefault="00C17697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E77982" w:rsidRPr="00DF45E5" w:rsidTr="003F1DD1">
        <w:tc>
          <w:tcPr>
            <w:tcW w:w="3969" w:type="dxa"/>
          </w:tcPr>
          <w:p w:rsidR="00E77982" w:rsidRPr="00DF45E5" w:rsidRDefault="00E77982" w:rsidP="00016295">
            <w:pPr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5E5">
              <w:rPr>
                <w:rFonts w:ascii="Times New Roman" w:hAnsi="Times New Roman" w:cs="Times New Roman"/>
                <w:sz w:val="20"/>
                <w:szCs w:val="20"/>
              </w:rPr>
              <w:t>Level of exercise</w:t>
            </w:r>
          </w:p>
        </w:tc>
        <w:tc>
          <w:tcPr>
            <w:tcW w:w="1985" w:type="dxa"/>
          </w:tcPr>
          <w:p w:rsidR="00E77982" w:rsidRPr="00DF45E5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51" w:type="dxa"/>
          </w:tcPr>
          <w:p w:rsidR="00E77982" w:rsidRDefault="00C17697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E77982" w:rsidRPr="00DF45E5" w:rsidTr="003F1DD1">
        <w:tc>
          <w:tcPr>
            <w:tcW w:w="3969" w:type="dxa"/>
          </w:tcPr>
          <w:p w:rsidR="00E77982" w:rsidRPr="00DF45E5" w:rsidRDefault="00E77982" w:rsidP="00016295">
            <w:pPr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5E5">
              <w:rPr>
                <w:rFonts w:ascii="Times New Roman" w:hAnsi="Times New Roman" w:cs="Times New Roman"/>
                <w:sz w:val="20"/>
                <w:szCs w:val="20"/>
              </w:rPr>
              <w:t>Family history of stroke</w:t>
            </w:r>
          </w:p>
        </w:tc>
        <w:tc>
          <w:tcPr>
            <w:tcW w:w="1985" w:type="dxa"/>
          </w:tcPr>
          <w:p w:rsidR="00E77982" w:rsidRPr="00DF45E5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1951" w:type="dxa"/>
          </w:tcPr>
          <w:p w:rsidR="00E77982" w:rsidRDefault="00C17697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E77982" w:rsidRPr="00DF45E5" w:rsidTr="003F1DD1">
        <w:tc>
          <w:tcPr>
            <w:tcW w:w="3969" w:type="dxa"/>
          </w:tcPr>
          <w:p w:rsidR="00E77982" w:rsidRPr="00DF45E5" w:rsidRDefault="00E77982" w:rsidP="00016295">
            <w:pPr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OLE_LINK2"/>
            <w:r w:rsidRPr="00DF45E5">
              <w:rPr>
                <w:rFonts w:ascii="Times New Roman" w:hAnsi="Times New Roman" w:cs="Times New Roman"/>
                <w:sz w:val="20"/>
                <w:szCs w:val="20"/>
              </w:rPr>
              <w:t xml:space="preserve">History of </w:t>
            </w:r>
            <w:bookmarkEnd w:id="1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cerebral </w:t>
            </w:r>
            <w:r w:rsidRPr="00DF45E5">
              <w:rPr>
                <w:rFonts w:ascii="Times New Roman" w:hAnsi="Times New Roman" w:cs="Times New Roman"/>
                <w:sz w:val="20"/>
                <w:szCs w:val="20"/>
              </w:rPr>
              <w:t>vascular disease</w:t>
            </w:r>
          </w:p>
        </w:tc>
        <w:tc>
          <w:tcPr>
            <w:tcW w:w="1985" w:type="dxa"/>
          </w:tcPr>
          <w:p w:rsidR="00E77982" w:rsidRPr="00DF45E5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951" w:type="dxa"/>
          </w:tcPr>
          <w:p w:rsidR="00E77982" w:rsidRDefault="00C17697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E77982" w:rsidRPr="00DF45E5" w:rsidTr="003F1DD1">
        <w:tc>
          <w:tcPr>
            <w:tcW w:w="3969" w:type="dxa"/>
          </w:tcPr>
          <w:p w:rsidR="00E77982" w:rsidRPr="00DF45E5" w:rsidRDefault="00E77982" w:rsidP="00016295">
            <w:pPr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5E5">
              <w:rPr>
                <w:rFonts w:ascii="Times New Roman" w:hAnsi="Times New Roman" w:cs="Times New Roman"/>
                <w:sz w:val="20"/>
                <w:szCs w:val="20"/>
              </w:rPr>
              <w:t>History of heart disease</w:t>
            </w:r>
          </w:p>
        </w:tc>
        <w:tc>
          <w:tcPr>
            <w:tcW w:w="1985" w:type="dxa"/>
          </w:tcPr>
          <w:p w:rsidR="00E77982" w:rsidRPr="00DF45E5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951" w:type="dxa"/>
          </w:tcPr>
          <w:p w:rsidR="00E77982" w:rsidRDefault="00C17697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E77982" w:rsidRPr="00DF45E5" w:rsidTr="003F1DD1">
        <w:tc>
          <w:tcPr>
            <w:tcW w:w="3969" w:type="dxa"/>
          </w:tcPr>
          <w:p w:rsidR="00E77982" w:rsidRPr="00DF45E5" w:rsidRDefault="00E77982" w:rsidP="00016295">
            <w:pPr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5E5">
              <w:rPr>
                <w:rFonts w:ascii="Times New Roman" w:hAnsi="Times New Roman" w:cs="Times New Roman"/>
                <w:sz w:val="20"/>
                <w:szCs w:val="20"/>
              </w:rPr>
              <w:t>History of hypertension</w:t>
            </w:r>
          </w:p>
        </w:tc>
        <w:tc>
          <w:tcPr>
            <w:tcW w:w="1985" w:type="dxa"/>
          </w:tcPr>
          <w:p w:rsidR="00E77982" w:rsidRPr="00DF45E5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951" w:type="dxa"/>
          </w:tcPr>
          <w:p w:rsidR="00E77982" w:rsidRDefault="00C17697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E77982" w:rsidRPr="00DF45E5" w:rsidTr="003F1DD1">
        <w:tc>
          <w:tcPr>
            <w:tcW w:w="3969" w:type="dxa"/>
          </w:tcPr>
          <w:p w:rsidR="00E77982" w:rsidRPr="00DF45E5" w:rsidRDefault="00E77982" w:rsidP="00016295">
            <w:pPr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5E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History of diabetes</w:t>
            </w:r>
          </w:p>
        </w:tc>
        <w:tc>
          <w:tcPr>
            <w:tcW w:w="1985" w:type="dxa"/>
          </w:tcPr>
          <w:p w:rsidR="00E77982" w:rsidRPr="00DF45E5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951" w:type="dxa"/>
          </w:tcPr>
          <w:p w:rsidR="00E77982" w:rsidRDefault="00C17697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E77982" w:rsidRPr="00DF45E5" w:rsidTr="003F1DD1">
        <w:tc>
          <w:tcPr>
            <w:tcW w:w="3969" w:type="dxa"/>
            <w:tcBorders>
              <w:bottom w:val="single" w:sz="4" w:space="0" w:color="auto"/>
            </w:tcBorders>
          </w:tcPr>
          <w:p w:rsidR="00E77982" w:rsidRPr="00DF45E5" w:rsidRDefault="00E77982" w:rsidP="00016295">
            <w:pPr>
              <w:spacing w:before="40" w:after="4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History of </w:t>
            </w:r>
            <w:r w:rsidRPr="008420BC">
              <w:rPr>
                <w:rFonts w:ascii="Times New Roman" w:hAnsi="Times New Roman" w:cs="Times New Roman"/>
                <w:sz w:val="20"/>
                <w:szCs w:val="20"/>
              </w:rPr>
              <w:t>dyslipidemia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77982" w:rsidRDefault="00E77982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951" w:type="dxa"/>
            <w:tcBorders>
              <w:bottom w:val="single" w:sz="4" w:space="0" w:color="auto"/>
            </w:tcBorders>
          </w:tcPr>
          <w:p w:rsidR="00E77982" w:rsidRDefault="00C17697" w:rsidP="00C817D7">
            <w:pPr>
              <w:spacing w:before="40" w:after="4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</w:tbl>
    <w:p w:rsidR="009D5755" w:rsidRDefault="009D5755" w:rsidP="00016295">
      <w:pPr>
        <w:spacing w:line="480" w:lineRule="auto"/>
        <w:rPr>
          <w:rFonts w:ascii="Times New Roman" w:hAnsi="Times New Roman" w:cs="Times New Roman"/>
        </w:rPr>
      </w:pPr>
      <w:proofErr w:type="spellStart"/>
      <w:proofErr w:type="gramStart"/>
      <w:r w:rsidRPr="009D5755">
        <w:rPr>
          <w:rFonts w:ascii="Times New Roman" w:hAnsi="Times New Roman" w:cs="Times New Roman"/>
          <w:vertAlign w:val="superscript"/>
        </w:rPr>
        <w:t>a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r w:rsidR="00DD6D6C" w:rsidRPr="00DD6D6C">
        <w:rPr>
          <w:rFonts w:ascii="Times New Roman" w:hAnsi="Times New Roman" w:cs="Times New Roman"/>
        </w:rPr>
        <w:t>Age ≥100 was classified as missing</w:t>
      </w:r>
    </w:p>
    <w:p w:rsidR="00EE55F0" w:rsidRDefault="009D5755" w:rsidP="00016295">
      <w:pPr>
        <w:spacing w:line="480" w:lineRule="auto"/>
        <w:rPr>
          <w:rFonts w:ascii="Times New Roman" w:hAnsi="Times New Roman" w:cs="Times New Roman"/>
        </w:rPr>
      </w:pPr>
      <w:proofErr w:type="gramStart"/>
      <w:r w:rsidRPr="009D5755">
        <w:rPr>
          <w:rFonts w:ascii="Times New Roman" w:hAnsi="Times New Roman" w:cs="Times New Roman"/>
          <w:vertAlign w:val="superscript"/>
        </w:rPr>
        <w:t>b</w:t>
      </w:r>
      <w:proofErr w:type="gramEnd"/>
      <w:r>
        <w:rPr>
          <w:rFonts w:ascii="Times New Roman" w:hAnsi="Times New Roman" w:cs="Times New Roman"/>
        </w:rPr>
        <w:t xml:space="preserve"> </w:t>
      </w:r>
      <w:r w:rsidR="00DD6D6C" w:rsidRPr="00DD6D6C">
        <w:rPr>
          <w:rFonts w:ascii="Times New Roman" w:hAnsi="Times New Roman" w:cs="Times New Roman"/>
        </w:rPr>
        <w:t>BMI &gt;50 or &lt;10 was classified as missing</w:t>
      </w:r>
    </w:p>
    <w:p w:rsidR="00EE55F0" w:rsidRDefault="009D5755" w:rsidP="00016295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proofErr w:type="gramStart"/>
      <w:r w:rsidRPr="009D5755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vertAlign w:val="superscript"/>
        </w:rPr>
        <w:t>c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T</w:t>
      </w:r>
      <w:r w:rsidR="00EE55F0" w:rsidRPr="00EE55F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hose with other type of living status were classified as missing</w:t>
      </w:r>
    </w:p>
    <w:p w:rsidR="00921776" w:rsidRDefault="00921776" w:rsidP="00016295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</w:p>
    <w:p w:rsidR="00921776" w:rsidRDefault="0092177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21776" w:rsidRDefault="009257A5" w:rsidP="00921776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0"/>
        </w:rPr>
        <w:lastRenderedPageBreak/>
        <w:t>Table S2</w:t>
      </w:r>
      <w:r w:rsidR="00921776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. </w:t>
      </w:r>
      <w:r w:rsidR="00921776" w:rsidRPr="00476110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Compa</w:t>
      </w:r>
      <w:r w:rsidR="001E5127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rison of variables between 40</w:t>
      </w:r>
      <w:r w:rsidR="001E5127" w:rsidRPr="00564314">
        <w:rPr>
          <w:rFonts w:ascii="Times New Roman" w:hAnsi="Times New Roman" w:cs="Times New Roman"/>
          <w:color w:val="000000" w:themeColor="text1"/>
          <w:sz w:val="20"/>
          <w:szCs w:val="20"/>
        </w:rPr>
        <w:t>–</w:t>
      </w:r>
      <w:r w:rsidR="007C27EE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74 and 75</w:t>
      </w:r>
      <w:r w:rsidR="007C27EE" w:rsidRPr="00564314">
        <w:rPr>
          <w:rFonts w:ascii="Times New Roman" w:hAnsi="Times New Roman" w:cs="Times New Roman"/>
          <w:color w:val="000000" w:themeColor="text1"/>
          <w:sz w:val="20"/>
          <w:szCs w:val="20"/>
        </w:rPr>
        <w:t>–</w:t>
      </w:r>
      <w:r w:rsidR="00921776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99 age groups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126"/>
        <w:gridCol w:w="1980"/>
        <w:gridCol w:w="1134"/>
      </w:tblGrid>
      <w:tr w:rsidR="00921776" w:rsidTr="00543C0E"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:rsidR="00921776" w:rsidRPr="008A6692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1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21776" w:rsidRPr="008F3C06" w:rsidRDefault="00921776" w:rsidP="00543C0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8F3C06">
              <w:rPr>
                <w:rFonts w:ascii="Times New Roman" w:hAnsi="Times New Roman" w:cs="Times New Roman"/>
                <w:b/>
                <w:sz w:val="20"/>
              </w:rPr>
              <w:t>Case, N (%)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921776" w:rsidRPr="008A6692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921776" w:rsidTr="00543C0E">
        <w:tc>
          <w:tcPr>
            <w:tcW w:w="2977" w:type="dxa"/>
            <w:tcBorders>
              <w:top w:val="nil"/>
              <w:bottom w:val="single" w:sz="4" w:space="0" w:color="auto"/>
            </w:tcBorders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8F3C06">
              <w:rPr>
                <w:rFonts w:ascii="Times New Roman" w:hAnsi="Times New Roman" w:cs="Times New Roman"/>
                <w:b/>
                <w:sz w:val="20"/>
              </w:rPr>
              <w:t>Variables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921776" w:rsidRPr="008F3C06" w:rsidRDefault="0022182D" w:rsidP="00543C0E">
            <w:pPr>
              <w:spacing w:line="48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40</w:t>
            </w:r>
            <w:r w:rsidRPr="005643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–</w:t>
            </w:r>
            <w:r w:rsidR="00921776">
              <w:rPr>
                <w:rFonts w:ascii="Times New Roman" w:hAnsi="Times New Roman" w:cs="Times New Roman"/>
                <w:b/>
                <w:sz w:val="20"/>
              </w:rPr>
              <w:t>74 Age Group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921776" w:rsidRPr="008F3C06" w:rsidRDefault="0022182D" w:rsidP="00543C0E">
            <w:pPr>
              <w:spacing w:line="48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75</w:t>
            </w:r>
            <w:r w:rsidRPr="005643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–</w:t>
            </w:r>
            <w:r w:rsidR="00921776">
              <w:rPr>
                <w:rFonts w:ascii="Times New Roman" w:hAnsi="Times New Roman" w:cs="Times New Roman"/>
                <w:b/>
                <w:sz w:val="20"/>
              </w:rPr>
              <w:t>99 Age Group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8F3C06">
              <w:rPr>
                <w:rFonts w:ascii="Times New Roman" w:hAnsi="Times New Roman" w:cs="Times New Roman"/>
                <w:b/>
                <w:sz w:val="20"/>
              </w:rPr>
              <w:t>P value</w:t>
            </w:r>
          </w:p>
        </w:tc>
      </w:tr>
      <w:tr w:rsidR="00921776" w:rsidTr="00543C0E">
        <w:tc>
          <w:tcPr>
            <w:tcW w:w="2977" w:type="dxa"/>
            <w:tcBorders>
              <w:top w:val="single" w:sz="4" w:space="0" w:color="auto"/>
            </w:tcBorders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Sex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0.0476</w:t>
            </w: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Male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60270(45.4)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9691(46.2)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Female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72389(54.6)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11301(53.8)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8E576F" w:rsidRDefault="00921776" w:rsidP="00543C0E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E576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Sites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0.0801</w:t>
            </w:r>
          </w:p>
        </w:tc>
      </w:tr>
      <w:tr w:rsidR="00921776" w:rsidTr="00543C0E">
        <w:tc>
          <w:tcPr>
            <w:tcW w:w="2977" w:type="dxa"/>
          </w:tcPr>
          <w:p w:rsidR="00921776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Urban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68291(51.5)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10670(50.8)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Rural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64368(48.5)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10322(49.2)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F3C0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Regions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North + Northeast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10209(7.7)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940(4.5)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East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41383(31.2)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5574(26.5)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Central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41284(31.1)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7282(34.7)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South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13576(10.2)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3473(16.5)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Southwest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14664(11.1)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2155(10.3)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widowControl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Northwest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11543(8.7)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1568(7.5)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F3C0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Education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≤ Primary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51543(38.8)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13755(65.5)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Middle/High school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72004(54.3)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6274(29.9)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≥ College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9110(6.9)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960(4.6)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Personal </w:t>
            </w:r>
            <w:r w:rsidRPr="008F3C06">
              <w:rPr>
                <w:rFonts w:ascii="Times New Roman" w:hAnsi="Times New Roman" w:cs="Times New Roman"/>
                <w:b/>
                <w:sz w:val="20"/>
              </w:rPr>
              <w:t xml:space="preserve">Annual Income, </w:t>
            </w:r>
            <w:r>
              <w:rPr>
                <w:rFonts w:ascii="Times New Roman" w:hAnsi="Times New Roman" w:cs="Times New Roman"/>
                <w:b/>
                <w:sz w:val="20"/>
              </w:rPr>
              <w:t>US $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921776" w:rsidTr="00543C0E">
        <w:tc>
          <w:tcPr>
            <w:tcW w:w="2977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&lt; 731</w:t>
            </w:r>
            <w:r w:rsidRPr="008F3C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32183(24.3)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8093(38.6)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 731–2923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46103(34.7)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6261(29.8)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&gt; 2923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54333(41.0)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6629(31.6)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7359B9" w:rsidRDefault="00921776" w:rsidP="00543C0E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 xml:space="preserve">Living 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Status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Living alone</w:t>
            </w:r>
          </w:p>
        </w:tc>
        <w:tc>
          <w:tcPr>
            <w:tcW w:w="2126" w:type="dxa"/>
          </w:tcPr>
          <w:p w:rsidR="00921776" w:rsidRPr="003A5C7E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3A5C7E">
              <w:rPr>
                <w:rFonts w:ascii="Times New Roman" w:hAnsi="Times New Roman" w:cs="Times New Roman"/>
                <w:sz w:val="20"/>
              </w:rPr>
              <w:t>2934 (2.2)</w:t>
            </w:r>
          </w:p>
        </w:tc>
        <w:tc>
          <w:tcPr>
            <w:tcW w:w="1980" w:type="dxa"/>
          </w:tcPr>
          <w:p w:rsidR="00921776" w:rsidRPr="003A5C7E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3A5C7E">
              <w:rPr>
                <w:rFonts w:ascii="Times New Roman" w:hAnsi="Times New Roman" w:cs="Times New Roman"/>
                <w:sz w:val="20"/>
              </w:rPr>
              <w:t>1422 (6.8)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With spouse</w:t>
            </w:r>
          </w:p>
        </w:tc>
        <w:tc>
          <w:tcPr>
            <w:tcW w:w="2126" w:type="dxa"/>
          </w:tcPr>
          <w:p w:rsidR="00921776" w:rsidRPr="003A5C7E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3A5C7E">
              <w:rPr>
                <w:rFonts w:ascii="Times New Roman" w:hAnsi="Times New Roman" w:cs="Times New Roman"/>
                <w:sz w:val="20"/>
              </w:rPr>
              <w:t>122418 (92.6)</w:t>
            </w:r>
          </w:p>
        </w:tc>
        <w:tc>
          <w:tcPr>
            <w:tcW w:w="1980" w:type="dxa"/>
          </w:tcPr>
          <w:p w:rsidR="00921776" w:rsidRPr="003A5C7E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3A5C7E">
              <w:rPr>
                <w:rFonts w:ascii="Times New Roman" w:hAnsi="Times New Roman" w:cs="Times New Roman"/>
                <w:sz w:val="20"/>
              </w:rPr>
              <w:t>16158 (77.2)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With others</w:t>
            </w:r>
          </w:p>
        </w:tc>
        <w:tc>
          <w:tcPr>
            <w:tcW w:w="2126" w:type="dxa"/>
          </w:tcPr>
          <w:p w:rsidR="00921776" w:rsidRPr="003A5C7E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3A5C7E">
              <w:rPr>
                <w:rFonts w:ascii="Times New Roman" w:hAnsi="Times New Roman" w:cs="Times New Roman"/>
                <w:sz w:val="20"/>
              </w:rPr>
              <w:t>6884 (5.2)</w:t>
            </w:r>
          </w:p>
        </w:tc>
        <w:tc>
          <w:tcPr>
            <w:tcW w:w="1980" w:type="dxa"/>
          </w:tcPr>
          <w:p w:rsidR="00921776" w:rsidRPr="003A5C7E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3A5C7E">
              <w:rPr>
                <w:rFonts w:ascii="Times New Roman" w:hAnsi="Times New Roman" w:cs="Times New Roman"/>
                <w:sz w:val="20"/>
              </w:rPr>
              <w:t>3343 (16.0)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F3C0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Children number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0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1114(0.9)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112(0.5)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1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41906(31.6)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1752(8.4)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2–3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79248(59.8)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12467(59.4)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≥ 4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10178(7.7)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6638(31.7)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7359B9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 xml:space="preserve">Stroke in 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others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  <w:proofErr w:type="spellEnd"/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0.1107</w:t>
            </w: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No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106709(80.4)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16787(80.0)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Yes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25949(19.6)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4205(20.0)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7359B9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 xml:space="preserve">Avenues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  <w:lang w:val="en-GB"/>
              </w:rPr>
              <w:t>c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1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61836(46.6)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9902(47.2)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2–3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62893(47.4)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10394(49.5)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4–6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7905(6.0)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692(3.3)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F3C0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 xml:space="preserve">Family history of stroke 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No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116008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87.5)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18132(86.4)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Yes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9423(7.1)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988(4.7)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776" w:rsidTr="00543C0E">
        <w:tc>
          <w:tcPr>
            <w:tcW w:w="2977" w:type="dxa"/>
          </w:tcPr>
          <w:p w:rsidR="00921776" w:rsidRPr="004D154A" w:rsidRDefault="00921776" w:rsidP="00543C0E">
            <w:pPr>
              <w:spacing w:line="480" w:lineRule="auto"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D15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Unknown</w:t>
            </w:r>
          </w:p>
        </w:tc>
        <w:tc>
          <w:tcPr>
            <w:tcW w:w="2126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7109(5.4)</w:t>
            </w:r>
          </w:p>
        </w:tc>
        <w:tc>
          <w:tcPr>
            <w:tcW w:w="1980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1861(8.9)</w:t>
            </w:r>
          </w:p>
        </w:tc>
        <w:tc>
          <w:tcPr>
            <w:tcW w:w="1134" w:type="dxa"/>
          </w:tcPr>
          <w:p w:rsidR="00921776" w:rsidRPr="008F3C06" w:rsidRDefault="00921776" w:rsidP="00543C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21776" w:rsidRPr="004871C8" w:rsidRDefault="00921776" w:rsidP="00921776">
      <w:pPr>
        <w:spacing w:line="480" w:lineRule="auto"/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</w:pPr>
      <w:proofErr w:type="spellStart"/>
      <w:proofErr w:type="gramStart"/>
      <w:r w:rsidRPr="00AE2825">
        <w:rPr>
          <w:rFonts w:ascii="Times New Roman" w:hAnsi="Times New Roman" w:cs="Times New Roman"/>
          <w:vertAlign w:val="superscript"/>
        </w:rPr>
        <w:lastRenderedPageBreak/>
        <w:t>a</w:t>
      </w:r>
      <w:proofErr w:type="spellEnd"/>
      <w:proofErr w:type="gramEnd"/>
      <w:r w:rsidRPr="00564314">
        <w:rPr>
          <w:rFonts w:ascii="Times New Roman" w:hAnsi="Times New Roman" w:cs="Times New Roman"/>
        </w:rPr>
        <w:t xml:space="preserve"> </w:t>
      </w:r>
      <w:r w:rsidRPr="009B663C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With </w:t>
      </w:r>
      <w:r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spouse </w:t>
      </w:r>
      <w:r w:rsidRPr="009B663C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>includes living with spouse</w:t>
      </w:r>
      <w:r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 or both spouse and children</w:t>
      </w:r>
      <w:r w:rsidRPr="009B663C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>; With others includes</w:t>
      </w:r>
      <w:r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 living with children</w:t>
      </w:r>
      <w:r w:rsidRPr="009B663C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>, living in nurs</w:t>
      </w:r>
      <w:r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ing home, and with other people. </w:t>
      </w:r>
      <w:r w:rsidRPr="00566333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>Those with other type of living status were classified as missing</w:t>
      </w:r>
      <w:r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 data.</w:t>
      </w:r>
    </w:p>
    <w:p w:rsidR="00921776" w:rsidRPr="00AE2825" w:rsidRDefault="00921776" w:rsidP="00921776">
      <w:pPr>
        <w:spacing w:line="480" w:lineRule="auto"/>
        <w:rPr>
          <w:rFonts w:ascii="Times New Roman" w:hAnsi="Times New Roman" w:cs="Times New Roman"/>
        </w:rPr>
      </w:pPr>
      <w:proofErr w:type="gramStart"/>
      <w:r w:rsidRPr="00AE2825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  <w:vertAlign w:val="superscript"/>
        </w:rPr>
        <w:t>b</w:t>
      </w:r>
      <w:proofErr w:type="gramEnd"/>
      <w:r w:rsidRPr="00AE2825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 </w:t>
      </w:r>
      <w:r w:rsidRPr="00AE2825">
        <w:rPr>
          <w:rFonts w:ascii="Times New Roman" w:hAnsi="Times New Roman" w:cs="Times New Roman"/>
        </w:rPr>
        <w:t>Relatives or colleagues who have suffered an acute stroke</w:t>
      </w:r>
    </w:p>
    <w:p w:rsidR="00921776" w:rsidRPr="00AE2825" w:rsidRDefault="00921776" w:rsidP="00921776">
      <w:pPr>
        <w:spacing w:line="480" w:lineRule="auto"/>
        <w:rPr>
          <w:rFonts w:ascii="Times New Roman" w:hAnsi="Times New Roman" w:cs="Times New Roman"/>
        </w:rPr>
      </w:pPr>
      <w:proofErr w:type="gramStart"/>
      <w:r w:rsidRPr="00AE2825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  <w:vertAlign w:val="superscript"/>
        </w:rPr>
        <w:t>c</w:t>
      </w:r>
      <w:proofErr w:type="gramEnd"/>
      <w:r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  <w:vertAlign w:val="superscript"/>
        </w:rPr>
        <w:t xml:space="preserve"> </w:t>
      </w:r>
      <w:r w:rsidR="008742B8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Number of </w:t>
      </w:r>
      <w:r w:rsidR="008742B8">
        <w:rPr>
          <w:rFonts w:ascii="Times New Roman" w:hAnsi="Times New Roman" w:cs="Times New Roman"/>
        </w:rPr>
        <w:t>a</w:t>
      </w:r>
      <w:r w:rsidRPr="00AE2825">
        <w:rPr>
          <w:rFonts w:ascii="Times New Roman" w:hAnsi="Times New Roman" w:cs="Times New Roman"/>
        </w:rPr>
        <w:t>venues taken to learn about acute stroke</w:t>
      </w:r>
    </w:p>
    <w:p w:rsidR="00940083" w:rsidRDefault="0094008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40083" w:rsidRPr="001A03A7" w:rsidRDefault="00AF4E9F" w:rsidP="0094008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S3</w:t>
      </w:r>
      <w:r w:rsidR="00940083" w:rsidRPr="001A03A7">
        <w:rPr>
          <w:rFonts w:ascii="Times New Roman" w:hAnsi="Times New Roman" w:cs="Times New Roman"/>
          <w:b/>
          <w:sz w:val="24"/>
          <w:szCs w:val="24"/>
        </w:rPr>
        <w:t xml:space="preserve">. Comparison of avenues between </w:t>
      </w:r>
      <w:r w:rsidR="00940083">
        <w:rPr>
          <w:rFonts w:ascii="Times New Roman" w:hAnsi="Times New Roman" w:cs="Times New Roman"/>
          <w:b/>
          <w:sz w:val="24"/>
          <w:szCs w:val="24"/>
        </w:rPr>
        <w:t>40</w:t>
      </w:r>
      <w:r w:rsidR="00052183">
        <w:rPr>
          <w:rFonts w:ascii="Times New Roman" w:hAnsi="Times New Roman" w:cs="Times New Roman"/>
          <w:b/>
          <w:sz w:val="24"/>
          <w:szCs w:val="24"/>
        </w:rPr>
        <w:t>–</w:t>
      </w:r>
      <w:r w:rsidR="00940083">
        <w:rPr>
          <w:rFonts w:ascii="Times New Roman" w:hAnsi="Times New Roman" w:cs="Times New Roman"/>
          <w:b/>
          <w:sz w:val="24"/>
          <w:szCs w:val="24"/>
        </w:rPr>
        <w:t>74 and 75</w:t>
      </w:r>
      <w:r w:rsidR="00052183">
        <w:rPr>
          <w:rFonts w:ascii="Times New Roman" w:hAnsi="Times New Roman" w:cs="Times New Roman"/>
          <w:b/>
          <w:sz w:val="24"/>
          <w:szCs w:val="24"/>
        </w:rPr>
        <w:t>–</w:t>
      </w:r>
      <w:r w:rsidR="00940083">
        <w:rPr>
          <w:rFonts w:ascii="Times New Roman" w:hAnsi="Times New Roman" w:cs="Times New Roman"/>
          <w:b/>
          <w:sz w:val="24"/>
          <w:szCs w:val="24"/>
        </w:rPr>
        <w:t>99 age groups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2250"/>
        <w:gridCol w:w="2505"/>
        <w:gridCol w:w="1986"/>
      </w:tblGrid>
      <w:tr w:rsidR="00940083" w:rsidRPr="008D2DAB" w:rsidTr="00543C0E">
        <w:tc>
          <w:tcPr>
            <w:tcW w:w="1555" w:type="dxa"/>
            <w:tcBorders>
              <w:top w:val="single" w:sz="4" w:space="0" w:color="auto"/>
              <w:bottom w:val="nil"/>
            </w:tcBorders>
          </w:tcPr>
          <w:p w:rsidR="00940083" w:rsidRPr="008D2DAB" w:rsidRDefault="00940083" w:rsidP="00543C0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tcBorders>
              <w:top w:val="single" w:sz="4" w:space="0" w:color="auto"/>
              <w:bottom w:val="nil"/>
            </w:tcBorders>
          </w:tcPr>
          <w:p w:rsidR="00940083" w:rsidRPr="008D2DAB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  <w:r w:rsidR="00052183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>74 Age Group</w:t>
            </w:r>
          </w:p>
        </w:tc>
        <w:tc>
          <w:tcPr>
            <w:tcW w:w="2505" w:type="dxa"/>
            <w:tcBorders>
              <w:top w:val="single" w:sz="4" w:space="0" w:color="auto"/>
              <w:bottom w:val="nil"/>
            </w:tcBorders>
          </w:tcPr>
          <w:p w:rsidR="00940083" w:rsidRPr="008D2DAB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  <w:r w:rsidR="00052183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>99 Age Group</w:t>
            </w:r>
          </w:p>
        </w:tc>
        <w:tc>
          <w:tcPr>
            <w:tcW w:w="1986" w:type="dxa"/>
            <w:tcBorders>
              <w:top w:val="single" w:sz="4" w:space="0" w:color="auto"/>
              <w:bottom w:val="nil"/>
            </w:tcBorders>
          </w:tcPr>
          <w:p w:rsidR="00940083" w:rsidRPr="008D2DAB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 value</w:t>
            </w:r>
          </w:p>
        </w:tc>
      </w:tr>
      <w:tr w:rsidR="00940083" w:rsidRPr="008D2DAB" w:rsidTr="00543C0E">
        <w:tc>
          <w:tcPr>
            <w:tcW w:w="1555" w:type="dxa"/>
            <w:tcBorders>
              <w:top w:val="nil"/>
              <w:bottom w:val="single" w:sz="4" w:space="0" w:color="auto"/>
            </w:tcBorders>
          </w:tcPr>
          <w:p w:rsidR="00940083" w:rsidRPr="008D2DAB" w:rsidRDefault="00940083" w:rsidP="00543C0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:rsidR="00940083" w:rsidRPr="008D2DAB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D2DAB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2505" w:type="dxa"/>
            <w:tcBorders>
              <w:top w:val="nil"/>
              <w:bottom w:val="single" w:sz="4" w:space="0" w:color="auto"/>
            </w:tcBorders>
          </w:tcPr>
          <w:p w:rsidR="00940083" w:rsidRPr="008D2DAB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D2DAB"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D2DAB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1986" w:type="dxa"/>
            <w:tcBorders>
              <w:top w:val="nil"/>
              <w:bottom w:val="single" w:sz="4" w:space="0" w:color="auto"/>
            </w:tcBorders>
          </w:tcPr>
          <w:p w:rsidR="00940083" w:rsidRPr="008D2DAB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40083" w:rsidRPr="008D2DAB" w:rsidTr="00543C0E">
        <w:tc>
          <w:tcPr>
            <w:tcW w:w="1555" w:type="dxa"/>
            <w:tcBorders>
              <w:top w:val="single" w:sz="4" w:space="0" w:color="auto"/>
            </w:tcBorders>
          </w:tcPr>
          <w:p w:rsidR="00940083" w:rsidRPr="008D2DAB" w:rsidRDefault="00940083" w:rsidP="00543C0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2DAB">
              <w:rPr>
                <w:rFonts w:ascii="Times New Roman" w:hAnsi="Times New Roman" w:cs="Times New Roman"/>
              </w:rPr>
              <w:t>Newspaper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:rsidR="00940083" w:rsidRPr="008D2DAB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35061(26.4)</w:t>
            </w:r>
          </w:p>
        </w:tc>
        <w:tc>
          <w:tcPr>
            <w:tcW w:w="2505" w:type="dxa"/>
            <w:tcBorders>
              <w:top w:val="single" w:sz="4" w:space="0" w:color="auto"/>
            </w:tcBorders>
          </w:tcPr>
          <w:p w:rsidR="00940083" w:rsidRPr="008D2DAB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6303(30.0)</w:t>
            </w:r>
          </w:p>
        </w:tc>
        <w:tc>
          <w:tcPr>
            <w:tcW w:w="1986" w:type="dxa"/>
            <w:tcBorders>
              <w:top w:val="single" w:sz="4" w:space="0" w:color="auto"/>
            </w:tcBorders>
          </w:tcPr>
          <w:p w:rsidR="00940083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</w:tr>
      <w:tr w:rsidR="00940083" w:rsidRPr="008D2DAB" w:rsidTr="00543C0E">
        <w:tc>
          <w:tcPr>
            <w:tcW w:w="1555" w:type="dxa"/>
          </w:tcPr>
          <w:p w:rsidR="00940083" w:rsidRPr="008D2DAB" w:rsidRDefault="00940083" w:rsidP="00543C0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2DAB">
              <w:rPr>
                <w:rFonts w:ascii="Times New Roman" w:hAnsi="Times New Roman" w:cs="Times New Roman"/>
              </w:rPr>
              <w:t>Television</w:t>
            </w:r>
          </w:p>
        </w:tc>
        <w:tc>
          <w:tcPr>
            <w:tcW w:w="2250" w:type="dxa"/>
          </w:tcPr>
          <w:p w:rsidR="00940083" w:rsidRPr="008D2DAB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104811(79.0)</w:t>
            </w:r>
          </w:p>
        </w:tc>
        <w:tc>
          <w:tcPr>
            <w:tcW w:w="2505" w:type="dxa"/>
          </w:tcPr>
          <w:p w:rsidR="00940083" w:rsidRPr="008D2DAB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16499(78.6)</w:t>
            </w:r>
          </w:p>
        </w:tc>
        <w:tc>
          <w:tcPr>
            <w:tcW w:w="1986" w:type="dxa"/>
          </w:tcPr>
          <w:p w:rsidR="00940083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0.1745</w:t>
            </w:r>
          </w:p>
        </w:tc>
      </w:tr>
      <w:tr w:rsidR="00940083" w:rsidRPr="008D2DAB" w:rsidTr="00543C0E">
        <w:tc>
          <w:tcPr>
            <w:tcW w:w="1555" w:type="dxa"/>
          </w:tcPr>
          <w:p w:rsidR="00940083" w:rsidRPr="008D2DAB" w:rsidRDefault="00940083" w:rsidP="00543C0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2DAB">
              <w:rPr>
                <w:rFonts w:ascii="Times New Roman" w:hAnsi="Times New Roman" w:cs="Times New Roman"/>
              </w:rPr>
              <w:t>Broadcast</w:t>
            </w:r>
          </w:p>
        </w:tc>
        <w:tc>
          <w:tcPr>
            <w:tcW w:w="2250" w:type="dxa"/>
          </w:tcPr>
          <w:p w:rsidR="00940083" w:rsidRPr="008D2DAB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22694(17.1)</w:t>
            </w:r>
          </w:p>
        </w:tc>
        <w:tc>
          <w:tcPr>
            <w:tcW w:w="2505" w:type="dxa"/>
          </w:tcPr>
          <w:p w:rsidR="00940083" w:rsidRPr="008D2DAB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3650(17.4)</w:t>
            </w:r>
          </w:p>
        </w:tc>
        <w:tc>
          <w:tcPr>
            <w:tcW w:w="1986" w:type="dxa"/>
          </w:tcPr>
          <w:p w:rsidR="00940083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0.3162</w:t>
            </w:r>
          </w:p>
        </w:tc>
      </w:tr>
      <w:tr w:rsidR="00940083" w:rsidRPr="008D2DAB" w:rsidTr="00543C0E">
        <w:tc>
          <w:tcPr>
            <w:tcW w:w="1555" w:type="dxa"/>
          </w:tcPr>
          <w:p w:rsidR="00940083" w:rsidRPr="008D2DAB" w:rsidRDefault="00940083" w:rsidP="00543C0E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8D2DAB">
              <w:rPr>
                <w:rFonts w:ascii="Times New Roman" w:hAnsi="Times New Roman" w:cs="Times New Roman"/>
              </w:rPr>
              <w:t>Wechat</w:t>
            </w:r>
            <w:proofErr w:type="spellEnd"/>
          </w:p>
        </w:tc>
        <w:tc>
          <w:tcPr>
            <w:tcW w:w="2250" w:type="dxa"/>
          </w:tcPr>
          <w:p w:rsidR="00940083" w:rsidRPr="008D2DAB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13177(9.9)</w:t>
            </w:r>
          </w:p>
        </w:tc>
        <w:tc>
          <w:tcPr>
            <w:tcW w:w="2505" w:type="dxa"/>
          </w:tcPr>
          <w:p w:rsidR="00940083" w:rsidRPr="008D2DAB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20084(4.3)</w:t>
            </w:r>
          </w:p>
        </w:tc>
        <w:tc>
          <w:tcPr>
            <w:tcW w:w="1986" w:type="dxa"/>
          </w:tcPr>
          <w:p w:rsidR="00940083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</w:tr>
      <w:tr w:rsidR="00940083" w:rsidRPr="008D2DAB" w:rsidTr="00543C0E">
        <w:tc>
          <w:tcPr>
            <w:tcW w:w="1555" w:type="dxa"/>
          </w:tcPr>
          <w:p w:rsidR="00940083" w:rsidRPr="008D2DAB" w:rsidRDefault="00940083" w:rsidP="00543C0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2DAB">
              <w:rPr>
                <w:rFonts w:ascii="Times New Roman" w:hAnsi="Times New Roman" w:cs="Times New Roman"/>
              </w:rPr>
              <w:t>Internet</w:t>
            </w:r>
          </w:p>
        </w:tc>
        <w:tc>
          <w:tcPr>
            <w:tcW w:w="2250" w:type="dxa"/>
          </w:tcPr>
          <w:p w:rsidR="00940083" w:rsidRPr="008D2DAB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11168(8.4)</w:t>
            </w:r>
          </w:p>
        </w:tc>
        <w:tc>
          <w:tcPr>
            <w:tcW w:w="2505" w:type="dxa"/>
          </w:tcPr>
          <w:p w:rsidR="00940083" w:rsidRPr="008D2DAB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740(3.5)</w:t>
            </w:r>
          </w:p>
        </w:tc>
        <w:tc>
          <w:tcPr>
            <w:tcW w:w="1986" w:type="dxa"/>
          </w:tcPr>
          <w:p w:rsidR="00940083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</w:tr>
      <w:tr w:rsidR="00940083" w:rsidRPr="008D2DAB" w:rsidTr="00543C0E">
        <w:tc>
          <w:tcPr>
            <w:tcW w:w="1555" w:type="dxa"/>
          </w:tcPr>
          <w:p w:rsidR="00940083" w:rsidRPr="00D8654F" w:rsidRDefault="00940083" w:rsidP="00543C0E">
            <w:pPr>
              <w:spacing w:line="480" w:lineRule="auto"/>
              <w:rPr>
                <w:rFonts w:ascii="Times New Roman" w:hAnsi="Times New Roman" w:cs="Times New Roman"/>
                <w:vertAlign w:val="superscript"/>
              </w:rPr>
            </w:pPr>
            <w:r w:rsidRPr="008D2DAB">
              <w:rPr>
                <w:rFonts w:ascii="Times New Roman" w:hAnsi="Times New Roman" w:cs="Times New Roman"/>
              </w:rPr>
              <w:t xml:space="preserve">PST </w:t>
            </w:r>
            <w:proofErr w:type="spellStart"/>
            <w:r w:rsidRPr="008D2DAB">
              <w:rPr>
                <w:rFonts w:ascii="Times New Roman" w:hAnsi="Times New Roman" w:cs="Times New Roman"/>
              </w:rPr>
              <w:t>activities</w:t>
            </w:r>
            <w:r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</w:p>
        </w:tc>
        <w:tc>
          <w:tcPr>
            <w:tcW w:w="2250" w:type="dxa"/>
          </w:tcPr>
          <w:p w:rsidR="00940083" w:rsidRPr="008D2DAB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56754(42.8)</w:t>
            </w:r>
          </w:p>
        </w:tc>
        <w:tc>
          <w:tcPr>
            <w:tcW w:w="2505" w:type="dxa"/>
          </w:tcPr>
          <w:p w:rsidR="00940083" w:rsidRPr="008D2DAB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9108(43.4)</w:t>
            </w:r>
          </w:p>
        </w:tc>
        <w:tc>
          <w:tcPr>
            <w:tcW w:w="1986" w:type="dxa"/>
          </w:tcPr>
          <w:p w:rsidR="00940083" w:rsidRDefault="00940083" w:rsidP="00543C0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0.0991</w:t>
            </w:r>
          </w:p>
        </w:tc>
      </w:tr>
    </w:tbl>
    <w:p w:rsidR="00940083" w:rsidRPr="008D2DAB" w:rsidRDefault="00940083" w:rsidP="00940083">
      <w:pPr>
        <w:spacing w:line="480" w:lineRule="auto"/>
        <w:rPr>
          <w:rFonts w:ascii="Times New Roman" w:hAnsi="Times New Roman" w:cs="Times New Roman"/>
        </w:rPr>
      </w:pPr>
      <w:proofErr w:type="gramStart"/>
      <w:r w:rsidRPr="00D8654F">
        <w:rPr>
          <w:rFonts w:ascii="Times New Roman" w:hAnsi="Times New Roman" w:cs="Times New Roman"/>
          <w:vertAlign w:val="superscript"/>
        </w:rPr>
        <w:t>a</w:t>
      </w:r>
      <w:proofErr w:type="gramEnd"/>
      <w:r>
        <w:rPr>
          <w:rFonts w:ascii="Times New Roman" w:hAnsi="Times New Roman" w:cs="Times New Roman"/>
        </w:rPr>
        <w:t xml:space="preserve"> </w:t>
      </w:r>
      <w:r w:rsidRPr="008D2DAB">
        <w:rPr>
          <w:rFonts w:ascii="Times New Roman" w:hAnsi="Times New Roman" w:cs="Times New Roman"/>
        </w:rPr>
        <w:t>PST denotes popular science and technology</w:t>
      </w:r>
    </w:p>
    <w:p w:rsidR="00921776" w:rsidRPr="00EE55F0" w:rsidRDefault="00921776" w:rsidP="00016295">
      <w:pPr>
        <w:spacing w:line="480" w:lineRule="auto"/>
        <w:rPr>
          <w:rFonts w:ascii="Times New Roman" w:hAnsi="Times New Roman" w:cs="Times New Roman"/>
        </w:rPr>
        <w:sectPr w:rsidR="00921776" w:rsidRPr="00EE55F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D27C2" w:rsidRDefault="00AF4E9F" w:rsidP="000D27C2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0"/>
        </w:rPr>
        <w:lastRenderedPageBreak/>
        <w:t>Table S4</w:t>
      </w:r>
      <w:r w:rsidR="000D27C2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. </w:t>
      </w:r>
      <w:r w:rsidR="000D27C2" w:rsidRPr="001B72F1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Responses to stroke among residents recognizing stroke by age groups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418"/>
        <w:gridCol w:w="1559"/>
        <w:gridCol w:w="1570"/>
        <w:gridCol w:w="1260"/>
        <w:gridCol w:w="788"/>
      </w:tblGrid>
      <w:tr w:rsidR="000D27C2" w:rsidRPr="008A6692" w:rsidTr="006401A2">
        <w:tc>
          <w:tcPr>
            <w:tcW w:w="1701" w:type="dxa"/>
            <w:tcBorders>
              <w:bottom w:val="nil"/>
            </w:tcBorders>
          </w:tcPr>
          <w:p w:rsidR="000D27C2" w:rsidRPr="008A6692" w:rsidRDefault="000D27C2" w:rsidP="006401A2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:rsidR="000D27C2" w:rsidRPr="008A6692" w:rsidRDefault="000D27C2" w:rsidP="006401A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3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D27C2" w:rsidRPr="008A6692" w:rsidRDefault="000D27C2" w:rsidP="006401A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8A6692">
              <w:rPr>
                <w:rFonts w:ascii="Times New Roman" w:hAnsi="Times New Roman" w:cs="Times New Roman"/>
                <w:sz w:val="20"/>
              </w:rPr>
              <w:t>Responses</w:t>
            </w:r>
            <w:r>
              <w:rPr>
                <w:rFonts w:ascii="Times New Roman" w:hAnsi="Times New Roman" w:cs="Times New Roman"/>
                <w:sz w:val="20"/>
              </w:rPr>
              <w:t xml:space="preserve"> to stroke, N (%)</w:t>
            </w:r>
          </w:p>
        </w:tc>
        <w:tc>
          <w:tcPr>
            <w:tcW w:w="788" w:type="dxa"/>
            <w:tcBorders>
              <w:top w:val="single" w:sz="4" w:space="0" w:color="auto"/>
              <w:bottom w:val="nil"/>
            </w:tcBorders>
          </w:tcPr>
          <w:p w:rsidR="000D27C2" w:rsidRPr="008A6692" w:rsidRDefault="000D27C2" w:rsidP="006401A2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0D27C2" w:rsidRPr="008A6692" w:rsidTr="006401A2"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0D27C2" w:rsidRPr="008A6692" w:rsidRDefault="000D27C2" w:rsidP="006401A2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Age, y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:rsidR="000D27C2" w:rsidRPr="008A6692" w:rsidRDefault="000D27C2" w:rsidP="006401A2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8A6692">
              <w:rPr>
                <w:rFonts w:ascii="Times New Roman" w:hAnsi="Times New Roman" w:cs="Times New Roman"/>
                <w:sz w:val="20"/>
              </w:rPr>
              <w:t>Case</w:t>
            </w:r>
            <w:r>
              <w:rPr>
                <w:rFonts w:ascii="Times New Roman" w:hAnsi="Times New Roman" w:cs="Times New Roman"/>
                <w:sz w:val="20"/>
              </w:rPr>
              <w:t>, N 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0D27C2" w:rsidRDefault="000D27C2" w:rsidP="006401A2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Self-observation</w:t>
            </w:r>
          </w:p>
          <w:p w:rsidR="000D27C2" w:rsidRPr="008A6692" w:rsidRDefault="000D27C2" w:rsidP="006401A2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at home</w:t>
            </w:r>
          </w:p>
        </w:tc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</w:tcPr>
          <w:p w:rsidR="000D27C2" w:rsidRPr="00C03651" w:rsidRDefault="000D27C2" w:rsidP="00C03651">
            <w:pPr>
              <w:spacing w:line="480" w:lineRule="auto"/>
              <w:rPr>
                <w:rFonts w:ascii="Times New Roman" w:hAnsi="Times New Roman" w:cs="Times New Roman"/>
                <w:sz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Wait for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family</w:t>
            </w:r>
            <w:r w:rsidR="00C03651">
              <w:rPr>
                <w:rFonts w:ascii="Times New Roman" w:hAnsi="Times New Roman" w:cs="Times New Roman"/>
                <w:sz w:val="20"/>
                <w:vertAlign w:val="superscript"/>
              </w:rPr>
              <w:t>a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0D27C2" w:rsidRPr="008A6692" w:rsidRDefault="000D27C2" w:rsidP="006401A2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Call EMS</w:t>
            </w:r>
          </w:p>
        </w:tc>
        <w:tc>
          <w:tcPr>
            <w:tcW w:w="788" w:type="dxa"/>
            <w:tcBorders>
              <w:top w:val="nil"/>
              <w:bottom w:val="single" w:sz="4" w:space="0" w:color="auto"/>
            </w:tcBorders>
          </w:tcPr>
          <w:p w:rsidR="000D27C2" w:rsidRPr="008A6692" w:rsidRDefault="000D27C2" w:rsidP="006401A2">
            <w:pPr>
              <w:spacing w:line="480" w:lineRule="auto"/>
              <w:ind w:right="-171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P </w:t>
            </w:r>
            <w:r w:rsidRPr="008A6692">
              <w:rPr>
                <w:rFonts w:ascii="Times New Roman" w:hAnsi="Times New Roman" w:cs="Times New Roman"/>
                <w:sz w:val="20"/>
              </w:rPr>
              <w:t>Value</w:t>
            </w:r>
          </w:p>
        </w:tc>
      </w:tr>
      <w:tr w:rsidR="000D27C2" w:rsidRPr="008A6692" w:rsidTr="006401A2">
        <w:tc>
          <w:tcPr>
            <w:tcW w:w="1701" w:type="dxa"/>
            <w:tcBorders>
              <w:top w:val="single" w:sz="4" w:space="0" w:color="auto"/>
            </w:tcBorders>
          </w:tcPr>
          <w:p w:rsidR="000D27C2" w:rsidRPr="008A6692" w:rsidRDefault="000D27C2" w:rsidP="006401A2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40-74 Age Group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D27C2" w:rsidRPr="008A6692" w:rsidRDefault="000D27C2" w:rsidP="006401A2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132659(86.3)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0D27C2" w:rsidRDefault="000D27C2" w:rsidP="006401A2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3912(3.0)</w:t>
            </w:r>
          </w:p>
        </w:tc>
        <w:tc>
          <w:tcPr>
            <w:tcW w:w="1570" w:type="dxa"/>
            <w:tcBorders>
              <w:top w:val="single" w:sz="4" w:space="0" w:color="auto"/>
            </w:tcBorders>
          </w:tcPr>
          <w:p w:rsidR="000D27C2" w:rsidRDefault="000D27C2" w:rsidP="006401A2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42071(31.7)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0D27C2" w:rsidRDefault="000D27C2" w:rsidP="006401A2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86676(65.3)</w:t>
            </w:r>
          </w:p>
        </w:tc>
        <w:tc>
          <w:tcPr>
            <w:tcW w:w="788" w:type="dxa"/>
            <w:vMerge w:val="restart"/>
            <w:tcBorders>
              <w:top w:val="single" w:sz="4" w:space="0" w:color="auto"/>
            </w:tcBorders>
          </w:tcPr>
          <w:p w:rsidR="000D27C2" w:rsidRDefault="000D27C2" w:rsidP="006401A2">
            <w:pPr>
              <w:spacing w:line="480" w:lineRule="auto"/>
              <w:ind w:right="-171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&lt;0.0001</w:t>
            </w:r>
          </w:p>
        </w:tc>
      </w:tr>
      <w:tr w:rsidR="000D27C2" w:rsidRPr="008A6692" w:rsidTr="006401A2">
        <w:tc>
          <w:tcPr>
            <w:tcW w:w="1701" w:type="dxa"/>
          </w:tcPr>
          <w:p w:rsidR="000D27C2" w:rsidRPr="008A6692" w:rsidRDefault="000D27C2" w:rsidP="006401A2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75-99 Age Group</w:t>
            </w:r>
          </w:p>
        </w:tc>
        <w:tc>
          <w:tcPr>
            <w:tcW w:w="1418" w:type="dxa"/>
          </w:tcPr>
          <w:p w:rsidR="000D27C2" w:rsidRPr="008A6692" w:rsidRDefault="000D27C2" w:rsidP="006401A2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20992(13.7)</w:t>
            </w:r>
          </w:p>
        </w:tc>
        <w:tc>
          <w:tcPr>
            <w:tcW w:w="1559" w:type="dxa"/>
          </w:tcPr>
          <w:p w:rsidR="000D27C2" w:rsidRDefault="000D27C2" w:rsidP="006401A2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738(3.5)</w:t>
            </w:r>
          </w:p>
        </w:tc>
        <w:tc>
          <w:tcPr>
            <w:tcW w:w="1570" w:type="dxa"/>
          </w:tcPr>
          <w:p w:rsidR="000D27C2" w:rsidRDefault="000D27C2" w:rsidP="006401A2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6957(33.1)</w:t>
            </w:r>
          </w:p>
        </w:tc>
        <w:tc>
          <w:tcPr>
            <w:tcW w:w="1260" w:type="dxa"/>
          </w:tcPr>
          <w:p w:rsidR="000D27C2" w:rsidRDefault="000D27C2" w:rsidP="006401A2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13297(63.4)</w:t>
            </w:r>
          </w:p>
        </w:tc>
        <w:tc>
          <w:tcPr>
            <w:tcW w:w="788" w:type="dxa"/>
            <w:vMerge/>
          </w:tcPr>
          <w:p w:rsidR="000D27C2" w:rsidRDefault="000D27C2" w:rsidP="006401A2">
            <w:pPr>
              <w:spacing w:line="480" w:lineRule="auto"/>
              <w:ind w:right="-171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0D27C2" w:rsidRDefault="00C03651" w:rsidP="000D27C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C03651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gramEnd"/>
      <w:r w:rsidR="000D27C2" w:rsidRPr="00CD56FC">
        <w:rPr>
          <w:rFonts w:ascii="Times New Roman" w:hAnsi="Times New Roman" w:cs="Times New Roman"/>
          <w:sz w:val="20"/>
          <w:szCs w:val="20"/>
        </w:rPr>
        <w:t xml:space="preserve"> </w:t>
      </w:r>
      <w:r w:rsidR="000D27C2" w:rsidRPr="00E55339">
        <w:rPr>
          <w:rFonts w:ascii="Times New Roman" w:hAnsi="Times New Roman" w:cs="Times New Roman"/>
          <w:sz w:val="20"/>
          <w:szCs w:val="20"/>
        </w:rPr>
        <w:t>Call family member, wait for them, and then go to hospital</w:t>
      </w:r>
    </w:p>
    <w:p w:rsidR="000D27C2" w:rsidRDefault="000D27C2" w:rsidP="00016295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  <w:sectPr w:rsidR="000D27C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14319" w:rsidRPr="00C414F1" w:rsidRDefault="00F14319" w:rsidP="00016295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414F1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 S</w:t>
      </w:r>
      <w:r w:rsidR="00AF4E9F" w:rsidRPr="00C414F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C414F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C31039" w:rsidRPr="00C414F1">
        <w:rPr>
          <w:rFonts w:ascii="Times New Roman" w:hAnsi="Times New Roman" w:cs="Times New Roman"/>
          <w:b/>
          <w:sz w:val="24"/>
          <w:szCs w:val="24"/>
        </w:rPr>
        <w:t>Logistic regression models of factors associated with self-observation at home and waiting for family among residents recognizing stroke, respectively</w:t>
      </w:r>
    </w:p>
    <w:tbl>
      <w:tblPr>
        <w:tblStyle w:val="a7"/>
        <w:tblW w:w="82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2126"/>
        <w:gridCol w:w="2268"/>
      </w:tblGrid>
      <w:tr w:rsidR="00F14319" w:rsidRPr="00564314" w:rsidTr="006401A2">
        <w:tc>
          <w:tcPr>
            <w:tcW w:w="3828" w:type="dxa"/>
            <w:tcBorders>
              <w:top w:val="single" w:sz="4" w:space="0" w:color="auto"/>
              <w:bottom w:val="nil"/>
            </w:tcBorders>
          </w:tcPr>
          <w:p w:rsidR="00F14319" w:rsidRPr="005502FE" w:rsidRDefault="00F14319" w:rsidP="006401A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14319" w:rsidRDefault="00F14319" w:rsidP="006401A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OR (95%CI)</w:t>
            </w:r>
          </w:p>
        </w:tc>
      </w:tr>
      <w:tr w:rsidR="00F14319" w:rsidRPr="00564314" w:rsidTr="006401A2">
        <w:tc>
          <w:tcPr>
            <w:tcW w:w="3828" w:type="dxa"/>
            <w:tcBorders>
              <w:top w:val="nil"/>
              <w:bottom w:val="single" w:sz="4" w:space="0" w:color="auto"/>
            </w:tcBorders>
          </w:tcPr>
          <w:p w:rsidR="00F14319" w:rsidRPr="005502FE" w:rsidRDefault="00F14319" w:rsidP="006401A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02FE">
              <w:rPr>
                <w:rFonts w:ascii="Times New Roman" w:hAnsi="Times New Roman" w:cs="Times New Roman"/>
                <w:b/>
                <w:sz w:val="20"/>
                <w:szCs w:val="20"/>
              </w:rPr>
              <w:t>Associated factors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F14319" w:rsidRPr="005502FE" w:rsidRDefault="00F14319" w:rsidP="006401A2">
            <w:pPr>
              <w:spacing w:line="480" w:lineRule="auto"/>
              <w:rPr>
                <w:rFonts w:ascii="Times New Roman" w:hAnsi="Times New Roman" w:cs="Times New Roman"/>
                <w:b/>
                <w:sz w:val="14"/>
                <w:szCs w:val="20"/>
              </w:rPr>
            </w:pPr>
            <w:r w:rsidRPr="005502FE">
              <w:rPr>
                <w:rFonts w:ascii="Times New Roman" w:hAnsi="Times New Roman" w:cs="Times New Roman"/>
                <w:b/>
                <w:sz w:val="18"/>
                <w:szCs w:val="20"/>
              </w:rPr>
              <w:t>Self-observation at home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Wait for family</w:t>
            </w:r>
          </w:p>
        </w:tc>
      </w:tr>
      <w:tr w:rsidR="00F14319" w:rsidRPr="00564314" w:rsidTr="006401A2">
        <w:tc>
          <w:tcPr>
            <w:tcW w:w="3828" w:type="dxa"/>
            <w:tcBorders>
              <w:top w:val="single" w:sz="4" w:space="0" w:color="auto"/>
            </w:tcBorders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75</w:t>
            </w:r>
            <w:r w:rsidR="00052183">
              <w:rPr>
                <w:rFonts w:ascii="Times New Roman" w:hAnsi="Times New Roman" w:cs="Times New Roman"/>
                <w:b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99 years</w:t>
            </w:r>
            <w:r w:rsidRPr="0056431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(Ref: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40</w:t>
            </w:r>
            <w:r w:rsidR="00052183">
              <w:rPr>
                <w:rFonts w:ascii="Times New Roman" w:hAnsi="Times New Roman" w:cs="Times New Roman"/>
                <w:b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74 years</w:t>
            </w:r>
            <w:r w:rsidRPr="00564314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F14319" w:rsidRPr="00564314" w:rsidRDefault="00F14319" w:rsidP="006401A2">
            <w:pPr>
              <w:spacing w:line="480" w:lineRule="auto"/>
              <w:ind w:right="-19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0.88 (0.81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F14319" w:rsidRPr="00564314" w:rsidRDefault="00F14319" w:rsidP="006401A2">
            <w:pPr>
              <w:spacing w:line="480" w:lineRule="auto"/>
              <w:ind w:right="-52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0.91)</w:t>
            </w: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b/>
                <w:sz w:val="20"/>
                <w:szCs w:val="20"/>
              </w:rPr>
              <w:t>Female (Ref: Male)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 (0.86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0.94)</w:t>
            </w: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b/>
                <w:sz w:val="20"/>
                <w:szCs w:val="20"/>
              </w:rPr>
              <w:t>Rural (Ref: Urban)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0.84 (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1.58 (1.54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1.62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b/>
                <w:sz w:val="20"/>
                <w:szCs w:val="20"/>
              </w:rPr>
              <w:t>Education (Ref:≤Primary)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Middle/High school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1.15 (1.07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1.24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0.88)</w:t>
            </w: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≥College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0.97 (0.85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1.12)</w:t>
            </w: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1.01)</w:t>
            </w: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ind w:right="-10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b/>
                <w:sz w:val="20"/>
                <w:szCs w:val="20"/>
              </w:rPr>
              <w:t>Pe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rsonal annual income (US $) (Ref: &lt; 731</w:t>
            </w:r>
            <w:r w:rsidRPr="0056431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)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731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2923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0.85 (0.78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0.69)</w:t>
            </w: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&gt;2923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 (0.79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0.55)</w:t>
            </w: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Living </w:t>
            </w:r>
            <w:proofErr w:type="spellStart"/>
            <w:r w:rsidR="007C6C4A">
              <w:rPr>
                <w:rFonts w:ascii="Times New Roman" w:hAnsi="Times New Roman" w:cs="Times New Roman"/>
                <w:b/>
                <w:sz w:val="20"/>
                <w:szCs w:val="20"/>
              </w:rPr>
              <w:t>status</w:t>
            </w:r>
            <w:r w:rsidR="007C6C4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(Ref: With spouses</w:t>
            </w:r>
            <w:r w:rsidRPr="00564314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Alone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1.16)</w:t>
            </w: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0.75 (0.70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0.80)</w:t>
            </w: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With others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1.27 (1.14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1.41)</w:t>
            </w: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0.97 (0.92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1.01)</w:t>
            </w: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Children number (Ref: 0</w:t>
            </w:r>
            <w:r w:rsidRPr="00564314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319" w:rsidRPr="00564314" w:rsidTr="006401A2">
        <w:tc>
          <w:tcPr>
            <w:tcW w:w="3828" w:type="dxa"/>
          </w:tcPr>
          <w:p w:rsidR="00F14319" w:rsidRPr="00123A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23A1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1.04 (0.72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1.52)</w:t>
            </w:r>
          </w:p>
        </w:tc>
        <w:tc>
          <w:tcPr>
            <w:tcW w:w="2268" w:type="dxa"/>
          </w:tcPr>
          <w:p w:rsidR="00F14319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0.98 (0.85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1.13)</w:t>
            </w: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0.82 (0.57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1.39 (1.21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1.59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≥4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1.85 (1.27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1.46 (1.27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1.68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7C6C4A" w:rsidP="006401A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Stroke in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others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b</w:t>
            </w:r>
            <w:proofErr w:type="spellEnd"/>
            <w:r w:rsidR="00F14319" w:rsidRPr="0056431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(Ref: No)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1.62 (1.51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1.73)</w:t>
            </w: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1.19 (1.15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1.22)</w:t>
            </w: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7C6C4A" w:rsidP="006401A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Avenues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c</w:t>
            </w:r>
            <w:proofErr w:type="spellEnd"/>
            <w:r w:rsidR="00F14319" w:rsidRPr="0056431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(Ref: 1)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0.91 (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0.62)</w:t>
            </w: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0.33)</w:t>
            </w: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0.44)</w:t>
            </w: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b/>
                <w:sz w:val="20"/>
                <w:szCs w:val="20"/>
              </w:rPr>
              <w:t>Family history of stroke (Ref: No)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ind w:right="-13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0.56 (0.48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0.65)</w:t>
            </w: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ind w:right="-13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0.87 (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0.92)</w:t>
            </w: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3.70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3.38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4.04)</w:t>
            </w: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1.54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1.62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14319" w:rsidRPr="00564314" w:rsidTr="006401A2">
        <w:tc>
          <w:tcPr>
            <w:tcW w:w="3828" w:type="dxa"/>
          </w:tcPr>
          <w:p w:rsidR="00F14319" w:rsidRPr="00564314" w:rsidRDefault="007C6C4A" w:rsidP="006401A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History of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CVD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d</w:t>
            </w:r>
            <w:proofErr w:type="spellEnd"/>
            <w:r w:rsidR="00F14319" w:rsidRPr="0056431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(Ref: No)</w:t>
            </w:r>
          </w:p>
        </w:tc>
        <w:tc>
          <w:tcPr>
            <w:tcW w:w="2126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0.51 (0.41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:rsidR="00F14319" w:rsidRPr="00564314" w:rsidRDefault="00F14319" w:rsidP="006401A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  <w:r w:rsidR="0005218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4314">
              <w:rPr>
                <w:rFonts w:ascii="Times New Roman" w:hAnsi="Times New Roman" w:cs="Times New Roman"/>
                <w:sz w:val="20"/>
                <w:szCs w:val="20"/>
              </w:rPr>
              <w:t>0.91)</w:t>
            </w:r>
          </w:p>
        </w:tc>
      </w:tr>
    </w:tbl>
    <w:p w:rsidR="007C6C4A" w:rsidRPr="001D1128" w:rsidRDefault="007C6C4A" w:rsidP="007C6C4A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This logistic model was </w:t>
      </w:r>
      <w:r w:rsidRPr="00741B80">
        <w:rPr>
          <w:rFonts w:ascii="Times New Roman" w:hAnsi="Times New Roman" w:cs="Times New Roman"/>
        </w:rPr>
        <w:t>adjusted by regions</w:t>
      </w:r>
      <w:r>
        <w:rPr>
          <w:rFonts w:ascii="Times New Roman" w:hAnsi="Times New Roman" w:cs="Times New Roman"/>
        </w:rPr>
        <w:t>.</w:t>
      </w:r>
    </w:p>
    <w:p w:rsidR="007C6C4A" w:rsidRPr="004871C8" w:rsidRDefault="007C6C4A" w:rsidP="007C6C4A">
      <w:pPr>
        <w:spacing w:line="480" w:lineRule="auto"/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</w:pPr>
      <w:proofErr w:type="spellStart"/>
      <w:proofErr w:type="gramStart"/>
      <w:r w:rsidRPr="00AE2825">
        <w:rPr>
          <w:rFonts w:ascii="Times New Roman" w:hAnsi="Times New Roman" w:cs="Times New Roman"/>
          <w:vertAlign w:val="superscript"/>
        </w:rPr>
        <w:t>a</w:t>
      </w:r>
      <w:proofErr w:type="spellEnd"/>
      <w:proofErr w:type="gramEnd"/>
      <w:r w:rsidRPr="00564314">
        <w:rPr>
          <w:rFonts w:ascii="Times New Roman" w:hAnsi="Times New Roman" w:cs="Times New Roman"/>
        </w:rPr>
        <w:t xml:space="preserve"> </w:t>
      </w:r>
      <w:r w:rsidRPr="009B663C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With </w:t>
      </w:r>
      <w:r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spouse </w:t>
      </w:r>
      <w:r w:rsidRPr="009B663C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>includes living with spouse</w:t>
      </w:r>
      <w:r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 or both spouse and children</w:t>
      </w:r>
      <w:r w:rsidRPr="009B663C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>; With others includes</w:t>
      </w:r>
      <w:r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 living with children</w:t>
      </w:r>
      <w:r w:rsidRPr="009B663C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>, living in nurs</w:t>
      </w:r>
      <w:r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>ing home, and with other people</w:t>
      </w:r>
      <w:r w:rsidR="00566333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. </w:t>
      </w:r>
      <w:r w:rsidR="00566333" w:rsidRPr="00566333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>Those with other type of living status were classified as missing</w:t>
      </w:r>
      <w:r w:rsidR="00566333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 data.</w:t>
      </w:r>
    </w:p>
    <w:p w:rsidR="007C6C4A" w:rsidRPr="00AE2825" w:rsidRDefault="007C6C4A" w:rsidP="007C6C4A">
      <w:pPr>
        <w:spacing w:line="480" w:lineRule="auto"/>
        <w:rPr>
          <w:rFonts w:ascii="Times New Roman" w:hAnsi="Times New Roman" w:cs="Times New Roman"/>
        </w:rPr>
      </w:pPr>
      <w:proofErr w:type="gramStart"/>
      <w:r w:rsidRPr="00AE2825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  <w:vertAlign w:val="superscript"/>
        </w:rPr>
        <w:t>b</w:t>
      </w:r>
      <w:proofErr w:type="gramEnd"/>
      <w:r w:rsidRPr="00AE2825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 </w:t>
      </w:r>
      <w:r w:rsidRPr="00AE2825">
        <w:rPr>
          <w:rFonts w:ascii="Times New Roman" w:hAnsi="Times New Roman" w:cs="Times New Roman"/>
        </w:rPr>
        <w:t>Relatives or colleagues who have suffered an acute stroke</w:t>
      </w:r>
    </w:p>
    <w:p w:rsidR="007C6C4A" w:rsidRPr="00AE2825" w:rsidRDefault="007C6C4A" w:rsidP="007C6C4A">
      <w:pPr>
        <w:spacing w:line="480" w:lineRule="auto"/>
        <w:rPr>
          <w:rFonts w:ascii="Times New Roman" w:hAnsi="Times New Roman" w:cs="Times New Roman"/>
        </w:rPr>
      </w:pPr>
      <w:proofErr w:type="gramStart"/>
      <w:r w:rsidRPr="00AE2825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  <w:vertAlign w:val="superscript"/>
        </w:rPr>
        <w:t>c</w:t>
      </w:r>
      <w:proofErr w:type="gramEnd"/>
      <w:r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  <w:vertAlign w:val="superscript"/>
        </w:rPr>
        <w:t xml:space="preserve"> </w:t>
      </w:r>
      <w:r w:rsidR="008742B8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>Number of a</w:t>
      </w:r>
      <w:r w:rsidRPr="00AE2825">
        <w:rPr>
          <w:rFonts w:ascii="Times New Roman" w:hAnsi="Times New Roman" w:cs="Times New Roman"/>
        </w:rPr>
        <w:t>venues taken to learn about acute stroke</w:t>
      </w:r>
    </w:p>
    <w:p w:rsidR="007C6C4A" w:rsidRPr="00564314" w:rsidRDefault="007C6C4A" w:rsidP="007C6C4A">
      <w:pPr>
        <w:spacing w:line="480" w:lineRule="auto"/>
        <w:rPr>
          <w:rFonts w:ascii="Times New Roman" w:hAnsi="Times New Roman" w:cs="Times New Roman"/>
        </w:rPr>
        <w:sectPr w:rsidR="007C6C4A" w:rsidRPr="0056431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proofErr w:type="gramStart"/>
      <w:r w:rsidRPr="00AE2825">
        <w:rPr>
          <w:rFonts w:ascii="Times New Roman" w:hAnsi="Times New Roman" w:cs="Times New Roman"/>
          <w:color w:val="000000"/>
          <w:sz w:val="20"/>
          <w:shd w:val="clear" w:color="auto" w:fill="FFFFFF"/>
          <w:vertAlign w:val="superscript"/>
        </w:rPr>
        <w:t>d</w:t>
      </w:r>
      <w:proofErr w:type="gramEnd"/>
      <w:r>
        <w:rPr>
          <w:rFonts w:ascii="Times New Roman" w:hAnsi="Times New Roman" w:cs="Times New Roman"/>
          <w:color w:val="000000"/>
          <w:sz w:val="20"/>
          <w:shd w:val="clear" w:color="auto" w:fill="FFFFFF"/>
        </w:rPr>
        <w:t xml:space="preserve"> </w:t>
      </w:r>
      <w:r w:rsidRPr="00AE2825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>CVD denotes cerebral vascular disease, including ischemic stroke, transient ischemic anemia, cerebral hemorrhage,</w:t>
      </w:r>
      <w:r w:rsidRPr="00564314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 and subarachnoid hemorrhage.</w:t>
      </w:r>
    </w:p>
    <w:p w:rsidR="00CF646A" w:rsidRDefault="00CF646A" w:rsidP="0001629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AF4E9F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. Living status in different age groups</w:t>
      </w:r>
    </w:p>
    <w:tbl>
      <w:tblPr>
        <w:tblStyle w:val="a7"/>
        <w:tblW w:w="8647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424"/>
        <w:gridCol w:w="1248"/>
        <w:gridCol w:w="1248"/>
        <w:gridCol w:w="1248"/>
        <w:gridCol w:w="1297"/>
        <w:gridCol w:w="906"/>
      </w:tblGrid>
      <w:tr w:rsidR="00CF646A" w:rsidTr="00CF646A">
        <w:tc>
          <w:tcPr>
            <w:tcW w:w="1276" w:type="dxa"/>
            <w:tcBorders>
              <w:top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4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CF646A">
              <w:rPr>
                <w:rFonts w:ascii="Times New Roman" w:hAnsi="Times New Roman" w:cs="Times New Roman"/>
                <w:b/>
                <w:sz w:val="20"/>
              </w:rPr>
              <w:t xml:space="preserve">Case, N </w:t>
            </w:r>
            <w:r w:rsidR="00543C0E">
              <w:rPr>
                <w:rFonts w:ascii="Times New Roman" w:hAnsi="Times New Roman" w:cs="Times New Roman"/>
                <w:b/>
                <w:sz w:val="20"/>
              </w:rPr>
              <w:t>(</w:t>
            </w:r>
            <w:r w:rsidRPr="00CF646A">
              <w:rPr>
                <w:rFonts w:ascii="Times New Roman" w:hAnsi="Times New Roman" w:cs="Times New Roman"/>
                <w:b/>
                <w:sz w:val="20"/>
              </w:rPr>
              <w:t>%</w:t>
            </w:r>
            <w:r w:rsidR="00543C0E">
              <w:rPr>
                <w:rFonts w:ascii="Times New Roman" w:hAnsi="Times New Roman" w:cs="Times New Roman"/>
                <w:b/>
                <w:sz w:val="20"/>
              </w:rPr>
              <w:t>)</w:t>
            </w:r>
          </w:p>
        </w:tc>
        <w:tc>
          <w:tcPr>
            <w:tcW w:w="906" w:type="dxa"/>
            <w:tcBorders>
              <w:top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CF646A" w:rsidTr="00CF646A">
        <w:tc>
          <w:tcPr>
            <w:tcW w:w="1276" w:type="dxa"/>
            <w:tcBorders>
              <w:bottom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4" w:type="dxa"/>
            <w:tcBorders>
              <w:top w:val="single" w:sz="4" w:space="0" w:color="auto"/>
              <w:bottom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40</w:t>
            </w:r>
            <w:r w:rsidR="00052183">
              <w:rPr>
                <w:rFonts w:ascii="Times New Roman" w:hAnsi="Times New Roman" w:cs="Times New Roman"/>
                <w:sz w:val="20"/>
              </w:rPr>
              <w:t>–</w:t>
            </w:r>
            <w:r w:rsidRPr="00CF646A">
              <w:rPr>
                <w:rFonts w:ascii="Times New Roman" w:hAnsi="Times New Roman" w:cs="Times New Roman"/>
                <w:sz w:val="20"/>
              </w:rPr>
              <w:t>49 years</w:t>
            </w: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50</w:t>
            </w:r>
            <w:r w:rsidR="00052183">
              <w:rPr>
                <w:rFonts w:ascii="Times New Roman" w:hAnsi="Times New Roman" w:cs="Times New Roman"/>
                <w:sz w:val="20"/>
              </w:rPr>
              <w:t>–</w:t>
            </w:r>
            <w:r w:rsidRPr="00CF646A">
              <w:rPr>
                <w:rFonts w:ascii="Times New Roman" w:hAnsi="Times New Roman" w:cs="Times New Roman"/>
                <w:sz w:val="20"/>
              </w:rPr>
              <w:t>59 years</w:t>
            </w: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60</w:t>
            </w:r>
            <w:r w:rsidR="00052183">
              <w:rPr>
                <w:rFonts w:ascii="Times New Roman" w:hAnsi="Times New Roman" w:cs="Times New Roman"/>
                <w:sz w:val="20"/>
              </w:rPr>
              <w:t>–</w:t>
            </w:r>
            <w:r w:rsidRPr="00CF646A">
              <w:rPr>
                <w:rFonts w:ascii="Times New Roman" w:hAnsi="Times New Roman" w:cs="Times New Roman"/>
                <w:sz w:val="20"/>
              </w:rPr>
              <w:t>69 years</w:t>
            </w: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70</w:t>
            </w:r>
            <w:r w:rsidR="00052183">
              <w:rPr>
                <w:rFonts w:ascii="Times New Roman" w:hAnsi="Times New Roman" w:cs="Times New Roman"/>
                <w:sz w:val="20"/>
              </w:rPr>
              <w:t>–</w:t>
            </w:r>
            <w:r w:rsidRPr="00CF646A">
              <w:rPr>
                <w:rFonts w:ascii="Times New Roman" w:hAnsi="Times New Roman" w:cs="Times New Roman"/>
                <w:sz w:val="20"/>
              </w:rPr>
              <w:t>79 years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80</w:t>
            </w:r>
            <w:r w:rsidR="00052183">
              <w:rPr>
                <w:rFonts w:ascii="Times New Roman" w:hAnsi="Times New Roman" w:cs="Times New Roman"/>
                <w:sz w:val="20"/>
              </w:rPr>
              <w:t>–</w:t>
            </w:r>
            <w:r w:rsidRPr="00CF646A">
              <w:rPr>
                <w:rFonts w:ascii="Times New Roman" w:hAnsi="Times New Roman" w:cs="Times New Roman"/>
                <w:sz w:val="20"/>
              </w:rPr>
              <w:t>99 years</w:t>
            </w:r>
          </w:p>
        </w:tc>
        <w:tc>
          <w:tcPr>
            <w:tcW w:w="906" w:type="dxa"/>
            <w:tcBorders>
              <w:bottom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P value</w:t>
            </w:r>
          </w:p>
        </w:tc>
      </w:tr>
      <w:tr w:rsidR="00CF646A" w:rsidTr="00CF646A">
        <w:tc>
          <w:tcPr>
            <w:tcW w:w="1276" w:type="dxa"/>
            <w:tcBorders>
              <w:top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Living alone</w:t>
            </w:r>
          </w:p>
        </w:tc>
        <w:tc>
          <w:tcPr>
            <w:tcW w:w="1424" w:type="dxa"/>
            <w:tcBorders>
              <w:top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433 (1.3)</w:t>
            </w:r>
          </w:p>
        </w:tc>
        <w:tc>
          <w:tcPr>
            <w:tcW w:w="1248" w:type="dxa"/>
            <w:tcBorders>
              <w:top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650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F646A">
              <w:rPr>
                <w:rFonts w:ascii="Times New Roman" w:hAnsi="Times New Roman" w:cs="Times New Roman"/>
                <w:sz w:val="20"/>
              </w:rPr>
              <w:t>(1.5)</w:t>
            </w:r>
          </w:p>
        </w:tc>
        <w:tc>
          <w:tcPr>
            <w:tcW w:w="1248" w:type="dxa"/>
            <w:tcBorders>
              <w:top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1174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F646A">
              <w:rPr>
                <w:rFonts w:ascii="Times New Roman" w:hAnsi="Times New Roman" w:cs="Times New Roman"/>
                <w:sz w:val="20"/>
              </w:rPr>
              <w:t>(2.8)</w:t>
            </w:r>
          </w:p>
        </w:tc>
        <w:tc>
          <w:tcPr>
            <w:tcW w:w="1248" w:type="dxa"/>
            <w:tcBorders>
              <w:top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1307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F646A">
              <w:rPr>
                <w:rFonts w:ascii="Times New Roman" w:hAnsi="Times New Roman" w:cs="Times New Roman"/>
                <w:sz w:val="20"/>
              </w:rPr>
              <w:t>(5.1)</w:t>
            </w: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792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F646A">
              <w:rPr>
                <w:rFonts w:ascii="Times New Roman" w:hAnsi="Times New Roman" w:cs="Times New Roman"/>
                <w:sz w:val="20"/>
              </w:rPr>
              <w:t>(7.7)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&lt;0.0001</w:t>
            </w:r>
          </w:p>
        </w:tc>
      </w:tr>
      <w:tr w:rsidR="00CF646A" w:rsidTr="00CF646A">
        <w:tc>
          <w:tcPr>
            <w:tcW w:w="1276" w:type="dxa"/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Living with spouses</w:t>
            </w:r>
          </w:p>
        </w:tc>
        <w:tc>
          <w:tcPr>
            <w:tcW w:w="1424" w:type="dxa"/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31284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F646A">
              <w:rPr>
                <w:rFonts w:ascii="Times New Roman" w:hAnsi="Times New Roman" w:cs="Times New Roman"/>
                <w:sz w:val="20"/>
              </w:rPr>
              <w:t>(94.9)</w:t>
            </w:r>
          </w:p>
        </w:tc>
        <w:tc>
          <w:tcPr>
            <w:tcW w:w="1248" w:type="dxa"/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39836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F646A">
              <w:rPr>
                <w:rFonts w:ascii="Times New Roman" w:hAnsi="Times New Roman" w:cs="Times New Roman"/>
                <w:sz w:val="20"/>
              </w:rPr>
              <w:t>(94.2)</w:t>
            </w:r>
          </w:p>
        </w:tc>
        <w:tc>
          <w:tcPr>
            <w:tcW w:w="1248" w:type="dxa"/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38511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F646A">
              <w:rPr>
                <w:rFonts w:ascii="Times New Roman" w:hAnsi="Times New Roman" w:cs="Times New Roman"/>
                <w:sz w:val="20"/>
              </w:rPr>
              <w:t>(91.3)</w:t>
            </w:r>
          </w:p>
        </w:tc>
        <w:tc>
          <w:tcPr>
            <w:tcW w:w="1248" w:type="dxa"/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21577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F646A">
              <w:rPr>
                <w:rFonts w:ascii="Times New Roman" w:hAnsi="Times New Roman" w:cs="Times New Roman"/>
                <w:sz w:val="20"/>
              </w:rPr>
              <w:t>(84.8)</w:t>
            </w:r>
          </w:p>
        </w:tc>
        <w:tc>
          <w:tcPr>
            <w:tcW w:w="1297" w:type="dxa"/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7368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F646A">
              <w:rPr>
                <w:rFonts w:ascii="Times New Roman" w:hAnsi="Times New Roman" w:cs="Times New Roman"/>
                <w:sz w:val="20"/>
              </w:rPr>
              <w:t>(71.9)</w:t>
            </w:r>
          </w:p>
        </w:tc>
        <w:tc>
          <w:tcPr>
            <w:tcW w:w="906" w:type="dxa"/>
            <w:vMerge/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CF646A" w:rsidTr="00CF646A">
        <w:tc>
          <w:tcPr>
            <w:tcW w:w="1276" w:type="dxa"/>
            <w:tcBorders>
              <w:bottom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Living with others</w:t>
            </w:r>
          </w:p>
        </w:tc>
        <w:tc>
          <w:tcPr>
            <w:tcW w:w="1424" w:type="dxa"/>
            <w:tcBorders>
              <w:bottom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1262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F646A">
              <w:rPr>
                <w:rFonts w:ascii="Times New Roman" w:hAnsi="Times New Roman" w:cs="Times New Roman"/>
                <w:sz w:val="20"/>
              </w:rPr>
              <w:t>(3.8)</w:t>
            </w:r>
          </w:p>
        </w:tc>
        <w:tc>
          <w:tcPr>
            <w:tcW w:w="1248" w:type="dxa"/>
            <w:tcBorders>
              <w:bottom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1811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F646A">
              <w:rPr>
                <w:rFonts w:ascii="Times New Roman" w:hAnsi="Times New Roman" w:cs="Times New Roman"/>
                <w:sz w:val="20"/>
              </w:rPr>
              <w:t>(4.3)</w:t>
            </w:r>
          </w:p>
        </w:tc>
        <w:tc>
          <w:tcPr>
            <w:tcW w:w="1248" w:type="dxa"/>
            <w:tcBorders>
              <w:bottom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2495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F646A">
              <w:rPr>
                <w:rFonts w:ascii="Times New Roman" w:hAnsi="Times New Roman" w:cs="Times New Roman"/>
                <w:sz w:val="20"/>
              </w:rPr>
              <w:t>(5.9)</w:t>
            </w:r>
          </w:p>
        </w:tc>
        <w:tc>
          <w:tcPr>
            <w:tcW w:w="1248" w:type="dxa"/>
            <w:tcBorders>
              <w:bottom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2566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F646A">
              <w:rPr>
                <w:rFonts w:ascii="Times New Roman" w:hAnsi="Times New Roman" w:cs="Times New Roman"/>
                <w:sz w:val="20"/>
              </w:rPr>
              <w:t>(10.1)</w:t>
            </w:r>
          </w:p>
        </w:tc>
        <w:tc>
          <w:tcPr>
            <w:tcW w:w="1297" w:type="dxa"/>
            <w:tcBorders>
              <w:bottom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2093 (20.4)</w:t>
            </w:r>
          </w:p>
        </w:tc>
        <w:tc>
          <w:tcPr>
            <w:tcW w:w="906" w:type="dxa"/>
            <w:vMerge/>
            <w:tcBorders>
              <w:bottom w:val="single" w:sz="4" w:space="0" w:color="auto"/>
            </w:tcBorders>
          </w:tcPr>
          <w:p w:rsidR="00CF646A" w:rsidRPr="00CF646A" w:rsidRDefault="00CF646A" w:rsidP="00C43F30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B9521B" w:rsidRPr="004871C8" w:rsidRDefault="00402DEC" w:rsidP="00B9521B">
      <w:pPr>
        <w:spacing w:line="480" w:lineRule="auto"/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</w:pPr>
      <w:r w:rsidRPr="00402DEC">
        <w:rPr>
          <w:rFonts w:ascii="Times New Roman" w:hAnsi="Times New Roman" w:cs="Times New Roman"/>
          <w:szCs w:val="21"/>
        </w:rPr>
        <w:t>Living status: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B663C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With </w:t>
      </w:r>
      <w:r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spouse </w:t>
      </w:r>
      <w:r w:rsidRPr="009B663C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>includes living with spouse</w:t>
      </w:r>
      <w:r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 or both spouse and children</w:t>
      </w:r>
      <w:r w:rsidRPr="009B663C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; </w:t>
      </w:r>
      <w:proofErr w:type="gramStart"/>
      <w:r w:rsidRPr="009B663C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>With</w:t>
      </w:r>
      <w:proofErr w:type="gramEnd"/>
      <w:r w:rsidRPr="009B663C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 others includes</w:t>
      </w:r>
      <w:r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 living with children</w:t>
      </w:r>
      <w:r w:rsidRPr="009B663C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>, living in nurs</w:t>
      </w:r>
      <w:r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>ing home, and with other people</w:t>
      </w:r>
      <w:r w:rsidR="00B9521B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. </w:t>
      </w:r>
      <w:r w:rsidR="00B9521B" w:rsidRPr="00566333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>Those with other type of living status were classified as missing</w:t>
      </w:r>
      <w:r w:rsidR="00B9521B">
        <w:rPr>
          <w:rFonts w:ascii="Times New Roman" w:hAnsi="Times New Roman" w:cs="Times New Roman"/>
          <w:color w:val="000000"/>
          <w:sz w:val="20"/>
          <w:szCs w:val="24"/>
          <w:shd w:val="clear" w:color="auto" w:fill="FFFFFF"/>
        </w:rPr>
        <w:t xml:space="preserve"> data.</w:t>
      </w:r>
    </w:p>
    <w:p w:rsidR="00CF646A" w:rsidRDefault="00CF646A" w:rsidP="0001629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  <w:sectPr w:rsidR="00CF646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71A90" w:rsidRPr="00E86A96" w:rsidRDefault="00571A90" w:rsidP="00016295">
      <w:pPr>
        <w:spacing w:line="480" w:lineRule="auto"/>
        <w:rPr>
          <w:rFonts w:ascii="Times New Roman" w:hAnsi="Times New Roman" w:cs="Times New Roman"/>
          <w:b/>
          <w:sz w:val="24"/>
          <w:szCs w:val="20"/>
        </w:rPr>
      </w:pPr>
      <w:r w:rsidRPr="00E86A96">
        <w:rPr>
          <w:rFonts w:ascii="Times New Roman" w:hAnsi="Times New Roman" w:cs="Times New Roman"/>
          <w:b/>
          <w:sz w:val="24"/>
          <w:szCs w:val="20"/>
        </w:rPr>
        <w:lastRenderedPageBreak/>
        <w:t xml:space="preserve">Table S7. Distribution of education and number of avenues to learn </w:t>
      </w:r>
      <w:r w:rsidR="0062346D" w:rsidRPr="00E86A96">
        <w:rPr>
          <w:rFonts w:ascii="Times New Roman" w:hAnsi="Times New Roman" w:cs="Times New Roman"/>
          <w:b/>
          <w:sz w:val="24"/>
          <w:szCs w:val="20"/>
        </w:rPr>
        <w:t xml:space="preserve">about </w:t>
      </w:r>
      <w:r w:rsidR="00DE204B" w:rsidRPr="00E86A96">
        <w:rPr>
          <w:rFonts w:ascii="Times New Roman" w:hAnsi="Times New Roman" w:cs="Times New Roman"/>
          <w:b/>
          <w:sz w:val="24"/>
          <w:szCs w:val="20"/>
        </w:rPr>
        <w:t>stroke in 40</w:t>
      </w:r>
      <w:r w:rsidR="00DE204B" w:rsidRPr="00E86A96">
        <w:rPr>
          <w:rFonts w:ascii="Times New Roman" w:hAnsi="Times New Roman" w:cs="Times New Roman"/>
          <w:color w:val="000000" w:themeColor="text1"/>
          <w:sz w:val="24"/>
          <w:szCs w:val="20"/>
        </w:rPr>
        <w:t>–</w:t>
      </w:r>
      <w:r w:rsidRPr="00E86A96">
        <w:rPr>
          <w:rFonts w:ascii="Times New Roman" w:hAnsi="Times New Roman" w:cs="Times New Roman"/>
          <w:b/>
          <w:sz w:val="24"/>
          <w:szCs w:val="20"/>
        </w:rPr>
        <w:t>74 age group categorized by sex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127"/>
        <w:gridCol w:w="1984"/>
        <w:gridCol w:w="1350"/>
      </w:tblGrid>
      <w:tr w:rsidR="00543C0E" w:rsidTr="006A6452">
        <w:tc>
          <w:tcPr>
            <w:tcW w:w="2835" w:type="dxa"/>
          </w:tcPr>
          <w:p w:rsidR="00543C0E" w:rsidRDefault="00543C0E" w:rsidP="000162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43C0E" w:rsidRPr="00543C0E" w:rsidRDefault="00543C0E" w:rsidP="00B45BB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3C0E">
              <w:rPr>
                <w:rFonts w:ascii="Times New Roman" w:hAnsi="Times New Roman" w:cs="Times New Roman"/>
                <w:b/>
                <w:sz w:val="20"/>
                <w:szCs w:val="20"/>
              </w:rPr>
              <w:t>Sex, N (%)</w:t>
            </w:r>
          </w:p>
        </w:tc>
        <w:tc>
          <w:tcPr>
            <w:tcW w:w="1350" w:type="dxa"/>
          </w:tcPr>
          <w:p w:rsidR="00543C0E" w:rsidRDefault="00543C0E" w:rsidP="000162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3C0E" w:rsidTr="006A6452">
        <w:tc>
          <w:tcPr>
            <w:tcW w:w="2835" w:type="dxa"/>
            <w:tcBorders>
              <w:bottom w:val="single" w:sz="4" w:space="0" w:color="auto"/>
            </w:tcBorders>
          </w:tcPr>
          <w:p w:rsidR="00543C0E" w:rsidRDefault="00543C0E" w:rsidP="000162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43C0E" w:rsidRDefault="00543C0E" w:rsidP="000162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543C0E" w:rsidRDefault="00543C0E" w:rsidP="000162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543C0E" w:rsidRDefault="00543C0E" w:rsidP="000162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B45BBE" w:rsidTr="006A6452">
        <w:tc>
          <w:tcPr>
            <w:tcW w:w="2835" w:type="dxa"/>
            <w:tcBorders>
              <w:top w:val="single" w:sz="4" w:space="0" w:color="auto"/>
            </w:tcBorders>
          </w:tcPr>
          <w:p w:rsidR="00B45BBE" w:rsidRPr="00B45BBE" w:rsidRDefault="00B45BBE" w:rsidP="00B45BBE">
            <w:pPr>
              <w:widowControl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5643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Education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&lt;0.0001</w:t>
            </w:r>
          </w:p>
        </w:tc>
      </w:tr>
      <w:tr w:rsidR="00B45BBE" w:rsidTr="006A6452">
        <w:tc>
          <w:tcPr>
            <w:tcW w:w="2835" w:type="dxa"/>
          </w:tcPr>
          <w:p w:rsidR="00B45BBE" w:rsidRPr="00564314" w:rsidRDefault="00B45BBE" w:rsidP="00B45BB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≤ Primary</w:t>
            </w:r>
          </w:p>
        </w:tc>
        <w:tc>
          <w:tcPr>
            <w:tcW w:w="2127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20764 (34.5)</w:t>
            </w:r>
          </w:p>
        </w:tc>
        <w:tc>
          <w:tcPr>
            <w:tcW w:w="1984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30779 (42.5)</w:t>
            </w:r>
          </w:p>
        </w:tc>
        <w:tc>
          <w:tcPr>
            <w:tcW w:w="1350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5BBE" w:rsidTr="006A6452">
        <w:tc>
          <w:tcPr>
            <w:tcW w:w="2835" w:type="dxa"/>
          </w:tcPr>
          <w:p w:rsidR="00B45BBE" w:rsidRPr="00564314" w:rsidRDefault="00B45BBE" w:rsidP="00B45BB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Middle/High school</w:t>
            </w:r>
          </w:p>
        </w:tc>
        <w:tc>
          <w:tcPr>
            <w:tcW w:w="2127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34542 (57.3)</w:t>
            </w:r>
          </w:p>
        </w:tc>
        <w:tc>
          <w:tcPr>
            <w:tcW w:w="1984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37642 (51.8)</w:t>
            </w:r>
          </w:p>
        </w:tc>
        <w:tc>
          <w:tcPr>
            <w:tcW w:w="1350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5BBE" w:rsidTr="006A6452">
        <w:tc>
          <w:tcPr>
            <w:tcW w:w="2835" w:type="dxa"/>
          </w:tcPr>
          <w:p w:rsidR="00B45BBE" w:rsidRPr="00564314" w:rsidRDefault="00B45BBE" w:rsidP="00B45BB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≥ College</w:t>
            </w:r>
          </w:p>
        </w:tc>
        <w:tc>
          <w:tcPr>
            <w:tcW w:w="2127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4964 (8.2)</w:t>
            </w:r>
          </w:p>
        </w:tc>
        <w:tc>
          <w:tcPr>
            <w:tcW w:w="1984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4146 (5.7)</w:t>
            </w:r>
          </w:p>
        </w:tc>
        <w:tc>
          <w:tcPr>
            <w:tcW w:w="1350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5BBE" w:rsidTr="006A6452">
        <w:tc>
          <w:tcPr>
            <w:tcW w:w="2835" w:type="dxa"/>
          </w:tcPr>
          <w:p w:rsidR="00B45BBE" w:rsidRPr="009B663C" w:rsidRDefault="00B45BBE" w:rsidP="00B45BB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5643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Avenue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2127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46A">
              <w:rPr>
                <w:rFonts w:ascii="Times New Roman" w:hAnsi="Times New Roman" w:cs="Times New Roman"/>
                <w:sz w:val="20"/>
              </w:rPr>
              <w:t>&lt;0.0001</w:t>
            </w:r>
          </w:p>
        </w:tc>
      </w:tr>
      <w:tr w:rsidR="00B45BBE" w:rsidTr="006A6452">
        <w:tc>
          <w:tcPr>
            <w:tcW w:w="2835" w:type="dxa"/>
          </w:tcPr>
          <w:p w:rsidR="00B45BBE" w:rsidRPr="00564314" w:rsidRDefault="00B45BBE" w:rsidP="00B45BB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1</w:t>
            </w:r>
          </w:p>
        </w:tc>
        <w:tc>
          <w:tcPr>
            <w:tcW w:w="2127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27715 (46.0)</w:t>
            </w:r>
          </w:p>
        </w:tc>
        <w:tc>
          <w:tcPr>
            <w:tcW w:w="1984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34121 (47.1)</w:t>
            </w:r>
          </w:p>
        </w:tc>
        <w:tc>
          <w:tcPr>
            <w:tcW w:w="1350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5BBE" w:rsidTr="006A6452">
        <w:tc>
          <w:tcPr>
            <w:tcW w:w="2835" w:type="dxa"/>
          </w:tcPr>
          <w:p w:rsidR="00B45BBE" w:rsidRPr="00564314" w:rsidRDefault="00B45BBE" w:rsidP="00B45BB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2–3</w:t>
            </w:r>
          </w:p>
        </w:tc>
        <w:tc>
          <w:tcPr>
            <w:tcW w:w="2127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28663 (47.6)</w:t>
            </w:r>
          </w:p>
        </w:tc>
        <w:tc>
          <w:tcPr>
            <w:tcW w:w="1984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34230 (47.3)</w:t>
            </w:r>
          </w:p>
        </w:tc>
        <w:tc>
          <w:tcPr>
            <w:tcW w:w="1350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5BBE" w:rsidTr="006A6452">
        <w:tc>
          <w:tcPr>
            <w:tcW w:w="2835" w:type="dxa"/>
          </w:tcPr>
          <w:p w:rsidR="00B45BBE" w:rsidRPr="00564314" w:rsidRDefault="00B45BBE" w:rsidP="00B45BB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43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4–6</w:t>
            </w:r>
          </w:p>
        </w:tc>
        <w:tc>
          <w:tcPr>
            <w:tcW w:w="2127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3878 (6.4)</w:t>
            </w:r>
          </w:p>
        </w:tc>
        <w:tc>
          <w:tcPr>
            <w:tcW w:w="1984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4027 (5.6)</w:t>
            </w:r>
          </w:p>
        </w:tc>
        <w:tc>
          <w:tcPr>
            <w:tcW w:w="1350" w:type="dxa"/>
          </w:tcPr>
          <w:p w:rsidR="00B45BBE" w:rsidRDefault="00B45BBE" w:rsidP="00B45BB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E5138" w:rsidRDefault="002E5138" w:rsidP="0001629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Missing data:2</w:t>
      </w:r>
    </w:p>
    <w:p w:rsidR="002E5138" w:rsidRPr="001A03A7" w:rsidRDefault="002E5138" w:rsidP="00016295">
      <w:pPr>
        <w:spacing w:line="480" w:lineRule="auto"/>
        <w:rPr>
          <w:rFonts w:ascii="Times New Roman" w:hAnsi="Times New Roman" w:cs="Times New Roman"/>
          <w:sz w:val="20"/>
          <w:szCs w:val="20"/>
        </w:rPr>
        <w:sectPr w:rsidR="002E5138" w:rsidRPr="001A03A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proofErr w:type="gramStart"/>
      <w:r>
        <w:rPr>
          <w:rFonts w:ascii="Times New Roman" w:hAnsi="Times New Roman" w:cs="Times New Roman"/>
          <w:sz w:val="20"/>
          <w:szCs w:val="20"/>
        </w:rPr>
        <w:t>b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Number of a</w:t>
      </w:r>
      <w:r w:rsidRPr="00471250">
        <w:rPr>
          <w:rFonts w:ascii="Times New Roman" w:hAnsi="Times New Roman" w:cs="Times New Roman"/>
          <w:color w:val="000000"/>
          <w:szCs w:val="21"/>
          <w:shd w:val="clear" w:color="auto" w:fill="FFFFFF"/>
        </w:rPr>
        <w:t>venues taken to learn about acute stroke</w:t>
      </w:r>
      <w:r w:rsidR="00AD426D">
        <w:rPr>
          <w:rFonts w:ascii="Times New Roman" w:hAnsi="Times New Roman" w:cs="Times New Roman"/>
          <w:color w:val="000000"/>
          <w:szCs w:val="21"/>
          <w:shd w:val="clear" w:color="auto" w:fill="FFFFFF"/>
        </w:rPr>
        <w:t>; missing data:</w:t>
      </w:r>
      <w:r w:rsidR="00EC7A6F">
        <w:rPr>
          <w:rFonts w:ascii="Times New Roman" w:hAnsi="Times New Roman" w:cs="Times New Roman"/>
          <w:color w:val="000000"/>
          <w:szCs w:val="21"/>
          <w:shd w:val="clear" w:color="auto" w:fill="FFFFFF"/>
        </w:rPr>
        <w:t>25.</w:t>
      </w:r>
    </w:p>
    <w:p w:rsidR="006966EB" w:rsidRPr="00476110" w:rsidRDefault="00476110" w:rsidP="00016295">
      <w:pPr>
        <w:spacing w:before="60" w:line="480" w:lineRule="auto"/>
        <w:jc w:val="left"/>
        <w:rPr>
          <w:rFonts w:ascii="Times New Roman" w:hAnsi="Times New Roman" w:cs="Times New Roman"/>
          <w:sz w:val="24"/>
          <w:szCs w:val="24"/>
        </w:rPr>
        <w:sectPr w:rsidR="006966EB" w:rsidRPr="0047611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D012234" wp14:editId="5F8A14FB">
                <wp:simplePos x="0" y="0"/>
                <wp:positionH relativeFrom="column">
                  <wp:posOffset>38100</wp:posOffset>
                </wp:positionH>
                <wp:positionV relativeFrom="paragraph">
                  <wp:posOffset>379730</wp:posOffset>
                </wp:positionV>
                <wp:extent cx="5267325" cy="7499350"/>
                <wp:effectExtent l="0" t="0" r="28575" b="25400"/>
                <wp:wrapNone/>
                <wp:docPr id="62" name="组合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67325" cy="7499350"/>
                          <a:chOff x="0" y="0"/>
                          <a:chExt cx="5267325" cy="7499350"/>
                        </a:xfrm>
                      </wpg:grpSpPr>
                      <wpg:grpSp>
                        <wpg:cNvPr id="16" name="组合 16"/>
                        <wpg:cNvGrpSpPr>
                          <a:grpSpLocks/>
                        </wpg:cNvGrpSpPr>
                        <wpg:grpSpPr>
                          <a:xfrm>
                            <a:off x="0" y="0"/>
                            <a:ext cx="5267325" cy="6534150"/>
                            <a:chOff x="0" y="0"/>
                            <a:chExt cx="5267325" cy="6534150"/>
                          </a:xfrm>
                        </wpg:grpSpPr>
                        <wpg:grpSp>
                          <wpg:cNvPr id="17" name="组合 258"/>
                          <wpg:cNvGrpSpPr/>
                          <wpg:grpSpPr>
                            <a:xfrm>
                              <a:off x="0" y="0"/>
                              <a:ext cx="2569210" cy="6534150"/>
                              <a:chOff x="0" y="0"/>
                              <a:chExt cx="2569210" cy="6534150"/>
                            </a:xfrm>
                          </wpg:grpSpPr>
                          <wpg:grpSp>
                            <wpg:cNvPr id="18" name="组合 252"/>
                            <wpg:cNvGrpSpPr/>
                            <wpg:grpSpPr>
                              <a:xfrm>
                                <a:off x="0" y="0"/>
                                <a:ext cx="2502535" cy="1885950"/>
                                <a:chOff x="0" y="0"/>
                                <a:chExt cx="2502535" cy="1885950"/>
                              </a:xfrm>
                            </wpg:grpSpPr>
                            <wps:wsp>
                              <wps:cNvPr id="19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81100" y="752475"/>
                                  <a:ext cx="1047750" cy="2609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chemeClr val="bg1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543C0E" w:rsidRPr="005774BF" w:rsidRDefault="00543C0E" w:rsidP="00A66363">
                                    <w:pP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Delete: 2437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g:grpSp>
                              <wpg:cNvPr id="20" name="组合 248"/>
                              <wpg:cNvGrpSpPr/>
                              <wpg:grpSpPr>
                                <a:xfrm>
                                  <a:off x="0" y="0"/>
                                  <a:ext cx="2502535" cy="1885950"/>
                                  <a:chOff x="0" y="0"/>
                                  <a:chExt cx="2502535" cy="1885950"/>
                                </a:xfrm>
                              </wpg:grpSpPr>
                              <wps:wsp>
                                <wps:cNvPr id="21" name="文本框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2416810" cy="2762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543C0E" w:rsidRPr="005774BF" w:rsidRDefault="00543C0E" w:rsidP="00A66363">
                                      <w:pPr>
                                        <w:rPr>
                                          <w:b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b/>
                                          <w:sz w:val="20"/>
                                          <w:szCs w:val="20"/>
                                        </w:rPr>
                                        <w:t>Raw data in primary survey (N=24</w:t>
                                      </w:r>
                                      <w:r w:rsidRPr="005774BF">
                                        <w:rPr>
                                          <w:rFonts w:ascii="Times New Roman" w:hAnsi="Times New Roman" w:cs="Times New Roman"/>
                                          <w:b/>
                                          <w:sz w:val="20"/>
                                          <w:szCs w:val="20"/>
                                        </w:rPr>
                                        <w:t>3 279)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22" name="左大括号 237"/>
                                <wps:cNvSpPr/>
                                <wps:spPr>
                                  <a:xfrm>
                                    <a:off x="2343150" y="428625"/>
                                    <a:ext cx="159385" cy="1276350"/>
                                  </a:xfrm>
                                  <a:prstGeom prst="leftBrac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3" name="直接箭头连接符 236"/>
                                <wps:cNvCnPr/>
                                <wps:spPr>
                                  <a:xfrm>
                                    <a:off x="1123950" y="1066800"/>
                                    <a:ext cx="1133475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4" name="直接箭头连接符 219"/>
                                <wps:cNvCnPr/>
                                <wps:spPr>
                                  <a:xfrm>
                                    <a:off x="1114425" y="276225"/>
                                    <a:ext cx="0" cy="1609725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  <wpg:grpSp>
                            <wpg:cNvPr id="25" name="组合 251"/>
                            <wpg:cNvGrpSpPr/>
                            <wpg:grpSpPr>
                              <a:xfrm>
                                <a:off x="19050" y="1885950"/>
                                <a:ext cx="2550160" cy="2143125"/>
                                <a:chOff x="0" y="0"/>
                                <a:chExt cx="2550160" cy="2143125"/>
                              </a:xfrm>
                            </wpg:grpSpPr>
                            <wps:wsp>
                              <wps:cNvPr id="26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90625" y="1009650"/>
                                  <a:ext cx="1047750" cy="2609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chemeClr val="bg1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543C0E" w:rsidRPr="005774BF" w:rsidRDefault="00543C0E" w:rsidP="00A66363">
                                    <w:pP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Delete: 51126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g:grpSp>
                              <wpg:cNvPr id="27" name="组合 250"/>
                              <wpg:cNvGrpSpPr/>
                              <wpg:grpSpPr>
                                <a:xfrm>
                                  <a:off x="0" y="0"/>
                                  <a:ext cx="2550160" cy="2143125"/>
                                  <a:chOff x="0" y="0"/>
                                  <a:chExt cx="2550160" cy="2143125"/>
                                </a:xfrm>
                              </wpg:grpSpPr>
                              <wps:wsp>
                                <wps:cNvPr id="28" name="左大括号 231"/>
                                <wps:cNvSpPr/>
                                <wps:spPr>
                                  <a:xfrm>
                                    <a:off x="2390775" y="714375"/>
                                    <a:ext cx="159385" cy="1257300"/>
                                  </a:xfrm>
                                  <a:prstGeom prst="leftBrac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9" name="直接箭头连接符 229"/>
                                <wps:cNvCnPr/>
                                <wps:spPr>
                                  <a:xfrm>
                                    <a:off x="1104900" y="1352550"/>
                                    <a:ext cx="1200150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0" name="文本框 23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2324100" cy="5143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543C0E" w:rsidRPr="000D46FD" w:rsidRDefault="00543C0E" w:rsidP="00A66363">
                                      <w:pPr>
                                        <w:rPr>
                                          <w:rFonts w:ascii="Times New Roman" w:hAnsi="Times New Roman" w:cs="Times New Roman"/>
                                          <w:b/>
                                          <w:sz w:val="20"/>
                                        </w:rPr>
                                      </w:pPr>
                                      <w:r w:rsidRPr="000D46FD">
                                        <w:rPr>
                                          <w:rFonts w:ascii="Times New Roman" w:hAnsi="Times New Roman" w:cs="Times New Roman"/>
                                          <w:b/>
                                          <w:sz w:val="20"/>
                                        </w:rPr>
                                        <w:t xml:space="preserve">Data 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b/>
                                          <w:sz w:val="20"/>
                                        </w:rPr>
                                        <w:t>according to age standard (N=240 842</w:t>
                                      </w:r>
                                      <w:r w:rsidRPr="000D46FD">
                                        <w:rPr>
                                          <w:rFonts w:ascii="Times New Roman" w:hAnsi="Times New Roman" w:cs="Times New Roman"/>
                                          <w:b/>
                                          <w:sz w:val="2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31" name="直接箭头连接符 227"/>
                                <wps:cNvCnPr/>
                                <wps:spPr>
                                  <a:xfrm>
                                    <a:off x="1095375" y="514350"/>
                                    <a:ext cx="0" cy="1628775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  <wpg:grpSp>
                            <wpg:cNvPr id="32" name="组合 254"/>
                            <wpg:cNvGrpSpPr/>
                            <wpg:grpSpPr>
                              <a:xfrm>
                                <a:off x="0" y="4029075"/>
                                <a:ext cx="2569210" cy="2505075"/>
                                <a:chOff x="0" y="0"/>
                                <a:chExt cx="2569210" cy="2505075"/>
                              </a:xfrm>
                            </wpg:grpSpPr>
                            <wps:wsp>
                              <wps:cNvPr id="33" name="左大括号 243"/>
                              <wps:cNvSpPr/>
                              <wps:spPr>
                                <a:xfrm>
                                  <a:off x="2438400" y="866775"/>
                                  <a:ext cx="130810" cy="866775"/>
                                </a:xfrm>
                                <a:prstGeom prst="leftBrac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34" name="组合 253"/>
                              <wpg:cNvGrpSpPr/>
                              <wpg:grpSpPr>
                                <a:xfrm>
                                  <a:off x="0" y="0"/>
                                  <a:ext cx="2352675" cy="2505075"/>
                                  <a:chOff x="0" y="0"/>
                                  <a:chExt cx="2352675" cy="2505075"/>
                                </a:xfrm>
                              </wpg:grpSpPr>
                              <wps:wsp>
                                <wps:cNvPr id="35" name="文本框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525" y="0"/>
                                    <a:ext cx="2343150" cy="5143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543C0E" w:rsidRPr="000D46FD" w:rsidRDefault="00543C0E" w:rsidP="00A66363">
                                      <w:pPr>
                                        <w:rPr>
                                          <w:rFonts w:ascii="Times New Roman" w:hAnsi="Times New Roman" w:cs="Times New Roman"/>
                                          <w:b/>
                                          <w:sz w:val="20"/>
                                        </w:rPr>
                                      </w:pPr>
                                      <w:r w:rsidRPr="000D46FD">
                                        <w:rPr>
                                          <w:rFonts w:ascii="Times New Roman" w:hAnsi="Times New Roman" w:cs="Times New Roman"/>
                                          <w:b/>
                                          <w:sz w:val="20"/>
                                        </w:rPr>
                                        <w:t>Data of finishing fa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b/>
                                          <w:sz w:val="20"/>
                                        </w:rPr>
                                        <w:t>ce-to-face interview by oneself (N=189 716</w:t>
                                      </w:r>
                                      <w:r w:rsidRPr="000D46FD">
                                        <w:rPr>
                                          <w:rFonts w:ascii="Times New Roman" w:hAnsi="Times New Roman" w:cs="Times New Roman"/>
                                          <w:b/>
                                          <w:sz w:val="2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36" name="文本框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2200275"/>
                                    <a:ext cx="2324100" cy="3048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543C0E" w:rsidRPr="005774BF" w:rsidRDefault="00543C0E" w:rsidP="00A66363">
                                      <w:pPr>
                                        <w:rPr>
                                          <w:rFonts w:ascii="Times New Roman" w:hAnsi="Times New Roman" w:cs="Times New Roman"/>
                                          <w:b/>
                                          <w:sz w:val="20"/>
                                          <w:szCs w:val="20"/>
                                        </w:rPr>
                                      </w:pPr>
                                      <w:r w:rsidRPr="005774BF">
                                        <w:rPr>
                                          <w:rFonts w:ascii="Times New Roman" w:hAnsi="Times New Roman" w:cs="Times New Roman"/>
                                          <w:b/>
                                          <w:sz w:val="20"/>
                                          <w:szCs w:val="20"/>
                                        </w:rPr>
                                        <w:t>Final dataset (N=187 723)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37" name="直接箭头连接符 242"/>
                                <wps:cNvCnPr/>
                                <wps:spPr>
                                  <a:xfrm>
                                    <a:off x="1133475" y="1304925"/>
                                    <a:ext cx="1200150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8" name="文本框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238250" y="1019175"/>
                                    <a:ext cx="1047750" cy="2609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chemeClr val="bg1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543C0E" w:rsidRPr="005774BF" w:rsidRDefault="00543C0E" w:rsidP="00A66363">
                                      <w:pPr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  <w:t>Delete: 1993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39" name="直接箭头连接符 224"/>
                                <wps:cNvCnPr/>
                                <wps:spPr>
                                  <a:xfrm>
                                    <a:off x="1123950" y="514350"/>
                                    <a:ext cx="0" cy="1685925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</wpg:grpSp>
                        <wpg:grpSp>
                          <wpg:cNvPr id="40" name="组合 259"/>
                          <wpg:cNvGrpSpPr/>
                          <wpg:grpSpPr>
                            <a:xfrm>
                              <a:off x="2590800" y="361950"/>
                              <a:ext cx="2676525" cy="5724525"/>
                              <a:chOff x="0" y="0"/>
                              <a:chExt cx="2676525" cy="5724525"/>
                            </a:xfrm>
                          </wpg:grpSpPr>
                          <wpg:grpSp>
                            <wpg:cNvPr id="41" name="组合 255"/>
                            <wpg:cNvGrpSpPr/>
                            <wpg:grpSpPr>
                              <a:xfrm>
                                <a:off x="47625" y="4429125"/>
                                <a:ext cx="2628900" cy="1295400"/>
                                <a:chOff x="0" y="0"/>
                                <a:chExt cx="2628900" cy="1295400"/>
                              </a:xfrm>
                            </wpg:grpSpPr>
                            <wps:wsp>
                              <wps:cNvPr id="42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2628900" cy="5238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543C0E" w:rsidRPr="005774BF" w:rsidRDefault="00543C0E" w:rsidP="00A66363">
                                    <w:pP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r w:rsidRPr="005774BF"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Step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7</w:t>
                                    </w:r>
                                    <w:r w:rsidRPr="005774BF"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: Did not answer question of stroke recognition (n= 199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1</w:t>
                                    </w:r>
                                    <w:r w:rsidRPr="005774BF"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43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771525"/>
                                  <a:ext cx="2628900" cy="5238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543C0E" w:rsidRPr="005774BF" w:rsidRDefault="00543C0E" w:rsidP="00A66363">
                                    <w:pP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r w:rsidRPr="005774BF"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Step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8</w:t>
                                    </w:r>
                                    <w:r w:rsidRPr="005774BF"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: Did not answer question of response to stroke (n= 2)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44" name="直接箭头连接符 240"/>
                              <wps:cNvCnPr/>
                              <wps:spPr>
                                <a:xfrm>
                                  <a:off x="1190625" y="533400"/>
                                  <a:ext cx="0" cy="2381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5" name="组合 257"/>
                            <wpg:cNvGrpSpPr/>
                            <wpg:grpSpPr>
                              <a:xfrm>
                                <a:off x="0" y="0"/>
                                <a:ext cx="2628900" cy="1457325"/>
                                <a:chOff x="0" y="0"/>
                                <a:chExt cx="2628900" cy="1457325"/>
                              </a:xfrm>
                            </wpg:grpSpPr>
                            <wpg:grpSp>
                              <wpg:cNvPr id="46" name="组合 249"/>
                              <wpg:cNvGrpSpPr/>
                              <wpg:grpSpPr>
                                <a:xfrm>
                                  <a:off x="0" y="0"/>
                                  <a:ext cx="2628900" cy="1457325"/>
                                  <a:chOff x="0" y="0"/>
                                  <a:chExt cx="2628900" cy="1457325"/>
                                </a:xfrm>
                              </wpg:grpSpPr>
                              <wps:wsp>
                                <wps:cNvPr id="47" name="文本框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2628900" cy="2857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543C0E" w:rsidRPr="005774BF" w:rsidRDefault="00543C0E" w:rsidP="00A66363">
                                      <w:pPr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5774BF"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  <w:t>Step1:</w:t>
                                      </w:r>
                                      <w:r w:rsidRPr="00FE7C2B"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  <w:t xml:space="preserve"> </w:t>
                                      </w:r>
                                      <w:r w:rsidRPr="005774BF"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  <w:t>D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color w:val="2E3033"/>
                                          <w:sz w:val="20"/>
                                          <w:szCs w:val="20"/>
                                          <w:shd w:val="clear" w:color="auto" w:fill="F9FBFC"/>
                                        </w:rPr>
                                        <w:t>eath (n= 2413</w:t>
                                      </w:r>
                                      <w:r w:rsidRPr="005774BF">
                                        <w:rPr>
                                          <w:rFonts w:ascii="Times New Roman" w:hAnsi="Times New Roman" w:cs="Times New Roman"/>
                                          <w:color w:val="2E3033"/>
                                          <w:sz w:val="20"/>
                                          <w:szCs w:val="20"/>
                                          <w:shd w:val="clear" w:color="auto" w:fill="F9FBFC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48" name="文本框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485775"/>
                                    <a:ext cx="2628900" cy="2857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543C0E" w:rsidRPr="005774BF" w:rsidRDefault="00543C0E" w:rsidP="00A66363">
                                      <w:pPr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5774BF"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  <w:t xml:space="preserve">Step2: 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  <w:t xml:space="preserve">Test </w:t>
                                      </w:r>
                                      <w:proofErr w:type="spellStart"/>
                                      <w:r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  <w:t>population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  <w:vertAlign w:val="superscript"/>
                                        </w:rPr>
                                        <w:t>a</w:t>
                                      </w:r>
                                      <w:proofErr w:type="spellEnd"/>
                                      <w:r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  <w:t xml:space="preserve"> (n=5)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49" name="文本框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962025"/>
                                    <a:ext cx="2628900" cy="4953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543C0E" w:rsidRPr="005774BF" w:rsidRDefault="00543C0E" w:rsidP="00A66363">
                                      <w:pPr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5774BF"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  <w:t xml:space="preserve">Step3: 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  <w:t xml:space="preserve">Age </w:t>
                                      </w:r>
                                      <w:r>
                                        <w:rPr>
                                          <w:rFonts w:ascii="Times New Roman" w:hAnsi="Times New Roman" w:cs="Times New Roman" w:hint="eastAsia"/>
                                          <w:sz w:val="20"/>
                                          <w:szCs w:val="20"/>
                                        </w:rPr>
                                        <w:t>&lt;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 w:val="20"/>
                                          <w:szCs w:val="20"/>
                                        </w:rPr>
                                        <w:t xml:space="preserve"> 40 years (n=13) and age ≥ 146 year (n=6)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  <wps:wsp>
                              <wps:cNvPr id="50" name="直接箭头连接符 223"/>
                              <wps:cNvCnPr/>
                              <wps:spPr>
                                <a:xfrm>
                                  <a:off x="1114425" y="771525"/>
                                  <a:ext cx="0" cy="19050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1" name="直接箭头连接符 222"/>
                              <wps:cNvCnPr/>
                              <wps:spPr>
                                <a:xfrm>
                                  <a:off x="1114425" y="285750"/>
                                  <a:ext cx="0" cy="2000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52" name="组合 256"/>
                            <wpg:cNvGrpSpPr/>
                            <wpg:grpSpPr>
                              <a:xfrm>
                                <a:off x="47625" y="2105025"/>
                                <a:ext cx="2628900" cy="1495425"/>
                                <a:chOff x="0" y="0"/>
                                <a:chExt cx="2628900" cy="1495425"/>
                              </a:xfrm>
                            </wpg:grpSpPr>
                            <wps:wsp>
                              <wps:cNvPr id="53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2628900" cy="2857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543C0E" w:rsidRPr="005774BF" w:rsidRDefault="00543C0E" w:rsidP="00A66363">
                                    <w:pP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r w:rsidRPr="005774BF"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Step4: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 xml:space="preserve"> Loss of follow-up (n= 6338)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54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571500"/>
                                  <a:ext cx="2628900" cy="2952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543C0E" w:rsidRPr="005774BF" w:rsidRDefault="00543C0E" w:rsidP="00A66363">
                                    <w:pP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r w:rsidRPr="005774BF"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 xml:space="preserve">Step5: Finish interview by others </w:t>
                                    </w:r>
                                    <w:r w:rsidRPr="005774BF">
                                      <w:rPr>
                                        <w:rFonts w:ascii="Times New Roman" w:hAnsi="Times New Roman" w:cs="Times New Roman"/>
                                        <w:color w:val="2E3033"/>
                                        <w:sz w:val="20"/>
                                        <w:szCs w:val="20"/>
                                        <w:shd w:val="clear" w:color="auto" w:fill="F9FBFC"/>
                                      </w:rPr>
                                      <w:t>(n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color w:val="2E3033"/>
                                        <w:sz w:val="20"/>
                                        <w:szCs w:val="20"/>
                                        <w:shd w:val="clear" w:color="auto" w:fill="F9FBFC"/>
                                      </w:rPr>
                                      <w:t>= 7240</w:t>
                                    </w:r>
                                    <w:r w:rsidRPr="005774BF">
                                      <w:rPr>
                                        <w:rFonts w:ascii="Times New Roman" w:hAnsi="Times New Roman" w:cs="Times New Roman"/>
                                        <w:color w:val="2E3033"/>
                                        <w:sz w:val="20"/>
                                        <w:szCs w:val="20"/>
                                        <w:shd w:val="clear" w:color="auto" w:fill="F9FBFC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55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1200150"/>
                                  <a:ext cx="2628900" cy="2952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543C0E" w:rsidRPr="005774BF" w:rsidRDefault="00543C0E" w:rsidP="00A66363">
                                    <w:pP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r w:rsidRPr="005774BF"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 xml:space="preserve">Step6: Finish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 xml:space="preserve">interview via </w:t>
                                    </w:r>
                                    <w:proofErr w:type="spellStart"/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phone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  <w:vertAlign w:val="superscript"/>
                                      </w:rPr>
                                      <w:t>b</w:t>
                                    </w:r>
                                    <w:proofErr w:type="spellEnd"/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 xml:space="preserve"> (n= 37548)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56" name="直接箭头连接符 245"/>
                              <wps:cNvCnPr/>
                              <wps:spPr>
                                <a:xfrm>
                                  <a:off x="1143000" y="866775"/>
                                  <a:ext cx="0" cy="33337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7" name="直接箭头连接符 221"/>
                              <wps:cNvCnPr/>
                              <wps:spPr>
                                <a:xfrm>
                                  <a:off x="1143000" y="285750"/>
                                  <a:ext cx="0" cy="28575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  <wps:wsp>
                        <wps:cNvPr id="58" name="直接箭头连接符 58"/>
                        <wps:cNvCnPr/>
                        <wps:spPr>
                          <a:xfrm>
                            <a:off x="1609725" y="6534150"/>
                            <a:ext cx="0" cy="3810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" name="右大括号 59"/>
                        <wps:cNvSpPr/>
                        <wps:spPr>
                          <a:xfrm rot="16200000">
                            <a:off x="1524000" y="5667375"/>
                            <a:ext cx="162561" cy="2769870"/>
                          </a:xfrm>
                          <a:prstGeom prst="rightBrac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200900"/>
                            <a:ext cx="1609725" cy="298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43C0E" w:rsidRPr="000A06A0" w:rsidRDefault="00543C0E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0A06A0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Recognize stroke: 153 675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6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095500" y="7191375"/>
                            <a:ext cx="1781175" cy="298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43C0E" w:rsidRPr="00965D63" w:rsidRDefault="00543C0E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Not recognize</w:t>
                              </w:r>
                              <w:r w:rsidRPr="00965D63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stroke: 34 048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012234" id="组合 62" o:spid="_x0000_s1026" style="position:absolute;margin-left:3pt;margin-top:29.9pt;width:414.75pt;height:590.5pt;z-index:251680768" coordsize="52673,74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">
                <v:group id="组合 16" o:spid="_x0000_s1027" style="position:absolute;width:52673;height:65341" coordsize="52673,653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group id="组合 258" o:spid="_x0000_s1028" style="position:absolute;width:25692;height:65341" coordsize="25692,653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<v:group id="组合 252" o:spid="_x0000_s1029" style="position:absolute;width:25025;height:18859" coordsize="25025,188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文本框 2" o:spid="_x0000_s1030" type="#_x0000_t202" style="position:absolute;left:11811;top:7524;width:10477;height:2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cFCsMA&#10;AADbAAAADwAAAGRycy9kb3ducmV2LnhtbERPTWvCQBC9F/wPywi91U2lhCZ1laIoXqQ0iu1xmh2T&#10;YHY2ZNck9te7QqG3ebzPmS0GU4uOWldZVvA8iUAQ51ZXXCg47NdPryCcR9ZYWyYFV3KwmI8eZphq&#10;2/MndZkvRAhhl6KC0vsmldLlJRl0E9sQB+5kW4M+wLaQusU+hJtaTqMolgYrDg0lNrQsKT9nF6PA&#10;5VF8/HjJjl8/ckO/idar781Oqcfx8P4GwtPg/8V/7q0O8xO4/xIO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TcFCsMAAADbAAAADwAAAAAAAAAAAAAAAACYAgAAZHJzL2Rv&#10;d25yZXYueG1sUEsFBgAAAAAEAAQA9QAAAIgDAAAAAA==&#10;" strokecolor="white [3212]">
                        <v:textbox>
                          <w:txbxContent>
                            <w:p w:rsidR="00543C0E" w:rsidRPr="005774BF" w:rsidRDefault="00543C0E" w:rsidP="00A66363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Delete: 2437</w:t>
                              </w:r>
                            </w:p>
                          </w:txbxContent>
                        </v:textbox>
                      </v:shape>
                      <v:group id="组合 248" o:spid="_x0000_s1031" style="position:absolute;width:25025;height:18859" coordsize="25025,188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    <v:shape id="文本框 2" o:spid="_x0000_s1032" type="#_x0000_t202" style="position:absolute;width:24168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fj8MQA&#10;AADbAAAADwAAAGRycy9kb3ducmV2LnhtbESPT2sCMRTE70K/Q3gFL1Kz2mLtahQRWvTmP+z1sXnu&#10;Lm5e1iRd129vhILHYWZ+w0znralEQ86XlhUM+gkI4szqknMFh/332xiED8gaK8uk4EYe5rOXzhRT&#10;ba+8pWYXchEh7FNUUIRQp1L6rCCDvm9r4uidrDMYonS51A6vEW4qOUySkTRYclwosKZlQdl592cU&#10;jD9Wza9fv2+O2ehUfYXeZ/NzcUp1X9vFBESgNjzD/+2VVjAcwONL/AF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X4/DEAAAA2wAAAA8AAAAAAAAAAAAAAAAAmAIAAGRycy9k&#10;b3ducmV2LnhtbFBLBQYAAAAABAAEAPUAAACJAwAAAAA=&#10;">
                          <v:textbox>
                            <w:txbxContent>
                              <w:p w:rsidR="00543C0E" w:rsidRPr="005774BF" w:rsidRDefault="00543C0E" w:rsidP="00A66363">
                                <w:pPr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>Raw data in primary survey (N=24</w:t>
                                </w:r>
                                <w:r w:rsidRPr="005774BF"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>3 279)</w:t>
                                </w:r>
                              </w:p>
                            </w:txbxContent>
                          </v:textbox>
                        </v:shape>
                        <v:shapetype id="_x0000_t87" coordsize="21600,21600" o:spt="87" adj="1800,10800" path="m21600,qx10800@0l10800@2qy0@11,10800@3l10800@1qy21600,21600e" filled="f">
                          <v:formulas>
                            <v:f eqn="val #0"/>
                            <v:f eqn="sum 21600 0 #0"/>
                            <v:f eqn="sum #1 0 #0"/>
                            <v:f eqn="sum #1 #0 0"/>
                            <v:f eqn="prod #0 9598 32768"/>
                            <v:f eqn="sum 21600 0 @4"/>
                            <v:f eqn="sum 21600 0 #1"/>
                            <v:f eqn="min #1 @6"/>
                            <v:f eqn="prod @7 1 2"/>
                            <v:f eqn="prod #0 2 1"/>
                            <v:f eqn="sum 21600 0 @9"/>
                            <v:f eqn="val #1"/>
                          </v:formulas>
                          <v:path arrowok="t" o:connecttype="custom" o:connectlocs="21600,0;0,10800;21600,21600" textboxrect="13963,@4,21600,@5"/>
                          <v:handles>
                            <v:h position="center,#0" yrange="0,@8"/>
                            <v:h position="topLeft,#1" yrange="@9,@10"/>
                          </v:handles>
                        </v:shapetype>
                        <v:shape id="左大括号 237" o:spid="_x0000_s1033" type="#_x0000_t87" style="position:absolute;left:23431;top:4286;width:1594;height:12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45u8EA&#10;AADbAAAADwAAAGRycy9kb3ducmV2LnhtbESPQYvCMBSE74L/ITzBm6b2oFKNIuLCInuxFnp9NM+2&#10;2LyUJtr67zeC4HGYmW+Y7X4wjXhS52rLChbzCARxYXXNpYLs+jNbg3AeWWNjmRS8yMF+Nx5tMdG2&#10;5ws9U1+KAGGXoILK+zaR0hUVGXRz2xIH72Y7gz7IrpS6wz7ATSPjKFpKgzWHhQpbOlZU3NOHUZCn&#10;+cos0tfhcm//+uzcnLNTgUpNJ8NhA8LT4L/hT/tXK4hjeH8JP0D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rOObvBAAAA2wAAAA8AAAAAAAAAAAAAAAAAmAIAAGRycy9kb3du&#10;cmV2LnhtbFBLBQYAAAAABAAEAPUAAACGAwAAAAA=&#10;" adj="225" strokecolor="black [3213]" strokeweight=".5pt">
                          <v:stroke joinstyle="miter"/>
                        </v:shape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直接箭头连接符 236" o:spid="_x0000_s1034" type="#_x0000_t32" style="position:absolute;left:11239;top:10668;width:1133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S6N8UAAADbAAAADwAAAGRycy9kb3ducmV2LnhtbESPQWvCQBSE70L/w/IKvelGA9ZGVxFB&#10;WvFSo7T19sg+k8Xs25DdmvTfdwsFj8PMfMMsVr2txY1abxwrGI8SEMSF04ZLBafjdjgD4QOyxtox&#10;KfghD6vlw2CBmXYdH+iWh1JECPsMFVQhNJmUvqjIoh+5hjh6F9daDFG2pdQtdhFuazlJkqm0aDgu&#10;VNjQpqLimn9bBcXp6/OF3s2H7lLz/Nrsz/s03yn19Niv5yAC9eEe/m+/aQWTFP6+xB8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oS6N8UAAADbAAAADwAAAAAAAAAA&#10;AAAAAAChAgAAZHJzL2Rvd25yZXYueG1sUEsFBgAAAAAEAAQA+QAAAJMDAAAAAA==&#10;" strokecolor="black [3213]" strokeweight=".5pt">
                          <v:stroke endarrow="block" joinstyle="miter"/>
                        </v:shape>
                        <v:shape id="直接箭头连接符 219" o:spid="_x0000_s1035" type="#_x0000_t32" style="position:absolute;left:11144;top:2762;width:0;height:1609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0iQ8YAAADbAAAADwAAAGRycy9kb3ducmV2LnhtbESPT2vCQBTE74LfYXlCb3VTLVWjqxRB&#10;2uJFo/jn9si+Jkuzb0N2a9Jv3y0UPA4z8xtmsepsJW7UeONYwdMwAUGcO224UHA8bB6nIHxA1lg5&#10;JgU/5GG17PcWmGrX8p5uWShEhLBPUUEZQp1K6fOSLPqhq4mj9+kaiyHKppC6wTbCbSVHSfIiLRqO&#10;CyXWtC4p/8q+rYL8eDnPaGdOuh2byVu9vW7H2YdSD4PudQ4iUBfu4f/2u1Yweoa/L/EH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1tIkPGAAAA2wAAAA8AAAAAAAAA&#10;AAAAAAAAoQIAAGRycy9kb3ducmV2LnhtbFBLBQYAAAAABAAEAPkAAACUAwAAAAA=&#10;" strokecolor="black [3213]" strokeweight=".5pt">
                          <v:stroke endarrow="block" joinstyle="miter"/>
                        </v:shape>
                      </v:group>
                    </v:group>
                    <v:group id="组合 251" o:spid="_x0000_s1036" style="position:absolute;left:190;top:18859;width:25502;height:21431" coordsize="25501,21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    <v:shape id="文本框 2" o:spid="_x0000_s1037" type="#_x0000_t202" style="position:absolute;left:11906;top:10096;width:10477;height:2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RbxcQA&#10;AADbAAAADwAAAGRycy9kb3ducmV2LnhtbESPQWvCQBSE7wX/w/IEb7pRJGh0FVEUL1Kainp8Zp9J&#10;MPs2ZFdN++u7hUKPw8x8w8yXranEkxpXWlYwHEQgiDOrS84VHD+3/QkI55E1VpZJwRc5WC46b3NM&#10;tH3xBz1Tn4sAYZeggsL7OpHSZQUZdANbEwfvZhuDPsgml7rBV4CbSo6iKJYGSw4LBda0Lii7pw+j&#10;wGVRfHofp6fzVe7oe6r15rI7KNXrtqsZCE+t/w//tfdawSiG3y/hB8j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7EW8XEAAAA2wAAAA8AAAAAAAAAAAAAAAAAmAIAAGRycy9k&#10;b3ducmV2LnhtbFBLBQYAAAAABAAEAPUAAACJAwAAAAA=&#10;" strokecolor="white [3212]">
                        <v:textbox>
                          <w:txbxContent>
                            <w:p w:rsidR="00543C0E" w:rsidRPr="005774BF" w:rsidRDefault="00543C0E" w:rsidP="00A66363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Delete: 51126</w:t>
                              </w:r>
                            </w:p>
                          </w:txbxContent>
                        </v:textbox>
                      </v:shape>
                      <v:group id="组合 250" o:spid="_x0000_s1038" style="position:absolute;width:25501;height:21431" coordsize="25501,214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    <v:shape id="左大括号 231" o:spid="_x0000_s1039" type="#_x0000_t87" style="position:absolute;left:23907;top:7143;width:1594;height:125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isH8AA&#10;AADbAAAADwAAAGRycy9kb3ducmV2LnhtbERPTYvCMBC9C/sfwix401RFkWoUcRW9qd1F8TbbzLZl&#10;m0lpoq3/3hwEj4/3PV+2phR3ql1hWcGgH4EgTq0uOFPw873tTUE4j6yxtEwKHuRgufjozDHWtuET&#10;3ROfiRDCLkYFufdVLKVLczLo+rYiDtyfrQ36AOtM6hqbEG5KOYyiiTRYcGjIsaJ1Tul/cjMKpoyP&#10;5ngpDpvz9Uv/jqt2N1qflOp+tqsZCE+tf4tf7r1WMAxjw5fwA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1isH8AAAADbAAAADwAAAAAAAAAAAAAAAACYAgAAZHJzL2Rvd25y&#10;ZXYueG1sUEsFBgAAAAAEAAQA9QAAAIUDAAAAAA==&#10;" adj="228" strokecolor="black [3213]" strokeweight=".5pt">
                          <v:stroke joinstyle="miter"/>
                        </v:shape>
                        <v:shape id="直接箭头连接符 229" o:spid="_x0000_s1040" type="#_x0000_t32" style="position:absolute;left:11049;top:13525;width:1200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2yN3cUAAADbAAAADwAAAGRycy9kb3ducmV2LnhtbESPQWvCQBSE74X+h+UVvNVNFaqmrlIE&#10;scWLRlF7e2Rfk6XZtyG7NfHfu4LgcZiZb5jpvLOVOFPjjWMFb/0EBHHutOFCwX63fB2D8AFZY+WY&#10;FFzIw3z2/DTFVLuWt3TOQiEihH2KCsoQ6lRKn5dk0fddTRy9X9dYDFE2hdQNthFuKzlIkndp0XBc&#10;KLGmRUn5X/ZvFeT703FCG3PQ7dCMVvX6Zz3MvpXqvXSfHyACdeERvre/tILBBG5f4g+Qs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2yN3cUAAADbAAAADwAAAAAAAAAA&#10;AAAAAAChAgAAZHJzL2Rvd25yZXYueG1sUEsFBgAAAAAEAAQA+QAAAJMDAAAAAA==&#10;" strokecolor="black [3213]" strokeweight=".5pt">
                          <v:stroke endarrow="block" joinstyle="miter"/>
                        </v:shape>
                        <v:shape id="文本框 234" o:spid="_x0000_s1041" type="#_x0000_t202" style="position:absolute;width:23241;height:5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LQtsIA&#10;AADbAAAADwAAAGRycy9kb3ducmV2LnhtbERPy2oCMRTdC/5DuEI30slYy6ijUUqhxe58lHZ7mdx5&#10;4ORmmqTj9O+bheDycN6b3WBa0ZPzjWUFsyQFQVxY3XCl4PP89rgE4QOyxtYyKfgjD7vteLTBXNsr&#10;H6k/hUrEEPY5KqhD6HIpfVGTQZ/YjjhypXUGQ4SuktrhNYabVj6laSYNNhwbauzotabicvo1CpbP&#10;+/7bf8wPX0VWtqswXfTvP06ph8nwsgYRaAh38c291wrmcX38En+A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wtC2wgAAANsAAAAPAAAAAAAAAAAAAAAAAJgCAABkcnMvZG93&#10;bnJldi54bWxQSwUGAAAAAAQABAD1AAAAhwMAAAAA&#10;">
                          <v:textbox>
                            <w:txbxContent>
                              <w:p w:rsidR="00543C0E" w:rsidRPr="000D46FD" w:rsidRDefault="00543C0E" w:rsidP="00A66363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</w:rPr>
                                </w:pPr>
                                <w:r w:rsidRPr="000D46FD"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</w:rPr>
                                  <w:t xml:space="preserve">Data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</w:rPr>
                                  <w:t>according to age standard (N=240 842</w:t>
                                </w:r>
                                <w:r w:rsidRPr="000D46FD"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直接箭头连接符 227" o:spid="_x0000_s1042" type="#_x0000_t32" style="position:absolute;left:10953;top:5143;width:0;height:1628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MXBsUAAADbAAAADwAAAGRycy9kb3ducmV2LnhtbESPQWvCQBSE7wX/w/KE3urGBtRGVxGh&#10;tOKlRmnr7ZF9JovZtyG7Nem/7xYEj8PMfMMsVr2txZVabxwrGI8SEMSF04ZLBcfD69MMhA/IGmvH&#10;pOCXPKyWg4cFZtp1vKdrHkoRIewzVFCF0GRS+qIii37kGuLonV1rMUTZllK32EW4reVzkkykRcNx&#10;ocKGNhUVl/zHKiiO318v9GE+dZea6VuzO+3SfKvU47Bfz0EE6sM9fGu/awXpGP6/xB8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MMXBsUAAADbAAAADwAAAAAAAAAA&#10;AAAAAAChAgAAZHJzL2Rvd25yZXYueG1sUEsFBgAAAAAEAAQA+QAAAJMDAAAAAA==&#10;" strokecolor="black [3213]" strokeweight=".5pt">
                          <v:stroke endarrow="block" joinstyle="miter"/>
                        </v:shape>
                      </v:group>
                    </v:group>
                    <v:group id="组合 254" o:spid="_x0000_s1043" style="position:absolute;top:40290;width:25692;height:25051" coordsize="25692,250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  <v:shape id="左大括号 243" o:spid="_x0000_s1044" type="#_x0000_t87" style="position:absolute;left:24384;top:8667;width:1308;height:86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UPFMMA&#10;AADbAAAADwAAAGRycy9kb3ducmV2LnhtbESPzWrDMBCE74W8g9hCLyWRW0MwbuRQQgr1sUnIebG2&#10;trG1cizFf09fFQo9DjPzDbPbT6YVA/WutqzgZROBIC6srrlUcDl/rBMQziNrbC2Tgpkc7LPVww5T&#10;bUf+ouHkSxEg7FJUUHnfpVK6oiKDbmM74uB9296gD7Ivpe5xDHDTytco2kqDNYeFCjs6VFQ0p7tR&#10;YPJ8GW/3w2zz4spL8nws82Oj1NPj9P4GwtPk/8N/7U+tII7h90v4ATL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gUPFMMAAADbAAAADwAAAAAAAAAAAAAAAACYAgAAZHJzL2Rv&#10;d25yZXYueG1sUEsFBgAAAAAEAAQA9QAAAIgDAAAAAA==&#10;" adj="272" strokecolor="black [3213]" strokeweight=".5pt">
                        <v:stroke joinstyle="miter"/>
                      </v:shape>
                      <v:group id="组合 253" o:spid="_x0000_s1045" style="position:absolute;width:23526;height:25050" coordsize="23526,250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    <v:shape id="文本框 2" o:spid="_x0000_s1046" type="#_x0000_t202" style="position:absolute;left:95;width:23431;height:5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VzLsUA&#10;AADbAAAADwAAAGRycy9kb3ducmV2LnhtbESPQWvCQBSE74X+h+UVvIhuqjZqdJVSUPRmVdrrI/tM&#10;QrNv091tTP99VxB6HGbmG2a57kwtWnK+sqzgeZiAIM6trrhQcD5tBjMQPiBrrC2Tgl/ysF49Piwx&#10;0/bK79QeQyEihH2GCsoQmkxKn5dk0A9tQxy9i3UGQ5SukNrhNcJNLUdJkkqDFceFEht6Kyn/Ov4Y&#10;BbPJrv30+/HhI08v9Tz0p+322ynVe+peFyACdeE/fG/vtILxC9y+xB8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tXMuxQAAANsAAAAPAAAAAAAAAAAAAAAAAJgCAABkcnMv&#10;ZG93bnJldi54bWxQSwUGAAAAAAQABAD1AAAAigMAAAAA&#10;">
                          <v:textbox>
                            <w:txbxContent>
                              <w:p w:rsidR="00543C0E" w:rsidRPr="000D46FD" w:rsidRDefault="00543C0E" w:rsidP="00A66363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</w:rPr>
                                </w:pPr>
                                <w:r w:rsidRPr="000D46FD"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</w:rPr>
                                  <w:t>Data of finishing fa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</w:rPr>
                                  <w:t>ce-to-face interview by oneself (N=189 716</w:t>
                                </w:r>
                                <w:r w:rsidRPr="000D46FD"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文本框 2" o:spid="_x0000_s1047" type="#_x0000_t202" style="position:absolute;top:22002;width:23241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ftWcUA&#10;AADbAAAADwAAAGRycy9kb3ducmV2LnhtbESPT2vCQBTE7wW/w/IKXkrd+IdUo6sUocXeNC3t9ZF9&#10;JqHZt+nuGuO3dwuCx2FmfsOsNr1pREfO15YVjEcJCOLC6ppLBV+fb89zED4ga2wsk4ILedisBw8r&#10;zLQ984G6PJQiQthnqKAKoc2k9EVFBv3ItsTRO1pnMETpSqkdniPcNHKSJKk0WHNcqLClbUXFb34y&#10;CuazXffjP6b77yI9Novw9NK9/zmlho/96xJEoD7cw7f2TiuYpvD/Jf4Aub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Z+1ZxQAAANsAAAAPAAAAAAAAAAAAAAAAAJgCAABkcnMv&#10;ZG93bnJldi54bWxQSwUGAAAAAAQABAD1AAAAigMAAAAA&#10;">
                          <v:textbox>
                            <w:txbxContent>
                              <w:p w:rsidR="00543C0E" w:rsidRPr="005774BF" w:rsidRDefault="00543C0E" w:rsidP="00A66363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5774BF"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>Final dataset (N=187 723)</w:t>
                                </w:r>
                              </w:p>
                            </w:txbxContent>
                          </v:textbox>
                        </v:shape>
                        <v:shape id="直接箭头连接符 242" o:spid="_x0000_s1048" type="#_x0000_t32" style="position:absolute;left:11334;top:13049;width:1200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Yq6cUAAADbAAAADwAAAGRycy9kb3ducmV2LnhtbESPQWvCQBSE70L/w/IK3nRjA9VGV5FC&#10;qeLFRmnr7ZF9JovZtyG7mvTfdwtCj8PMfMMsVr2txY1abxwrmIwTEMSF04ZLBcfD22gGwgdkjbVj&#10;UvBDHlbLh8ECM+06/qBbHkoRIewzVFCF0GRS+qIii37sGuLonV1rMUTZllK32EW4reVTkjxLi4bj&#10;QoUNvVZUXPKrVVAcv79eaG8+dZea6XuzO+3SfKvU8LFfz0EE6sN/+N7eaAXpFP6+xB8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GYq6cUAAADbAAAADwAAAAAAAAAA&#10;AAAAAAChAgAAZHJzL2Rvd25yZXYueG1sUEsFBgAAAAAEAAQA+QAAAJMDAAAAAA==&#10;" strokecolor="black [3213]" strokeweight=".5pt">
                          <v:stroke endarrow="block" joinstyle="miter"/>
                        </v:shape>
                        <v:shape id="文本框 2" o:spid="_x0000_s1049" type="#_x0000_t202" style="position:absolute;left:12382;top:10191;width:10478;height:2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788cIA&#10;AADbAAAADwAAAGRycy9kb3ducmV2LnhtbERPTWvCQBC9C/6HZQq96aa2iE2zCaI09CJiWmyP0+w0&#10;CWZnQ3ar0V/vHgSPj/edZINpxZF611hW8DSNQBCXVjdcKfj6fJ8sQDiPrLG1TArO5CBLx6MEY21P&#10;vKNj4SsRQtjFqKD2vouldGVNBt3UdsSB+7O9QR9gX0nd4ymEm1bOomguDTYcGmrsaFVTeSj+jQJX&#10;RvP99qXYf//KnC6vWq9/8o1Sjw/D8g2Ep8HfxTf3h1bwHMaGL+EHyPQ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zvzxwgAAANsAAAAPAAAAAAAAAAAAAAAAAJgCAABkcnMvZG93&#10;bnJldi54bWxQSwUGAAAAAAQABAD1AAAAhwMAAAAA&#10;" strokecolor="white [3212]">
                          <v:textbox>
                            <w:txbxContent>
                              <w:p w:rsidR="00543C0E" w:rsidRPr="005774BF" w:rsidRDefault="00543C0E" w:rsidP="00A66363">
                                <w:pP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Delete: 1993</w:t>
                                </w:r>
                              </w:p>
                            </w:txbxContent>
                          </v:textbox>
                        </v:shape>
                        <v:shape id="直接箭头连接符 224" o:spid="_x0000_s1050" type="#_x0000_t32" style="position:absolute;left:11239;top:5143;width:0;height:1685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UbAMUAAADbAAAADwAAAGRycy9kb3ducmV2LnhtbESPT2vCQBTE70K/w/IKvemmDWhNXUWE&#10;UsVLTcU/t0f2NVmafRuyq0m/fbcgeBxm5jfMbNHbWlyp9caxgudRAoK4cNpwqWD/9T58BeEDssba&#10;MSn4JQ+L+cNghpl2He/omodSRAj7DBVUITSZlL6oyKIfuYY4et+utRiibEupW+wi3NbyJUnG0qLh&#10;uFBhQ6uKip/8YhUU+9NxSp/moLvUTD6a7Xmb5hulnh775RuIQH24h2/ttVaQTuH/S/wBcv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rUbAMUAAADbAAAADwAAAAAAAAAA&#10;AAAAAAChAgAAZHJzL2Rvd25yZXYueG1sUEsFBgAAAAAEAAQA+QAAAJMDAAAAAA==&#10;" strokecolor="black [3213]" strokeweight=".5pt">
                          <v:stroke endarrow="block" joinstyle="miter"/>
                        </v:shape>
                      </v:group>
                    </v:group>
                  </v:group>
                  <v:group id="组合 259" o:spid="_x0000_s1051" style="position:absolute;left:25908;top:3619;width:26765;height:57245" coordsize="26765,572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<v:group id="组合 255" o:spid="_x0000_s1052" style="position:absolute;left:476;top:44291;width:26289;height:12954" coordsize="26289,129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    <v:shape id="文本框 2" o:spid="_x0000_s1053" type="#_x0000_t202" style="position:absolute;width:26289;height:5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qYJ8UA&#10;AADbAAAADwAAAGRycy9kb3ducmV2LnhtbESPT2vCQBTE74LfYXlCL1I3WrE2ZiOl0GJv/sNeH9ln&#10;Esy+jbvbmH77bqHgcZiZ3zDZujeN6Mj52rKC6SQBQVxYXXOp4Hh4f1yC8AFZY2OZFPyQh3U+HGSY&#10;anvjHXX7UIoIYZ+igiqENpXSFxUZ9BPbEkfvbJ3BEKUrpXZ4i3DTyFmSLKTBmuNChS29VVRc9t9G&#10;wXK+6b7859P2VCzOzUsYP3cfV6fUw6h/XYEI1Id7+L+90QrmM/j7En+Az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WpgnxQAAANsAAAAPAAAAAAAAAAAAAAAAAJgCAABkcnMv&#10;ZG93bnJldi54bWxQSwUGAAAAAAQABAD1AAAAigMAAAAA&#10;">
                        <v:textbox>
                          <w:txbxContent>
                            <w:p w:rsidR="00543C0E" w:rsidRPr="005774BF" w:rsidRDefault="00543C0E" w:rsidP="00A66363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5774BF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Step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7</w:t>
                              </w:r>
                              <w:r w:rsidRPr="005774BF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: Did not answer question of stroke recognition (n= 199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1</w:t>
                              </w:r>
                              <w:r w:rsidRPr="005774BF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  <v:shape id="文本框 2" o:spid="_x0000_s1054" type="#_x0000_t202" style="position:absolute;top:7715;width:26289;height:52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Y9vMUA&#10;AADbAAAADwAAAGRycy9kb3ducmV2LnhtbESPW2sCMRSE3wv+h3AEX4pmveBlaxQRKvattaKvh81x&#10;d+nmZE3Sdf33Rij0cZiZb5jlujWVaMj50rKC4SABQZxZXXKu4Pj93p+D8AFZY2WZFNzJw3rVeVli&#10;qu2Nv6g5hFxECPsUFRQh1KmUPivIoB/Ymjh6F+sMhihdLrXDW4SbSo6SZCoNlhwXCqxpW1D2c/g1&#10;CuaTfXP2H+PPUza9VIvwOmt2V6dUr9tu3kAEasN/+K+91womY3h+iT9Ar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Fj28xQAAANsAAAAPAAAAAAAAAAAAAAAAAJgCAABkcnMv&#10;ZG93bnJldi54bWxQSwUGAAAAAAQABAD1AAAAigMAAAAA&#10;">
                        <v:textbox>
                          <w:txbxContent>
                            <w:p w:rsidR="00543C0E" w:rsidRPr="005774BF" w:rsidRDefault="00543C0E" w:rsidP="00A66363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5774BF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Step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8</w:t>
                              </w:r>
                              <w:r w:rsidRPr="005774BF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: Did not answer question of response to stroke (n= 2)</w:t>
                              </w:r>
                            </w:p>
                          </w:txbxContent>
                        </v:textbox>
                      </v:shape>
                      <v:shape id="直接箭头连接符 240" o:spid="_x0000_s1055" type="#_x0000_t32" style="position:absolute;left:11906;top:5334;width:0;height:238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LH48UAAADbAAAADwAAAGRycy9kb3ducmV2LnhtbESPT2vCQBTE70K/w/IK3nRjFdumriIF&#10;UfFiU+mf2yP7TBazb0N2Nem37wqCx2FmfsPMFp2txIUabxwrGA0TEMS504YLBYfP1eAFhA/IGivH&#10;pOCPPCzmD70Zptq1/EGXLBQiQtinqKAMoU6l9HlJFv3Q1cTRO7rGYoiyKaRusI1wW8mnJJlKi4bj&#10;Qok1vZeUn7KzVZAffr5faW++dDs2z+t697sbZ1ul+o/d8g1EoC7cw7f2RiuYTOD6Jf4AOf8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LLH48UAAADbAAAADwAAAAAAAAAA&#10;AAAAAAChAgAAZHJzL2Rvd25yZXYueG1sUEsFBgAAAAAEAAQA+QAAAJMDAAAAAA==&#10;" strokecolor="black [3213]" strokeweight=".5pt">
                        <v:stroke endarrow="block" joinstyle="miter"/>
                      </v:shape>
                    </v:group>
                    <v:group id="组合 257" o:spid="_x0000_s1056" style="position:absolute;width:26289;height:14573" coordsize="26289,145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    <v:group id="组合 249" o:spid="_x0000_s1057" style="position:absolute;width:26289;height:14573" coordsize="26289,145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      <v:shape id="文本框 2" o:spid="_x0000_s1058" type="#_x0000_t202" style="position:absolute;width:26289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07v8UA&#10;AADbAAAADwAAAGRycy9kb3ducmV2LnhtbESPT2sCMRTE70K/Q3hCL6LZtqJ2u1FKQbE3a0Wvj83b&#10;P7h52Sbpuv32Rih4HGbmN0y26k0jOnK+tqzgaZKAIM6trrlUcPhejxcgfEDW2FgmBX/kYbV8GGSY&#10;anvhL+r2oRQRwj5FBVUIbSqlzysy6Ce2JY5eYZ3BEKUrpXZ4iXDTyOckmUmDNceFClv6qCg/73+N&#10;gsV0253858vumM+K5jWM5t3mxyn1OOzf30AE6sM9/N/eagXTOdy+xB8gl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LTu/xQAAANsAAAAPAAAAAAAAAAAAAAAAAJgCAABkcnMv&#10;ZG93bnJldi54bWxQSwUGAAAAAAQABAD1AAAAigMAAAAA&#10;">
                          <v:textbox>
                            <w:txbxContent>
                              <w:p w:rsidR="00543C0E" w:rsidRPr="005774BF" w:rsidRDefault="00543C0E" w:rsidP="00A66363">
                                <w:pP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 w:rsidRPr="005774BF"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Step1:</w:t>
                                </w:r>
                                <w:r w:rsidRPr="00FE7C2B"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5774BF"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D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2E3033"/>
                                    <w:sz w:val="20"/>
                                    <w:szCs w:val="20"/>
                                    <w:shd w:val="clear" w:color="auto" w:fill="F9FBFC"/>
                                  </w:rPr>
                                  <w:t>eath (n= 2413</w:t>
                                </w:r>
                                <w:r w:rsidRPr="005774BF">
                                  <w:rPr>
                                    <w:rFonts w:ascii="Times New Roman" w:hAnsi="Times New Roman" w:cs="Times New Roman"/>
                                    <w:color w:val="2E3033"/>
                                    <w:sz w:val="20"/>
                                    <w:szCs w:val="20"/>
                                    <w:shd w:val="clear" w:color="auto" w:fill="F9FBFC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文本框 2" o:spid="_x0000_s1059" type="#_x0000_t202" style="position:absolute;top:4857;width:26289;height:2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KvzcIA&#10;AADbAAAADwAAAGRycy9kb3ducmV2LnhtbERPy2oCMRTdC/5DuEI30snYyqijUaTQYnetlnZ7mdx5&#10;4ORmTNJx+vfNQnB5OO/NbjCt6Mn5xrKCWZKCIC6sbrhS8HV6fVyC8AFZY2uZFPyRh912PNpgru2V&#10;P6k/hkrEEPY5KqhD6HIpfVGTQZ/YjjhypXUGQ4SuktrhNYabVj6laSYNNhwbauzopabifPw1Cpbz&#10;Q//j358/vousbFdhuujfLk6ph8mwX4MINIS7+OY+aAXzODZ+iT9Ab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sq/NwgAAANsAAAAPAAAAAAAAAAAAAAAAAJgCAABkcnMvZG93&#10;bnJldi54bWxQSwUGAAAAAAQABAD1AAAAhwMAAAAA&#10;">
                          <v:textbox>
                            <w:txbxContent>
                              <w:p w:rsidR="00543C0E" w:rsidRPr="005774BF" w:rsidRDefault="00543C0E" w:rsidP="00A66363">
                                <w:pP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 w:rsidRPr="005774BF"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 xml:space="preserve">Step2: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 xml:space="preserve">Test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population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  <w:vertAlign w:val="superscript"/>
                                  </w:rPr>
                                  <w:t>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 xml:space="preserve"> (n=5)</w:t>
                                </w:r>
                              </w:p>
                            </w:txbxContent>
                          </v:textbox>
                        </v:shape>
                        <v:shape id="文本框 2" o:spid="_x0000_s1060" type="#_x0000_t202" style="position:absolute;top:9620;width:26289;height:4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4KVsUA&#10;AADbAAAADwAAAGRycy9kb3ducmV2LnhtbESPW2sCMRSE3wv+h3AEX0rNesHq1igitOhbvWBfD5vj&#10;7uLmZE3iuv77piD0cZiZb5j5sjWVaMj50rKCQT8BQZxZXXKu4Hj4fJuC8AFZY2WZFDzIw3LReZlj&#10;qu2dd9TsQy4ihH2KCooQ6lRKnxVk0PdtTRy9s3UGQ5Qul9rhPcJNJYdJMpEGS44LBda0Lii77G9G&#10;wXS8aX78dvR9yibnahZe35uvq1Oq121XHyACteE//GxvtILxDP6+xB8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/gpWxQAAANsAAAAPAAAAAAAAAAAAAAAAAJgCAABkcnMv&#10;ZG93bnJldi54bWxQSwUGAAAAAAQABAD1AAAAigMAAAAA&#10;">
                          <v:textbox>
                            <w:txbxContent>
                              <w:p w:rsidR="00543C0E" w:rsidRPr="005774BF" w:rsidRDefault="00543C0E" w:rsidP="00A66363">
                                <w:pP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 w:rsidRPr="005774BF"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 xml:space="preserve">Step3: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 xml:space="preserve">Age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 w:val="20"/>
                                    <w:szCs w:val="20"/>
                                  </w:rPr>
                                  <w:t>&lt;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 xml:space="preserve"> 40 years (n=13) and age ≥ 146 year (n=6)</w:t>
                                </w:r>
                              </w:p>
                            </w:txbxContent>
                          </v:textbox>
                        </v:shape>
                      </v:group>
                      <v:shape id="直接箭头连接符 223" o:spid="_x0000_s1061" type="#_x0000_t32" style="position:absolute;left:11144;top:7715;width:0;height:190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BXPcIAAADbAAAADwAAAGRycy9kb3ducmV2LnhtbERPz2vCMBS+C/sfwht401Rlc3ZGEUHc&#10;8KKduO32aJ5tsHkpTbTdf78cBI8f3+/5srOVuFHjjWMFo2ECgjh32nCh4Pi1GbyB8AFZY+WYFPyR&#10;h+XiqTfHVLuWD3TLQiFiCPsUFZQh1KmUPi/Joh+6mjhyZ9dYDBE2hdQNtjHcVnKcJK/SouHYUGJN&#10;65LyS3a1CvLjz/eM9uak24mZbuvd726SfSrVf+5W7yACdeEhvrs/tIKXuD5+iT9AL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lBXPcIAAADbAAAADwAAAAAAAAAAAAAA&#10;AAChAgAAZHJzL2Rvd25yZXYueG1sUEsFBgAAAAAEAAQA+QAAAJADAAAAAA==&#10;" strokecolor="black [3213]" strokeweight=".5pt">
                        <v:stroke endarrow="block" joinstyle="miter"/>
                      </v:shape>
                      <v:shape id="直接箭头连接符 222" o:spid="_x0000_s1062" type="#_x0000_t32" style="position:absolute;left:11144;top:2857;width:0;height:200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zypsUAAADbAAAADwAAAGRycy9kb3ducmV2LnhtbESPQWvCQBSE7wX/w/IEb3WjYmujq0ih&#10;qHixUdp6e2SfyWL2bciuJv333UKhx2FmvmEWq85W4k6NN44VjIYJCOLcacOFgtPx7XEGwgdkjZVj&#10;UvBNHlbL3sMCU+1afqd7FgoRIexTVFCGUKdS+rwki37oauLoXVxjMUTZFFI32Ea4reQ4SZ6kRcNx&#10;ocSaXkvKr9nNKshPX58vdDAfup2Y5029P+8n2U6pQb9bz0EE6sJ/+K+91QqmI/j9En+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RzypsUAAADbAAAADwAAAAAAAAAA&#10;AAAAAAChAgAAZHJzL2Rvd25yZXYueG1sUEsFBgAAAAAEAAQA+QAAAJMDAAAAAA==&#10;" strokecolor="black [3213]" strokeweight=".5pt">
                        <v:stroke endarrow="block" joinstyle="miter"/>
                      </v:shape>
                    </v:group>
                    <v:group id="组合 256" o:spid="_x0000_s1063" style="position:absolute;left:476;top:21050;width:26289;height:14954" coordsize="26289,149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    <v:shape id="文本框 2" o:spid="_x0000_s1064" type="#_x0000_t202" style="position:absolute;width:26289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+rYcUA&#10;AADbAAAADwAAAGRycy9kb3ducmV2LnhtbESPQWvCQBSE74X+h+UVvIhuqjZqdJVSUPRmVdrrI/tM&#10;QrNv091tTP99VxB6HGbmG2a57kwtWnK+sqzgeZiAIM6trrhQcD5tBjMQPiBrrC2Tgl/ysF49Piwx&#10;0/bK79QeQyEihH2GCsoQmkxKn5dk0A9tQxy9i3UGQ5SukNrhNcJNLUdJkkqDFceFEht6Kyn/Ov4Y&#10;BbPJrv30+/HhI08v9Tz0p+322ynVe+peFyACdeE/fG/vtIKXMdy+xB8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z6thxQAAANsAAAAPAAAAAAAAAAAAAAAAAJgCAABkcnMv&#10;ZG93bnJldi54bWxQSwUGAAAAAAQABAD1AAAAigMAAAAA&#10;">
                        <v:textbox>
                          <w:txbxContent>
                            <w:p w:rsidR="00543C0E" w:rsidRPr="005774BF" w:rsidRDefault="00543C0E" w:rsidP="00A66363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5774BF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Step4: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Loss of follow-up (n= 6338)</w:t>
                              </w:r>
                            </w:p>
                          </w:txbxContent>
                        </v:textbox>
                      </v:shape>
                      <v:shape id="文本框 2" o:spid="_x0000_s1065" type="#_x0000_t202" style="position:absolute;top:5715;width:26289;height:29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YzFcQA&#10;AADbAAAADwAAAGRycy9kb3ducmV2LnhtbESPQWsCMRSE70L/Q3gFL6JZrVW7NYoIFXtrVdrrY/Pc&#10;Xdy8rElc13/fFASPw8x8w8yXralEQ86XlhUMBwkI4szqknMFh/1HfwbCB2SNlWVScCMPy8VTZ46p&#10;tlf+pmYXchEh7FNUUIRQp1L6rCCDfmBr4ugdrTMYonS51A6vEW4qOUqSiTRYclwosKZ1QdlpdzEK&#10;ZuNt8+s/X75+ssmxegu9abM5O6W6z+3qHUSgNjzC9/ZWK3gdw/+X+AP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8mMxXEAAAA2wAAAA8AAAAAAAAAAAAAAAAAmAIAAGRycy9k&#10;b3ducmV2LnhtbFBLBQYAAAAABAAEAPUAAACJAwAAAAA=&#10;">
                        <v:textbox>
                          <w:txbxContent>
                            <w:p w:rsidR="00543C0E" w:rsidRPr="005774BF" w:rsidRDefault="00543C0E" w:rsidP="00A66363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5774BF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Step5: Finish interview by others </w:t>
                              </w:r>
                              <w:r w:rsidRPr="005774BF">
                                <w:rPr>
                                  <w:rFonts w:ascii="Times New Roman" w:hAnsi="Times New Roman" w:cs="Times New Roman"/>
                                  <w:color w:val="2E3033"/>
                                  <w:sz w:val="20"/>
                                  <w:szCs w:val="20"/>
                                  <w:shd w:val="clear" w:color="auto" w:fill="F9FBFC"/>
                                </w:rPr>
                                <w:t>(n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2E3033"/>
                                  <w:sz w:val="20"/>
                                  <w:szCs w:val="20"/>
                                  <w:shd w:val="clear" w:color="auto" w:fill="F9FBFC"/>
                                </w:rPr>
                                <w:t>= 7240</w:t>
                              </w:r>
                              <w:r w:rsidRPr="005774BF">
                                <w:rPr>
                                  <w:rFonts w:ascii="Times New Roman" w:hAnsi="Times New Roman" w:cs="Times New Roman"/>
                                  <w:color w:val="2E3033"/>
                                  <w:sz w:val="20"/>
                                  <w:szCs w:val="20"/>
                                  <w:shd w:val="clear" w:color="auto" w:fill="F9FBFC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  <v:shape id="文本框 2" o:spid="_x0000_s1066" type="#_x0000_t202" style="position:absolute;top:12001;width:26289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qWjsUA&#10;AADbAAAADwAAAGRycy9kb3ducmV2LnhtbESPT2vCQBTE70K/w/IKXkQ39U/U6CqlYNFbq9JeH9ln&#10;Epp9m+5uY/rtuwXB4zAzv2HW287UoiXnK8sKnkYJCOLc6ooLBefTbrgA4QOyxtoyKfglD9vNQ2+N&#10;mbZXfqf2GAoRIewzVFCG0GRS+rwkg35kG+LoXawzGKJ0hdQOrxFuajlOklQarDgulNjQS0n51/HH&#10;KFhM9+2nP0zePvL0Ui/DYN6+fjul+o/d8wpEoC7cw7f2XiuYzeD/S/wB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apaOxQAAANsAAAAPAAAAAAAAAAAAAAAAAJgCAABkcnMv&#10;ZG93bnJldi54bWxQSwUGAAAAAAQABAD1AAAAigMAAAAA&#10;">
                        <v:textbox>
                          <w:txbxContent>
                            <w:p w:rsidR="00543C0E" w:rsidRPr="005774BF" w:rsidRDefault="00543C0E" w:rsidP="00A66363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5774BF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Step6: Finish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interview via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phone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perscript"/>
                                </w:rPr>
                                <w:t>b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(n= 37548)</w:t>
                              </w:r>
                            </w:p>
                          </w:txbxContent>
                        </v:textbox>
                      </v:shape>
                      <v:shape id="直接箭头连接符 245" o:spid="_x0000_s1067" type="#_x0000_t32" style="position:absolute;left:11430;top:8667;width:0;height:33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Vq0sYAAADbAAAADwAAAGRycy9kb3ducmV2LnhtbESPW2vCQBSE3wv+h+UIfaubKvUSXaUI&#10;xRZfNIqXt0P2NFmaPRuyq0n/fbdQ6OMwM98wi1VnK3GnxhvHCp4HCQji3GnDhYLj4e1pCsIHZI2V&#10;Y1LwTR5Wy97DAlPtWt7TPQuFiBD2KSooQ6hTKX1ekkU/cDVx9D5dYzFE2RRSN9hGuK3kMEnG0qLh&#10;uFBiTeuS8q/sZhXkx8t5Rjtz0u3ITDb19rodZR9KPfa71zmIQF34D/+137WClzH8fok/QC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1atLGAAAA2wAAAA8AAAAAAAAA&#10;AAAAAAAAoQIAAGRycy9kb3ducmV2LnhtbFBLBQYAAAAABAAEAPkAAACUAwAAAAA=&#10;" strokecolor="black [3213]" strokeweight=".5pt">
                        <v:stroke endarrow="block" joinstyle="miter"/>
                      </v:shape>
                      <v:shape id="直接箭头连接符 221" o:spid="_x0000_s1068" type="#_x0000_t32" style="position:absolute;left:11430;top:2857;width:0;height:28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nPScUAAADbAAAADwAAAGRycy9kb3ducmV2LnhtbESPQWvCQBSE74L/YXlCb7qpYrXRVYpQ&#10;tHjRKG29PbKvydLs25BdTfrvu4WCx2FmvmGW685W4kaNN44VPI4SEMS504YLBefT63AOwgdkjZVj&#10;UvBDHtarfm+JqXYtH+mWhUJECPsUFZQh1KmUPi/Joh+5mjh6X66xGKJsCqkbbCPcVnKcJE/SouG4&#10;UGJNm5Ly7+xqFeTnz49nOph33U7MbFvvL/tJ9qbUw6B7WYAI1IV7+L+90wqmM/j7En+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bnPScUAAADbAAAADwAAAAAAAAAA&#10;AAAAAAChAgAAZHJzL2Rvd25yZXYueG1sUEsFBgAAAAAEAAQA+QAAAJMDAAAAAA==&#10;" strokecolor="black [3213]" strokeweight=".5pt">
                        <v:stroke endarrow="block" joinstyle="miter"/>
                      </v:shape>
                    </v:group>
                  </v:group>
                </v:group>
                <v:shape id="直接箭头连接符 58" o:spid="_x0000_s1069" type="#_x0000_t32" style="position:absolute;left:16097;top:65341;width:0;height:38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ZbO8IAAADbAAAADwAAAGRycy9kb3ducmV2LnhtbERPz2vCMBS+C/sfwht401Rlc3ZGEUHc&#10;8KKduO32aJ5tsHkpTbTdf78cBI8f3+/5srOVuFHjjWMFo2ECgjh32nCh4Pi1GbyB8AFZY+WYFPyR&#10;h+XiqTfHVLuWD3TLQiFiCPsUFZQh1KmUPi/Joh+6mjhyZ9dYDBE2hdQNtjHcVnKcJK/SouHYUGJN&#10;65LyS3a1CvLjz/eM9uak24mZbuvd726SfSrVf+5W7yACdeEhvrs/tIKXODZ+iT9AL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CZbO8IAAADbAAAADwAAAAAAAAAAAAAA&#10;AAChAgAAZHJzL2Rvd25yZXYueG1sUEsFBgAAAAAEAAQA+QAAAJADAAAAAA==&#10;" strokecolor="black [3213]" strokeweight=".5pt">
                  <v:stroke endarrow="block" joinstyle="miter"/>
                </v:shape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右大括号 59" o:spid="_x0000_s1070" type="#_x0000_t88" style="position:absolute;left:15240;top:56673;width:1625;height:2769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5ZLsUA&#10;AADbAAAADwAAAGRycy9kb3ducmV2LnhtbESPT2vCQBTE70K/w/IK3nSjUGtTVwmFQvVk/dPS22v2&#10;mUSzb8PuGuO3dwsFj8PM/IaZLTpTi5acrywrGA0TEMS51RUXCnbb98EUhA/IGmvLpOBKHhbzh94M&#10;U20v/EntJhQiQtinqKAMoUml9HlJBv3QNsTRO1hnMETpCqkdXiLc1HKcJBNpsOK4UGJDbyXlp83Z&#10;KPDj3+l+S8ef9dK138+rLNtlX4VS/ccuewURqAv38H/7Qyt4eoG/L/EHy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rlkuxQAAANsAAAAPAAAAAAAAAAAAAAAAAJgCAABkcnMv&#10;ZG93bnJldi54bWxQSwUGAAAAAAQABAD1AAAAigMAAAAA&#10;" adj="106" strokecolor="black [3213]" strokeweight=".5pt">
                  <v:stroke joinstyle="miter"/>
                </v:shape>
                <v:shape id="_x0000_s1071" type="#_x0000_t202" style="position:absolute;top:72009;width:16097;height:2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VibMUA&#10;AADcAAAADwAAAGRycy9kb3ducmV2LnhtbESPT2sCMRTE70K/Q3iF3jSr0Cpbo5SK0Fv9B6W31+S5&#10;Wdy8rJu4rv30RhA8DjPzG2Y671wlWmpC6VnBcJCBINbelFwo2G2X/QmIEJENVp5JwYUCzGdPvSnm&#10;xp95Te0mFiJBOOSowMZY51IGbclhGPiaOHl73ziMSTaFNA2eE9xVcpRlb9JhyWnBYk2flvRhc3IK&#10;wmJ1rPV+9Xew5vL/vWhf9c/yV6mX5+7jHUSkLj7C9/aXUTAajuF2Jh0BOb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RWJsxQAAANwAAAAPAAAAAAAAAAAAAAAAAJgCAABkcnMv&#10;ZG93bnJldi54bWxQSwUGAAAAAAQABAD1AAAAigMAAAAA&#10;">
                  <v:textbox style="mso-fit-shape-to-text:t">
                    <w:txbxContent>
                      <w:p w:rsidR="00543C0E" w:rsidRPr="000A06A0" w:rsidRDefault="00543C0E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0A06A0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Recognize stroke: 153 675</w:t>
                        </w:r>
                      </w:p>
                    </w:txbxContent>
                  </v:textbox>
                </v:shape>
                <v:shape id="_x0000_s1072" type="#_x0000_t202" style="position:absolute;left:20955;top:71913;width:17811;height:29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c+vsMA&#10;AADbAAAADwAAAGRycy9kb3ducmV2LnhtbESPQWsCMRSE7wX/Q3iCt5q1oJTVKKIIvWmtIN6eyXOz&#10;uHlZN3Fd++ubQqHHYWa+YWaLzlWipSaUnhWMhhkIYu1NyYWCw9fm9R1EiMgGK8+k4EkBFvPeywxz&#10;4x/8Se0+FiJBOOSowMZY51IGbclhGPqaOHkX3ziMSTaFNA0+EtxV8i3LJtJhyWnBYk0rS/q6vzsF&#10;Yb271fqyO1+teX5v1+1YHzcnpQb9bjkFEamL/+G/9odRMBnB75f0A+T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7c+vsMAAADbAAAADwAAAAAAAAAAAAAAAACYAgAAZHJzL2Rv&#10;d25yZXYueG1sUEsFBgAAAAAEAAQA9QAAAIgDAAAAAA==&#10;">
                  <v:textbox style="mso-fit-shape-to-text:t">
                    <w:txbxContent>
                      <w:p w:rsidR="00543C0E" w:rsidRPr="00965D63" w:rsidRDefault="00543C0E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Not recognize</w:t>
                        </w:r>
                        <w:r w:rsidRPr="00965D63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stroke: 34 048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966E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Figure S1.</w:t>
      </w:r>
      <w:r w:rsidR="006966EB" w:rsidRPr="006966EB">
        <w:rPr>
          <w:rFonts w:ascii="Times New Roman" w:hAnsi="Times New Roman" w:cs="Times New Roman"/>
          <w:sz w:val="24"/>
          <w:szCs w:val="24"/>
        </w:rPr>
        <w:t xml:space="preserve"> </w:t>
      </w:r>
      <w:r w:rsidR="006966EB" w:rsidRPr="00C87575">
        <w:rPr>
          <w:rFonts w:ascii="Times New Roman" w:hAnsi="Times New Roman" w:cs="Times New Roman"/>
          <w:b/>
          <w:sz w:val="24"/>
          <w:szCs w:val="24"/>
        </w:rPr>
        <w:t>Data preparation and cleaning process</w:t>
      </w:r>
      <w:r w:rsidR="00E468F3" w:rsidRPr="00E468F3">
        <w:rPr>
          <w:rFonts w:ascii="Times New Roman" w:hAnsi="Times New Roman" w:cs="Times New Roman"/>
          <w:b/>
          <w:noProof/>
          <w:color w:val="000000" w:themeColor="text1"/>
          <w:sz w:val="24"/>
          <w:szCs w:val="20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4F53D732" wp14:editId="5E737639">
                <wp:simplePos x="0" y="0"/>
                <wp:positionH relativeFrom="column">
                  <wp:posOffset>27940</wp:posOffset>
                </wp:positionH>
                <wp:positionV relativeFrom="paragraph">
                  <wp:posOffset>7879080</wp:posOffset>
                </wp:positionV>
                <wp:extent cx="5208905" cy="723265"/>
                <wp:effectExtent l="0" t="0" r="0" b="63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8905" cy="723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C0E" w:rsidRPr="00E468F3" w:rsidRDefault="00543C0E" w:rsidP="00E468F3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45373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</w:rPr>
                              <w:t>a</w:t>
                            </w:r>
                            <w:proofErr w:type="gramEnd"/>
                            <w:r w:rsidRPr="00E468F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Virtual population to test the data management system.</w:t>
                            </w:r>
                          </w:p>
                          <w:p w:rsidR="00543C0E" w:rsidRPr="00E468F3" w:rsidRDefault="00543C0E" w:rsidP="00E468F3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453737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hd w:val="clear" w:color="auto" w:fill="FFFFFF"/>
                                <w:vertAlign w:val="superscript"/>
                              </w:rPr>
                              <w:t>b</w:t>
                            </w:r>
                            <w:proofErr w:type="gramEnd"/>
                            <w:r>
                              <w:rPr>
                                <w:rFonts w:ascii="Helvetica" w:hAnsi="Helvetica" w:cs="Helvetica"/>
                                <w:color w:val="000000"/>
                                <w:sz w:val="20"/>
                                <w:shd w:val="clear" w:color="auto" w:fill="FFFFFF"/>
                              </w:rPr>
                              <w:t xml:space="preserve"> </w:t>
                            </w:r>
                            <w:r w:rsidRPr="00E468F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To ensure the accuracy, integrity, and creditability, residents finishing questionnaires via phone in CNSSS was not included in FAST-RIGHT study.</w:t>
                            </w:r>
                          </w:p>
                          <w:p w:rsidR="00543C0E" w:rsidRPr="00E468F3" w:rsidRDefault="00543C0E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53D732" id="Text Box 2" o:spid="_x0000_s1073" type="#_x0000_t202" style="position:absolute;margin-left:2.2pt;margin-top:620.4pt;width:410.15pt;height:56.9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" stroked="f">
                <v:textbox>
                  <w:txbxContent>
                    <w:p w:rsidR="00543C0E" w:rsidRPr="00E468F3" w:rsidRDefault="00543C0E" w:rsidP="00E468F3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proofErr w:type="gramStart"/>
                      <w:r w:rsidRPr="0045373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vertAlign w:val="superscript"/>
                        </w:rPr>
                        <w:t>a</w:t>
                      </w:r>
                      <w:proofErr w:type="gramEnd"/>
                      <w:r w:rsidRPr="00E468F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Virtual population to test the data management system.</w:t>
                      </w:r>
                    </w:p>
                    <w:p w:rsidR="00543C0E" w:rsidRPr="00E468F3" w:rsidRDefault="00543C0E" w:rsidP="00E468F3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proofErr w:type="gramStart"/>
                      <w:r w:rsidRPr="00453737">
                        <w:rPr>
                          <w:rFonts w:ascii="Times New Roman" w:hAnsi="Times New Roman" w:cs="Times New Roman"/>
                          <w:color w:val="000000"/>
                          <w:sz w:val="20"/>
                          <w:shd w:val="clear" w:color="auto" w:fill="FFFFFF"/>
                          <w:vertAlign w:val="superscript"/>
                        </w:rPr>
                        <w:t>b</w:t>
                      </w:r>
                      <w:proofErr w:type="gramEnd"/>
                      <w:r>
                        <w:rPr>
                          <w:rFonts w:ascii="Helvetica" w:hAnsi="Helvetica" w:cs="Helvetica"/>
                          <w:color w:val="000000"/>
                          <w:sz w:val="20"/>
                          <w:shd w:val="clear" w:color="auto" w:fill="FFFFFF"/>
                        </w:rPr>
                        <w:t xml:space="preserve"> </w:t>
                      </w:r>
                      <w:r w:rsidRPr="00E468F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To ensure the accuracy, integrity, and creditability, residents finishing questionnaires via phone in CNSSS was not included in FAST-RIGHT study.</w:t>
                      </w:r>
                    </w:p>
                    <w:p w:rsidR="00543C0E" w:rsidRPr="00E468F3" w:rsidRDefault="00543C0E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96301">
        <w:rPr>
          <w:rFonts w:ascii="Times New Roman" w:hAnsi="Times New Roman" w:cs="Times New Roman"/>
          <w:b/>
          <w:sz w:val="24"/>
          <w:szCs w:val="24"/>
        </w:rPr>
        <w:t>[1</w:t>
      </w:r>
      <w:bookmarkStart w:id="2" w:name="_GoBack"/>
      <w:bookmarkEnd w:id="2"/>
      <w:r w:rsidR="00A96301">
        <w:rPr>
          <w:rFonts w:ascii="Times New Roman" w:hAnsi="Times New Roman" w:cs="Times New Roman"/>
          <w:b/>
          <w:sz w:val="24"/>
          <w:szCs w:val="24"/>
        </w:rPr>
        <w:t>]</w:t>
      </w:r>
    </w:p>
    <w:p w:rsidR="005B58A4" w:rsidRDefault="00476110" w:rsidP="00016295">
      <w:pPr>
        <w:spacing w:before="60"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47611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S2. Prevalence of stroke and cardiovascular risk factors among </w:t>
      </w:r>
      <w:r w:rsidR="009E489C">
        <w:rPr>
          <w:rFonts w:ascii="Times New Roman" w:hAnsi="Times New Roman" w:cs="Times New Roman"/>
          <w:b/>
          <w:sz w:val="24"/>
          <w:szCs w:val="24"/>
        </w:rPr>
        <w:t>40</w:t>
      </w:r>
      <w:r w:rsidR="009E489C" w:rsidRPr="00564314">
        <w:rPr>
          <w:rFonts w:ascii="Times New Roman" w:hAnsi="Times New Roman" w:cs="Times New Roman"/>
          <w:color w:val="000000" w:themeColor="text1"/>
          <w:sz w:val="20"/>
          <w:szCs w:val="20"/>
        </w:rPr>
        <w:t>–</w:t>
      </w:r>
      <w:r w:rsidR="00703A91">
        <w:rPr>
          <w:rFonts w:ascii="Times New Roman" w:hAnsi="Times New Roman" w:cs="Times New Roman"/>
          <w:b/>
          <w:sz w:val="24"/>
          <w:szCs w:val="24"/>
        </w:rPr>
        <w:t>74 and 75</w:t>
      </w:r>
      <w:r w:rsidR="00703A91" w:rsidRPr="00564314">
        <w:rPr>
          <w:rFonts w:ascii="Times New Roman" w:hAnsi="Times New Roman" w:cs="Times New Roman"/>
          <w:color w:val="000000" w:themeColor="text1"/>
          <w:sz w:val="20"/>
          <w:szCs w:val="20"/>
        </w:rPr>
        <w:t>–</w:t>
      </w:r>
      <w:r w:rsidR="00D477FA">
        <w:rPr>
          <w:rFonts w:ascii="Times New Roman" w:hAnsi="Times New Roman" w:cs="Times New Roman"/>
          <w:b/>
          <w:sz w:val="24"/>
          <w:szCs w:val="24"/>
        </w:rPr>
        <w:t>99</w:t>
      </w:r>
      <w:r w:rsidR="00B25F1A">
        <w:rPr>
          <w:rFonts w:ascii="Times New Roman" w:hAnsi="Times New Roman" w:cs="Times New Roman"/>
          <w:b/>
          <w:sz w:val="24"/>
          <w:szCs w:val="24"/>
        </w:rPr>
        <w:t xml:space="preserve"> age</w:t>
      </w:r>
      <w:r w:rsidR="00D477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6110">
        <w:rPr>
          <w:rFonts w:ascii="Times New Roman" w:hAnsi="Times New Roman" w:cs="Times New Roman"/>
          <w:b/>
          <w:sz w:val="24"/>
          <w:szCs w:val="24"/>
        </w:rPr>
        <w:t>groups</w:t>
      </w:r>
    </w:p>
    <w:p w:rsidR="00A60EF2" w:rsidRPr="005B58A4" w:rsidRDefault="00F47374" w:rsidP="00016295">
      <w:pPr>
        <w:spacing w:before="60"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F47374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2950518"/>
            <wp:effectExtent l="0" t="0" r="2540" b="2540"/>
            <wp:docPr id="2" name="图片 2" descr="D:\文件区\F\我的协和\脑卒中数据研究集中\三个子项目\识别-EMS不匹配\New\risk factors lon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文件区\F\我的协和\脑卒中数据研究集中\三个子项目\识别-EMS不匹配\New\risk factors long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50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6A73" w:rsidRDefault="00AF6A73" w:rsidP="00016295">
      <w:pPr>
        <w:spacing w:before="60"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AF6A73">
        <w:rPr>
          <w:rFonts w:ascii="Times New Roman" w:hAnsi="Times New Roman" w:cs="Times New Roman"/>
          <w:sz w:val="20"/>
          <w:szCs w:val="20"/>
        </w:rPr>
        <w:t>Overweight and Obesity indicates BMI between 24 and 50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AF6A73" w:rsidRPr="00AF6A73" w:rsidRDefault="00AF6A73" w:rsidP="00016295">
      <w:pPr>
        <w:spacing w:before="60" w:line="48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Smoking includes current, former, and passive smoking.</w:t>
      </w:r>
    </w:p>
    <w:p w:rsidR="00AF6A73" w:rsidRPr="00AF6A73" w:rsidRDefault="00AF6A73" w:rsidP="00016295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  <w:sectPr w:rsidR="00AF6A73" w:rsidRPr="00AF6A7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F6A73">
        <w:rPr>
          <w:rFonts w:ascii="Times New Roman" w:hAnsi="Times New Roman" w:cs="Times New Roman"/>
          <w:sz w:val="20"/>
          <w:szCs w:val="20"/>
        </w:rPr>
        <w:t xml:space="preserve">History of cerebral vascular disease includes ischemic stroke, transient ischemic anemia, </w:t>
      </w:r>
      <w:r w:rsidRPr="00AF6A73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cerebral hemorrhage, and subarachnoid hemorrhage.</w:t>
      </w:r>
    </w:p>
    <w:p w:rsidR="00A60EF2" w:rsidRPr="00571A90" w:rsidRDefault="00A60EF2" w:rsidP="00016295">
      <w:pPr>
        <w:spacing w:before="60" w:line="480" w:lineRule="auto"/>
        <w:jc w:val="left"/>
        <w:rPr>
          <w:rFonts w:ascii="Times New Roman" w:hAnsi="Times New Roman" w:cs="Times New Roman"/>
          <w:b/>
        </w:rPr>
      </w:pPr>
      <w:r w:rsidRPr="00571A90">
        <w:rPr>
          <w:rFonts w:ascii="Times New Roman" w:hAnsi="Times New Roman" w:cs="Times New Roman"/>
          <w:b/>
        </w:rPr>
        <w:lastRenderedPageBreak/>
        <w:t>Reference</w:t>
      </w:r>
    </w:p>
    <w:p w:rsidR="008742B8" w:rsidRPr="008742B8" w:rsidRDefault="00A60EF2" w:rsidP="0008299A">
      <w:pPr>
        <w:pStyle w:val="EndNoteBibliography"/>
        <w:spacing w:line="480" w:lineRule="auto"/>
        <w:ind w:left="720" w:hanging="720"/>
      </w:pPr>
      <w:r w:rsidRPr="00A60EF2">
        <w:rPr>
          <w:rFonts w:ascii="Times New Roman" w:hAnsi="Times New Roman" w:cs="Times New Roman"/>
        </w:rPr>
        <w:fldChar w:fldCharType="begin"/>
      </w:r>
      <w:r w:rsidRPr="00A60EF2">
        <w:rPr>
          <w:rFonts w:ascii="Times New Roman" w:hAnsi="Times New Roman" w:cs="Times New Roman"/>
        </w:rPr>
        <w:instrText xml:space="preserve"> ADDIN EN.REFLIST </w:instrText>
      </w:r>
      <w:r w:rsidRPr="00A60EF2">
        <w:rPr>
          <w:rFonts w:ascii="Times New Roman" w:hAnsi="Times New Roman" w:cs="Times New Roman"/>
        </w:rPr>
        <w:fldChar w:fldCharType="separate"/>
      </w:r>
      <w:r w:rsidR="008742B8" w:rsidRPr="008742B8">
        <w:t>1.</w:t>
      </w:r>
      <w:r w:rsidR="008742B8" w:rsidRPr="008742B8">
        <w:rPr>
          <w:rFonts w:ascii="Times New Roman" w:hAnsi="Times New Roman" w:cs="Times New Roman"/>
        </w:rPr>
        <w:tab/>
      </w:r>
      <w:r w:rsidR="0008299A" w:rsidRPr="0008299A">
        <w:rPr>
          <w:rFonts w:ascii="Times New Roman" w:hAnsi="Times New Roman" w:cs="Times New Roman"/>
        </w:rPr>
        <w:t>Li S, Cui LY, Anderson C, Zhu S, Xu P, Wei T, et al. Public Awareness of Stroke and the Appropriate Responses in China: A Cross-Sectional Community-Based Study (FAST-RIGHT). Stroke. 2019;50:455-462. DOI: 10.1161/STROKEAHA.118.023317.</w:t>
      </w:r>
    </w:p>
    <w:p w:rsidR="00476110" w:rsidRPr="001A315C" w:rsidRDefault="00A60EF2" w:rsidP="0008299A">
      <w:pPr>
        <w:spacing w:before="60" w:line="480" w:lineRule="auto"/>
        <w:jc w:val="left"/>
      </w:pPr>
      <w:r w:rsidRPr="00A60EF2">
        <w:rPr>
          <w:rFonts w:ascii="Times New Roman" w:hAnsi="Times New Roman" w:cs="Times New Roman"/>
        </w:rPr>
        <w:fldChar w:fldCharType="end"/>
      </w:r>
    </w:p>
    <w:sectPr w:rsidR="00476110" w:rsidRPr="001A31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15B7" w:rsidRDefault="00DC15B7" w:rsidP="00EF47CB">
      <w:r>
        <w:separator/>
      </w:r>
    </w:p>
  </w:endnote>
  <w:endnote w:type="continuationSeparator" w:id="0">
    <w:p w:rsidR="00DC15B7" w:rsidRDefault="00DC15B7" w:rsidP="00EF47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dvFrutiger-BI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8922749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43C0E" w:rsidRDefault="00543C0E">
        <w:pPr>
          <w:pStyle w:val="a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96301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543C0E" w:rsidRDefault="00543C0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15B7" w:rsidRDefault="00DC15B7" w:rsidP="00EF47CB">
      <w:r>
        <w:separator/>
      </w:r>
    </w:p>
  </w:footnote>
  <w:footnote w:type="continuationSeparator" w:id="0">
    <w:p w:rsidR="00DC15B7" w:rsidRDefault="00DC15B7" w:rsidP="00EF47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0E5E9E"/>
    <w:multiLevelType w:val="hybridMultilevel"/>
    <w:tmpl w:val="92F68AC8"/>
    <w:lvl w:ilvl="0" w:tplc="A5F67C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44CFC"/>
    <w:multiLevelType w:val="hybridMultilevel"/>
    <w:tmpl w:val="98D6C52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62D636F"/>
    <w:multiLevelType w:val="hybridMultilevel"/>
    <w:tmpl w:val="B4D4BDB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A96326F"/>
    <w:multiLevelType w:val="hybridMultilevel"/>
    <w:tmpl w:val="124ADE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8B4288"/>
    <w:multiLevelType w:val="hybridMultilevel"/>
    <w:tmpl w:val="497EDFFA"/>
    <w:lvl w:ilvl="0" w:tplc="0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B7F63B5"/>
    <w:multiLevelType w:val="hybridMultilevel"/>
    <w:tmpl w:val="632E6066"/>
    <w:lvl w:ilvl="0" w:tplc="0EE4A98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D611AD2"/>
    <w:multiLevelType w:val="hybridMultilevel"/>
    <w:tmpl w:val="5B52AD82"/>
    <w:lvl w:ilvl="0" w:tplc="0C090005">
      <w:start w:val="1"/>
      <w:numFmt w:val="bullet"/>
      <w:lvlText w:val="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41953DBC"/>
    <w:multiLevelType w:val="hybridMultilevel"/>
    <w:tmpl w:val="3BD6E3CA"/>
    <w:lvl w:ilvl="0" w:tplc="0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44687CDE"/>
    <w:multiLevelType w:val="hybridMultilevel"/>
    <w:tmpl w:val="DD8E30D6"/>
    <w:lvl w:ilvl="0" w:tplc="83ACD9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BCB7A9D"/>
    <w:multiLevelType w:val="hybridMultilevel"/>
    <w:tmpl w:val="1D0225A2"/>
    <w:lvl w:ilvl="0" w:tplc="EB7A69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B120184"/>
    <w:multiLevelType w:val="hybridMultilevel"/>
    <w:tmpl w:val="93D25EEA"/>
    <w:lvl w:ilvl="0" w:tplc="0C090005">
      <w:start w:val="1"/>
      <w:numFmt w:val="bullet"/>
      <w:lvlText w:val="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>
    <w:nsid w:val="5F29741D"/>
    <w:multiLevelType w:val="hybridMultilevel"/>
    <w:tmpl w:val="96DA9CDA"/>
    <w:lvl w:ilvl="0" w:tplc="0C090005">
      <w:start w:val="1"/>
      <w:numFmt w:val="bullet"/>
      <w:lvlText w:val="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>
    <w:nsid w:val="622145E9"/>
    <w:multiLevelType w:val="hybridMultilevel"/>
    <w:tmpl w:val="FE70B99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6B73AA"/>
    <w:multiLevelType w:val="hybridMultilevel"/>
    <w:tmpl w:val="4AE0097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C1578E"/>
    <w:multiLevelType w:val="hybridMultilevel"/>
    <w:tmpl w:val="703C46F6"/>
    <w:lvl w:ilvl="0" w:tplc="0C090005">
      <w:start w:val="1"/>
      <w:numFmt w:val="bullet"/>
      <w:lvlText w:val="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>
    <w:nsid w:val="7AED2496"/>
    <w:multiLevelType w:val="hybridMultilevel"/>
    <w:tmpl w:val="AD3E900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5"/>
  </w:num>
  <w:num w:numId="4">
    <w:abstractNumId w:val="9"/>
  </w:num>
  <w:num w:numId="5">
    <w:abstractNumId w:val="1"/>
  </w:num>
  <w:num w:numId="6">
    <w:abstractNumId w:val="2"/>
  </w:num>
  <w:num w:numId="7">
    <w:abstractNumId w:val="4"/>
  </w:num>
  <w:num w:numId="8">
    <w:abstractNumId w:val="7"/>
  </w:num>
  <w:num w:numId="9">
    <w:abstractNumId w:val="10"/>
  </w:num>
  <w:num w:numId="10">
    <w:abstractNumId w:val="11"/>
  </w:num>
  <w:num w:numId="11">
    <w:abstractNumId w:val="6"/>
  </w:num>
  <w:num w:numId="12">
    <w:abstractNumId w:val="14"/>
  </w:num>
  <w:num w:numId="13">
    <w:abstractNumId w:val="13"/>
  </w:num>
  <w:num w:numId="14">
    <w:abstractNumId w:val="15"/>
  </w:num>
  <w:num w:numId="15">
    <w:abstractNumId w:val="12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Neur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prx92eate99wue00x4pradwdaz52aed2zr2&quot;&gt;三个子项目&lt;record-ids&gt;&lt;item&gt;353&lt;/item&gt;&lt;/record-ids&gt;&lt;/item&gt;&lt;/Libraries&gt;"/>
  </w:docVars>
  <w:rsids>
    <w:rsidRoot w:val="00D94141"/>
    <w:rsid w:val="00007E04"/>
    <w:rsid w:val="00016295"/>
    <w:rsid w:val="00035592"/>
    <w:rsid w:val="00052183"/>
    <w:rsid w:val="0008299A"/>
    <w:rsid w:val="000A06A0"/>
    <w:rsid w:val="000A33DD"/>
    <w:rsid w:val="000A7BE0"/>
    <w:rsid w:val="000D27C2"/>
    <w:rsid w:val="000D2DD2"/>
    <w:rsid w:val="000E3CAF"/>
    <w:rsid w:val="000E7C3A"/>
    <w:rsid w:val="00103DE6"/>
    <w:rsid w:val="00173471"/>
    <w:rsid w:val="00180B00"/>
    <w:rsid w:val="00181F35"/>
    <w:rsid w:val="001962A1"/>
    <w:rsid w:val="001A03A7"/>
    <w:rsid w:val="001A1E8A"/>
    <w:rsid w:val="001A315C"/>
    <w:rsid w:val="001A6BD4"/>
    <w:rsid w:val="001B286A"/>
    <w:rsid w:val="001B72F1"/>
    <w:rsid w:val="001D497F"/>
    <w:rsid w:val="001E0A7D"/>
    <w:rsid w:val="001E5127"/>
    <w:rsid w:val="001F05B1"/>
    <w:rsid w:val="001F56CB"/>
    <w:rsid w:val="0022182D"/>
    <w:rsid w:val="00256926"/>
    <w:rsid w:val="002A347F"/>
    <w:rsid w:val="002E5138"/>
    <w:rsid w:val="00301F27"/>
    <w:rsid w:val="003517AA"/>
    <w:rsid w:val="003A5C7E"/>
    <w:rsid w:val="003E04CF"/>
    <w:rsid w:val="003F1DD1"/>
    <w:rsid w:val="00402DEC"/>
    <w:rsid w:val="00443B36"/>
    <w:rsid w:val="00453737"/>
    <w:rsid w:val="004644D6"/>
    <w:rsid w:val="00464E54"/>
    <w:rsid w:val="00476110"/>
    <w:rsid w:val="00483174"/>
    <w:rsid w:val="00497619"/>
    <w:rsid w:val="004A0888"/>
    <w:rsid w:val="004B139C"/>
    <w:rsid w:val="004B583F"/>
    <w:rsid w:val="004D0E7C"/>
    <w:rsid w:val="004E0D27"/>
    <w:rsid w:val="004E639D"/>
    <w:rsid w:val="00515EF5"/>
    <w:rsid w:val="00543C0E"/>
    <w:rsid w:val="00544B73"/>
    <w:rsid w:val="0056198C"/>
    <w:rsid w:val="00566333"/>
    <w:rsid w:val="00571A90"/>
    <w:rsid w:val="00597F43"/>
    <w:rsid w:val="005A4C77"/>
    <w:rsid w:val="005B58A4"/>
    <w:rsid w:val="005E64E0"/>
    <w:rsid w:val="00604CD8"/>
    <w:rsid w:val="00605F75"/>
    <w:rsid w:val="00616D7B"/>
    <w:rsid w:val="0062346D"/>
    <w:rsid w:val="006273D7"/>
    <w:rsid w:val="006401A2"/>
    <w:rsid w:val="00676757"/>
    <w:rsid w:val="006966EB"/>
    <w:rsid w:val="006A6452"/>
    <w:rsid w:val="006F692B"/>
    <w:rsid w:val="00703A91"/>
    <w:rsid w:val="00721299"/>
    <w:rsid w:val="00733B90"/>
    <w:rsid w:val="007359B9"/>
    <w:rsid w:val="00741729"/>
    <w:rsid w:val="00746475"/>
    <w:rsid w:val="00771ADE"/>
    <w:rsid w:val="00794FE3"/>
    <w:rsid w:val="007B7C57"/>
    <w:rsid w:val="007C2192"/>
    <w:rsid w:val="007C27EE"/>
    <w:rsid w:val="007C6C4A"/>
    <w:rsid w:val="007E6446"/>
    <w:rsid w:val="007F3CBE"/>
    <w:rsid w:val="00837A18"/>
    <w:rsid w:val="008420BC"/>
    <w:rsid w:val="00845729"/>
    <w:rsid w:val="008742B8"/>
    <w:rsid w:val="00894DF9"/>
    <w:rsid w:val="008971EB"/>
    <w:rsid w:val="008A550C"/>
    <w:rsid w:val="008A7243"/>
    <w:rsid w:val="008B1961"/>
    <w:rsid w:val="008C1D40"/>
    <w:rsid w:val="008D1902"/>
    <w:rsid w:val="008E3851"/>
    <w:rsid w:val="00917C8C"/>
    <w:rsid w:val="00921776"/>
    <w:rsid w:val="009257A5"/>
    <w:rsid w:val="00940083"/>
    <w:rsid w:val="009423EE"/>
    <w:rsid w:val="0096444C"/>
    <w:rsid w:val="00965D63"/>
    <w:rsid w:val="00993D35"/>
    <w:rsid w:val="009A739A"/>
    <w:rsid w:val="009C60E9"/>
    <w:rsid w:val="009D5755"/>
    <w:rsid w:val="009E489C"/>
    <w:rsid w:val="009F17A4"/>
    <w:rsid w:val="009F3C08"/>
    <w:rsid w:val="00A14EE3"/>
    <w:rsid w:val="00A371E5"/>
    <w:rsid w:val="00A5094D"/>
    <w:rsid w:val="00A51D03"/>
    <w:rsid w:val="00A606C7"/>
    <w:rsid w:val="00A60EF2"/>
    <w:rsid w:val="00A66363"/>
    <w:rsid w:val="00A71A64"/>
    <w:rsid w:val="00A71ABC"/>
    <w:rsid w:val="00A96301"/>
    <w:rsid w:val="00AC2FE1"/>
    <w:rsid w:val="00AD426D"/>
    <w:rsid w:val="00AE7640"/>
    <w:rsid w:val="00AF1444"/>
    <w:rsid w:val="00AF4E9F"/>
    <w:rsid w:val="00AF58D0"/>
    <w:rsid w:val="00AF6A73"/>
    <w:rsid w:val="00AF6E7D"/>
    <w:rsid w:val="00B25F1A"/>
    <w:rsid w:val="00B31CA3"/>
    <w:rsid w:val="00B404B4"/>
    <w:rsid w:val="00B43E48"/>
    <w:rsid w:val="00B45BBE"/>
    <w:rsid w:val="00B9521B"/>
    <w:rsid w:val="00BA6885"/>
    <w:rsid w:val="00BB7EDA"/>
    <w:rsid w:val="00BF2A18"/>
    <w:rsid w:val="00C03651"/>
    <w:rsid w:val="00C17697"/>
    <w:rsid w:val="00C31039"/>
    <w:rsid w:val="00C414F1"/>
    <w:rsid w:val="00C43F30"/>
    <w:rsid w:val="00C7438F"/>
    <w:rsid w:val="00C817D7"/>
    <w:rsid w:val="00C87575"/>
    <w:rsid w:val="00C902FD"/>
    <w:rsid w:val="00C94C03"/>
    <w:rsid w:val="00CD56FC"/>
    <w:rsid w:val="00CF646A"/>
    <w:rsid w:val="00D0475C"/>
    <w:rsid w:val="00D1056F"/>
    <w:rsid w:val="00D12ECF"/>
    <w:rsid w:val="00D477FA"/>
    <w:rsid w:val="00D52796"/>
    <w:rsid w:val="00D81F39"/>
    <w:rsid w:val="00D8654F"/>
    <w:rsid w:val="00D94141"/>
    <w:rsid w:val="00DA0A2A"/>
    <w:rsid w:val="00DB1692"/>
    <w:rsid w:val="00DC15B7"/>
    <w:rsid w:val="00DC3389"/>
    <w:rsid w:val="00DD6D6C"/>
    <w:rsid w:val="00DD7913"/>
    <w:rsid w:val="00DE204B"/>
    <w:rsid w:val="00DE6F84"/>
    <w:rsid w:val="00E30AEE"/>
    <w:rsid w:val="00E37897"/>
    <w:rsid w:val="00E468F3"/>
    <w:rsid w:val="00E56169"/>
    <w:rsid w:val="00E77982"/>
    <w:rsid w:val="00E86306"/>
    <w:rsid w:val="00E86A96"/>
    <w:rsid w:val="00EB72E7"/>
    <w:rsid w:val="00EC7A6F"/>
    <w:rsid w:val="00EE55F0"/>
    <w:rsid w:val="00EF47CB"/>
    <w:rsid w:val="00F12D2A"/>
    <w:rsid w:val="00F14319"/>
    <w:rsid w:val="00F30EFC"/>
    <w:rsid w:val="00F47374"/>
    <w:rsid w:val="00F51F1D"/>
    <w:rsid w:val="00F75E5B"/>
    <w:rsid w:val="00F97450"/>
    <w:rsid w:val="00FF2212"/>
    <w:rsid w:val="00FF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D4FE6B-38A9-49C2-B332-24B831329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47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47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47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47CB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EF47C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EF47CB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EF47CB"/>
    <w:pPr>
      <w:ind w:firstLineChars="200" w:firstLine="420"/>
    </w:pPr>
  </w:style>
  <w:style w:type="character" w:customStyle="1" w:styleId="fontstyle01">
    <w:name w:val="fontstyle01"/>
    <w:basedOn w:val="a0"/>
    <w:rsid w:val="00EF47CB"/>
    <w:rPr>
      <w:rFonts w:ascii="AdvFrutiger-BI" w:hAnsi="AdvFrutiger-BI" w:hint="default"/>
      <w:b w:val="0"/>
      <w:bCs w:val="0"/>
      <w:i w:val="0"/>
      <w:iCs w:val="0"/>
      <w:color w:val="000000"/>
      <w:sz w:val="16"/>
      <w:szCs w:val="16"/>
    </w:rPr>
  </w:style>
  <w:style w:type="table" w:styleId="a7">
    <w:name w:val="Table Grid"/>
    <w:basedOn w:val="a1"/>
    <w:uiPriority w:val="39"/>
    <w:rsid w:val="00EF47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uiPriority w:val="99"/>
    <w:semiHidden/>
    <w:unhideWhenUsed/>
    <w:rsid w:val="000A06A0"/>
    <w:rPr>
      <w:rFonts w:ascii="Microsoft YaHei UI" w:eastAsia="Microsoft YaHei U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0A06A0"/>
    <w:rPr>
      <w:rFonts w:ascii="Microsoft YaHei UI" w:eastAsia="Microsoft YaHei U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A60EF2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Char1"/>
    <w:link w:val="EndNoteBibliographyTitle"/>
    <w:rsid w:val="00A60EF2"/>
    <w:rPr>
      <w:rFonts w:ascii="Calibri" w:eastAsia="宋体" w:hAnsi="Calibri" w:cs="Calibri"/>
      <w:b w:val="0"/>
      <w:bCs w:val="0"/>
      <w:noProof/>
      <w:sz w:val="20"/>
      <w:szCs w:val="32"/>
    </w:rPr>
  </w:style>
  <w:style w:type="paragraph" w:customStyle="1" w:styleId="EndNoteBibliography">
    <w:name w:val="EndNote Bibliography"/>
    <w:basedOn w:val="a"/>
    <w:link w:val="EndNoteBibliographyChar"/>
    <w:rsid w:val="00A60EF2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Char1"/>
    <w:link w:val="EndNoteBibliography"/>
    <w:rsid w:val="00A60EF2"/>
    <w:rPr>
      <w:rFonts w:ascii="Calibri" w:eastAsia="宋体" w:hAnsi="Calibri" w:cs="Calibri"/>
      <w:b w:val="0"/>
      <w:bCs w:val="0"/>
      <w:noProof/>
      <w:sz w:val="2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64CCC2-7BDF-4E03-8D1B-039F6DDEB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22</Pages>
  <Words>2362</Words>
  <Characters>13470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z</dc:creator>
  <cp:keywords/>
  <dc:description/>
  <cp:lastModifiedBy>li shengde</cp:lastModifiedBy>
  <cp:revision>36</cp:revision>
  <dcterms:created xsi:type="dcterms:W3CDTF">2019-05-09T13:07:00Z</dcterms:created>
  <dcterms:modified xsi:type="dcterms:W3CDTF">2019-07-18T12:58:00Z</dcterms:modified>
</cp:coreProperties>
</file>