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pPr w:leftFromText="141" w:rightFromText="141" w:vertAnchor="page" w:horzAnchor="margin" w:tblpY="1696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3969"/>
        <w:gridCol w:w="1950"/>
      </w:tblGrid>
      <w:tr w:rsidR="00781E86" w:rsidRPr="00781E86" w14:paraId="7AEF3CA1" w14:textId="77777777" w:rsidTr="00781E86">
        <w:tc>
          <w:tcPr>
            <w:tcW w:w="3369" w:type="dxa"/>
          </w:tcPr>
          <w:p w14:paraId="765ED4A0" w14:textId="300F30AE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No.</w:t>
            </w:r>
          </w:p>
        </w:tc>
        <w:tc>
          <w:tcPr>
            <w:tcW w:w="3969" w:type="dxa"/>
          </w:tcPr>
          <w:p w14:paraId="2F0FFBA2" w14:textId="3E91424C" w:rsidR="00F060E1" w:rsidRPr="00781E86" w:rsidRDefault="00597A0C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I</w:t>
            </w:r>
            <w:r w:rsidR="00F060E1" w:rsidRPr="00781E86">
              <w:rPr>
                <w:sz w:val="22"/>
                <w:szCs w:val="22"/>
              </w:rPr>
              <w:t>tem</w:t>
            </w:r>
          </w:p>
        </w:tc>
        <w:tc>
          <w:tcPr>
            <w:tcW w:w="1950" w:type="dxa"/>
          </w:tcPr>
          <w:p w14:paraId="133532EC" w14:textId="7C868667" w:rsidR="00F060E1" w:rsidRPr="00781E86" w:rsidRDefault="00597A0C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 xml:space="preserve">Manuscript </w:t>
            </w:r>
            <w:r w:rsidR="00F060E1" w:rsidRPr="00781E86">
              <w:rPr>
                <w:sz w:val="22"/>
                <w:szCs w:val="22"/>
              </w:rPr>
              <w:t>page</w:t>
            </w:r>
          </w:p>
        </w:tc>
      </w:tr>
      <w:tr w:rsidR="00781E86" w:rsidRPr="00781E86" w14:paraId="6A9CD216" w14:textId="77777777" w:rsidTr="00781E86">
        <w:tc>
          <w:tcPr>
            <w:tcW w:w="3369" w:type="dxa"/>
          </w:tcPr>
          <w:p w14:paraId="4BC87778" w14:textId="0313080E" w:rsidR="00F060E1" w:rsidRPr="00781E86" w:rsidRDefault="00F060E1" w:rsidP="00FC081F">
            <w:pPr>
              <w:rPr>
                <w:sz w:val="22"/>
                <w:szCs w:val="22"/>
                <w:lang w:val="en-US"/>
              </w:rPr>
            </w:pPr>
            <w:r w:rsidRPr="00781E86">
              <w:rPr>
                <w:b/>
                <w:bCs/>
                <w:sz w:val="22"/>
                <w:szCs w:val="22"/>
                <w:lang w:val="en-US"/>
              </w:rPr>
              <w:t>Domain 1: Research team and reflexivity</w:t>
            </w:r>
          </w:p>
        </w:tc>
        <w:tc>
          <w:tcPr>
            <w:tcW w:w="3969" w:type="dxa"/>
          </w:tcPr>
          <w:p w14:paraId="649C0E55" w14:textId="77777777" w:rsidR="00F060E1" w:rsidRPr="00781E86" w:rsidRDefault="00F060E1" w:rsidP="00FC081F">
            <w:pPr>
              <w:rPr>
                <w:sz w:val="22"/>
                <w:szCs w:val="22"/>
                <w:lang w:val="en-US"/>
              </w:rPr>
            </w:pPr>
          </w:p>
        </w:tc>
        <w:tc>
          <w:tcPr>
            <w:tcW w:w="1950" w:type="dxa"/>
          </w:tcPr>
          <w:p w14:paraId="51DEC79E" w14:textId="77777777" w:rsidR="00F060E1" w:rsidRPr="00781E86" w:rsidRDefault="00F060E1" w:rsidP="00FC081F">
            <w:pPr>
              <w:rPr>
                <w:sz w:val="22"/>
                <w:szCs w:val="22"/>
                <w:lang w:val="en-US"/>
              </w:rPr>
            </w:pPr>
          </w:p>
        </w:tc>
      </w:tr>
      <w:tr w:rsidR="00781E86" w:rsidRPr="00781E86" w14:paraId="5526C88B" w14:textId="77777777" w:rsidTr="00781E86">
        <w:tc>
          <w:tcPr>
            <w:tcW w:w="3369" w:type="dxa"/>
          </w:tcPr>
          <w:p w14:paraId="7161FE58" w14:textId="6CC2AA7A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Personal Characteristics</w:t>
            </w:r>
          </w:p>
        </w:tc>
        <w:tc>
          <w:tcPr>
            <w:tcW w:w="3969" w:type="dxa"/>
          </w:tcPr>
          <w:p w14:paraId="57677C2A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38133D63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3C6CC5B0" w14:textId="77777777" w:rsidTr="00781E86">
        <w:tc>
          <w:tcPr>
            <w:tcW w:w="3369" w:type="dxa"/>
          </w:tcPr>
          <w:p w14:paraId="46F5F5D5" w14:textId="2D2FCAD8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1.</w:t>
            </w:r>
          </w:p>
        </w:tc>
        <w:tc>
          <w:tcPr>
            <w:tcW w:w="3969" w:type="dxa"/>
          </w:tcPr>
          <w:p w14:paraId="64E4C445" w14:textId="1F544C98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Interviewer/facilitator </w:t>
            </w:r>
          </w:p>
        </w:tc>
        <w:tc>
          <w:tcPr>
            <w:tcW w:w="1950" w:type="dxa"/>
          </w:tcPr>
          <w:p w14:paraId="374A6761" w14:textId="5E75324F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02345FB4" w14:textId="77777777" w:rsidTr="00781E86">
        <w:tc>
          <w:tcPr>
            <w:tcW w:w="3369" w:type="dxa"/>
          </w:tcPr>
          <w:p w14:paraId="33E8B56C" w14:textId="24A991FC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2.</w:t>
            </w:r>
          </w:p>
        </w:tc>
        <w:tc>
          <w:tcPr>
            <w:tcW w:w="3969" w:type="dxa"/>
          </w:tcPr>
          <w:p w14:paraId="0184CAD4" w14:textId="24B5C7E7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Credentials </w:t>
            </w:r>
          </w:p>
        </w:tc>
        <w:tc>
          <w:tcPr>
            <w:tcW w:w="1950" w:type="dxa"/>
          </w:tcPr>
          <w:p w14:paraId="5E65CB48" w14:textId="687FD209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20B71CF8" w14:textId="77777777" w:rsidTr="00781E86">
        <w:tc>
          <w:tcPr>
            <w:tcW w:w="3369" w:type="dxa"/>
          </w:tcPr>
          <w:p w14:paraId="2E483377" w14:textId="23453FF5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3.</w:t>
            </w:r>
          </w:p>
        </w:tc>
        <w:tc>
          <w:tcPr>
            <w:tcW w:w="3969" w:type="dxa"/>
          </w:tcPr>
          <w:p w14:paraId="22EB231E" w14:textId="001893DD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occupation</w:t>
            </w:r>
          </w:p>
        </w:tc>
        <w:tc>
          <w:tcPr>
            <w:tcW w:w="1950" w:type="dxa"/>
          </w:tcPr>
          <w:p w14:paraId="31AEF9EF" w14:textId="499A51F4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4F344534" w14:textId="77777777" w:rsidTr="00781E86">
        <w:tc>
          <w:tcPr>
            <w:tcW w:w="3369" w:type="dxa"/>
          </w:tcPr>
          <w:p w14:paraId="2BDF1316" w14:textId="244B7260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4.</w:t>
            </w:r>
          </w:p>
        </w:tc>
        <w:tc>
          <w:tcPr>
            <w:tcW w:w="3969" w:type="dxa"/>
          </w:tcPr>
          <w:p w14:paraId="27EC074A" w14:textId="322D889E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gender</w:t>
            </w:r>
          </w:p>
        </w:tc>
        <w:tc>
          <w:tcPr>
            <w:tcW w:w="1950" w:type="dxa"/>
          </w:tcPr>
          <w:p w14:paraId="24E0629F" w14:textId="5755B305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2EF6CD9E" w14:textId="77777777" w:rsidTr="00781E86">
        <w:tc>
          <w:tcPr>
            <w:tcW w:w="3369" w:type="dxa"/>
          </w:tcPr>
          <w:p w14:paraId="234FB4C2" w14:textId="3AAFC1F4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5.</w:t>
            </w:r>
          </w:p>
        </w:tc>
        <w:tc>
          <w:tcPr>
            <w:tcW w:w="3969" w:type="dxa"/>
          </w:tcPr>
          <w:p w14:paraId="43D63A49" w14:textId="78064C9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Experience and training</w:t>
            </w:r>
          </w:p>
        </w:tc>
        <w:tc>
          <w:tcPr>
            <w:tcW w:w="1950" w:type="dxa"/>
          </w:tcPr>
          <w:p w14:paraId="0C86EB1F" w14:textId="18B671B4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061192E0" w14:textId="77777777" w:rsidTr="00781E86">
        <w:tc>
          <w:tcPr>
            <w:tcW w:w="3369" w:type="dxa"/>
          </w:tcPr>
          <w:p w14:paraId="720E1BED" w14:textId="56CF96B7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Relationship with participants</w:t>
            </w:r>
          </w:p>
        </w:tc>
        <w:tc>
          <w:tcPr>
            <w:tcW w:w="3969" w:type="dxa"/>
          </w:tcPr>
          <w:p w14:paraId="225258EC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4C2A1918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594302BE" w14:textId="77777777" w:rsidTr="00781E86">
        <w:tc>
          <w:tcPr>
            <w:tcW w:w="3369" w:type="dxa"/>
          </w:tcPr>
          <w:p w14:paraId="4D3AF992" w14:textId="2472E091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6.</w:t>
            </w:r>
          </w:p>
        </w:tc>
        <w:tc>
          <w:tcPr>
            <w:tcW w:w="3969" w:type="dxa"/>
          </w:tcPr>
          <w:p w14:paraId="6A852157" w14:textId="3768DFDE" w:rsidR="00F060E1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Relationship established</w:t>
            </w:r>
          </w:p>
        </w:tc>
        <w:tc>
          <w:tcPr>
            <w:tcW w:w="1950" w:type="dxa"/>
          </w:tcPr>
          <w:p w14:paraId="105CF581" w14:textId="344815F0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2FE9C720" w14:textId="77777777" w:rsidTr="00781E86">
        <w:tc>
          <w:tcPr>
            <w:tcW w:w="3369" w:type="dxa"/>
          </w:tcPr>
          <w:p w14:paraId="7ACD2BA8" w14:textId="23F597C0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7.</w:t>
            </w:r>
          </w:p>
        </w:tc>
        <w:tc>
          <w:tcPr>
            <w:tcW w:w="3969" w:type="dxa"/>
          </w:tcPr>
          <w:p w14:paraId="2C10B6CE" w14:textId="4D6111AD" w:rsidR="00F060E1" w:rsidRPr="00781E86" w:rsidRDefault="005E1304" w:rsidP="00FC081F">
            <w:pPr>
              <w:rPr>
                <w:sz w:val="22"/>
                <w:szCs w:val="22"/>
                <w:lang w:val="en-US"/>
              </w:rPr>
            </w:pPr>
            <w:r w:rsidRPr="00781E86">
              <w:rPr>
                <w:sz w:val="22"/>
                <w:szCs w:val="22"/>
                <w:lang w:val="en-US"/>
              </w:rPr>
              <w:t>Participant knowledge of the interviewer</w:t>
            </w:r>
          </w:p>
        </w:tc>
        <w:tc>
          <w:tcPr>
            <w:tcW w:w="1950" w:type="dxa"/>
          </w:tcPr>
          <w:p w14:paraId="1841D089" w14:textId="34CE081A" w:rsidR="00F060E1" w:rsidRPr="00781E86" w:rsidRDefault="00A0586F" w:rsidP="00FC081F">
            <w:pPr>
              <w:rPr>
                <w:sz w:val="22"/>
                <w:szCs w:val="22"/>
                <w:lang w:val="en-US"/>
              </w:rPr>
            </w:pPr>
            <w:r w:rsidRPr="00781E86">
              <w:rPr>
                <w:sz w:val="22"/>
                <w:szCs w:val="22"/>
                <w:lang w:val="en-US"/>
              </w:rPr>
              <w:t>p. 5</w:t>
            </w:r>
          </w:p>
        </w:tc>
      </w:tr>
      <w:tr w:rsidR="00781E86" w:rsidRPr="00781E86" w14:paraId="75F3F646" w14:textId="77777777" w:rsidTr="00781E86">
        <w:tc>
          <w:tcPr>
            <w:tcW w:w="3369" w:type="dxa"/>
          </w:tcPr>
          <w:p w14:paraId="0F6C89B2" w14:textId="1C405238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8.</w:t>
            </w:r>
          </w:p>
        </w:tc>
        <w:tc>
          <w:tcPr>
            <w:tcW w:w="3969" w:type="dxa"/>
          </w:tcPr>
          <w:p w14:paraId="51EB3DB7" w14:textId="5373BFF9" w:rsidR="00F060E1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Interviewer characteristics</w:t>
            </w:r>
          </w:p>
        </w:tc>
        <w:tc>
          <w:tcPr>
            <w:tcW w:w="1950" w:type="dxa"/>
          </w:tcPr>
          <w:p w14:paraId="48AB7D55" w14:textId="0AE19A4E" w:rsidR="00F060E1" w:rsidRPr="00781E86" w:rsidRDefault="00A0586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0AA987F0" w14:textId="77777777" w:rsidTr="00781E86">
        <w:tc>
          <w:tcPr>
            <w:tcW w:w="3369" w:type="dxa"/>
          </w:tcPr>
          <w:p w14:paraId="30DFE76F" w14:textId="1EB173EC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b/>
                <w:bCs/>
                <w:sz w:val="22"/>
                <w:szCs w:val="22"/>
              </w:rPr>
              <w:t>Domain 2: study design</w:t>
            </w:r>
          </w:p>
        </w:tc>
        <w:tc>
          <w:tcPr>
            <w:tcW w:w="3969" w:type="dxa"/>
          </w:tcPr>
          <w:p w14:paraId="18BE533C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588BEA54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52E607FD" w14:textId="77777777" w:rsidTr="00781E86">
        <w:tc>
          <w:tcPr>
            <w:tcW w:w="3369" w:type="dxa"/>
          </w:tcPr>
          <w:p w14:paraId="2BFAA7E7" w14:textId="531D043C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Theoretical framework</w:t>
            </w:r>
          </w:p>
        </w:tc>
        <w:tc>
          <w:tcPr>
            <w:tcW w:w="3969" w:type="dxa"/>
          </w:tcPr>
          <w:p w14:paraId="4A0802B0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305BF580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31CA7826" w14:textId="77777777" w:rsidTr="00781E86">
        <w:tc>
          <w:tcPr>
            <w:tcW w:w="3369" w:type="dxa"/>
          </w:tcPr>
          <w:p w14:paraId="7BAF781A" w14:textId="6C13696A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9.</w:t>
            </w:r>
          </w:p>
        </w:tc>
        <w:tc>
          <w:tcPr>
            <w:tcW w:w="3969" w:type="dxa"/>
          </w:tcPr>
          <w:p w14:paraId="159F89F0" w14:textId="3716267F" w:rsidR="00F060E1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Methodological orientation and Theory </w:t>
            </w:r>
          </w:p>
        </w:tc>
        <w:tc>
          <w:tcPr>
            <w:tcW w:w="1950" w:type="dxa"/>
          </w:tcPr>
          <w:p w14:paraId="247B85D8" w14:textId="7CC4FD7F" w:rsidR="00F060E1" w:rsidRPr="00781E86" w:rsidRDefault="00C16928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p.5-6</w:t>
            </w:r>
          </w:p>
        </w:tc>
      </w:tr>
      <w:tr w:rsidR="00781E86" w:rsidRPr="00781E86" w14:paraId="734B71B6" w14:textId="77777777" w:rsidTr="00781E86">
        <w:tc>
          <w:tcPr>
            <w:tcW w:w="3369" w:type="dxa"/>
          </w:tcPr>
          <w:p w14:paraId="363CCB63" w14:textId="1B29E6B5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Participant selection</w:t>
            </w:r>
          </w:p>
        </w:tc>
        <w:tc>
          <w:tcPr>
            <w:tcW w:w="3969" w:type="dxa"/>
          </w:tcPr>
          <w:p w14:paraId="555377A5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7E21D73E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3526D331" w14:textId="77777777" w:rsidTr="00781E86">
        <w:tc>
          <w:tcPr>
            <w:tcW w:w="3369" w:type="dxa"/>
          </w:tcPr>
          <w:p w14:paraId="68411B6C" w14:textId="31847A08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10.</w:t>
            </w:r>
          </w:p>
        </w:tc>
        <w:tc>
          <w:tcPr>
            <w:tcW w:w="3969" w:type="dxa"/>
          </w:tcPr>
          <w:p w14:paraId="24C5E424" w14:textId="47FA4F72" w:rsidR="00F060E1" w:rsidRPr="00781E86" w:rsidRDefault="005D060C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Sampling</w:t>
            </w:r>
          </w:p>
        </w:tc>
        <w:tc>
          <w:tcPr>
            <w:tcW w:w="1950" w:type="dxa"/>
          </w:tcPr>
          <w:p w14:paraId="56CDEDC0" w14:textId="523A0EBE" w:rsidR="00F060E1" w:rsidRPr="00781E86" w:rsidRDefault="00017AC9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0611DAD9" w14:textId="77777777" w:rsidTr="00781E86">
        <w:tc>
          <w:tcPr>
            <w:tcW w:w="3369" w:type="dxa"/>
          </w:tcPr>
          <w:p w14:paraId="62A54A1D" w14:textId="424A5B4C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11.</w:t>
            </w:r>
          </w:p>
        </w:tc>
        <w:tc>
          <w:tcPr>
            <w:tcW w:w="3969" w:type="dxa"/>
          </w:tcPr>
          <w:p w14:paraId="7A191C3D" w14:textId="18904F75" w:rsidR="00F060E1" w:rsidRPr="00781E86" w:rsidRDefault="005D060C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Method approach</w:t>
            </w:r>
          </w:p>
        </w:tc>
        <w:tc>
          <w:tcPr>
            <w:tcW w:w="1950" w:type="dxa"/>
          </w:tcPr>
          <w:p w14:paraId="305D4AF8" w14:textId="3ADEC354" w:rsidR="00F060E1" w:rsidRPr="00781E86" w:rsidRDefault="00017AC9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3F6DA9C3" w14:textId="77777777" w:rsidTr="00781E86">
        <w:tc>
          <w:tcPr>
            <w:tcW w:w="3369" w:type="dxa"/>
          </w:tcPr>
          <w:p w14:paraId="10DA8D15" w14:textId="2AAFDB0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12.</w:t>
            </w:r>
          </w:p>
        </w:tc>
        <w:tc>
          <w:tcPr>
            <w:tcW w:w="3969" w:type="dxa"/>
          </w:tcPr>
          <w:p w14:paraId="2B631301" w14:textId="6004CF28" w:rsidR="00F060E1" w:rsidRPr="00781E86" w:rsidRDefault="005D060C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Sample size</w:t>
            </w:r>
          </w:p>
        </w:tc>
        <w:tc>
          <w:tcPr>
            <w:tcW w:w="1950" w:type="dxa"/>
          </w:tcPr>
          <w:p w14:paraId="12DCE5EE" w14:textId="6E4DCDDB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4395A0EF" w14:textId="77777777" w:rsidTr="00781E86">
        <w:tc>
          <w:tcPr>
            <w:tcW w:w="3369" w:type="dxa"/>
          </w:tcPr>
          <w:p w14:paraId="18389E9C" w14:textId="09C9322E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13.</w:t>
            </w:r>
          </w:p>
        </w:tc>
        <w:tc>
          <w:tcPr>
            <w:tcW w:w="3969" w:type="dxa"/>
          </w:tcPr>
          <w:p w14:paraId="4F298397" w14:textId="22E43BEA" w:rsidR="00F060E1" w:rsidRPr="00781E86" w:rsidRDefault="005D060C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Non-participation</w:t>
            </w:r>
          </w:p>
        </w:tc>
        <w:tc>
          <w:tcPr>
            <w:tcW w:w="1950" w:type="dxa"/>
          </w:tcPr>
          <w:p w14:paraId="06AA052F" w14:textId="131C3D7B" w:rsidR="00F060E1" w:rsidRPr="00781E86" w:rsidRDefault="00BD3FB0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36F5D19D" w14:textId="77777777" w:rsidTr="00781E86">
        <w:tc>
          <w:tcPr>
            <w:tcW w:w="3369" w:type="dxa"/>
          </w:tcPr>
          <w:p w14:paraId="19A3CEA9" w14:textId="744CCBA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Setting</w:t>
            </w:r>
          </w:p>
        </w:tc>
        <w:tc>
          <w:tcPr>
            <w:tcW w:w="3969" w:type="dxa"/>
          </w:tcPr>
          <w:p w14:paraId="3C3BEA22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6191F1CB" w14:textId="77777777" w:rsidR="00F060E1" w:rsidRPr="00781E86" w:rsidRDefault="00F060E1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16DD8A47" w14:textId="77777777" w:rsidTr="00781E86">
        <w:tc>
          <w:tcPr>
            <w:tcW w:w="3369" w:type="dxa"/>
          </w:tcPr>
          <w:p w14:paraId="50A06AF8" w14:textId="79E145FF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14.</w:t>
            </w:r>
          </w:p>
        </w:tc>
        <w:tc>
          <w:tcPr>
            <w:tcW w:w="3969" w:type="dxa"/>
          </w:tcPr>
          <w:p w14:paraId="353484BC" w14:textId="1A19ED7D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Setting of data collection</w:t>
            </w:r>
          </w:p>
        </w:tc>
        <w:tc>
          <w:tcPr>
            <w:tcW w:w="1950" w:type="dxa"/>
          </w:tcPr>
          <w:p w14:paraId="3AD4F591" w14:textId="4BE82F86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4</w:t>
            </w:r>
            <w:r w:rsidR="00017AC9" w:rsidRPr="00781E86">
              <w:rPr>
                <w:sz w:val="22"/>
                <w:szCs w:val="22"/>
              </w:rPr>
              <w:t>-5</w:t>
            </w:r>
          </w:p>
        </w:tc>
      </w:tr>
      <w:tr w:rsidR="00781E86" w:rsidRPr="00781E86" w14:paraId="7C9B92A2" w14:textId="77777777" w:rsidTr="00781E86">
        <w:tc>
          <w:tcPr>
            <w:tcW w:w="3369" w:type="dxa"/>
          </w:tcPr>
          <w:p w14:paraId="4A200833" w14:textId="3AC21C38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15.</w:t>
            </w:r>
          </w:p>
        </w:tc>
        <w:tc>
          <w:tcPr>
            <w:tcW w:w="3969" w:type="dxa"/>
          </w:tcPr>
          <w:p w14:paraId="49E772BB" w14:textId="4FFFB5BE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Presence of non-participant</w:t>
            </w:r>
          </w:p>
        </w:tc>
        <w:tc>
          <w:tcPr>
            <w:tcW w:w="1950" w:type="dxa"/>
          </w:tcPr>
          <w:p w14:paraId="4F29407B" w14:textId="47BCE511" w:rsidR="00F060E1" w:rsidRPr="00781E86" w:rsidRDefault="00BD3FB0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4B5F46CF" w14:textId="77777777" w:rsidTr="00781E86">
        <w:tc>
          <w:tcPr>
            <w:tcW w:w="3369" w:type="dxa"/>
          </w:tcPr>
          <w:p w14:paraId="5ACB74D2" w14:textId="2B6C7D0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16.</w:t>
            </w:r>
          </w:p>
        </w:tc>
        <w:tc>
          <w:tcPr>
            <w:tcW w:w="3969" w:type="dxa"/>
          </w:tcPr>
          <w:p w14:paraId="4A4D89FC" w14:textId="1FEC0D1F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Description of sample</w:t>
            </w:r>
          </w:p>
        </w:tc>
        <w:tc>
          <w:tcPr>
            <w:tcW w:w="1950" w:type="dxa"/>
          </w:tcPr>
          <w:p w14:paraId="1BB35F64" w14:textId="4B12C11F" w:rsidR="00F060E1" w:rsidRPr="00781E86" w:rsidRDefault="00BD3FB0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203302B1" w14:textId="77777777" w:rsidTr="00781E86">
        <w:tc>
          <w:tcPr>
            <w:tcW w:w="3369" w:type="dxa"/>
          </w:tcPr>
          <w:p w14:paraId="7DB54C19" w14:textId="746ED97F" w:rsidR="005E1304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Data collection</w:t>
            </w:r>
          </w:p>
        </w:tc>
        <w:tc>
          <w:tcPr>
            <w:tcW w:w="3969" w:type="dxa"/>
          </w:tcPr>
          <w:p w14:paraId="2F356314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2E26C3D1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2F1F054B" w14:textId="77777777" w:rsidTr="00781E86">
        <w:tc>
          <w:tcPr>
            <w:tcW w:w="3369" w:type="dxa"/>
          </w:tcPr>
          <w:p w14:paraId="40178AAC" w14:textId="11506919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17.</w:t>
            </w:r>
          </w:p>
        </w:tc>
        <w:tc>
          <w:tcPr>
            <w:tcW w:w="3969" w:type="dxa"/>
          </w:tcPr>
          <w:p w14:paraId="622FC385" w14:textId="655BEC34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Interview guide </w:t>
            </w:r>
          </w:p>
        </w:tc>
        <w:tc>
          <w:tcPr>
            <w:tcW w:w="1950" w:type="dxa"/>
          </w:tcPr>
          <w:p w14:paraId="5D6CB9C1" w14:textId="159126AA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5-6</w:t>
            </w:r>
          </w:p>
        </w:tc>
      </w:tr>
      <w:tr w:rsidR="00781E86" w:rsidRPr="00781E86" w14:paraId="17C924A5" w14:textId="77777777" w:rsidTr="00781E86">
        <w:tc>
          <w:tcPr>
            <w:tcW w:w="3369" w:type="dxa"/>
          </w:tcPr>
          <w:p w14:paraId="70FE4A66" w14:textId="38DB5816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18.</w:t>
            </w:r>
          </w:p>
        </w:tc>
        <w:tc>
          <w:tcPr>
            <w:tcW w:w="3969" w:type="dxa"/>
          </w:tcPr>
          <w:p w14:paraId="66790DBC" w14:textId="3084179F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Repeat interviews </w:t>
            </w:r>
          </w:p>
        </w:tc>
        <w:tc>
          <w:tcPr>
            <w:tcW w:w="1950" w:type="dxa"/>
          </w:tcPr>
          <w:p w14:paraId="4D10C7AD" w14:textId="4EFC597B" w:rsidR="00F060E1" w:rsidRPr="00781E86" w:rsidRDefault="00BD3FB0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5</w:t>
            </w:r>
          </w:p>
        </w:tc>
      </w:tr>
      <w:tr w:rsidR="00781E86" w:rsidRPr="00781E86" w14:paraId="780FDDBE" w14:textId="77777777" w:rsidTr="00781E86">
        <w:tc>
          <w:tcPr>
            <w:tcW w:w="3369" w:type="dxa"/>
          </w:tcPr>
          <w:p w14:paraId="009C90FD" w14:textId="655DD555" w:rsidR="00FC081F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19.</w:t>
            </w:r>
          </w:p>
        </w:tc>
        <w:tc>
          <w:tcPr>
            <w:tcW w:w="3969" w:type="dxa"/>
          </w:tcPr>
          <w:p w14:paraId="1172EC44" w14:textId="67F95789" w:rsidR="00FC081F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Audio/visual recording</w:t>
            </w:r>
          </w:p>
        </w:tc>
        <w:tc>
          <w:tcPr>
            <w:tcW w:w="1950" w:type="dxa"/>
          </w:tcPr>
          <w:p w14:paraId="00DEA295" w14:textId="06A600BA" w:rsidR="00FC081F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48A6A42B" w14:textId="77777777" w:rsidTr="00781E86">
        <w:tc>
          <w:tcPr>
            <w:tcW w:w="3369" w:type="dxa"/>
          </w:tcPr>
          <w:p w14:paraId="01645F44" w14:textId="509EF920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20</w:t>
            </w:r>
            <w:r w:rsidR="00F060E1" w:rsidRPr="00781E86">
              <w:rPr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14:paraId="02A754E7" w14:textId="293CC660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Field notes</w:t>
            </w:r>
          </w:p>
        </w:tc>
        <w:tc>
          <w:tcPr>
            <w:tcW w:w="1950" w:type="dxa"/>
          </w:tcPr>
          <w:p w14:paraId="6870C0F0" w14:textId="0EA4FB2F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26A8427E" w14:textId="77777777" w:rsidTr="00781E86">
        <w:tc>
          <w:tcPr>
            <w:tcW w:w="3369" w:type="dxa"/>
          </w:tcPr>
          <w:p w14:paraId="2BB3730B" w14:textId="00B79864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</w:t>
            </w:r>
            <w:r w:rsidR="00FC081F" w:rsidRPr="00781E86">
              <w:rPr>
                <w:sz w:val="22"/>
                <w:szCs w:val="22"/>
              </w:rPr>
              <w:t>1</w:t>
            </w:r>
            <w:r w:rsidRPr="00781E86">
              <w:rPr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14:paraId="1E51487C" w14:textId="5871A3F8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Duration </w:t>
            </w:r>
          </w:p>
        </w:tc>
        <w:tc>
          <w:tcPr>
            <w:tcW w:w="1950" w:type="dxa"/>
          </w:tcPr>
          <w:p w14:paraId="2F568E92" w14:textId="6E601994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24728DA1" w14:textId="77777777" w:rsidTr="00781E86">
        <w:tc>
          <w:tcPr>
            <w:tcW w:w="3369" w:type="dxa"/>
          </w:tcPr>
          <w:p w14:paraId="1447568C" w14:textId="110EB87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</w:t>
            </w:r>
            <w:r w:rsidR="00FC081F" w:rsidRPr="00781E86">
              <w:rPr>
                <w:sz w:val="22"/>
                <w:szCs w:val="22"/>
              </w:rPr>
              <w:t>2</w:t>
            </w:r>
            <w:r w:rsidRPr="00781E86">
              <w:rPr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14:paraId="0FCFE346" w14:textId="6DD06F4C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Data saturation </w:t>
            </w:r>
          </w:p>
        </w:tc>
        <w:tc>
          <w:tcPr>
            <w:tcW w:w="1950" w:type="dxa"/>
          </w:tcPr>
          <w:p w14:paraId="354EA090" w14:textId="224973D7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1061D664" w14:textId="77777777" w:rsidTr="00781E86">
        <w:tc>
          <w:tcPr>
            <w:tcW w:w="3369" w:type="dxa"/>
          </w:tcPr>
          <w:p w14:paraId="0C8E67BF" w14:textId="20D8C15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</w:t>
            </w:r>
            <w:r w:rsidR="00FC081F" w:rsidRPr="00781E86">
              <w:rPr>
                <w:sz w:val="22"/>
                <w:szCs w:val="22"/>
              </w:rPr>
              <w:t>3</w:t>
            </w:r>
            <w:r w:rsidRPr="00781E86">
              <w:rPr>
                <w:sz w:val="22"/>
                <w:szCs w:val="22"/>
              </w:rPr>
              <w:t>.</w:t>
            </w:r>
          </w:p>
        </w:tc>
        <w:tc>
          <w:tcPr>
            <w:tcW w:w="3969" w:type="dxa"/>
          </w:tcPr>
          <w:p w14:paraId="4E2EB445" w14:textId="6A10C20B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Transcripts returned </w:t>
            </w:r>
          </w:p>
        </w:tc>
        <w:tc>
          <w:tcPr>
            <w:tcW w:w="1950" w:type="dxa"/>
          </w:tcPr>
          <w:p w14:paraId="70C6A982" w14:textId="78214DAA" w:rsidR="00F060E1" w:rsidRPr="00781E86" w:rsidRDefault="000E14F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5B16962D" w14:textId="77777777" w:rsidTr="00781E86">
        <w:tc>
          <w:tcPr>
            <w:tcW w:w="3369" w:type="dxa"/>
          </w:tcPr>
          <w:p w14:paraId="5955ECF2" w14:textId="676BB159" w:rsidR="005E1304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b/>
                <w:bCs/>
                <w:sz w:val="22"/>
                <w:szCs w:val="22"/>
              </w:rPr>
              <w:t>Domain 3: analysis and findings</w:t>
            </w:r>
          </w:p>
        </w:tc>
        <w:tc>
          <w:tcPr>
            <w:tcW w:w="3969" w:type="dxa"/>
          </w:tcPr>
          <w:p w14:paraId="506FDE06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6EA56B69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2A2CE18A" w14:textId="77777777" w:rsidTr="00781E86">
        <w:tc>
          <w:tcPr>
            <w:tcW w:w="3369" w:type="dxa"/>
          </w:tcPr>
          <w:p w14:paraId="3E7FEBBA" w14:textId="4A474705" w:rsidR="005E1304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Data analysis</w:t>
            </w:r>
          </w:p>
        </w:tc>
        <w:tc>
          <w:tcPr>
            <w:tcW w:w="3969" w:type="dxa"/>
          </w:tcPr>
          <w:p w14:paraId="4C831D0E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5CFE7DCC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76462524" w14:textId="77777777" w:rsidTr="00781E86">
        <w:tc>
          <w:tcPr>
            <w:tcW w:w="3369" w:type="dxa"/>
          </w:tcPr>
          <w:p w14:paraId="4B0629F4" w14:textId="7708C160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24.</w:t>
            </w:r>
          </w:p>
        </w:tc>
        <w:tc>
          <w:tcPr>
            <w:tcW w:w="3969" w:type="dxa"/>
          </w:tcPr>
          <w:p w14:paraId="46845EC4" w14:textId="58B2EEAE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Number of data coders </w:t>
            </w:r>
          </w:p>
        </w:tc>
        <w:tc>
          <w:tcPr>
            <w:tcW w:w="1950" w:type="dxa"/>
          </w:tcPr>
          <w:p w14:paraId="5F3458F9" w14:textId="23DD80F7" w:rsidR="00F060E1" w:rsidRPr="00781E86" w:rsidRDefault="00017AC9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416C4A97" w14:textId="77777777" w:rsidTr="00781E86">
        <w:tc>
          <w:tcPr>
            <w:tcW w:w="3369" w:type="dxa"/>
          </w:tcPr>
          <w:p w14:paraId="47F956ED" w14:textId="5755F6A8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25.</w:t>
            </w:r>
          </w:p>
        </w:tc>
        <w:tc>
          <w:tcPr>
            <w:tcW w:w="3969" w:type="dxa"/>
          </w:tcPr>
          <w:p w14:paraId="438894E5" w14:textId="11788C81" w:rsidR="00F060E1" w:rsidRPr="00781E86" w:rsidRDefault="00FC081F" w:rsidP="00FC081F">
            <w:pPr>
              <w:rPr>
                <w:sz w:val="22"/>
                <w:szCs w:val="22"/>
                <w:lang w:val="en-US"/>
              </w:rPr>
            </w:pPr>
            <w:r w:rsidRPr="00781E86">
              <w:rPr>
                <w:sz w:val="22"/>
                <w:szCs w:val="22"/>
                <w:lang w:val="en-US"/>
              </w:rPr>
              <w:t>Description of the coding tree</w:t>
            </w:r>
          </w:p>
        </w:tc>
        <w:tc>
          <w:tcPr>
            <w:tcW w:w="1950" w:type="dxa"/>
          </w:tcPr>
          <w:p w14:paraId="69C4E404" w14:textId="63A553E2" w:rsidR="00F060E1" w:rsidRPr="00781E86" w:rsidRDefault="00017AC9" w:rsidP="00FC081F">
            <w:pPr>
              <w:rPr>
                <w:sz w:val="22"/>
                <w:szCs w:val="22"/>
                <w:lang w:val="en-US"/>
              </w:rPr>
            </w:pPr>
            <w:r w:rsidRPr="00781E86">
              <w:rPr>
                <w:sz w:val="22"/>
                <w:szCs w:val="22"/>
                <w:lang w:val="en-US"/>
              </w:rPr>
              <w:t>p. 6-8</w:t>
            </w:r>
          </w:p>
        </w:tc>
      </w:tr>
      <w:tr w:rsidR="00781E86" w:rsidRPr="00781E86" w14:paraId="37A4BB8B" w14:textId="77777777" w:rsidTr="00781E86">
        <w:tc>
          <w:tcPr>
            <w:tcW w:w="3369" w:type="dxa"/>
          </w:tcPr>
          <w:p w14:paraId="54F19409" w14:textId="2FD3881B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26.</w:t>
            </w:r>
          </w:p>
        </w:tc>
        <w:tc>
          <w:tcPr>
            <w:tcW w:w="3969" w:type="dxa"/>
          </w:tcPr>
          <w:p w14:paraId="52C8F336" w14:textId="627F9F40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Derivation of themes</w:t>
            </w:r>
          </w:p>
        </w:tc>
        <w:tc>
          <w:tcPr>
            <w:tcW w:w="1950" w:type="dxa"/>
          </w:tcPr>
          <w:p w14:paraId="02274593" w14:textId="511B66E7" w:rsidR="00F060E1" w:rsidRPr="00781E86" w:rsidRDefault="000F43CA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6-12</w:t>
            </w:r>
          </w:p>
        </w:tc>
      </w:tr>
      <w:tr w:rsidR="00781E86" w:rsidRPr="00781E86" w14:paraId="22E7FA4C" w14:textId="77777777" w:rsidTr="00781E86">
        <w:tc>
          <w:tcPr>
            <w:tcW w:w="3369" w:type="dxa"/>
          </w:tcPr>
          <w:p w14:paraId="1570A7A4" w14:textId="41098EC7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27.</w:t>
            </w:r>
          </w:p>
        </w:tc>
        <w:tc>
          <w:tcPr>
            <w:tcW w:w="3969" w:type="dxa"/>
          </w:tcPr>
          <w:p w14:paraId="1DDBFF78" w14:textId="20C6C417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Software</w:t>
            </w:r>
          </w:p>
        </w:tc>
        <w:tc>
          <w:tcPr>
            <w:tcW w:w="1950" w:type="dxa"/>
          </w:tcPr>
          <w:p w14:paraId="1BE45D9C" w14:textId="6FEC05AA" w:rsidR="00F060E1" w:rsidRPr="00781E86" w:rsidRDefault="00017AC9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262B30C7" w14:textId="77777777" w:rsidTr="00781E86">
        <w:tc>
          <w:tcPr>
            <w:tcW w:w="3369" w:type="dxa"/>
          </w:tcPr>
          <w:p w14:paraId="79FFDE61" w14:textId="0A913D6C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28.</w:t>
            </w:r>
          </w:p>
        </w:tc>
        <w:tc>
          <w:tcPr>
            <w:tcW w:w="3969" w:type="dxa"/>
          </w:tcPr>
          <w:p w14:paraId="680324F3" w14:textId="59AF6648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Participant checking</w:t>
            </w:r>
          </w:p>
        </w:tc>
        <w:tc>
          <w:tcPr>
            <w:tcW w:w="1950" w:type="dxa"/>
          </w:tcPr>
          <w:p w14:paraId="5BAD65E7" w14:textId="35D2C412" w:rsidR="00F060E1" w:rsidRPr="00781E86" w:rsidRDefault="009B2E96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</w:t>
            </w:r>
          </w:p>
        </w:tc>
      </w:tr>
      <w:tr w:rsidR="00781E86" w:rsidRPr="00781E86" w14:paraId="1EBC710B" w14:textId="77777777" w:rsidTr="00781E86">
        <w:tc>
          <w:tcPr>
            <w:tcW w:w="3369" w:type="dxa"/>
          </w:tcPr>
          <w:p w14:paraId="680FCDA5" w14:textId="3A61893D" w:rsidR="005E1304" w:rsidRPr="00781E86" w:rsidRDefault="005E1304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Reporting </w:t>
            </w:r>
          </w:p>
        </w:tc>
        <w:tc>
          <w:tcPr>
            <w:tcW w:w="3969" w:type="dxa"/>
          </w:tcPr>
          <w:p w14:paraId="41512090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  <w:tc>
          <w:tcPr>
            <w:tcW w:w="1950" w:type="dxa"/>
          </w:tcPr>
          <w:p w14:paraId="605B042F" w14:textId="77777777" w:rsidR="005E1304" w:rsidRPr="00781E86" w:rsidRDefault="005E1304" w:rsidP="00FC081F">
            <w:pPr>
              <w:rPr>
                <w:sz w:val="22"/>
                <w:szCs w:val="22"/>
              </w:rPr>
            </w:pPr>
          </w:p>
        </w:tc>
      </w:tr>
      <w:tr w:rsidR="00781E86" w:rsidRPr="00781E86" w14:paraId="20F65539" w14:textId="77777777" w:rsidTr="00781E86">
        <w:tc>
          <w:tcPr>
            <w:tcW w:w="3369" w:type="dxa"/>
          </w:tcPr>
          <w:p w14:paraId="1C92C2AC" w14:textId="7DF99D7A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29.</w:t>
            </w:r>
          </w:p>
        </w:tc>
        <w:tc>
          <w:tcPr>
            <w:tcW w:w="3969" w:type="dxa"/>
          </w:tcPr>
          <w:p w14:paraId="454305A5" w14:textId="252E6F07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Quotations presented</w:t>
            </w:r>
          </w:p>
        </w:tc>
        <w:tc>
          <w:tcPr>
            <w:tcW w:w="1950" w:type="dxa"/>
          </w:tcPr>
          <w:p w14:paraId="373C5785" w14:textId="785545A7" w:rsidR="00F060E1" w:rsidRPr="00781E86" w:rsidRDefault="000F43CA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9-12</w:t>
            </w:r>
          </w:p>
        </w:tc>
      </w:tr>
      <w:tr w:rsidR="00781E86" w:rsidRPr="00781E86" w14:paraId="095C03FE" w14:textId="77777777" w:rsidTr="00781E86">
        <w:tc>
          <w:tcPr>
            <w:tcW w:w="3369" w:type="dxa"/>
          </w:tcPr>
          <w:p w14:paraId="1383DFB9" w14:textId="1264ADC4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30.</w:t>
            </w:r>
          </w:p>
        </w:tc>
        <w:tc>
          <w:tcPr>
            <w:tcW w:w="3969" w:type="dxa"/>
          </w:tcPr>
          <w:p w14:paraId="452A8470" w14:textId="781F0FDB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Data and findings consistent</w:t>
            </w:r>
          </w:p>
        </w:tc>
        <w:tc>
          <w:tcPr>
            <w:tcW w:w="1950" w:type="dxa"/>
          </w:tcPr>
          <w:p w14:paraId="0B279A6D" w14:textId="61BD1A94" w:rsidR="00F060E1" w:rsidRPr="00781E86" w:rsidRDefault="000F43CA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6-8</w:t>
            </w:r>
          </w:p>
        </w:tc>
      </w:tr>
      <w:tr w:rsidR="00781E86" w:rsidRPr="00781E86" w14:paraId="79C004CF" w14:textId="77777777" w:rsidTr="00781E86">
        <w:tc>
          <w:tcPr>
            <w:tcW w:w="3369" w:type="dxa"/>
            <w:tcBorders>
              <w:bottom w:val="single" w:sz="4" w:space="0" w:color="auto"/>
            </w:tcBorders>
          </w:tcPr>
          <w:p w14:paraId="0F150B20" w14:textId="3B33877E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31.</w:t>
            </w: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35587376" w14:textId="59B14BB4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Clarity of major themes </w:t>
            </w:r>
          </w:p>
        </w:tc>
        <w:tc>
          <w:tcPr>
            <w:tcW w:w="1950" w:type="dxa"/>
            <w:tcBorders>
              <w:bottom w:val="single" w:sz="4" w:space="0" w:color="auto"/>
            </w:tcBorders>
          </w:tcPr>
          <w:p w14:paraId="1D524F7C" w14:textId="5C3C13F3" w:rsidR="00F060E1" w:rsidRPr="00781E86" w:rsidRDefault="000F43CA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6-8</w:t>
            </w:r>
          </w:p>
        </w:tc>
      </w:tr>
      <w:tr w:rsidR="00781E86" w:rsidRPr="00781E86" w14:paraId="3AB271AD" w14:textId="77777777" w:rsidTr="00781E86">
        <w:tc>
          <w:tcPr>
            <w:tcW w:w="3369" w:type="dxa"/>
            <w:tcBorders>
              <w:bottom w:val="single" w:sz="12" w:space="0" w:color="auto"/>
            </w:tcBorders>
          </w:tcPr>
          <w:p w14:paraId="1A78B6A3" w14:textId="5C40A71A" w:rsidR="00F060E1" w:rsidRPr="00781E86" w:rsidRDefault="00F060E1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32.</w:t>
            </w:r>
          </w:p>
        </w:tc>
        <w:tc>
          <w:tcPr>
            <w:tcW w:w="3969" w:type="dxa"/>
            <w:tcBorders>
              <w:bottom w:val="single" w:sz="12" w:space="0" w:color="auto"/>
            </w:tcBorders>
          </w:tcPr>
          <w:p w14:paraId="240340DE" w14:textId="01B21CF3" w:rsidR="00F060E1" w:rsidRPr="00781E86" w:rsidRDefault="00FC081F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Clarity of minor themes</w:t>
            </w:r>
          </w:p>
        </w:tc>
        <w:tc>
          <w:tcPr>
            <w:tcW w:w="1950" w:type="dxa"/>
            <w:tcBorders>
              <w:bottom w:val="single" w:sz="12" w:space="0" w:color="auto"/>
            </w:tcBorders>
          </w:tcPr>
          <w:p w14:paraId="2BDC3A39" w14:textId="1046A3BD" w:rsidR="00F060E1" w:rsidRPr="00781E86" w:rsidRDefault="000F43CA" w:rsidP="00FC081F">
            <w:pPr>
              <w:rPr>
                <w:sz w:val="22"/>
                <w:szCs w:val="22"/>
              </w:rPr>
            </w:pPr>
            <w:r w:rsidRPr="00781E86">
              <w:rPr>
                <w:sz w:val="22"/>
                <w:szCs w:val="22"/>
              </w:rPr>
              <w:t>p. 6-12</w:t>
            </w:r>
          </w:p>
        </w:tc>
      </w:tr>
    </w:tbl>
    <w:p w14:paraId="557CE9F4" w14:textId="0E78A2AC" w:rsidR="008B5DE2" w:rsidRPr="00F060E1" w:rsidRDefault="00F060E1">
      <w:pPr>
        <w:rPr>
          <w:lang w:val="en-US"/>
        </w:rPr>
      </w:pPr>
      <w:r w:rsidRPr="00F060E1">
        <w:rPr>
          <w:lang w:val="en-US"/>
        </w:rPr>
        <w:t>Consolidated criteria for reporting qualitative studies (COREQ): 32-item checkl</w:t>
      </w:r>
      <w:bookmarkStart w:id="0" w:name="_GoBack"/>
      <w:bookmarkEnd w:id="0"/>
      <w:r w:rsidRPr="00F060E1">
        <w:rPr>
          <w:lang w:val="en-US"/>
        </w:rPr>
        <w:t>i</w:t>
      </w:r>
      <w:r w:rsidR="00FC081F">
        <w:rPr>
          <w:lang w:val="en-US"/>
        </w:rPr>
        <w:t>st</w:t>
      </w:r>
    </w:p>
    <w:sectPr w:rsidR="008B5DE2" w:rsidRPr="00F060E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7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0E1"/>
    <w:rsid w:val="00017AC9"/>
    <w:rsid w:val="000E14F1"/>
    <w:rsid w:val="000F43CA"/>
    <w:rsid w:val="003648C6"/>
    <w:rsid w:val="00597A0C"/>
    <w:rsid w:val="005D060C"/>
    <w:rsid w:val="005E1304"/>
    <w:rsid w:val="00781E86"/>
    <w:rsid w:val="008B5DE2"/>
    <w:rsid w:val="009B2E96"/>
    <w:rsid w:val="00A0586F"/>
    <w:rsid w:val="00BD3FB0"/>
    <w:rsid w:val="00C16928"/>
    <w:rsid w:val="00F060E1"/>
    <w:rsid w:val="00FC0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70D8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060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F060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1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8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76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0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1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5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0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0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1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7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6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4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1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51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6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3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0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43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9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8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7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189</Words>
  <Characters>1197</Characters>
  <Application>Microsoft Macintosh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Ritzke</dc:creator>
  <cp:keywords/>
  <dc:description/>
  <cp:lastModifiedBy>IfA UKR</cp:lastModifiedBy>
  <cp:revision>2</cp:revision>
  <dcterms:created xsi:type="dcterms:W3CDTF">2021-12-08T12:51:00Z</dcterms:created>
  <dcterms:modified xsi:type="dcterms:W3CDTF">2021-12-08T12:51:00Z</dcterms:modified>
</cp:coreProperties>
</file>