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FD8E" w14:textId="77777777" w:rsidR="00674E6B" w:rsidRPr="005C60B7" w:rsidRDefault="00674E6B" w:rsidP="00674E6B">
      <w:pPr>
        <w:spacing w:after="0" w:line="480" w:lineRule="auto"/>
        <w:rPr>
          <w:rFonts w:cstheme="minorHAnsi"/>
        </w:rPr>
      </w:pPr>
      <w:r w:rsidRPr="005C60B7">
        <w:rPr>
          <w:rFonts w:cstheme="minorHAnsi"/>
          <w:b/>
          <w:bCs/>
        </w:rPr>
        <w:t>APPENDICES</w:t>
      </w:r>
    </w:p>
    <w:p w14:paraId="5FD519EF" w14:textId="77777777" w:rsidR="00674E6B" w:rsidRPr="005C60B7" w:rsidRDefault="00674E6B" w:rsidP="00674E6B">
      <w:pPr>
        <w:spacing w:after="0" w:line="480" w:lineRule="auto"/>
        <w:rPr>
          <w:rFonts w:cstheme="minorHAnsi"/>
        </w:rPr>
      </w:pPr>
      <w:r w:rsidRPr="005C60B7">
        <w:rPr>
          <w:rFonts w:cstheme="minorHAnsi"/>
        </w:rPr>
        <w:t>Appendix 1 – Interview Schedule for Women Attending Focus Groups or Interviews</w:t>
      </w:r>
    </w:p>
    <w:p w14:paraId="0D50CEA7" w14:textId="77777777" w:rsidR="00674E6B" w:rsidRPr="005C60B7" w:rsidRDefault="00674E6B" w:rsidP="00674E6B">
      <w:pPr>
        <w:pStyle w:val="ListParagraph"/>
        <w:numPr>
          <w:ilvl w:val="1"/>
          <w:numId w:val="1"/>
        </w:numPr>
        <w:spacing w:after="0" w:line="480" w:lineRule="auto"/>
        <w:rPr>
          <w:rFonts w:cstheme="minorHAnsi"/>
        </w:rPr>
      </w:pPr>
      <w:r w:rsidRPr="005C60B7">
        <w:rPr>
          <w:rFonts w:cstheme="minorHAnsi"/>
        </w:rPr>
        <w:t xml:space="preserve">Women’s experience, </w:t>
      </w:r>
      <w:proofErr w:type="gramStart"/>
      <w:r w:rsidRPr="005C60B7">
        <w:rPr>
          <w:rFonts w:cstheme="minorHAnsi"/>
        </w:rPr>
        <w:t>reflection</w:t>
      </w:r>
      <w:proofErr w:type="gramEnd"/>
      <w:r w:rsidRPr="005C60B7">
        <w:rPr>
          <w:rFonts w:cstheme="minorHAnsi"/>
        </w:rPr>
        <w:t xml:space="preserve"> and emotion around smoking in pregnancy.</w:t>
      </w:r>
    </w:p>
    <w:p w14:paraId="70149490" w14:textId="77777777" w:rsidR="00674E6B" w:rsidRPr="005C60B7" w:rsidRDefault="00674E6B" w:rsidP="00674E6B">
      <w:pPr>
        <w:pStyle w:val="ListParagraph"/>
        <w:numPr>
          <w:ilvl w:val="1"/>
          <w:numId w:val="1"/>
        </w:numPr>
        <w:spacing w:after="0" w:line="480" w:lineRule="auto"/>
        <w:rPr>
          <w:rFonts w:cstheme="minorHAnsi"/>
        </w:rPr>
      </w:pPr>
      <w:r w:rsidRPr="005C60B7">
        <w:rPr>
          <w:rFonts w:cstheme="minorHAnsi"/>
        </w:rPr>
        <w:t>Women’s autonomy and what drives their desire to smoke.</w:t>
      </w:r>
    </w:p>
    <w:p w14:paraId="6094457B" w14:textId="77777777" w:rsidR="00674E6B" w:rsidRPr="005C60B7" w:rsidRDefault="00674E6B" w:rsidP="00674E6B">
      <w:pPr>
        <w:pStyle w:val="ListParagraph"/>
        <w:numPr>
          <w:ilvl w:val="1"/>
          <w:numId w:val="1"/>
        </w:numPr>
        <w:spacing w:after="0" w:line="480" w:lineRule="auto"/>
        <w:rPr>
          <w:rFonts w:cstheme="minorHAnsi"/>
        </w:rPr>
      </w:pPr>
      <w:r w:rsidRPr="005C60B7">
        <w:rPr>
          <w:rFonts w:cstheme="minorHAnsi"/>
        </w:rPr>
        <w:t>Women’s knowledge and understanding of risk associated with smoking in pregnancy.</w:t>
      </w:r>
    </w:p>
    <w:p w14:paraId="333A728D" w14:textId="77777777" w:rsidR="00674E6B" w:rsidRPr="005C60B7" w:rsidRDefault="00674E6B" w:rsidP="00674E6B">
      <w:pPr>
        <w:pStyle w:val="ListParagraph"/>
        <w:numPr>
          <w:ilvl w:val="1"/>
          <w:numId w:val="1"/>
        </w:numPr>
        <w:spacing w:after="0" w:line="480" w:lineRule="auto"/>
        <w:rPr>
          <w:rFonts w:cstheme="minorHAnsi"/>
        </w:rPr>
      </w:pPr>
      <w:r w:rsidRPr="005C60B7">
        <w:rPr>
          <w:rFonts w:cstheme="minorHAnsi"/>
        </w:rPr>
        <w:t>Antenatal conversations about smoking with health professionals.</w:t>
      </w:r>
    </w:p>
    <w:p w14:paraId="64495028" w14:textId="77777777" w:rsidR="00674E6B" w:rsidRPr="005C60B7" w:rsidRDefault="00674E6B" w:rsidP="00674E6B">
      <w:pPr>
        <w:pStyle w:val="ListParagraph"/>
        <w:numPr>
          <w:ilvl w:val="1"/>
          <w:numId w:val="1"/>
        </w:numPr>
        <w:spacing w:after="0" w:line="480" w:lineRule="auto"/>
        <w:rPr>
          <w:rFonts w:cstheme="minorHAnsi"/>
        </w:rPr>
      </w:pPr>
      <w:r w:rsidRPr="005C60B7">
        <w:rPr>
          <w:rFonts w:cstheme="minorHAnsi"/>
        </w:rPr>
        <w:t>Discussion about Quitline being the only choice offered to women for quitting antenatally.</w:t>
      </w:r>
    </w:p>
    <w:p w14:paraId="6B94EC90" w14:textId="77777777" w:rsidR="00674E6B" w:rsidRPr="005C60B7" w:rsidRDefault="00674E6B" w:rsidP="00674E6B">
      <w:pPr>
        <w:pStyle w:val="ListParagraph"/>
        <w:numPr>
          <w:ilvl w:val="1"/>
          <w:numId w:val="1"/>
        </w:numPr>
        <w:spacing w:after="0" w:line="480" w:lineRule="auto"/>
        <w:rPr>
          <w:rFonts w:cstheme="minorHAnsi"/>
        </w:rPr>
      </w:pPr>
      <w:r w:rsidRPr="005C60B7">
        <w:rPr>
          <w:rFonts w:cstheme="minorHAnsi"/>
        </w:rPr>
        <w:t>Discussion about alternative antenatal support &amp; methods for quitting smoking in pregnancy.</w:t>
      </w:r>
    </w:p>
    <w:p w14:paraId="4B444EF1" w14:textId="77777777" w:rsidR="00FE1DCD" w:rsidRDefault="00FE1DCD"/>
    <w:sectPr w:rsidR="00FE1DCD" w:rsidSect="00674E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2BEB" w14:textId="77777777" w:rsidR="00674E6B" w:rsidRDefault="00674E6B" w:rsidP="00674E6B">
      <w:pPr>
        <w:spacing w:after="0" w:line="240" w:lineRule="auto"/>
      </w:pPr>
      <w:r>
        <w:separator/>
      </w:r>
    </w:p>
  </w:endnote>
  <w:endnote w:type="continuationSeparator" w:id="0">
    <w:p w14:paraId="2BF34040" w14:textId="77777777" w:rsidR="00674E6B" w:rsidRDefault="00674E6B" w:rsidP="0067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862CD" w14:textId="77777777" w:rsidR="00674E6B" w:rsidRDefault="00674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22122073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05238520"/>
          <w:docPartObj>
            <w:docPartGallery w:val="Page Numbers (Top of Page)"/>
            <w:docPartUnique/>
          </w:docPartObj>
        </w:sdtPr>
        <w:sdtContent>
          <w:p w14:paraId="79616101" w14:textId="7E5B9B07" w:rsidR="00674E6B" w:rsidRPr="00973BF8" w:rsidRDefault="00674E6B" w:rsidP="00674E6B">
            <w:pPr>
              <w:pStyle w:val="Footer"/>
              <w:rPr>
                <w:rFonts w:ascii="Times New Roman" w:hAnsi="Times New Roman" w:cs="Times New Roman"/>
              </w:rPr>
            </w:pPr>
            <w:r w:rsidRPr="00973BF8">
              <w:rPr>
                <w:rFonts w:ascii="Times New Roman" w:hAnsi="Times New Roman" w:cs="Times New Roman"/>
              </w:rPr>
              <w:t xml:space="preserve">Page </w:t>
            </w:r>
            <w:r w:rsidRPr="00973BF8">
              <w:rPr>
                <w:rFonts w:ascii="Times New Roman" w:hAnsi="Times New Roman" w:cs="Times New Roman"/>
                <w:bCs/>
              </w:rPr>
              <w:fldChar w:fldCharType="begin"/>
            </w:r>
            <w:r w:rsidRPr="00973BF8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973BF8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</w:rPr>
              <w:t>35</w:t>
            </w:r>
            <w:r w:rsidRPr="00973BF8">
              <w:rPr>
                <w:rFonts w:ascii="Times New Roman" w:hAnsi="Times New Roman" w:cs="Times New Roman"/>
                <w:bCs/>
              </w:rPr>
              <w:fldChar w:fldCharType="end"/>
            </w:r>
            <w:r w:rsidRPr="00973BF8">
              <w:rPr>
                <w:rFonts w:ascii="Times New Roman" w:hAnsi="Times New Roman" w:cs="Times New Roman"/>
              </w:rPr>
              <w:t xml:space="preserve"> of </w:t>
            </w:r>
            <w:r w:rsidRPr="00973BF8">
              <w:rPr>
                <w:rFonts w:ascii="Times New Roman" w:hAnsi="Times New Roman" w:cs="Times New Roman"/>
                <w:bCs/>
              </w:rPr>
              <w:fldChar w:fldCharType="begin"/>
            </w:r>
            <w:r w:rsidRPr="00973BF8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973BF8"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</w:rPr>
              <w:t>35</w:t>
            </w:r>
            <w:r w:rsidRPr="00973BF8">
              <w:rPr>
                <w:rFonts w:ascii="Times New Roman" w:hAnsi="Times New Roman" w:cs="Times New Roman"/>
                <w:bCs/>
              </w:rPr>
              <w:fldChar w:fldCharType="end"/>
            </w:r>
            <w:r w:rsidRPr="00973BF8">
              <w:rPr>
                <w:rFonts w:ascii="Times New Roman" w:hAnsi="Times New Roman" w:cs="Times New Roman"/>
                <w:bCs/>
              </w:rPr>
              <w:t xml:space="preserve"> </w:t>
            </w:r>
            <w:r w:rsidRPr="00973BF8">
              <w:rPr>
                <w:rFonts w:ascii="Times New Roman" w:hAnsi="Times New Roman" w:cs="Times New Roman"/>
                <w:bCs/>
              </w:rPr>
              <w:tab/>
            </w:r>
            <w:r w:rsidRPr="00973BF8"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</w:rPr>
              <w:t>22</w:t>
            </w:r>
            <w:r w:rsidRPr="00973BF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12</w:t>
            </w:r>
            <w:r w:rsidRPr="00973BF8">
              <w:rPr>
                <w:rFonts w:ascii="Times New Roman" w:hAnsi="Times New Roman" w:cs="Times New Roman"/>
              </w:rPr>
              <w:t>/2021</w:t>
            </w:r>
          </w:p>
        </w:sdtContent>
      </w:sdt>
    </w:sdtContent>
  </w:sdt>
  <w:p w14:paraId="4A30ECE0" w14:textId="77777777" w:rsidR="00674E6B" w:rsidRDefault="00674E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BBC5" w14:textId="77777777" w:rsidR="00674E6B" w:rsidRDefault="00674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0CFAA" w14:textId="77777777" w:rsidR="00674E6B" w:rsidRDefault="00674E6B" w:rsidP="00674E6B">
      <w:pPr>
        <w:spacing w:after="0" w:line="240" w:lineRule="auto"/>
      </w:pPr>
      <w:r>
        <w:separator/>
      </w:r>
    </w:p>
  </w:footnote>
  <w:footnote w:type="continuationSeparator" w:id="0">
    <w:p w14:paraId="24F4D754" w14:textId="77777777" w:rsidR="00674E6B" w:rsidRDefault="00674E6B" w:rsidP="00674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6827D" w14:textId="77777777" w:rsidR="00674E6B" w:rsidRDefault="00674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5DAD" w14:textId="77777777" w:rsidR="00674E6B" w:rsidRDefault="00674E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8E3A2" w14:textId="77777777" w:rsidR="00674E6B" w:rsidRDefault="00674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D6732"/>
    <w:multiLevelType w:val="hybridMultilevel"/>
    <w:tmpl w:val="7E10B9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6B"/>
    <w:rsid w:val="00674E6B"/>
    <w:rsid w:val="00F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BD5D9"/>
  <w15:chartTrackingRefBased/>
  <w15:docId w15:val="{3BD58C36-FF28-4016-81B6-9417BA47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E6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E6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74E6B"/>
  </w:style>
  <w:style w:type="paragraph" w:styleId="Header">
    <w:name w:val="header"/>
    <w:basedOn w:val="Normal"/>
    <w:link w:val="HeaderChar"/>
    <w:uiPriority w:val="99"/>
    <w:unhideWhenUsed/>
    <w:rsid w:val="00674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4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6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Cherise Fletcher</dc:creator>
  <cp:keywords/>
  <dc:description/>
  <cp:lastModifiedBy>Cherise Fletcher</cp:lastModifiedBy>
  <cp:revision>1</cp:revision>
  <dcterms:created xsi:type="dcterms:W3CDTF">2021-12-22T05:05:00Z</dcterms:created>
  <dcterms:modified xsi:type="dcterms:W3CDTF">2021-12-22T05:07:00Z</dcterms:modified>
</cp:coreProperties>
</file>