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38" w:rsidRPr="00865842" w:rsidRDefault="00B25B38" w:rsidP="00B25B38">
      <w:pPr>
        <w:pStyle w:val="Heading1"/>
      </w:pPr>
      <w:r>
        <w:rPr>
          <w:rFonts w:hint="eastAsia"/>
        </w:rPr>
        <w:t>A</w:t>
      </w:r>
      <w:r>
        <w:t>ppendix A. Supplementary material</w:t>
      </w:r>
    </w:p>
    <w:p w:rsidR="00B25B38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962E5F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A.1</w:t>
      </w:r>
    </w:p>
    <w:p w:rsidR="00B25B38" w:rsidRPr="00962E5F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962E5F">
        <w:rPr>
          <w:rFonts w:ascii="Times New Roman" w:eastAsia="SimSun" w:hAnsi="Times New Roman" w:cs="Times New Roman"/>
          <w:b/>
          <w:bCs/>
          <w:sz w:val="20"/>
          <w:szCs w:val="20"/>
        </w:rPr>
        <w:t>Protection of energy consumption of China, 2020-2060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(Mtce)</w:t>
      </w:r>
    </w:p>
    <w:tbl>
      <w:tblPr>
        <w:tblW w:w="14004" w:type="dxa"/>
        <w:jc w:val="center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Year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2060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5745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6196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6261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6218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6130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6020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5769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5478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6130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5904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5318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4927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6047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5927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5606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5310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4987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5930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5915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5298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4502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5743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6189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6248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6107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5993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5737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5446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6068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6116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5881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5650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5286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4895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6040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6025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5905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5753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5579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5278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4955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5607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5923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5901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5547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4471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5726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6161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6206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6152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6060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5944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5687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5397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5741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6182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6234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6079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5959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5705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5410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5724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6154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6192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6130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5910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5360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5658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6061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5968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5805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5568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5204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4809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5653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6005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5839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5197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4870 </w:t>
            </w:r>
          </w:p>
        </w:tc>
      </w:tr>
      <w:tr w:rsidR="00B25B38" w:rsidRPr="00962E5F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4965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5588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5888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5846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5689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5471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5188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4796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4385 </w:t>
            </w:r>
          </w:p>
        </w:tc>
      </w:tr>
    </w:tbl>
    <w:p w:rsidR="00B25B38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A.2</w:t>
      </w:r>
    </w:p>
    <w:p w:rsidR="00B25B38" w:rsidRPr="003E53C2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>CO</w:t>
      </w:r>
      <w:r w:rsidRPr="003E53C2">
        <w:rPr>
          <w:rFonts w:ascii="Times New Roman" w:eastAsia="SimSun" w:hAnsi="Times New Roman" w:cs="Times New Roman"/>
          <w:b/>
          <w:bCs/>
          <w:sz w:val="20"/>
          <w:szCs w:val="20"/>
          <w:vertAlign w:val="subscript"/>
        </w:rPr>
        <w:t>2</w:t>
      </w: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emission in China in baseline scenario of energy mix, 2020-2060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(Mt)</w:t>
      </w:r>
    </w:p>
    <w:tbl>
      <w:tblPr>
        <w:tblW w:w="14004" w:type="dxa"/>
        <w:jc w:val="center"/>
        <w:tblLook w:val="04A0" w:firstRow="1" w:lastRow="0" w:firstColumn="1" w:lastColumn="0" w:noHBand="0" w:noVBand="1"/>
      </w:tblPr>
      <w:tblGrid>
        <w:gridCol w:w="2268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Year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2050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2055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2060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11002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11041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9973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8858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7589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6526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5287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4437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10826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9764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8626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7309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4874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3991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10866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9619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8444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7150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4040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10741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9421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8229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6896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5743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3647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10998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11028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9951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8827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7561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6496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5258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4412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10871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10814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9742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8596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7281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6124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4845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3965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9597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8413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7122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6047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4838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4014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10738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10554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8199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6867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5713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3621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10966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10979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9886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8763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7502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6443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5212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4372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10995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11016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9930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8796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7526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6460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5228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4382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10962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10967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9864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8733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7467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6407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5183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4342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10835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10752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9655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8501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7187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3895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10826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10701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9510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8319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7028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5958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3944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10701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10493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9312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8105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6774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5624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4395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3551 </w:t>
            </w:r>
          </w:p>
        </w:tc>
      </w:tr>
    </w:tbl>
    <w:p w:rsidR="00B25B38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A.3</w:t>
      </w:r>
    </w:p>
    <w:p w:rsidR="00B25B38" w:rsidRPr="003E53C2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>CO</w:t>
      </w:r>
      <w:r w:rsidRPr="003E53C2">
        <w:rPr>
          <w:rFonts w:ascii="Times New Roman" w:eastAsia="SimSun" w:hAnsi="Times New Roman" w:cs="Times New Roman"/>
          <w:b/>
          <w:bCs/>
          <w:sz w:val="20"/>
          <w:szCs w:val="20"/>
          <w:vertAlign w:val="subscript"/>
        </w:rPr>
        <w:t>2</w:t>
      </w:r>
      <w:r w:rsidRPr="003E53C2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emission in China in low-carbon scenario of energy mix, 2020-2060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(Mt)</w:t>
      </w:r>
    </w:p>
    <w:tbl>
      <w:tblPr>
        <w:tblW w:w="14004" w:type="dxa"/>
        <w:jc w:val="center"/>
        <w:tblBorders>
          <w:top w:val="single" w:sz="12" w:space="0" w:color="000000"/>
          <w:left w:val="none" w:sz="4" w:space="0" w:color="auto"/>
          <w:bottom w:val="single" w:sz="12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Year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2030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2035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2040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2045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2050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2055</w:t>
            </w:r>
          </w:p>
        </w:tc>
        <w:tc>
          <w:tcPr>
            <w:tcW w:w="130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2060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10735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10712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9417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7916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5977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4527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3089 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2082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10611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10504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9220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7709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5756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4270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2848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1872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10603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9083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7546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5631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4216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2844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1895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10481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10252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7355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5431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3984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2629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1711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10731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10700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9397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7889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4506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3072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2070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10607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10492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9199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7682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5734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4249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2831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1860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10443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9063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7519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4195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2827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1883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10477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10240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7327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5409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2612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1699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10699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10653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9335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7832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5908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3046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2051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10728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10688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7862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5927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4481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2056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10696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10640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9314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7805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5881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4445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3028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2037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10572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10432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9117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7598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5660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4187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2787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1827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10563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10383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8980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7435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5535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4133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2783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1850 </w:t>
            </w:r>
          </w:p>
        </w:tc>
      </w:tr>
      <w:tr w:rsidR="00B25B38" w:rsidRPr="003E53C2" w:rsidTr="004C4F66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10076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10441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10181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8793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7243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5335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3901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2568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25B38" w:rsidRPr="003E53C2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3E53C2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1666 </w:t>
            </w:r>
          </w:p>
        </w:tc>
      </w:tr>
    </w:tbl>
    <w:p w:rsidR="00B25B38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A.4</w:t>
      </w:r>
    </w:p>
    <w:p w:rsidR="00B25B38" w:rsidRPr="00B4740C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>CO</w:t>
      </w:r>
      <w:r w:rsidRPr="00DA0511">
        <w:rPr>
          <w:rFonts w:ascii="Times New Roman" w:eastAsia="SimSun" w:hAnsi="Times New Roman" w:cs="Times New Roman"/>
          <w:b/>
          <w:bCs/>
          <w:sz w:val="20"/>
          <w:szCs w:val="20"/>
          <w:vertAlign w:val="subscript"/>
        </w:rPr>
        <w:t>2</w:t>
      </w: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emission in China in baseline scenario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>of energy mix, 2020-2030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(Mt)</w:t>
      </w:r>
    </w:p>
    <w:tbl>
      <w:tblPr>
        <w:tblW w:w="13888" w:type="dxa"/>
        <w:jc w:val="center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Year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2022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2023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2024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2026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2027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2028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2029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2030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10498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10601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10739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10858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11002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11087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11094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11089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11072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11041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10826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10775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10567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11028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10814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10763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10554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10979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11016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10967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10752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10701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10435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10485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10566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10623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10701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10738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10698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10644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10576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10493</w:t>
            </w:r>
          </w:p>
        </w:tc>
      </w:tr>
    </w:tbl>
    <w:p w:rsidR="00B25B38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A.5</w:t>
      </w:r>
    </w:p>
    <w:p w:rsidR="00B25B38" w:rsidRPr="00B4740C" w:rsidRDefault="00B25B38" w:rsidP="00B25B38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>CO</w:t>
      </w:r>
      <w:r w:rsidRPr="00DA0511">
        <w:rPr>
          <w:rFonts w:ascii="Times New Roman" w:eastAsia="SimSun" w:hAnsi="Times New Roman" w:cs="Times New Roman"/>
          <w:b/>
          <w:bCs/>
          <w:sz w:val="20"/>
          <w:szCs w:val="20"/>
          <w:vertAlign w:val="subscript"/>
        </w:rPr>
        <w:t>2</w:t>
      </w:r>
      <w:r w:rsidRPr="00B4740C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emission in China in low-carbon scenario of energy mix, 2020-2030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(Mt)</w:t>
      </w:r>
    </w:p>
    <w:tbl>
      <w:tblPr>
        <w:tblW w:w="13888" w:type="dxa"/>
        <w:jc w:val="center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Year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2022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2023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2024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2026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2027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2028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2029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2030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10345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10423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10537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10627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10808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10803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10785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10755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10712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10504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10455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10252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10700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10492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10443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10240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10653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10688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10640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10432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10383</w:t>
            </w:r>
          </w:p>
        </w:tc>
      </w:tr>
      <w:tr w:rsidR="00B25B38" w:rsidRPr="00B4740C" w:rsidTr="004C4F66">
        <w:trPr>
          <w:trHeight w:val="340"/>
          <w:jc w:val="center"/>
        </w:trPr>
        <w:tc>
          <w:tcPr>
            <w:tcW w:w="2041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962E5F" w:rsidRDefault="00B25B38" w:rsidP="004C4F6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62E5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393C0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10076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10283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10309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10367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10397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10441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10468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10417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10353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10274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25B38" w:rsidRPr="00B4740C" w:rsidRDefault="00B25B38" w:rsidP="004C4F66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</w:pPr>
            <w:r w:rsidRPr="00B4740C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10181</w:t>
            </w:r>
          </w:p>
        </w:tc>
      </w:tr>
    </w:tbl>
    <w:p w:rsidR="00B25B38" w:rsidRDefault="00B25B38" w:rsidP="00B25B38">
      <w:pPr>
        <w:spacing w:line="480" w:lineRule="auto"/>
        <w:rPr>
          <w:rFonts w:ascii="Times New Roman" w:eastAsia="SimSun" w:hAnsi="Times New Roman" w:cs="Times New Roman"/>
          <w:sz w:val="24"/>
          <w:szCs w:val="28"/>
        </w:rPr>
      </w:pPr>
    </w:p>
    <w:p w:rsidR="00342BD7" w:rsidRDefault="00342BD7">
      <w:bookmarkStart w:id="0" w:name="_GoBack"/>
      <w:bookmarkEnd w:id="0"/>
    </w:p>
    <w:sectPr w:rsidR="00342BD7" w:rsidSect="00526C65">
      <w:pgSz w:w="16838" w:h="11906" w:orient="landscape" w:code="9"/>
      <w:pgMar w:top="1797" w:right="1440" w:bottom="1797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54F51"/>
    <w:multiLevelType w:val="hybridMultilevel"/>
    <w:tmpl w:val="30908F4E"/>
    <w:lvl w:ilvl="0" w:tplc="361E6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970351"/>
    <w:multiLevelType w:val="hybridMultilevel"/>
    <w:tmpl w:val="1A8CEC8E"/>
    <w:lvl w:ilvl="0" w:tplc="2C94823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0" w:hanging="420"/>
      </w:pPr>
    </w:lvl>
    <w:lvl w:ilvl="2" w:tplc="0409001B" w:tentative="1">
      <w:start w:val="1"/>
      <w:numFmt w:val="lowerRoman"/>
      <w:lvlText w:val="%3."/>
      <w:lvlJc w:val="right"/>
      <w:pPr>
        <w:ind w:left="2000" w:hanging="420"/>
      </w:pPr>
    </w:lvl>
    <w:lvl w:ilvl="3" w:tplc="0409000F" w:tentative="1">
      <w:start w:val="1"/>
      <w:numFmt w:val="decimal"/>
      <w:lvlText w:val="%4."/>
      <w:lvlJc w:val="left"/>
      <w:pPr>
        <w:ind w:left="2420" w:hanging="420"/>
      </w:pPr>
    </w:lvl>
    <w:lvl w:ilvl="4" w:tplc="04090019" w:tentative="1">
      <w:start w:val="1"/>
      <w:numFmt w:val="lowerLetter"/>
      <w:lvlText w:val="%5)"/>
      <w:lvlJc w:val="left"/>
      <w:pPr>
        <w:ind w:left="2840" w:hanging="420"/>
      </w:pPr>
    </w:lvl>
    <w:lvl w:ilvl="5" w:tplc="0409001B" w:tentative="1">
      <w:start w:val="1"/>
      <w:numFmt w:val="lowerRoman"/>
      <w:lvlText w:val="%6."/>
      <w:lvlJc w:val="right"/>
      <w:pPr>
        <w:ind w:left="3260" w:hanging="420"/>
      </w:pPr>
    </w:lvl>
    <w:lvl w:ilvl="6" w:tplc="0409000F" w:tentative="1">
      <w:start w:val="1"/>
      <w:numFmt w:val="decimal"/>
      <w:lvlText w:val="%7."/>
      <w:lvlJc w:val="left"/>
      <w:pPr>
        <w:ind w:left="3680" w:hanging="420"/>
      </w:pPr>
    </w:lvl>
    <w:lvl w:ilvl="7" w:tplc="04090019" w:tentative="1">
      <w:start w:val="1"/>
      <w:numFmt w:val="lowerLetter"/>
      <w:lvlText w:val="%8)"/>
      <w:lvlJc w:val="left"/>
      <w:pPr>
        <w:ind w:left="4100" w:hanging="420"/>
      </w:pPr>
    </w:lvl>
    <w:lvl w:ilvl="8" w:tplc="0409001B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2" w15:restartNumberingAfterBreak="0">
    <w:nsid w:val="6F0C6B64"/>
    <w:multiLevelType w:val="hybridMultilevel"/>
    <w:tmpl w:val="5D60BC56"/>
    <w:lvl w:ilvl="0" w:tplc="461C2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7C6697"/>
    <w:multiLevelType w:val="hybridMultilevel"/>
    <w:tmpl w:val="E2A807F4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38"/>
    <w:rsid w:val="00342BD7"/>
    <w:rsid w:val="00B2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25353-983B-4448-BC38-90C34F82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B3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25B38"/>
    <w:pPr>
      <w:spacing w:line="480" w:lineRule="auto"/>
      <w:outlineLvl w:val="0"/>
    </w:pPr>
    <w:rPr>
      <w:rFonts w:ascii="Times New Roman" w:eastAsia="SimSun" w:hAnsi="Times New Roman" w:cs="Times New Roman"/>
      <w:b/>
      <w:kern w:val="44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5B38"/>
    <w:pPr>
      <w:spacing w:line="480" w:lineRule="auto"/>
      <w:outlineLvl w:val="1"/>
    </w:pPr>
    <w:rPr>
      <w:rFonts w:ascii="Times New Roman" w:eastAsia="DengXian Light" w:hAnsi="Times New Roman" w:cs="Times New Roman"/>
      <w:b/>
      <w:bCs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B38"/>
    <w:pPr>
      <w:spacing w:line="480" w:lineRule="auto"/>
      <w:outlineLvl w:val="2"/>
    </w:pPr>
    <w:rPr>
      <w:rFonts w:ascii="Times New Roman" w:hAnsi="Times New Roman"/>
      <w:b/>
      <w:bCs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5B38"/>
    <w:rPr>
      <w:rFonts w:ascii="Times New Roman" w:eastAsia="SimSun" w:hAnsi="Times New Roman" w:cs="Times New Roman"/>
      <w:b/>
      <w:kern w:val="44"/>
      <w:sz w:val="20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25B38"/>
    <w:rPr>
      <w:rFonts w:ascii="Times New Roman" w:eastAsia="DengXian Light" w:hAnsi="Times New Roman" w:cs="Times New Roman"/>
      <w:b/>
      <w:bCs/>
      <w:kern w:val="2"/>
      <w:sz w:val="20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25B38"/>
    <w:rPr>
      <w:rFonts w:ascii="Times New Roman" w:eastAsiaTheme="minorEastAsia" w:hAnsi="Times New Roman"/>
      <w:b/>
      <w:bCs/>
      <w:kern w:val="2"/>
      <w:sz w:val="20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B3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B38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25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25B38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25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25B38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qFormat/>
    <w:rsid w:val="00B25B3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5B38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B25B3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B25B38"/>
    <w:pPr>
      <w:spacing w:after="120"/>
    </w:pPr>
    <w:rPr>
      <w:rFonts w:ascii="Times New Roman" w:eastAsia="SimSu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25B38"/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customStyle="1" w:styleId="Default">
    <w:name w:val="Default"/>
    <w:rsid w:val="00B2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Affiliation">
    <w:name w:val="Affiliation"/>
    <w:basedOn w:val="Normal"/>
    <w:rsid w:val="00B25B38"/>
    <w:pPr>
      <w:widowControl/>
      <w:spacing w:line="240" w:lineRule="exact"/>
      <w:ind w:left="3514"/>
      <w:jc w:val="left"/>
    </w:pPr>
    <w:rPr>
      <w:rFonts w:ascii="Calibri" w:eastAsia="SimSun" w:hAnsi="Calibri" w:cs="Times New Roman"/>
      <w:kern w:val="0"/>
      <w:sz w:val="20"/>
      <w:szCs w:val="24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B25B3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25B3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5B38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5B38"/>
    <w:rPr>
      <w:rFonts w:eastAsiaTheme="minorEastAsia"/>
      <w:kern w:val="2"/>
      <w:sz w:val="18"/>
      <w:szCs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25B38"/>
    <w:rPr>
      <w:vertAlign w:val="superscript"/>
    </w:rPr>
  </w:style>
  <w:style w:type="paragraph" w:customStyle="1" w:styleId="a">
    <w:name w:val="公式"/>
    <w:basedOn w:val="Normal"/>
    <w:next w:val="Normal"/>
    <w:qFormat/>
    <w:rsid w:val="00B25B38"/>
    <w:pPr>
      <w:tabs>
        <w:tab w:val="center" w:pos="4150"/>
        <w:tab w:val="right" w:pos="10104"/>
      </w:tabs>
      <w:spacing w:line="480" w:lineRule="auto"/>
    </w:pPr>
    <w:rPr>
      <w:rFonts w:ascii="Times New Roman" w:eastAsia="SimSun" w:hAnsi="Times New Roman" w:cs="Times New Roman"/>
      <w:sz w:val="24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B25B38"/>
    <w:pPr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25B3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B3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B38"/>
    <w:rPr>
      <w:rFonts w:eastAsiaTheme="minorEastAsia"/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B38"/>
    <w:rPr>
      <w:rFonts w:eastAsiaTheme="minorEastAsia"/>
      <w:b/>
      <w:bCs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786</Words>
  <Characters>4482</Characters>
  <Application>Microsoft Office Word</Application>
  <DocSecurity>0</DocSecurity>
  <Lines>37</Lines>
  <Paragraphs>10</Paragraphs>
  <ScaleCrop>false</ScaleCrop>
  <Company>Springer Nature IT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2022-01-19T12:34:00Z</dcterms:created>
  <dcterms:modified xsi:type="dcterms:W3CDTF">2022-01-19T12:35:00Z</dcterms:modified>
</cp:coreProperties>
</file>