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E31" w:rsidRDefault="00E70E31" w:rsidP="00D54E52">
      <w:pPr>
        <w:rPr>
          <w:rFonts w:ascii="Times New Roman" w:hAnsi="Times New Roman" w:cs="Times New Roman"/>
          <w:sz w:val="28"/>
          <w:szCs w:val="28"/>
        </w:rPr>
      </w:pPr>
    </w:p>
    <w:p w:rsidR="00E70E31" w:rsidRDefault="00E70E31" w:rsidP="00D54E52">
      <w:pPr>
        <w:rPr>
          <w:rFonts w:ascii="Times New Roman" w:hAnsi="Times New Roman" w:cs="Times New Roman"/>
          <w:sz w:val="28"/>
          <w:szCs w:val="28"/>
        </w:rPr>
      </w:pPr>
    </w:p>
    <w:p w:rsidR="00E70E31" w:rsidRPr="00E70E31" w:rsidRDefault="002F0D01" w:rsidP="00D54E5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 3</w:t>
      </w:r>
      <w:r w:rsidR="00A40486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E70E31" w:rsidRPr="00E70E31">
        <w:rPr>
          <w:rFonts w:ascii="Times New Roman" w:hAnsi="Times New Roman" w:cs="Times New Roman"/>
          <w:b/>
          <w:sz w:val="28"/>
          <w:szCs w:val="28"/>
        </w:rPr>
        <w:t>Reconnected PVs at Time of Re</w:t>
      </w:r>
      <w:r w:rsidR="00C63F63">
        <w:rPr>
          <w:rFonts w:ascii="Times New Roman" w:hAnsi="Times New Roman" w:cs="Times New Roman"/>
          <w:b/>
          <w:sz w:val="28"/>
          <w:szCs w:val="28"/>
        </w:rPr>
        <w:t>-</w:t>
      </w:r>
      <w:r w:rsidR="00E70E31" w:rsidRPr="00E70E31">
        <w:rPr>
          <w:rFonts w:ascii="Times New Roman" w:hAnsi="Times New Roman" w:cs="Times New Roman"/>
          <w:b/>
          <w:sz w:val="28"/>
          <w:szCs w:val="28"/>
        </w:rPr>
        <w:t>ablation</w:t>
      </w:r>
    </w:p>
    <w:p w:rsidR="00D54E52" w:rsidRPr="006C7BD5" w:rsidRDefault="00D54E52" w:rsidP="00724376">
      <w:pPr>
        <w:pBdr>
          <w:top w:val="single" w:sz="12" w:space="1" w:color="auto"/>
          <w:bottom w:val="single" w:sz="12" w:space="1" w:color="auto"/>
        </w:pBdr>
        <w:ind w:firstLineChars="750" w:firstLine="1807"/>
        <w:rPr>
          <w:rFonts w:ascii="Times New Roman" w:hAnsi="Times New Roman" w:cs="Times New Roman"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CB-</w:t>
      </w:r>
      <w:r w:rsidRPr="006C7BD5">
        <w:rPr>
          <w:rFonts w:ascii="宋体" w:eastAsia="宋体" w:hAnsi="宋体"/>
          <w:b/>
          <w:sz w:val="24"/>
          <w:szCs w:val="24"/>
        </w:rPr>
        <w:t>RFC-Redo (n=60)</w:t>
      </w:r>
      <w:r>
        <w:rPr>
          <w:rFonts w:ascii="宋体" w:eastAsia="宋体" w:hAnsi="宋体"/>
          <w:b/>
          <w:sz w:val="24"/>
          <w:szCs w:val="24"/>
        </w:rPr>
        <w:t xml:space="preserve">      RFC- CB-Redo (n=96</w:t>
      </w:r>
      <w:r w:rsidRPr="00A45B73">
        <w:rPr>
          <w:rFonts w:ascii="宋体" w:eastAsia="宋体" w:hAnsi="宋体"/>
          <w:b/>
          <w:sz w:val="24"/>
          <w:szCs w:val="24"/>
        </w:rPr>
        <w:t>)</w:t>
      </w:r>
      <w:r w:rsidR="00724376">
        <w:rPr>
          <w:rFonts w:ascii="宋体" w:eastAsia="宋体" w:hAnsi="宋体"/>
          <w:b/>
          <w:sz w:val="24"/>
          <w:szCs w:val="24"/>
        </w:rPr>
        <w:t xml:space="preserve">  </w:t>
      </w:r>
      <w:r>
        <w:rPr>
          <w:rFonts w:ascii="宋体" w:eastAsia="宋体" w:hAnsi="宋体"/>
          <w:b/>
          <w:sz w:val="24"/>
          <w:szCs w:val="24"/>
        </w:rPr>
        <w:t xml:space="preserve"> </w:t>
      </w:r>
      <w:r>
        <w:rPr>
          <w:rFonts w:ascii="宋体" w:eastAsia="宋体" w:hAnsi="宋体" w:hint="eastAsia"/>
          <w:b/>
          <w:sz w:val="24"/>
          <w:szCs w:val="24"/>
        </w:rPr>
        <w:t>p</w:t>
      </w:r>
      <w:r>
        <w:rPr>
          <w:rFonts w:ascii="宋体" w:eastAsia="宋体" w:hAnsi="宋体"/>
          <w:b/>
          <w:sz w:val="24"/>
          <w:szCs w:val="24"/>
        </w:rPr>
        <w:t xml:space="preserve"> </w:t>
      </w:r>
      <w:r w:rsidR="00724376">
        <w:rPr>
          <w:rFonts w:ascii="宋体" w:eastAsia="宋体" w:hAnsi="宋体"/>
          <w:b/>
          <w:sz w:val="24"/>
          <w:szCs w:val="24"/>
        </w:rPr>
        <w:t>value</w:t>
      </w:r>
    </w:p>
    <w:p w:rsidR="00D54E52" w:rsidRPr="00D54E52" w:rsidRDefault="00D54E52" w:rsidP="00D54E52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54E52">
        <w:rPr>
          <w:rFonts w:ascii="Times New Roman" w:eastAsia="宋体" w:hAnsi="Times New Roman" w:cs="Times New Roman"/>
          <w:b/>
          <w:sz w:val="24"/>
          <w:szCs w:val="24"/>
        </w:rPr>
        <w:t>Total number of reconnected PVs</w:t>
      </w:r>
    </w:p>
    <w:p w:rsidR="00B348E8" w:rsidRDefault="00B348E8" w:rsidP="00D54E52">
      <w:pPr>
        <w:spacing w:line="360" w:lineRule="auto"/>
        <w:ind w:firstLineChars="50" w:firstLine="12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                    91                         317   </w:t>
      </w:r>
    </w:p>
    <w:p w:rsidR="00D54E52" w:rsidRPr="00475BAC" w:rsidRDefault="00D54E52" w:rsidP="00D54E52">
      <w:pPr>
        <w:spacing w:line="360" w:lineRule="auto"/>
        <w:ind w:firstLineChars="50" w:firstLine="120"/>
        <w:rPr>
          <w:rFonts w:ascii="Times New Roman" w:hAnsi="Times New Roman" w:cs="Times New Roman"/>
          <w:sz w:val="24"/>
          <w:szCs w:val="28"/>
        </w:rPr>
      </w:pPr>
      <w:r w:rsidRPr="00475BAC">
        <w:rPr>
          <w:rFonts w:ascii="Times New Roman" w:hAnsi="Times New Roman" w:cs="Times New Roman"/>
          <w:sz w:val="24"/>
          <w:szCs w:val="28"/>
        </w:rPr>
        <w:t xml:space="preserve">Mean         </w:t>
      </w: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475BAC">
        <w:rPr>
          <w:rFonts w:ascii="Times New Roman" w:hAnsi="Times New Roman" w:cs="Times New Roman"/>
          <w:sz w:val="24"/>
          <w:szCs w:val="28"/>
        </w:rPr>
        <w:t xml:space="preserve">   </w:t>
      </w:r>
      <w:r w:rsidRPr="00475BAC">
        <w:rPr>
          <w:rFonts w:ascii="Times New Roman" w:eastAsia="宋体" w:hAnsi="Times New Roman"/>
          <w:sz w:val="24"/>
          <w:szCs w:val="28"/>
        </w:rPr>
        <w:t>1.50 ± 0.81</w:t>
      </w:r>
      <w:r>
        <w:rPr>
          <w:rFonts w:ascii="Times New Roman" w:eastAsia="宋体" w:hAnsi="Times New Roman"/>
          <w:sz w:val="24"/>
          <w:szCs w:val="28"/>
        </w:rPr>
        <w:t xml:space="preserve">                3.36</w:t>
      </w:r>
      <w:r w:rsidRPr="00475BAC">
        <w:rPr>
          <w:rFonts w:ascii="Times New Roman" w:eastAsia="宋体" w:hAnsi="Times New Roman"/>
          <w:sz w:val="24"/>
          <w:szCs w:val="28"/>
        </w:rPr>
        <w:t xml:space="preserve"> ± </w:t>
      </w:r>
      <w:r w:rsidR="00A27473">
        <w:rPr>
          <w:rFonts w:ascii="Times New Roman" w:eastAsia="宋体" w:hAnsi="Times New Roman"/>
          <w:sz w:val="24"/>
          <w:szCs w:val="28"/>
        </w:rPr>
        <w:t xml:space="preserve">0.96          </w:t>
      </w:r>
      <w:r w:rsidR="006F0595">
        <w:rPr>
          <w:rFonts w:ascii="Times New Roman" w:eastAsia="宋体" w:hAnsi="Times New Roman"/>
          <w:sz w:val="24"/>
          <w:szCs w:val="28"/>
        </w:rPr>
        <w:t xml:space="preserve"> </w:t>
      </w:r>
      <w:r w:rsidR="00A27473">
        <w:rPr>
          <w:rFonts w:ascii="Times New Roman" w:eastAsia="宋体" w:hAnsi="Times New Roman"/>
          <w:sz w:val="24"/>
          <w:szCs w:val="28"/>
        </w:rPr>
        <w:t xml:space="preserve"> 0.01</w:t>
      </w:r>
      <w:r>
        <w:rPr>
          <w:rFonts w:ascii="Times New Roman" w:eastAsia="宋体" w:hAnsi="Times New Roman"/>
          <w:sz w:val="24"/>
          <w:szCs w:val="28"/>
        </w:rPr>
        <w:t xml:space="preserve">      </w:t>
      </w:r>
    </w:p>
    <w:p w:rsidR="00D54E52" w:rsidRPr="00475BAC" w:rsidRDefault="00D54E52" w:rsidP="00D54E52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475BAC">
        <w:rPr>
          <w:rFonts w:ascii="Times New Roman" w:hAnsi="Times New Roman" w:cs="Times New Roman"/>
          <w:sz w:val="24"/>
          <w:szCs w:val="28"/>
        </w:rPr>
        <w:t xml:space="preserve">Median            </w:t>
      </w: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475BAC">
        <w:rPr>
          <w:rFonts w:ascii="Times New Roman" w:hAnsi="Times New Roman" w:cs="Times New Roman"/>
          <w:sz w:val="24"/>
          <w:szCs w:val="28"/>
        </w:rPr>
        <w:t xml:space="preserve">   2</w:t>
      </w:r>
      <w:r>
        <w:rPr>
          <w:rFonts w:ascii="Times New Roman" w:hAnsi="Times New Roman" w:cs="Times New Roman"/>
          <w:sz w:val="24"/>
          <w:szCs w:val="28"/>
        </w:rPr>
        <w:t xml:space="preserve">                          3</w:t>
      </w:r>
    </w:p>
    <w:p w:rsidR="00D54E52" w:rsidRPr="00475BAC" w:rsidRDefault="00D54E52" w:rsidP="00D54E52">
      <w:pPr>
        <w:spacing w:line="360" w:lineRule="auto"/>
        <w:ind w:firstLineChars="50" w:firstLine="120"/>
        <w:rPr>
          <w:rFonts w:ascii="Times New Roman" w:hAnsi="Times New Roman" w:cs="Times New Roman"/>
          <w:sz w:val="24"/>
          <w:szCs w:val="28"/>
        </w:rPr>
      </w:pPr>
      <w:r w:rsidRPr="00475BAC">
        <w:rPr>
          <w:rFonts w:ascii="Times New Roman" w:hAnsi="Times New Roman" w:cs="Times New Roman" w:hint="eastAsia"/>
          <w:sz w:val="24"/>
          <w:szCs w:val="28"/>
        </w:rPr>
        <w:t>LSPV</w:t>
      </w:r>
      <w:r w:rsidR="00B84E5B">
        <w:rPr>
          <w:rFonts w:ascii="Times New Roman" w:hAnsi="Times New Roman" w:cs="Times New Roman"/>
          <w:sz w:val="24"/>
          <w:szCs w:val="28"/>
        </w:rPr>
        <w:t xml:space="preserve">        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B348E8">
        <w:rPr>
          <w:rFonts w:ascii="Times New Roman" w:hAnsi="Times New Roman" w:cs="Times New Roman"/>
          <w:sz w:val="24"/>
          <w:szCs w:val="28"/>
        </w:rPr>
        <w:t>32/91</w:t>
      </w:r>
      <w:r w:rsidR="00B84E5B">
        <w:rPr>
          <w:rFonts w:ascii="Times New Roman" w:hAnsi="Times New Roman" w:cs="Times New Roman"/>
          <w:sz w:val="24"/>
          <w:szCs w:val="28"/>
        </w:rPr>
        <w:t xml:space="preserve">(35.2%)            </w:t>
      </w:r>
      <w:r w:rsidR="00B348E8">
        <w:rPr>
          <w:rFonts w:ascii="Times New Roman" w:hAnsi="Times New Roman" w:cs="Times New Roman"/>
          <w:sz w:val="24"/>
          <w:szCs w:val="28"/>
        </w:rPr>
        <w:t xml:space="preserve"> </w:t>
      </w:r>
      <w:r w:rsidR="007E6764">
        <w:rPr>
          <w:rFonts w:ascii="Times New Roman" w:hAnsi="Times New Roman" w:cs="Times New Roman"/>
          <w:sz w:val="24"/>
          <w:szCs w:val="28"/>
        </w:rPr>
        <w:t xml:space="preserve">   </w:t>
      </w:r>
      <w:r w:rsidR="00B348E8">
        <w:rPr>
          <w:rFonts w:ascii="Times New Roman" w:hAnsi="Times New Roman" w:cs="Times New Roman"/>
          <w:sz w:val="24"/>
          <w:szCs w:val="28"/>
        </w:rPr>
        <w:t xml:space="preserve"> 89/317</w:t>
      </w:r>
      <w:r w:rsidR="00B84E5B">
        <w:rPr>
          <w:rFonts w:ascii="Times New Roman" w:hAnsi="Times New Roman" w:cs="Times New Roman"/>
          <w:sz w:val="24"/>
          <w:szCs w:val="28"/>
        </w:rPr>
        <w:t xml:space="preserve">(28.1%)       </w:t>
      </w:r>
      <w:r w:rsidR="00A27473">
        <w:rPr>
          <w:rFonts w:ascii="Times New Roman" w:hAnsi="Times New Roman" w:cs="Times New Roman"/>
          <w:sz w:val="24"/>
          <w:szCs w:val="28"/>
        </w:rPr>
        <w:t xml:space="preserve"> </w:t>
      </w:r>
      <w:r w:rsidR="008241E1">
        <w:rPr>
          <w:rFonts w:ascii="Times New Roman" w:hAnsi="Times New Roman" w:cs="Times New Roman"/>
          <w:sz w:val="24"/>
          <w:szCs w:val="28"/>
        </w:rPr>
        <w:t xml:space="preserve">  </w:t>
      </w:r>
      <w:r w:rsidR="00B84E5B">
        <w:rPr>
          <w:rFonts w:ascii="Times New Roman" w:hAnsi="Times New Roman" w:cs="Times New Roman"/>
          <w:sz w:val="24"/>
          <w:szCs w:val="28"/>
        </w:rPr>
        <w:t>0.02</w:t>
      </w:r>
    </w:p>
    <w:p w:rsidR="00D54E52" w:rsidRPr="00475BAC" w:rsidRDefault="00B84E5B" w:rsidP="00D54E52">
      <w:pPr>
        <w:spacing w:line="360" w:lineRule="auto"/>
        <w:ind w:firstLineChars="50" w:firstLine="12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LIPV     </w:t>
      </w:r>
      <w:r w:rsidR="008241E1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  </w:t>
      </w:r>
      <w:r w:rsidR="00B348E8">
        <w:rPr>
          <w:rFonts w:ascii="Times New Roman" w:hAnsi="Times New Roman" w:cs="Times New Roman"/>
          <w:sz w:val="24"/>
          <w:szCs w:val="28"/>
        </w:rPr>
        <w:t xml:space="preserve"> 15/91</w:t>
      </w:r>
      <w:r>
        <w:rPr>
          <w:rFonts w:ascii="Times New Roman" w:hAnsi="Times New Roman" w:cs="Times New Roman"/>
          <w:sz w:val="24"/>
          <w:szCs w:val="28"/>
        </w:rPr>
        <w:t xml:space="preserve">(16.5%)                 </w:t>
      </w:r>
      <w:r w:rsidR="00A27473">
        <w:rPr>
          <w:rFonts w:ascii="Times New Roman" w:hAnsi="Times New Roman" w:cs="Times New Roman"/>
          <w:sz w:val="24"/>
          <w:szCs w:val="28"/>
        </w:rPr>
        <w:t>80/317</w:t>
      </w:r>
      <w:r>
        <w:rPr>
          <w:rFonts w:ascii="Times New Roman" w:hAnsi="Times New Roman" w:cs="Times New Roman"/>
          <w:sz w:val="24"/>
          <w:szCs w:val="28"/>
        </w:rPr>
        <w:t>(25.2%)</w:t>
      </w:r>
      <w:r w:rsidR="008241E1">
        <w:rPr>
          <w:rFonts w:ascii="Times New Roman" w:hAnsi="Times New Roman" w:cs="Times New Roman"/>
          <w:sz w:val="24"/>
          <w:szCs w:val="28"/>
        </w:rPr>
        <w:t xml:space="preserve">      </w:t>
      </w:r>
      <w:r w:rsidR="0067515B">
        <w:rPr>
          <w:rFonts w:ascii="Times New Roman" w:hAnsi="Times New Roman" w:cs="Times New Roman"/>
          <w:sz w:val="24"/>
          <w:szCs w:val="28"/>
        </w:rPr>
        <w:t xml:space="preserve"> </w:t>
      </w:r>
      <w:r w:rsidR="006F0595">
        <w:rPr>
          <w:rFonts w:ascii="Times New Roman" w:hAnsi="Times New Roman" w:cs="Times New Roman"/>
          <w:sz w:val="24"/>
          <w:szCs w:val="28"/>
        </w:rPr>
        <w:t xml:space="preserve"> </w:t>
      </w:r>
      <w:r w:rsidR="00BA2DE1">
        <w:rPr>
          <w:rFonts w:ascii="Times New Roman" w:hAnsi="Times New Roman" w:cs="Times New Roman"/>
          <w:sz w:val="24"/>
          <w:szCs w:val="28"/>
        </w:rPr>
        <w:t xml:space="preserve"> </w:t>
      </w:r>
      <w:r w:rsidR="00724376">
        <w:rPr>
          <w:rFonts w:ascii="Times New Roman" w:hAnsi="Times New Roman" w:cs="Times New Roman"/>
          <w:sz w:val="24"/>
          <w:szCs w:val="28"/>
        </w:rPr>
        <w:t xml:space="preserve"> </w:t>
      </w:r>
      <w:r w:rsidR="007E6764">
        <w:rPr>
          <w:rFonts w:ascii="Times New Roman" w:hAnsi="Times New Roman" w:cs="Times New Roman"/>
          <w:sz w:val="24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8"/>
        </w:rPr>
        <w:t>0.02</w:t>
      </w:r>
    </w:p>
    <w:p w:rsidR="00D54E52" w:rsidRPr="00475BAC" w:rsidRDefault="00B84E5B" w:rsidP="00D54E52">
      <w:pPr>
        <w:spacing w:line="360" w:lineRule="auto"/>
        <w:ind w:firstLineChars="50" w:firstLine="12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RSPV      </w:t>
      </w:r>
      <w:r w:rsidR="00D54E52" w:rsidRPr="00475BAC">
        <w:rPr>
          <w:rFonts w:ascii="Times New Roman" w:hAnsi="Times New Roman" w:cs="Times New Roman"/>
          <w:sz w:val="24"/>
          <w:szCs w:val="28"/>
        </w:rPr>
        <w:t xml:space="preserve"> </w:t>
      </w:r>
      <w:r w:rsidR="00B348E8">
        <w:rPr>
          <w:rFonts w:ascii="Times New Roman" w:hAnsi="Times New Roman" w:cs="Times New Roman"/>
          <w:sz w:val="24"/>
          <w:szCs w:val="28"/>
        </w:rPr>
        <w:t xml:space="preserve"> 14/91</w:t>
      </w:r>
      <w:r>
        <w:rPr>
          <w:rFonts w:ascii="Times New Roman" w:hAnsi="Times New Roman" w:cs="Times New Roman"/>
          <w:sz w:val="24"/>
          <w:szCs w:val="28"/>
        </w:rPr>
        <w:t xml:space="preserve">(15.4%)              </w:t>
      </w:r>
      <w:r w:rsidR="00D1424F">
        <w:rPr>
          <w:rFonts w:ascii="Times New Roman" w:hAnsi="Times New Roman" w:cs="Times New Roman"/>
          <w:sz w:val="24"/>
          <w:szCs w:val="28"/>
        </w:rPr>
        <w:t xml:space="preserve">  </w:t>
      </w:r>
      <w:r w:rsidR="007E6764">
        <w:rPr>
          <w:rFonts w:ascii="Times New Roman" w:hAnsi="Times New Roman" w:cs="Times New Roman"/>
          <w:sz w:val="24"/>
          <w:szCs w:val="28"/>
        </w:rPr>
        <w:t xml:space="preserve"> </w:t>
      </w:r>
      <w:r w:rsidR="00A27473">
        <w:rPr>
          <w:rFonts w:ascii="Times New Roman" w:hAnsi="Times New Roman" w:cs="Times New Roman"/>
          <w:sz w:val="24"/>
          <w:szCs w:val="28"/>
        </w:rPr>
        <w:t>75/317</w:t>
      </w:r>
      <w:r>
        <w:rPr>
          <w:rFonts w:ascii="Times New Roman" w:hAnsi="Times New Roman" w:cs="Times New Roman"/>
          <w:sz w:val="24"/>
          <w:szCs w:val="28"/>
        </w:rPr>
        <w:t>(23.7%)</w:t>
      </w:r>
      <w:r w:rsidR="00D1424F">
        <w:rPr>
          <w:rFonts w:ascii="Times New Roman" w:hAnsi="Times New Roman" w:cs="Times New Roman"/>
          <w:sz w:val="24"/>
          <w:szCs w:val="28"/>
        </w:rPr>
        <w:t xml:space="preserve">       </w:t>
      </w:r>
      <w:r w:rsidR="007E6764">
        <w:rPr>
          <w:rFonts w:ascii="Times New Roman" w:hAnsi="Times New Roman" w:cs="Times New Roman"/>
          <w:sz w:val="24"/>
          <w:szCs w:val="28"/>
        </w:rPr>
        <w:t xml:space="preserve"> </w:t>
      </w:r>
      <w:r w:rsidR="00D1424F">
        <w:rPr>
          <w:rFonts w:ascii="Times New Roman" w:hAnsi="Times New Roman" w:cs="Times New Roman"/>
          <w:sz w:val="24"/>
          <w:szCs w:val="28"/>
        </w:rPr>
        <w:t xml:space="preserve">  </w:t>
      </w:r>
      <w:r w:rsidR="00B348E8">
        <w:rPr>
          <w:rFonts w:ascii="Times New Roman" w:hAnsi="Times New Roman" w:cs="Times New Roman"/>
          <w:sz w:val="24"/>
          <w:szCs w:val="28"/>
        </w:rPr>
        <w:t xml:space="preserve"> </w:t>
      </w:r>
      <w:r w:rsidR="00A27473">
        <w:rPr>
          <w:rFonts w:ascii="Times New Roman" w:hAnsi="Times New Roman" w:cs="Times New Roman"/>
          <w:sz w:val="24"/>
          <w:szCs w:val="28"/>
        </w:rPr>
        <w:t>0.0</w:t>
      </w:r>
      <w:r>
        <w:rPr>
          <w:rFonts w:ascii="Times New Roman" w:hAnsi="Times New Roman" w:cs="Times New Roman"/>
          <w:sz w:val="24"/>
          <w:szCs w:val="28"/>
        </w:rPr>
        <w:t>3</w:t>
      </w:r>
    </w:p>
    <w:p w:rsidR="00D54E52" w:rsidRPr="00475BAC" w:rsidRDefault="00D54E52" w:rsidP="00D54E52">
      <w:pPr>
        <w:pBdr>
          <w:bottom w:val="single" w:sz="12" w:space="1" w:color="auto"/>
        </w:pBdr>
        <w:spacing w:line="360" w:lineRule="auto"/>
        <w:ind w:firstLineChars="50" w:firstLine="120"/>
        <w:rPr>
          <w:rFonts w:ascii="Times New Roman" w:hAnsi="Times New Roman" w:cs="Times New Roman"/>
          <w:sz w:val="24"/>
          <w:szCs w:val="28"/>
        </w:rPr>
      </w:pPr>
      <w:r w:rsidRPr="00475BAC">
        <w:rPr>
          <w:rFonts w:ascii="Times New Roman" w:hAnsi="Times New Roman" w:cs="Times New Roman"/>
          <w:sz w:val="24"/>
          <w:szCs w:val="28"/>
        </w:rPr>
        <w:t>RIPV</w:t>
      </w:r>
      <w:r w:rsidR="00B84E5B">
        <w:rPr>
          <w:rFonts w:ascii="Times New Roman" w:hAnsi="Times New Roman" w:cs="Times New Roman"/>
          <w:sz w:val="24"/>
          <w:szCs w:val="28"/>
        </w:rPr>
        <w:t xml:space="preserve">        </w:t>
      </w:r>
      <w:r w:rsidR="00A27473">
        <w:rPr>
          <w:rFonts w:ascii="Times New Roman" w:hAnsi="Times New Roman" w:cs="Times New Roman"/>
          <w:sz w:val="24"/>
          <w:szCs w:val="28"/>
        </w:rPr>
        <w:t>30/91</w:t>
      </w:r>
      <w:r w:rsidR="0067515B">
        <w:rPr>
          <w:rFonts w:ascii="Times New Roman" w:hAnsi="Times New Roman" w:cs="Times New Roman"/>
          <w:sz w:val="24"/>
          <w:szCs w:val="28"/>
        </w:rPr>
        <w:t xml:space="preserve"> </w:t>
      </w:r>
      <w:r w:rsidR="00B84E5B">
        <w:rPr>
          <w:rFonts w:ascii="Times New Roman" w:hAnsi="Times New Roman" w:cs="Times New Roman"/>
          <w:sz w:val="24"/>
          <w:szCs w:val="28"/>
        </w:rPr>
        <w:t xml:space="preserve">(32.9%)           </w:t>
      </w:r>
      <w:r w:rsidR="0067515B">
        <w:rPr>
          <w:rFonts w:ascii="Times New Roman" w:hAnsi="Times New Roman" w:cs="Times New Roman"/>
          <w:sz w:val="24"/>
          <w:szCs w:val="28"/>
        </w:rPr>
        <w:t xml:space="preserve"> </w:t>
      </w:r>
      <w:r w:rsidR="00D1424F">
        <w:rPr>
          <w:rFonts w:ascii="Times New Roman" w:hAnsi="Times New Roman" w:cs="Times New Roman"/>
          <w:sz w:val="24"/>
          <w:szCs w:val="28"/>
        </w:rPr>
        <w:t xml:space="preserve">  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E15F23">
        <w:rPr>
          <w:rFonts w:ascii="Times New Roman" w:hAnsi="Times New Roman" w:cs="Times New Roman"/>
          <w:sz w:val="24"/>
          <w:szCs w:val="28"/>
        </w:rPr>
        <w:t xml:space="preserve"> </w:t>
      </w:r>
      <w:r w:rsidR="003D2554">
        <w:rPr>
          <w:rFonts w:ascii="Times New Roman" w:hAnsi="Times New Roman" w:cs="Times New Roman"/>
          <w:sz w:val="24"/>
          <w:szCs w:val="28"/>
        </w:rPr>
        <w:t xml:space="preserve"> </w:t>
      </w:r>
      <w:r w:rsidR="00A27473">
        <w:rPr>
          <w:rFonts w:ascii="Times New Roman" w:hAnsi="Times New Roman" w:cs="Times New Roman"/>
          <w:sz w:val="24"/>
          <w:szCs w:val="28"/>
        </w:rPr>
        <w:t>73/317</w:t>
      </w:r>
      <w:r w:rsidR="00B84E5B">
        <w:rPr>
          <w:rFonts w:ascii="Times New Roman" w:hAnsi="Times New Roman" w:cs="Times New Roman"/>
          <w:sz w:val="24"/>
          <w:szCs w:val="28"/>
        </w:rPr>
        <w:t>(23.0%)</w:t>
      </w:r>
      <w:r>
        <w:rPr>
          <w:rFonts w:ascii="Times New Roman" w:hAnsi="Times New Roman" w:cs="Times New Roman"/>
          <w:sz w:val="24"/>
          <w:szCs w:val="28"/>
        </w:rPr>
        <w:t xml:space="preserve">    </w:t>
      </w:r>
      <w:r w:rsidR="0067515B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   </w:t>
      </w:r>
      <w:r w:rsidR="006C70B8">
        <w:rPr>
          <w:rFonts w:ascii="Times New Roman" w:hAnsi="Times New Roman" w:cs="Times New Roman"/>
          <w:sz w:val="24"/>
          <w:szCs w:val="28"/>
        </w:rPr>
        <w:t xml:space="preserve"> </w:t>
      </w:r>
      <w:r w:rsidR="003D2554">
        <w:rPr>
          <w:rFonts w:ascii="Times New Roman" w:hAnsi="Times New Roman" w:cs="Times New Roman"/>
          <w:sz w:val="24"/>
          <w:szCs w:val="28"/>
        </w:rPr>
        <w:t xml:space="preserve"> </w:t>
      </w:r>
      <w:r w:rsidR="00A27473">
        <w:rPr>
          <w:rFonts w:ascii="Times New Roman" w:hAnsi="Times New Roman" w:cs="Times New Roman"/>
          <w:sz w:val="24"/>
          <w:szCs w:val="28"/>
        </w:rPr>
        <w:t xml:space="preserve"> 0.01</w:t>
      </w:r>
    </w:p>
    <w:p w:rsidR="004E1703" w:rsidRDefault="004E1703"/>
    <w:p w:rsidR="00A27473" w:rsidRPr="00E93CBF" w:rsidRDefault="00A27473" w:rsidP="0051301C">
      <w:pPr>
        <w:rPr>
          <w:rFonts w:ascii="Times New Roman" w:hAnsi="Times New Roman" w:cs="Times New Roman"/>
          <w:sz w:val="28"/>
          <w:szCs w:val="28"/>
        </w:rPr>
      </w:pPr>
      <w:r w:rsidRPr="00A27473">
        <w:rPr>
          <w:rFonts w:ascii="Times New Roman" w:hAnsi="Times New Roman" w:cs="Times New Roman"/>
          <w:sz w:val="28"/>
          <w:szCs w:val="28"/>
        </w:rPr>
        <w:t>Values shown as mean±SD or n/N (%).</w:t>
      </w:r>
      <w:r w:rsidR="00B84E5B">
        <w:rPr>
          <w:rFonts w:ascii="Times New Roman" w:hAnsi="Times New Roman" w:cs="Times New Roman"/>
          <w:sz w:val="28"/>
          <w:szCs w:val="28"/>
        </w:rPr>
        <w:t xml:space="preserve"> LSPV, left superior</w:t>
      </w:r>
      <w:r w:rsidR="00B84E5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B84E5B" w:rsidRPr="00B84E5B">
        <w:rPr>
          <w:rFonts w:ascii="Times New Roman" w:hAnsi="Times New Roman" w:cs="Times New Roman"/>
          <w:sz w:val="28"/>
          <w:szCs w:val="28"/>
        </w:rPr>
        <w:t>pulmonary vein;</w:t>
      </w:r>
      <w:r w:rsidR="00E93CBF" w:rsidRPr="00E93CBF">
        <w:t xml:space="preserve"> </w:t>
      </w:r>
      <w:r w:rsidR="00E93CBF" w:rsidRPr="00E93CBF">
        <w:rPr>
          <w:rFonts w:ascii="Times New Roman" w:hAnsi="Times New Roman" w:cs="Times New Roman"/>
          <w:sz w:val="28"/>
          <w:szCs w:val="28"/>
        </w:rPr>
        <w:t>LIPV, left inferior pulmonary vein;</w:t>
      </w:r>
      <w:r w:rsidR="0051301C" w:rsidRPr="0051301C">
        <w:t xml:space="preserve"> </w:t>
      </w:r>
      <w:r w:rsidR="0051301C" w:rsidRPr="0051301C">
        <w:rPr>
          <w:rFonts w:ascii="Times New Roman" w:hAnsi="Times New Roman" w:cs="Times New Roman"/>
          <w:sz w:val="28"/>
          <w:szCs w:val="28"/>
        </w:rPr>
        <w:t>RSPV</w:t>
      </w:r>
      <w:r w:rsidR="0051301C">
        <w:rPr>
          <w:rFonts w:ascii="Times New Roman" w:hAnsi="Times New Roman" w:cs="Times New Roman"/>
          <w:sz w:val="28"/>
          <w:szCs w:val="28"/>
        </w:rPr>
        <w:t>, right superior pulmonary vein;</w:t>
      </w:r>
      <w:r w:rsidR="0051301C" w:rsidRPr="0051301C">
        <w:t xml:space="preserve"> </w:t>
      </w:r>
      <w:r w:rsidR="0051301C" w:rsidRPr="0051301C">
        <w:rPr>
          <w:rFonts w:ascii="Times New Roman" w:hAnsi="Times New Roman" w:cs="Times New Roman"/>
          <w:sz w:val="28"/>
          <w:szCs w:val="28"/>
        </w:rPr>
        <w:t>RIPV, right inferior pulmonary vein</w:t>
      </w:r>
      <w:r w:rsidR="0051301C">
        <w:rPr>
          <w:rFonts w:ascii="Times New Roman" w:hAnsi="Times New Roman" w:cs="Times New Roman"/>
          <w:sz w:val="28"/>
          <w:szCs w:val="28"/>
        </w:rPr>
        <w:t>;</w:t>
      </w:r>
      <w:r w:rsidR="0051301C" w:rsidRPr="0051301C">
        <w:t xml:space="preserve"> </w:t>
      </w:r>
      <w:r w:rsidR="0051301C" w:rsidRPr="0051301C">
        <w:rPr>
          <w:rFonts w:ascii="Times New Roman" w:hAnsi="Times New Roman" w:cs="Times New Roman"/>
          <w:sz w:val="28"/>
          <w:szCs w:val="28"/>
        </w:rPr>
        <w:t>*Fisher exact test for categorical variables, 2-sample t test f</w:t>
      </w:r>
      <w:r w:rsidR="0051301C">
        <w:rPr>
          <w:rFonts w:ascii="Times New Roman" w:hAnsi="Times New Roman" w:cs="Times New Roman"/>
          <w:sz w:val="28"/>
          <w:szCs w:val="28"/>
        </w:rPr>
        <w:t>or continuous</w:t>
      </w:r>
      <w:r w:rsidR="0051301C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51301C" w:rsidRPr="0051301C">
        <w:rPr>
          <w:rFonts w:ascii="Times New Roman" w:hAnsi="Times New Roman" w:cs="Times New Roman"/>
          <w:sz w:val="28"/>
          <w:szCs w:val="28"/>
        </w:rPr>
        <w:t>variables.</w:t>
      </w:r>
    </w:p>
    <w:sectPr w:rsidR="00A27473" w:rsidRPr="00E93C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5840" w:rsidRDefault="002E5840" w:rsidP="00D54E52">
      <w:r>
        <w:separator/>
      </w:r>
    </w:p>
  </w:endnote>
  <w:endnote w:type="continuationSeparator" w:id="0">
    <w:p w:rsidR="002E5840" w:rsidRDefault="002E5840" w:rsidP="00D54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5840" w:rsidRDefault="002E5840" w:rsidP="00D54E52">
      <w:r>
        <w:separator/>
      </w:r>
    </w:p>
  </w:footnote>
  <w:footnote w:type="continuationSeparator" w:id="0">
    <w:p w:rsidR="002E5840" w:rsidRDefault="002E5840" w:rsidP="00D54E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44B"/>
    <w:rsid w:val="00155D90"/>
    <w:rsid w:val="00163FE7"/>
    <w:rsid w:val="001716DF"/>
    <w:rsid w:val="001D1754"/>
    <w:rsid w:val="002E5840"/>
    <w:rsid w:val="002F0D01"/>
    <w:rsid w:val="003413A0"/>
    <w:rsid w:val="003D2554"/>
    <w:rsid w:val="004E1703"/>
    <w:rsid w:val="0051301C"/>
    <w:rsid w:val="005B4306"/>
    <w:rsid w:val="005C19DA"/>
    <w:rsid w:val="005D11A3"/>
    <w:rsid w:val="0065469B"/>
    <w:rsid w:val="0067515B"/>
    <w:rsid w:val="006C70B8"/>
    <w:rsid w:val="006F0595"/>
    <w:rsid w:val="00724376"/>
    <w:rsid w:val="0072586D"/>
    <w:rsid w:val="007742BB"/>
    <w:rsid w:val="0078044B"/>
    <w:rsid w:val="007E6764"/>
    <w:rsid w:val="008241E1"/>
    <w:rsid w:val="00877636"/>
    <w:rsid w:val="0088733B"/>
    <w:rsid w:val="00A27473"/>
    <w:rsid w:val="00A40486"/>
    <w:rsid w:val="00B348E8"/>
    <w:rsid w:val="00B84E5B"/>
    <w:rsid w:val="00BA2DE1"/>
    <w:rsid w:val="00C26284"/>
    <w:rsid w:val="00C63F63"/>
    <w:rsid w:val="00CF0B2E"/>
    <w:rsid w:val="00D1424F"/>
    <w:rsid w:val="00D24F55"/>
    <w:rsid w:val="00D54E52"/>
    <w:rsid w:val="00E15F23"/>
    <w:rsid w:val="00E6320C"/>
    <w:rsid w:val="00E70E31"/>
    <w:rsid w:val="00E93CBF"/>
    <w:rsid w:val="00F1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3AC89A"/>
  <w15:chartTrackingRefBased/>
  <w15:docId w15:val="{A3F68969-4A47-476D-AC01-DB8B5A69A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E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4E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4E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4E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4E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dcterms:created xsi:type="dcterms:W3CDTF">2021-11-20T04:34:00Z</dcterms:created>
  <dcterms:modified xsi:type="dcterms:W3CDTF">2021-12-19T01:39:00Z</dcterms:modified>
</cp:coreProperties>
</file>