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90037" w14:textId="77777777" w:rsidR="00930836" w:rsidRPr="00E53938" w:rsidRDefault="00930836" w:rsidP="00930836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C79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0C79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C445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S1. </w:t>
      </w:r>
      <w:r w:rsidRPr="00912BE2">
        <w:rPr>
          <w:rFonts w:ascii="Times New Roman" w:hAnsi="Times New Roman" w:cs="Times New Roman"/>
          <w:color w:val="000000"/>
          <w:sz w:val="24"/>
          <w:szCs w:val="24"/>
        </w:rPr>
        <w:t xml:space="preserve">Ka, Ks and Ka/Ks analyses of </w:t>
      </w:r>
      <w:proofErr w:type="spellStart"/>
      <w:r w:rsidRPr="00912BE2">
        <w:rPr>
          <w:rFonts w:ascii="Times New Roman" w:hAnsi="Times New Roman" w:cs="Times New Roman"/>
          <w:i/>
          <w:iCs/>
          <w:color w:val="000000"/>
          <w:sz w:val="24"/>
          <w:szCs w:val="24"/>
        </w:rPr>
        <w:t>GhCRY</w:t>
      </w:r>
      <w:proofErr w:type="spellEnd"/>
      <w:r w:rsidRPr="00912BE2">
        <w:rPr>
          <w:rFonts w:ascii="Times New Roman" w:hAnsi="Times New Roman" w:cs="Times New Roman"/>
          <w:color w:val="000000"/>
          <w:sz w:val="24"/>
          <w:szCs w:val="24"/>
        </w:rPr>
        <w:t xml:space="preserve"> from the A and D </w:t>
      </w:r>
      <w:proofErr w:type="spellStart"/>
      <w:r w:rsidRPr="00912BE2">
        <w:rPr>
          <w:rFonts w:ascii="Times New Roman" w:hAnsi="Times New Roman" w:cs="Times New Roman"/>
          <w:color w:val="000000"/>
          <w:sz w:val="24"/>
          <w:szCs w:val="24"/>
        </w:rPr>
        <w:t>subgenomes</w:t>
      </w:r>
      <w:proofErr w:type="spellEnd"/>
      <w:r w:rsidRPr="00912BE2">
        <w:rPr>
          <w:rFonts w:ascii="Times New Roman" w:hAnsi="Times New Roman" w:cs="Times New Roman"/>
          <w:color w:val="000000"/>
          <w:sz w:val="24"/>
          <w:szCs w:val="24"/>
        </w:rPr>
        <w:t xml:space="preserve"> compared with their corresponding progenitor </w:t>
      </w:r>
      <w:proofErr w:type="spellStart"/>
      <w:r w:rsidRPr="00912BE2">
        <w:rPr>
          <w:rFonts w:ascii="Times New Roman" w:hAnsi="Times New Roman" w:cs="Times New Roman"/>
          <w:color w:val="000000"/>
          <w:sz w:val="24"/>
          <w:szCs w:val="24"/>
        </w:rPr>
        <w:t>homoeologs</w:t>
      </w:r>
      <w:proofErr w:type="spellEnd"/>
      <w:r w:rsidRPr="00912B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107"/>
        <w:gridCol w:w="1814"/>
        <w:gridCol w:w="2775"/>
        <w:gridCol w:w="1815"/>
        <w:gridCol w:w="1815"/>
        <w:gridCol w:w="1817"/>
        <w:gridCol w:w="1815"/>
      </w:tblGrid>
      <w:tr w:rsidR="00930836" w14:paraId="258FCDBF" w14:textId="77777777" w:rsidTr="00AD7D60">
        <w:trPr>
          <w:trHeight w:val="504"/>
        </w:trPr>
        <w:tc>
          <w:tcPr>
            <w:tcW w:w="75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E9FA3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Locus Name</w:t>
            </w:r>
          </w:p>
        </w:tc>
        <w:tc>
          <w:tcPr>
            <w:tcW w:w="6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31380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Chrom</w:t>
            </w:r>
            <w:proofErr w:type="spellEnd"/>
          </w:p>
        </w:tc>
        <w:tc>
          <w:tcPr>
            <w:tcW w:w="9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3FE7F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Locus Name</w:t>
            </w:r>
          </w:p>
        </w:tc>
        <w:tc>
          <w:tcPr>
            <w:tcW w:w="6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B202C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Chrom</w:t>
            </w:r>
            <w:proofErr w:type="spellEnd"/>
          </w:p>
        </w:tc>
        <w:tc>
          <w:tcPr>
            <w:tcW w:w="65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20B02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Ka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11D22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Ks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B81F2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Ka/Ks</w:t>
            </w:r>
          </w:p>
        </w:tc>
      </w:tr>
      <w:tr w:rsidR="00930836" w14:paraId="6E660066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4E32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Gh_A02G0384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A6B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86A6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Cotton_A_22452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64DF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A4CE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444A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AB09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2.0000 </w:t>
            </w:r>
          </w:p>
        </w:tc>
      </w:tr>
      <w:tr w:rsidR="00930836" w14:paraId="38C48E6F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3DF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Gh_D02G0436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72E2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3563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Gorai.005G050000.1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EEB4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4A2D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8C83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785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0.2094 </w:t>
            </w:r>
          </w:p>
        </w:tc>
      </w:tr>
      <w:tr w:rsidR="00930836" w14:paraId="775A77AB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8FB7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Gh_A03G0120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AE1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B7CF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Cotton_A_17162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792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DFE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0.0035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8412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8DFB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0.1892 </w:t>
            </w:r>
          </w:p>
        </w:tc>
      </w:tr>
      <w:tr w:rsidR="00930836" w14:paraId="35BD2169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DCA5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Gh_D03G1520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74E2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F22D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Gorai.003G166800.1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93E5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9897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A74D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220B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0.3377 </w:t>
            </w:r>
          </w:p>
        </w:tc>
      </w:tr>
      <w:tr w:rsidR="00930836" w14:paraId="5DD0B078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77D5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Gh_A05G1941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E49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765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Cotton_A_05062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56FE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90C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905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084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C449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0.0714 </w:t>
            </w:r>
          </w:p>
        </w:tc>
      </w:tr>
      <w:tr w:rsidR="00930836" w14:paraId="370F5C6A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ED45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Gh_D05G2172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50B4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DD44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Gorai.009G236700.1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5271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A91D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0.002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9230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148B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0.2453 </w:t>
            </w:r>
          </w:p>
        </w:tc>
      </w:tr>
      <w:tr w:rsidR="00930836" w14:paraId="243CA3AF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105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Gh_A05G2282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D5D96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192B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Cotton_A_23627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74C8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FB82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8733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04</w:t>
            </w: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967B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0.3023 </w:t>
            </w:r>
          </w:p>
        </w:tc>
      </w:tr>
      <w:tr w:rsidR="00930836" w14:paraId="2F4A19F1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0400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Gh_D05G2543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4082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9BD4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Gorai.009G280900.1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FF37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C4F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C5D2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172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0.1105 </w:t>
            </w:r>
          </w:p>
        </w:tc>
      </w:tr>
      <w:tr w:rsidR="00930836" w14:paraId="54C95773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1FB0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Gh_A06G0969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480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24C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Cotton_A_31677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8EA8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97AB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63B4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D5A2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0.2963 </w:t>
            </w:r>
          </w:p>
        </w:tc>
      </w:tr>
      <w:tr w:rsidR="00930836" w14:paraId="0A25CED5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CAE3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Gh_D06G1145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4733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4A26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Gorai.010G124000.1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8183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525E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B224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A2B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0.6736 </w:t>
            </w:r>
          </w:p>
        </w:tc>
      </w:tr>
      <w:tr w:rsidR="00930836" w14:paraId="7257A6E0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C6E4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Gh_A06G1059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ED29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2957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Cotton_A_40982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0A0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9CA0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7F7F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0.02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1543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0.7879 </w:t>
            </w:r>
          </w:p>
        </w:tc>
      </w:tr>
      <w:tr w:rsidR="00930836" w14:paraId="07A504CB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9DFB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Gh_D06G2339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8C24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06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10FB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Gorai.010G143600.1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43C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Chr10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6618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8DE2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027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F2AA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0.8889 </w:t>
            </w:r>
          </w:p>
        </w:tc>
      </w:tr>
      <w:tr w:rsidR="00930836" w14:paraId="5E7B0DA0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A05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Gh_A09G2012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D4CCB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F9C7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Cotton_A_10622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3773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CA_chr11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0A8D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8D96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045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13D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0.5778 </w:t>
            </w:r>
          </w:p>
        </w:tc>
      </w:tr>
      <w:tr w:rsidR="00930836" w:rsidRPr="00745DD9" w14:paraId="39B744D2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689E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Gh_D09G2225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D6B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DA04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Gorai.006G253700.1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B1C1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2473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3228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FB60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0.5638 </w:t>
            </w:r>
          </w:p>
        </w:tc>
      </w:tr>
      <w:tr w:rsidR="00930836" w:rsidRPr="00745DD9" w14:paraId="61FD3030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060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Gh_A11G1040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D11C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04FE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Cotton_A_23295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5D20C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CA_chr4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7BF4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19AA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6B15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0.4516 </w:t>
            </w:r>
          </w:p>
        </w:tc>
      </w:tr>
      <w:tr w:rsidR="00930836" w:rsidRPr="00745DD9" w14:paraId="345B778C" w14:textId="77777777" w:rsidTr="00AD7D60"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916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Gh_D11G1195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1E5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3C85E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Gorai.007G127800.1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A87CD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Chr7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8B284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038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5322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32FB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0.2468 </w:t>
            </w:r>
          </w:p>
        </w:tc>
      </w:tr>
      <w:tr w:rsidR="00930836" w14:paraId="1BF124B4" w14:textId="77777777" w:rsidTr="00AD7D60">
        <w:trPr>
          <w:trHeight w:val="60"/>
        </w:trPr>
        <w:tc>
          <w:tcPr>
            <w:tcW w:w="7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60270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Gh_A12G2401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4E9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BD0C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Cotton_A_01388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4EE35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CA_chr6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33C87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5AF48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22563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0.5556 </w:t>
            </w:r>
          </w:p>
        </w:tc>
      </w:tr>
      <w:tr w:rsidR="00930836" w14:paraId="40DAE377" w14:textId="77777777" w:rsidTr="00AD7D60"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19C9C9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Gh_D12G2528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5EE6E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CE1A2B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Gorai.008G284900.1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CEB811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Chr8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832DA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3A466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0.01</w:t>
            </w:r>
            <w:r w:rsidRPr="002E0E09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06904F" w14:textId="77777777" w:rsidR="00930836" w:rsidRPr="002E0E09" w:rsidRDefault="00930836" w:rsidP="00AD7D6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2E0E0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0.1166 </w:t>
            </w:r>
          </w:p>
        </w:tc>
      </w:tr>
    </w:tbl>
    <w:p w14:paraId="2C16BD07" w14:textId="77777777" w:rsidR="00B66FA8" w:rsidRDefault="00B66FA8"/>
    <w:sectPr w:rsidR="00B66FA8" w:rsidSect="0093083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836"/>
    <w:rsid w:val="00930836"/>
    <w:rsid w:val="00B6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50EA7"/>
  <w15:chartTrackingRefBased/>
  <w15:docId w15:val="{2728A422-8910-4DFF-8C12-44EDB8A2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8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b1301031@cau.edu.cn</dc:creator>
  <cp:keywords/>
  <dc:description/>
  <cp:lastModifiedBy>b1301031@cau.edu.cn</cp:lastModifiedBy>
  <cp:revision>1</cp:revision>
  <dcterms:created xsi:type="dcterms:W3CDTF">2021-12-10T14:45:00Z</dcterms:created>
  <dcterms:modified xsi:type="dcterms:W3CDTF">2021-12-10T14:45:00Z</dcterms:modified>
</cp:coreProperties>
</file>