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557EE" w14:textId="77777777" w:rsidR="00283D8A" w:rsidRDefault="00283D8A" w:rsidP="00283D8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114300" distB="114300" distL="114300" distR="114300" wp14:anchorId="7DBC9DBB" wp14:editId="47FBF8E2">
            <wp:extent cx="4662488" cy="3004979"/>
            <wp:effectExtent l="0" t="0" r="0" b="0"/>
            <wp:docPr id="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2488" cy="30049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CB3BA9" w14:textId="77777777" w:rsidR="00283D8A" w:rsidRDefault="00283D8A" w:rsidP="00283D8A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Table 1. </w:t>
      </w:r>
      <w:r>
        <w:rPr>
          <w:rFonts w:ascii="Times New Roman" w:eastAsia="Times New Roman" w:hAnsi="Times New Roman" w:cs="Times New Roman"/>
          <w:sz w:val="16"/>
          <w:szCs w:val="16"/>
        </w:rPr>
        <w:t>General Demographics of Survey Respondents</w:t>
      </w:r>
    </w:p>
    <w:p w14:paraId="564A0DC0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D8A"/>
    <w:rsid w:val="000C4033"/>
    <w:rsid w:val="00173ED8"/>
    <w:rsid w:val="00283D8A"/>
    <w:rsid w:val="002F50B1"/>
    <w:rsid w:val="004B42CB"/>
    <w:rsid w:val="005F2B46"/>
    <w:rsid w:val="005F4DFC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C4756"/>
  <w15:chartTrackingRefBased/>
  <w15:docId w15:val="{A27EE26D-95AE-4593-981A-E19346C58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D8A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3D8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D8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D8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D8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D8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D8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D8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D8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D8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D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D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D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D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D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D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D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D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D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83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D8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83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D8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83D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D8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83D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D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D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D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2026-11-03T07:45:00Z</dcterms:created>
  <dcterms:modified xsi:type="dcterms:W3CDTF">2026-11-03T07:45:00Z</dcterms:modified>
</cp:coreProperties>
</file>