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B847E" w14:textId="77777777" w:rsidR="00AC750D" w:rsidRPr="00795312" w:rsidRDefault="00AC750D" w:rsidP="00AC750D">
      <w:pPr>
        <w:spacing w:before="100" w:beforeAutospacing="1" w:after="90" w:line="480" w:lineRule="auto"/>
        <w:rPr>
          <w:rFonts w:ascii="Times New Roman" w:hAnsi="Times New Roman" w:cs="Times New Roman"/>
          <w:sz w:val="22"/>
          <w:szCs w:val="22"/>
        </w:rPr>
      </w:pPr>
      <w:r w:rsidRPr="000B3CA4">
        <w:rPr>
          <w:rFonts w:ascii="Times New Roman" w:hAnsi="Times New Roman" w:cs="Times New Roman"/>
          <w:b/>
          <w:bCs/>
          <w:sz w:val="22"/>
          <w:szCs w:val="22"/>
        </w:rPr>
        <w:t xml:space="preserve">Figure </w:t>
      </w:r>
      <w:bookmarkStart w:id="0" w:name="_Hlk88573164"/>
      <w:r w:rsidRPr="000B3CA4">
        <w:rPr>
          <w:rFonts w:ascii="Times New Roman" w:hAnsi="Times New Roman" w:cs="Times New Roman"/>
          <w:b/>
          <w:bCs/>
          <w:sz w:val="22"/>
          <w:szCs w:val="22"/>
        </w:rPr>
        <w:t>S1</w:t>
      </w:r>
      <w:bookmarkEnd w:id="0"/>
      <w:r w:rsidRPr="000B3CA4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Pr="00795312">
        <w:rPr>
          <w:rFonts w:ascii="Times New Roman" w:hAnsi="Times New Roman" w:cs="Times New Roman"/>
          <w:sz w:val="22"/>
          <w:szCs w:val="22"/>
        </w:rPr>
        <w:t>Heatmap of the top 10 marker genes from each cluster.</w:t>
      </w:r>
    </w:p>
    <w:p w14:paraId="6BD6A8DE" w14:textId="2CC26FDE" w:rsidR="00AC750D" w:rsidRDefault="00AC750D" w:rsidP="00AC750D">
      <w:pPr>
        <w:spacing w:before="100" w:beforeAutospacing="1" w:after="90" w:line="480" w:lineRule="auto"/>
        <w:rPr>
          <w:rFonts w:ascii="Times New Roman" w:hAnsi="Times New Roman" w:cs="Times New Roman"/>
          <w:sz w:val="22"/>
          <w:szCs w:val="22"/>
        </w:rPr>
      </w:pPr>
      <w:r w:rsidRPr="000B3CA4">
        <w:rPr>
          <w:rFonts w:ascii="Times New Roman" w:hAnsi="Times New Roman" w:cs="Times New Roman"/>
          <w:b/>
          <w:bCs/>
          <w:sz w:val="22"/>
          <w:szCs w:val="22"/>
        </w:rPr>
        <w:t xml:space="preserve">Figure S2. </w:t>
      </w:r>
      <w:r w:rsidRPr="00795312">
        <w:rPr>
          <w:rFonts w:ascii="Times New Roman" w:hAnsi="Times New Roman" w:cs="Times New Roman"/>
          <w:sz w:val="22"/>
          <w:szCs w:val="22"/>
        </w:rPr>
        <w:t>Molecular functional analysis of each cell cluster. (A) Functional enrichment analysis for group 3. (B) Functional enrichment analysis for group 4. (C) Functional enrichment analysis for group 2.</w:t>
      </w:r>
    </w:p>
    <w:p w14:paraId="3A4A55EA" w14:textId="77777777" w:rsidR="00AC750D" w:rsidRPr="00795312" w:rsidRDefault="00AC750D" w:rsidP="00AC750D">
      <w:pPr>
        <w:spacing w:before="100" w:beforeAutospacing="1" w:after="90" w:line="480" w:lineRule="auto"/>
        <w:rPr>
          <w:rFonts w:ascii="Times New Roman" w:hAnsi="Times New Roman" w:cs="Times New Roman"/>
          <w:sz w:val="22"/>
          <w:szCs w:val="22"/>
        </w:rPr>
      </w:pPr>
    </w:p>
    <w:p w14:paraId="3B57D1C0" w14:textId="50CEC9AC" w:rsidR="00F07FCC" w:rsidRDefault="00AC750D">
      <w:r>
        <w:rPr>
          <w:noProof/>
        </w:rPr>
        <w:lastRenderedPageBreak/>
        <w:drawing>
          <wp:inline distT="0" distB="0" distL="0" distR="0" wp14:anchorId="2851F337" wp14:editId="77ABDBB5">
            <wp:extent cx="5274310" cy="76187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B942" w14:textId="069BCC70" w:rsidR="00AC750D" w:rsidRDefault="00AC750D">
      <w:pPr>
        <w:rPr>
          <w:rFonts w:ascii="Times New Roman" w:hAnsi="Times New Roman" w:cs="Times New Roman"/>
          <w:sz w:val="22"/>
          <w:szCs w:val="22"/>
        </w:rPr>
      </w:pPr>
      <w:bookmarkStart w:id="1" w:name="OLE_LINK103"/>
      <w:bookmarkStart w:id="2" w:name="OLE_LINK104"/>
      <w:r w:rsidRPr="00AC750D">
        <w:rPr>
          <w:rFonts w:ascii="Times New Roman" w:hAnsi="Times New Roman" w:cs="Times New Roman"/>
          <w:sz w:val="22"/>
          <w:szCs w:val="22"/>
        </w:rPr>
        <w:t>Figure S1</w:t>
      </w:r>
      <w:r>
        <w:rPr>
          <w:rFonts w:ascii="Times New Roman" w:hAnsi="Times New Roman" w:cs="Times New Roman"/>
          <w:sz w:val="22"/>
          <w:szCs w:val="22"/>
        </w:rPr>
        <w:t>.</w:t>
      </w:r>
    </w:p>
    <w:bookmarkEnd w:id="1"/>
    <w:bookmarkEnd w:id="2"/>
    <w:p w14:paraId="21FE8F8C" w14:textId="36BB07F0" w:rsidR="00AC750D" w:rsidRDefault="00AC750D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E699DA5" wp14:editId="5958B683">
            <wp:extent cx="5274310" cy="76187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5D65" w14:textId="7BD5F1CF" w:rsidR="00AC750D" w:rsidRDefault="00AC750D" w:rsidP="00AC750D">
      <w:pPr>
        <w:rPr>
          <w:rFonts w:ascii="Times New Roman" w:hAnsi="Times New Roman" w:cs="Times New Roman"/>
          <w:sz w:val="22"/>
          <w:szCs w:val="22"/>
        </w:rPr>
      </w:pPr>
      <w:r w:rsidRPr="00AC750D">
        <w:rPr>
          <w:rFonts w:ascii="Times New Roman" w:hAnsi="Times New Roman" w:cs="Times New Roman"/>
          <w:sz w:val="22"/>
          <w:szCs w:val="22"/>
        </w:rPr>
        <w:t>Figure S</w:t>
      </w:r>
      <w:r>
        <w:rPr>
          <w:rFonts w:ascii="Times New Roman" w:hAnsi="Times New Roman" w:cs="Times New Roman"/>
          <w:sz w:val="22"/>
          <w:szCs w:val="22"/>
        </w:rPr>
        <w:t>2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02C44B9" w14:textId="77777777" w:rsidR="00AC750D" w:rsidRPr="00AC750D" w:rsidRDefault="00AC750D">
      <w:pPr>
        <w:rPr>
          <w:rFonts w:ascii="Times New Roman" w:hAnsi="Times New Roman" w:cs="Times New Roman" w:hint="eastAsia"/>
          <w:sz w:val="22"/>
          <w:szCs w:val="22"/>
        </w:rPr>
      </w:pPr>
    </w:p>
    <w:sectPr w:rsidR="00AC750D" w:rsidRPr="00AC75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50D"/>
    <w:rsid w:val="001D01F9"/>
    <w:rsid w:val="00527815"/>
    <w:rsid w:val="006108C1"/>
    <w:rsid w:val="00750147"/>
    <w:rsid w:val="009B1AAD"/>
    <w:rsid w:val="00AC750D"/>
    <w:rsid w:val="00C30B37"/>
    <w:rsid w:val="00C91AB6"/>
    <w:rsid w:val="00E374A9"/>
    <w:rsid w:val="00ED6E7A"/>
    <w:rsid w:val="00F07FCC"/>
    <w:rsid w:val="00F2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DA05FF"/>
  <w15:chartTrackingRefBased/>
  <w15:docId w15:val="{CA15C80B-4038-CE4D-8761-7D8B2C4BA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50D"/>
    <w:rPr>
      <w:rFonts w:ascii="宋体" w:eastAsia="宋体" w:hAnsi="宋体" w:cs="宋体"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17614</dc:creator>
  <cp:keywords/>
  <dc:description/>
  <cp:lastModifiedBy>17614</cp:lastModifiedBy>
  <cp:revision>1</cp:revision>
  <dcterms:created xsi:type="dcterms:W3CDTF">2021-12-09T13:37:00Z</dcterms:created>
  <dcterms:modified xsi:type="dcterms:W3CDTF">2021-12-09T13:40:00Z</dcterms:modified>
</cp:coreProperties>
</file>