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14438" w14:textId="7E131EB0" w:rsidR="00B334CD" w:rsidRDefault="00E474A6" w:rsidP="00E474A6">
      <w:pPr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E474A6">
        <w:rPr>
          <w:rFonts w:ascii="Times New Roman" w:hAnsi="Times New Roman" w:cs="Times New Roman"/>
          <w:b/>
          <w:sz w:val="24"/>
        </w:rPr>
        <w:t>Supplementary information for:</w:t>
      </w:r>
    </w:p>
    <w:p w14:paraId="062F3A44" w14:textId="77777777" w:rsidR="007F1D1F" w:rsidRDefault="007F1D1F" w:rsidP="007F1D1F">
      <w:pPr>
        <w:spacing w:line="48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14:paraId="1FA6D7B7" w14:textId="5FA7FD30" w:rsidR="00977B97" w:rsidRDefault="00977B97" w:rsidP="00977B97">
      <w:pPr>
        <w:spacing w:line="48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77B97">
        <w:rPr>
          <w:rFonts w:ascii="Times New Roman" w:hAnsi="Times New Roman" w:cs="Times New Roman"/>
          <w:b/>
          <w:sz w:val="30"/>
          <w:szCs w:val="30"/>
        </w:rPr>
        <w:t>Identification of co-existence of Alport syndrome and C3 glomerulonephritis in a proband with family history</w:t>
      </w:r>
    </w:p>
    <w:p w14:paraId="0A9DD857" w14:textId="5EAE4C0A" w:rsidR="00967961" w:rsidRPr="001F740D" w:rsidRDefault="00967961" w:rsidP="00967961">
      <w:pPr>
        <w:spacing w:line="480" w:lineRule="auto"/>
        <w:rPr>
          <w:rFonts w:ascii="Times New Roman" w:hAnsi="Times New Roman" w:cs="Times New Roman"/>
        </w:rPr>
      </w:pPr>
      <w:r w:rsidRPr="001F740D">
        <w:rPr>
          <w:rFonts w:ascii="Times New Roman" w:hAnsi="Times New Roman" w:cs="Times New Roman"/>
        </w:rPr>
        <w:t>Yin Ding</w:t>
      </w:r>
      <w:r w:rsidRPr="00824070">
        <w:rPr>
          <w:rFonts w:ascii="Times New Roman" w:hAnsi="Times New Roman" w:cs="Times New Roman"/>
          <w:vertAlign w:val="superscript"/>
        </w:rPr>
        <w:t>1</w:t>
      </w:r>
      <w:r w:rsidRPr="001F740D">
        <w:rPr>
          <w:rFonts w:ascii="Times New Roman" w:hAnsi="Times New Roman" w:cs="Times New Roman"/>
        </w:rPr>
        <w:t>, Xuanli Tang</w:t>
      </w:r>
      <w:r w:rsidRPr="00824070">
        <w:rPr>
          <w:rFonts w:ascii="Times New Roman" w:hAnsi="Times New Roman" w:cs="Times New Roman"/>
          <w:vertAlign w:val="superscript"/>
        </w:rPr>
        <w:t>1</w:t>
      </w:r>
      <w:r w:rsidRPr="001F740D">
        <w:rPr>
          <w:rFonts w:ascii="Times New Roman" w:hAnsi="Times New Roman" w:cs="Times New Roman"/>
        </w:rPr>
        <w:t>, Yuanyuan Du</w:t>
      </w:r>
      <w:r w:rsidRPr="00824070">
        <w:rPr>
          <w:rFonts w:ascii="Times New Roman" w:hAnsi="Times New Roman" w:cs="Times New Roman"/>
          <w:vertAlign w:val="superscript"/>
        </w:rPr>
        <w:t>1</w:t>
      </w:r>
      <w:r w:rsidRPr="001F740D">
        <w:rPr>
          <w:rFonts w:ascii="Times New Roman" w:hAnsi="Times New Roman" w:cs="Times New Roman"/>
        </w:rPr>
        <w:t>, Hongyu Chen</w:t>
      </w:r>
      <w:r w:rsidRPr="00824070">
        <w:rPr>
          <w:rFonts w:ascii="Times New Roman" w:hAnsi="Times New Roman" w:cs="Times New Roman"/>
          <w:vertAlign w:val="superscript"/>
        </w:rPr>
        <w:t>1</w:t>
      </w:r>
      <w:r w:rsidRPr="001F740D">
        <w:rPr>
          <w:rFonts w:ascii="Times New Roman" w:hAnsi="Times New Roman" w:cs="Times New Roman"/>
        </w:rPr>
        <w:t>, Dongrong Yu</w:t>
      </w:r>
      <w:r w:rsidRPr="00824070">
        <w:rPr>
          <w:rFonts w:ascii="Times New Roman" w:hAnsi="Times New Roman" w:cs="Times New Roman"/>
          <w:vertAlign w:val="superscript"/>
        </w:rPr>
        <w:t>1</w:t>
      </w:r>
      <w:r w:rsidRPr="001F740D">
        <w:rPr>
          <w:rFonts w:ascii="Times New Roman" w:hAnsi="Times New Roman" w:cs="Times New Roman"/>
        </w:rPr>
        <w:t>, Bin Zhu</w:t>
      </w:r>
      <w:r w:rsidRPr="00824070">
        <w:rPr>
          <w:rFonts w:ascii="Times New Roman" w:hAnsi="Times New Roman" w:cs="Times New Roman"/>
          <w:vertAlign w:val="superscript"/>
        </w:rPr>
        <w:t>1</w:t>
      </w:r>
      <w:r w:rsidRPr="001F740D">
        <w:rPr>
          <w:rFonts w:ascii="Times New Roman" w:hAnsi="Times New Roman" w:cs="Times New Roman"/>
        </w:rPr>
        <w:t xml:space="preserve"> and Bohan Yuan</w:t>
      </w:r>
      <w:r w:rsidRPr="00824070">
        <w:rPr>
          <w:rFonts w:ascii="Times New Roman" w:hAnsi="Times New Roman" w:cs="Times New Roman"/>
          <w:vertAlign w:val="superscript"/>
        </w:rPr>
        <w:t>1</w:t>
      </w:r>
      <w:r w:rsidRPr="001F740D">
        <w:rPr>
          <w:rFonts w:ascii="Times New Roman" w:hAnsi="Times New Roman" w:cs="Times New Roman"/>
        </w:rPr>
        <w:t>*</w:t>
      </w:r>
    </w:p>
    <w:p w14:paraId="6481256B" w14:textId="77777777" w:rsidR="00967961" w:rsidRPr="001F740D" w:rsidRDefault="00967961" w:rsidP="00967961">
      <w:pPr>
        <w:spacing w:line="480" w:lineRule="auto"/>
        <w:rPr>
          <w:rFonts w:ascii="Times New Roman" w:hAnsi="Times New Roman" w:cs="Times New Roman"/>
        </w:rPr>
      </w:pPr>
      <w:r w:rsidRPr="001F740D">
        <w:rPr>
          <w:rFonts w:ascii="Times New Roman" w:hAnsi="Times New Roman" w:cs="Times New Roman"/>
        </w:rPr>
        <w:t>1 Department of Nephrology (Key laboratory of Zhejiang province, management of kidney disease), Hangzhou Hospital of Traditional Chinese Medicine, Tiyuchang Road 453, Hangzhou, 310007 People’s Republic of China</w:t>
      </w:r>
    </w:p>
    <w:p w14:paraId="49857354" w14:textId="77777777" w:rsidR="00967961" w:rsidRPr="001F740D" w:rsidRDefault="00967961" w:rsidP="00967961">
      <w:pPr>
        <w:spacing w:line="480" w:lineRule="auto"/>
        <w:rPr>
          <w:rFonts w:ascii="Times New Roman" w:hAnsi="Times New Roman" w:cs="Times New Roman"/>
        </w:rPr>
      </w:pPr>
    </w:p>
    <w:p w14:paraId="6C4DD424" w14:textId="13ED9C21" w:rsidR="002670EB" w:rsidRPr="008B2E65" w:rsidRDefault="00967961" w:rsidP="008B2E65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 w:rsidRPr="001F740D">
        <w:rPr>
          <w:rFonts w:ascii="Times New Roman" w:hAnsi="Times New Roman" w:cs="Times New Roman"/>
        </w:rPr>
        <w:t>*To whom correspondence and request for materials should be addressed: Bohan Yuan, Department of Nephrology (Key laboratory of Zhejiang province, management of kidney disease), Hangzhou Hospital of Traditional Chinese Medicine, Tiyuchang Road 453, Hangzhou, 310007 People’s Republic of Ch</w:t>
      </w:r>
      <w:r w:rsidR="008B2E65">
        <w:rPr>
          <w:rFonts w:ascii="Times New Roman" w:hAnsi="Times New Roman" w:cs="Times New Roman"/>
        </w:rPr>
        <w:t xml:space="preserve">ina, Email: </w:t>
      </w:r>
      <w:hyperlink r:id="rId7" w:history="1">
        <w:r w:rsidR="008B2E65" w:rsidRPr="009C4A1B">
          <w:rPr>
            <w:rStyle w:val="a7"/>
            <w:rFonts w:ascii="Times New Roman" w:hAnsi="Times New Roman" w:cs="Times New Roman"/>
          </w:rPr>
          <w:t>yuanbohan26@163.com</w:t>
        </w:r>
      </w:hyperlink>
      <w:r w:rsidR="008B2E65">
        <w:rPr>
          <w:rFonts w:ascii="Times New Roman" w:eastAsia="宋体" w:hAnsi="Times New Roman" w:cs="Times New Roman"/>
          <w:szCs w:val="21"/>
        </w:rPr>
        <w:t xml:space="preserve">. </w:t>
      </w:r>
    </w:p>
    <w:p w14:paraId="578AB254" w14:textId="77777777" w:rsidR="00B334CD" w:rsidRDefault="00B334CD" w:rsidP="00DC4EA2">
      <w:pPr>
        <w:spacing w:line="480" w:lineRule="auto"/>
        <w:rPr>
          <w:rFonts w:ascii="Times New Roman" w:hAnsi="Times New Roman" w:cs="Times New Roman"/>
          <w:b/>
          <w:sz w:val="36"/>
          <w:szCs w:val="36"/>
        </w:rPr>
      </w:pPr>
    </w:p>
    <w:p w14:paraId="597A5DE0" w14:textId="77777777" w:rsidR="00553FB2" w:rsidRDefault="00553FB2" w:rsidP="00553FB2">
      <w:pPr>
        <w:widowControl/>
        <w:adjustRightInd w:val="0"/>
        <w:snapToGrid w:val="0"/>
        <w:spacing w:line="480" w:lineRule="auto"/>
        <w:rPr>
          <w:rFonts w:ascii="Times New Roman" w:eastAsia="微?雅黑" w:hAnsi="Times New Roman" w:cs="Times New Roman"/>
          <w:b/>
          <w:kern w:val="0"/>
          <w:sz w:val="24"/>
          <w:szCs w:val="24"/>
        </w:rPr>
      </w:pPr>
      <w:r w:rsidRPr="00553FB2">
        <w:rPr>
          <w:rFonts w:ascii="Times New Roman" w:eastAsia="微?雅黑" w:hAnsi="Times New Roman" w:cs="Times New Roman"/>
          <w:b/>
          <w:kern w:val="0"/>
          <w:sz w:val="24"/>
          <w:szCs w:val="24"/>
        </w:rPr>
        <w:t xml:space="preserve">Supplementary </w:t>
      </w:r>
      <w:r w:rsidRPr="00553FB2">
        <w:rPr>
          <w:rFonts w:ascii="Times New Roman" w:eastAsia="微?雅黑" w:hAnsi="Times New Roman" w:cs="Times New Roman" w:hint="eastAsia"/>
          <w:b/>
          <w:kern w:val="0"/>
          <w:sz w:val="24"/>
          <w:szCs w:val="24"/>
        </w:rPr>
        <w:t>Table</w:t>
      </w:r>
      <w:r w:rsidRPr="00553FB2">
        <w:rPr>
          <w:rFonts w:ascii="Times New Roman" w:eastAsia="微?雅黑" w:hAnsi="Times New Roman" w:cs="Times New Roman"/>
          <w:b/>
          <w:kern w:val="0"/>
          <w:sz w:val="24"/>
          <w:szCs w:val="24"/>
        </w:rPr>
        <w:t>s (on following pages)</w:t>
      </w:r>
    </w:p>
    <w:p w14:paraId="21D6BFB4" w14:textId="77777777" w:rsidR="008B2E65" w:rsidRDefault="008B2E65" w:rsidP="00553FB2">
      <w:pPr>
        <w:widowControl/>
        <w:adjustRightInd w:val="0"/>
        <w:snapToGrid w:val="0"/>
        <w:spacing w:line="480" w:lineRule="auto"/>
        <w:rPr>
          <w:rFonts w:ascii="Times New Roman" w:eastAsia="微?雅黑" w:hAnsi="Times New Roman" w:cs="Times New Roman"/>
          <w:b/>
          <w:kern w:val="0"/>
          <w:sz w:val="24"/>
          <w:szCs w:val="24"/>
        </w:rPr>
      </w:pPr>
    </w:p>
    <w:p w14:paraId="468515DC" w14:textId="77777777" w:rsidR="008B2E65" w:rsidRDefault="008B2E65" w:rsidP="00553FB2">
      <w:pPr>
        <w:widowControl/>
        <w:adjustRightInd w:val="0"/>
        <w:snapToGrid w:val="0"/>
        <w:spacing w:line="480" w:lineRule="auto"/>
        <w:rPr>
          <w:rFonts w:ascii="Times New Roman" w:eastAsia="微?雅黑" w:hAnsi="Times New Roman" w:cs="Times New Roman"/>
          <w:b/>
          <w:kern w:val="0"/>
          <w:sz w:val="24"/>
          <w:szCs w:val="24"/>
        </w:rPr>
      </w:pPr>
    </w:p>
    <w:p w14:paraId="7AA47EF9" w14:textId="77777777" w:rsidR="008B2E65" w:rsidRDefault="008B2E65" w:rsidP="00553FB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7A667BE" w14:textId="77777777" w:rsidR="004D2A37" w:rsidRDefault="004D2A37" w:rsidP="00553FB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5E6AAFB" w14:textId="77777777" w:rsidR="004D2A37" w:rsidRDefault="004D2A37" w:rsidP="00553FB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D3A398B" w14:textId="77777777" w:rsidR="004D2A37" w:rsidRPr="004D2A37" w:rsidRDefault="004D2A37" w:rsidP="00553FB2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3A7FF6F" w14:textId="77777777" w:rsidR="008B2E65" w:rsidRPr="00553FB2" w:rsidRDefault="008B2E65" w:rsidP="00553FB2">
      <w:pPr>
        <w:widowControl/>
        <w:adjustRightInd w:val="0"/>
        <w:snapToGrid w:val="0"/>
        <w:spacing w:line="480" w:lineRule="auto"/>
        <w:rPr>
          <w:rFonts w:ascii="Times New Roman" w:eastAsia="微?雅黑" w:hAnsi="Times New Roman" w:cs="Times New Roman"/>
          <w:b/>
          <w:kern w:val="0"/>
          <w:sz w:val="24"/>
          <w:szCs w:val="24"/>
        </w:rPr>
      </w:pPr>
    </w:p>
    <w:p w14:paraId="3B5E7E93" w14:textId="76D06080" w:rsidR="00FC6019" w:rsidRPr="00FC6019" w:rsidRDefault="00553FB2" w:rsidP="00FC6019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53FB2">
        <w:rPr>
          <w:rFonts w:ascii="Times New Roman" w:eastAsia="微?雅黑" w:hAnsi="Times New Roman" w:cs="Times New Roman"/>
          <w:b/>
          <w:kern w:val="0"/>
          <w:sz w:val="24"/>
          <w:szCs w:val="24"/>
        </w:rPr>
        <w:lastRenderedPageBreak/>
        <w:t>• Supplementary</w:t>
      </w:r>
      <w:r w:rsidRPr="00553FB2">
        <w:rPr>
          <w:rFonts w:ascii="Times New Roman" w:eastAsia="微?雅黑" w:hAnsi="Times New Roman" w:cs="Times New Roman" w:hint="eastAsia"/>
          <w:b/>
          <w:kern w:val="0"/>
          <w:sz w:val="24"/>
          <w:szCs w:val="24"/>
        </w:rPr>
        <w:t xml:space="preserve"> Table</w:t>
      </w:r>
      <w:r w:rsidRPr="00553FB2">
        <w:rPr>
          <w:rFonts w:ascii="Times New Roman" w:eastAsia="微?雅黑" w:hAnsi="Times New Roman" w:cs="Times New Roman"/>
          <w:b/>
          <w:kern w:val="0"/>
          <w:sz w:val="24"/>
          <w:szCs w:val="24"/>
        </w:rPr>
        <w:t xml:space="preserve"> </w:t>
      </w:r>
      <w:r w:rsidRPr="00553FB2">
        <w:rPr>
          <w:rFonts w:ascii="Times New Roman" w:eastAsia="微?雅黑" w:hAnsi="Times New Roman" w:cs="Times New Roman" w:hint="eastAsia"/>
          <w:b/>
          <w:kern w:val="0"/>
          <w:sz w:val="24"/>
          <w:szCs w:val="24"/>
        </w:rPr>
        <w:t>S</w:t>
      </w:r>
      <w:r w:rsidRPr="00553FB2">
        <w:rPr>
          <w:rFonts w:ascii="Times New Roman" w:eastAsia="微?雅黑" w:hAnsi="Times New Roman" w:cs="Times New Roman"/>
          <w:b/>
          <w:kern w:val="0"/>
          <w:sz w:val="24"/>
          <w:szCs w:val="24"/>
        </w:rPr>
        <w:t>1</w:t>
      </w:r>
      <w:r w:rsidRPr="00553FB2">
        <w:rPr>
          <w:rFonts w:ascii="Times New Roman" w:eastAsia="微?雅黑" w:hAnsi="Times New Roman" w:cs="Times New Roman"/>
          <w:kern w:val="0"/>
          <w:sz w:val="24"/>
          <w:szCs w:val="24"/>
        </w:rPr>
        <w:t xml:space="preserve"> </w:t>
      </w:r>
      <w:r w:rsidR="00FC6019">
        <w:rPr>
          <w:rFonts w:ascii="Times New Roman" w:eastAsia="微?雅黑" w:hAnsi="Times New Roman" w:cs="Times New Roman"/>
          <w:kern w:val="0"/>
          <w:sz w:val="24"/>
          <w:szCs w:val="24"/>
        </w:rPr>
        <w:t>P</w:t>
      </w:r>
      <w:r w:rsidR="00FC6019" w:rsidRPr="00553FB2">
        <w:rPr>
          <w:rFonts w:ascii="Times New Roman" w:eastAsia="微?雅黑" w:hAnsi="Times New Roman" w:cs="Times New Roman"/>
          <w:kern w:val="0"/>
          <w:sz w:val="24"/>
          <w:szCs w:val="24"/>
        </w:rPr>
        <w:t xml:space="preserve">rimers </w:t>
      </w:r>
      <w:r w:rsidR="00FC6019">
        <w:rPr>
          <w:rFonts w:ascii="Times New Roman" w:eastAsia="微?雅黑" w:hAnsi="Times New Roman" w:cs="Times New Roman"/>
          <w:kern w:val="0"/>
          <w:sz w:val="24"/>
          <w:szCs w:val="24"/>
        </w:rPr>
        <w:t>of</w:t>
      </w:r>
      <w:r w:rsidR="00FC6019" w:rsidRPr="00553FB2">
        <w:rPr>
          <w:rFonts w:ascii="Times New Roman" w:eastAsia="微?雅黑" w:hAnsi="Times New Roman" w:cs="Times New Roman"/>
          <w:kern w:val="0"/>
          <w:sz w:val="24"/>
          <w:szCs w:val="24"/>
        </w:rPr>
        <w:t xml:space="preserve"> </w:t>
      </w:r>
      <w:r w:rsidR="00FC6019">
        <w:rPr>
          <w:rFonts w:ascii="Times New Roman" w:eastAsia="微?雅黑" w:hAnsi="Times New Roman" w:cs="Times New Roman"/>
          <w:kern w:val="0"/>
          <w:sz w:val="24"/>
          <w:szCs w:val="24"/>
        </w:rPr>
        <w:t>Sanger sequencing for</w:t>
      </w:r>
      <w:r w:rsidR="00FC6019" w:rsidRPr="00553FB2">
        <w:rPr>
          <w:rFonts w:ascii="Times New Roman" w:eastAsia="微?雅黑" w:hAnsi="Times New Roman" w:cs="Times New Roman"/>
          <w:kern w:val="0"/>
          <w:sz w:val="24"/>
          <w:szCs w:val="24"/>
        </w:rPr>
        <w:t xml:space="preserve"> </w:t>
      </w:r>
      <w:r w:rsidR="00FC6019">
        <w:rPr>
          <w:rFonts w:ascii="Times New Roman" w:eastAsia="微?雅黑" w:hAnsi="Times New Roman" w:cs="Times New Roman"/>
          <w:kern w:val="0"/>
          <w:sz w:val="24"/>
          <w:szCs w:val="24"/>
        </w:rPr>
        <w:t>CFHR5 c.508G&gt;A</w:t>
      </w:r>
    </w:p>
    <w:p w14:paraId="2EDF0988" w14:textId="77777777" w:rsidR="00094218" w:rsidRDefault="00094218">
      <w:pPr>
        <w:rPr>
          <w:rFonts w:ascii="Times New Roman" w:hAnsi="Times New Roman" w:cs="Times New Roman"/>
        </w:rPr>
      </w:pPr>
    </w:p>
    <w:tbl>
      <w:tblPr>
        <w:tblStyle w:val="a5"/>
        <w:tblW w:w="8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2324"/>
        <w:gridCol w:w="2470"/>
      </w:tblGrid>
      <w:tr w:rsidR="00C728DD" w:rsidRPr="00C728DD" w14:paraId="117190CA" w14:textId="77777777" w:rsidTr="00FC1376">
        <w:trPr>
          <w:trHeight w:val="325"/>
        </w:trPr>
        <w:tc>
          <w:tcPr>
            <w:tcW w:w="8730" w:type="dxa"/>
            <w:gridSpan w:val="4"/>
            <w:tcBorders>
              <w:bottom w:val="single" w:sz="18" w:space="0" w:color="auto"/>
            </w:tcBorders>
          </w:tcPr>
          <w:p w14:paraId="6367D172" w14:textId="7B5550DB" w:rsidR="00FC1376" w:rsidRDefault="00C728DD" w:rsidP="00E90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44">
              <w:rPr>
                <w:rFonts w:ascii="Times New Roman" w:hAnsi="Times New Roman" w:cs="Times New Roman"/>
                <w:b/>
                <w:sz w:val="24"/>
                <w:szCs w:val="24"/>
              </w:rPr>
              <w:t>Supplemental Table S</w:t>
            </w:r>
            <w:r w:rsidR="00FC60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33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5432" w:rsidRPr="002B5432">
              <w:rPr>
                <w:rFonts w:ascii="Times New Roman" w:hAnsi="Times New Roman" w:cs="Times New Roman"/>
                <w:sz w:val="24"/>
                <w:szCs w:val="24"/>
              </w:rPr>
              <w:t xml:space="preserve">Primers of Sanger sequencing for CFHR5 c.508G&gt;A </w:t>
            </w:r>
          </w:p>
          <w:p w14:paraId="3D7D7801" w14:textId="143C2BC5" w:rsidR="002B5432" w:rsidRPr="00983B44" w:rsidRDefault="002B5432" w:rsidP="00E905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28DD" w:rsidRPr="00C728DD" w14:paraId="17182D69" w14:textId="77777777" w:rsidTr="00A64E87">
        <w:trPr>
          <w:trHeight w:val="325"/>
        </w:trPr>
        <w:tc>
          <w:tcPr>
            <w:tcW w:w="1384" w:type="dxa"/>
            <w:tcBorders>
              <w:top w:val="single" w:sz="18" w:space="0" w:color="auto"/>
              <w:bottom w:val="single" w:sz="4" w:space="0" w:color="auto"/>
            </w:tcBorders>
          </w:tcPr>
          <w:p w14:paraId="4CCC415E" w14:textId="77777777" w:rsidR="00C728DD" w:rsidRPr="00FC1376" w:rsidRDefault="00C728DD" w:rsidP="00E905F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F47E87" w14:textId="77777777" w:rsidR="00C728DD" w:rsidRPr="00FC1376" w:rsidRDefault="00C728DD" w:rsidP="00916009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FC1376">
              <w:rPr>
                <w:rFonts w:ascii="Times New Roman" w:hAnsi="Times New Roman" w:cs="Times New Roman"/>
                <w:b/>
                <w:color w:val="000000"/>
                <w:sz w:val="22"/>
              </w:rPr>
              <w:t>F</w:t>
            </w:r>
            <w:r w:rsidR="00916009" w:rsidRPr="00FC1376">
              <w:rPr>
                <w:rFonts w:ascii="Times New Roman" w:hAnsi="Times New Roman" w:cs="Times New Roman"/>
                <w:b/>
                <w:color w:val="000000"/>
                <w:sz w:val="22"/>
              </w:rPr>
              <w:t>orward primer</w:t>
            </w:r>
            <w:r w:rsidRPr="00FC1376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232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A6D08C" w14:textId="77777777" w:rsidR="00C728DD" w:rsidRPr="00FC1376" w:rsidRDefault="00C728DD" w:rsidP="00916009">
            <w:pPr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FC1376">
              <w:rPr>
                <w:rFonts w:ascii="Times New Roman" w:hAnsi="Times New Roman" w:cs="Times New Roman"/>
                <w:b/>
                <w:color w:val="000000"/>
                <w:sz w:val="22"/>
              </w:rPr>
              <w:t>R</w:t>
            </w:r>
            <w:r w:rsidR="00916009" w:rsidRPr="00FC1376">
              <w:rPr>
                <w:rFonts w:ascii="Times New Roman" w:hAnsi="Times New Roman" w:cs="Times New Roman"/>
                <w:b/>
                <w:color w:val="000000"/>
                <w:sz w:val="22"/>
              </w:rPr>
              <w:t>everse primer</w:t>
            </w:r>
            <w:r w:rsidRPr="00FC1376">
              <w:rPr>
                <w:rFonts w:ascii="Times New Roman" w:hAnsi="Times New Roman" w:cs="Times New Roman"/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247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9B33A0" w14:textId="03AAC921" w:rsidR="00C728DD" w:rsidRPr="00FC1376" w:rsidRDefault="00FC6019" w:rsidP="00E905F4">
            <w:pPr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</w:rPr>
              <w:t>PCR product size (bp)</w:t>
            </w:r>
          </w:p>
        </w:tc>
      </w:tr>
      <w:tr w:rsidR="00C728DD" w:rsidRPr="00C728DD" w14:paraId="7CAE449C" w14:textId="77777777" w:rsidTr="00A64E87">
        <w:trPr>
          <w:trHeight w:val="650"/>
        </w:trPr>
        <w:tc>
          <w:tcPr>
            <w:tcW w:w="1384" w:type="dxa"/>
            <w:tcBorders>
              <w:bottom w:val="single" w:sz="18" w:space="0" w:color="auto"/>
            </w:tcBorders>
          </w:tcPr>
          <w:p w14:paraId="3E78434E" w14:textId="30B0D84E" w:rsidR="00C728DD" w:rsidRPr="00FC1376" w:rsidRDefault="00C728DD" w:rsidP="00FC60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C1376">
              <w:rPr>
                <w:rFonts w:ascii="Times New Roman" w:hAnsi="Times New Roman" w:cs="Times New Roman"/>
                <w:sz w:val="22"/>
              </w:rPr>
              <w:t>CFHR5 c.</w:t>
            </w:r>
            <w:r w:rsidR="00FC6019">
              <w:rPr>
                <w:rFonts w:ascii="Times New Roman" w:hAnsi="Times New Roman" w:cs="Times New Roman"/>
                <w:sz w:val="22"/>
              </w:rPr>
              <w:t>508</w:t>
            </w:r>
            <w:r w:rsidRPr="00FC1376">
              <w:rPr>
                <w:rFonts w:ascii="Times New Roman" w:hAnsi="Times New Roman" w:cs="Times New Roman"/>
                <w:sz w:val="22"/>
              </w:rPr>
              <w:t>G&gt;A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14:paraId="26BADF61" w14:textId="5BD2149F" w:rsidR="00C728DD" w:rsidRPr="00FC1376" w:rsidRDefault="00FC6019" w:rsidP="00E905F4">
            <w:pPr>
              <w:rPr>
                <w:rFonts w:ascii="Times New Roman" w:hAnsi="Times New Roman" w:cs="Times New Roman"/>
                <w:sz w:val="22"/>
              </w:rPr>
            </w:pPr>
            <w:r w:rsidRPr="00FC6019">
              <w:rPr>
                <w:rFonts w:ascii="Times New Roman" w:hAnsi="Times New Roman" w:cs="Times New Roman"/>
                <w:sz w:val="22"/>
              </w:rPr>
              <w:t>TAGTCTATATGTTTTCTCGAAGGCA</w:t>
            </w:r>
          </w:p>
        </w:tc>
        <w:tc>
          <w:tcPr>
            <w:tcW w:w="2324" w:type="dxa"/>
            <w:tcBorders>
              <w:bottom w:val="single" w:sz="18" w:space="0" w:color="auto"/>
            </w:tcBorders>
          </w:tcPr>
          <w:p w14:paraId="6A18501F" w14:textId="2A838057" w:rsidR="00C728DD" w:rsidRPr="00FC1376" w:rsidRDefault="00FC6019" w:rsidP="00E905F4">
            <w:pPr>
              <w:rPr>
                <w:rFonts w:ascii="Times New Roman" w:hAnsi="Times New Roman" w:cs="Times New Roman"/>
                <w:sz w:val="22"/>
              </w:rPr>
            </w:pPr>
            <w:r w:rsidRPr="00FC6019">
              <w:rPr>
                <w:rFonts w:ascii="Times New Roman" w:hAnsi="Times New Roman" w:cs="Times New Roman"/>
                <w:sz w:val="22"/>
              </w:rPr>
              <w:t>ATTACTCCTTGATTACGGACACC</w:t>
            </w:r>
          </w:p>
        </w:tc>
        <w:tc>
          <w:tcPr>
            <w:tcW w:w="2470" w:type="dxa"/>
            <w:tcBorders>
              <w:bottom w:val="single" w:sz="18" w:space="0" w:color="auto"/>
            </w:tcBorders>
          </w:tcPr>
          <w:p w14:paraId="41C6A4D5" w14:textId="4D1C6B10" w:rsidR="00C728DD" w:rsidRPr="00FC1376" w:rsidRDefault="002B5432" w:rsidP="00E905F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503</w:t>
            </w:r>
          </w:p>
        </w:tc>
      </w:tr>
    </w:tbl>
    <w:p w14:paraId="550D7555" w14:textId="10C2A171" w:rsidR="0006338C" w:rsidRDefault="00722761" w:rsidP="00FC60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14:paraId="23C37CB8" w14:textId="77777777" w:rsidR="009E33CF" w:rsidRDefault="009E33CF" w:rsidP="00234B82">
      <w:pPr>
        <w:spacing w:line="360" w:lineRule="auto"/>
        <w:rPr>
          <w:rFonts w:ascii="Times New Roman" w:hAnsi="Times New Roman" w:cs="Times New Roman"/>
        </w:rPr>
      </w:pPr>
    </w:p>
    <w:p w14:paraId="6E3CECCF" w14:textId="77777777" w:rsidR="00234B82" w:rsidRDefault="00234B82" w:rsidP="00234B82">
      <w:pPr>
        <w:spacing w:line="360" w:lineRule="auto"/>
        <w:rPr>
          <w:rFonts w:ascii="Times New Roman" w:hAnsi="Times New Roman" w:cs="Times New Roman"/>
        </w:rPr>
      </w:pPr>
    </w:p>
    <w:p w14:paraId="1D3D1183" w14:textId="77777777" w:rsidR="00303314" w:rsidRPr="0092651E" w:rsidRDefault="00303314">
      <w:pPr>
        <w:rPr>
          <w:rFonts w:ascii="Times New Roman" w:hAnsi="Times New Roman" w:cs="Times New Roman"/>
        </w:rPr>
      </w:pPr>
    </w:p>
    <w:sectPr w:rsidR="00303314" w:rsidRPr="00926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580B9" w14:textId="77777777" w:rsidR="008173E1" w:rsidRDefault="008173E1" w:rsidP="00C5079A">
      <w:r>
        <w:separator/>
      </w:r>
    </w:p>
  </w:endnote>
  <w:endnote w:type="continuationSeparator" w:id="0">
    <w:p w14:paraId="6BC12BD4" w14:textId="77777777" w:rsidR="008173E1" w:rsidRDefault="008173E1" w:rsidP="00C5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?雅黑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63A69" w14:textId="77777777" w:rsidR="008173E1" w:rsidRDefault="008173E1" w:rsidP="00C5079A">
      <w:r>
        <w:separator/>
      </w:r>
    </w:p>
  </w:footnote>
  <w:footnote w:type="continuationSeparator" w:id="0">
    <w:p w14:paraId="22462D99" w14:textId="77777777" w:rsidR="008173E1" w:rsidRDefault="008173E1" w:rsidP="00C50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030F5"/>
    <w:multiLevelType w:val="hybridMultilevel"/>
    <w:tmpl w:val="C3EE0060"/>
    <w:lvl w:ilvl="0" w:tplc="00000001">
      <w:start w:val="1"/>
      <w:numFmt w:val="bullet"/>
      <w:lvlText w:val="•"/>
      <w:lvlJc w:val="left"/>
      <w:pPr>
        <w:ind w:left="420" w:hanging="420"/>
      </w:p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F72136"/>
    <w:multiLevelType w:val="hybridMultilevel"/>
    <w:tmpl w:val="A2840FE8"/>
    <w:lvl w:ilvl="0" w:tplc="00000001">
      <w:start w:val="1"/>
      <w:numFmt w:val="bullet"/>
      <w:lvlText w:val="•"/>
      <w:lvlJc w:val="left"/>
      <w:pPr>
        <w:ind w:left="420" w:hanging="420"/>
      </w:p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02"/>
    <w:rsid w:val="0005044A"/>
    <w:rsid w:val="0006338C"/>
    <w:rsid w:val="00091299"/>
    <w:rsid w:val="000913CD"/>
    <w:rsid w:val="00094218"/>
    <w:rsid w:val="000B5719"/>
    <w:rsid w:val="000C69A8"/>
    <w:rsid w:val="000E2845"/>
    <w:rsid w:val="00114245"/>
    <w:rsid w:val="001509A1"/>
    <w:rsid w:val="001679F9"/>
    <w:rsid w:val="00184386"/>
    <w:rsid w:val="001974D4"/>
    <w:rsid w:val="001A3191"/>
    <w:rsid w:val="001B59A5"/>
    <w:rsid w:val="001C6423"/>
    <w:rsid w:val="00234B82"/>
    <w:rsid w:val="00240104"/>
    <w:rsid w:val="00245215"/>
    <w:rsid w:val="00252258"/>
    <w:rsid w:val="002670EB"/>
    <w:rsid w:val="002B0DAA"/>
    <w:rsid w:val="002B5432"/>
    <w:rsid w:val="002B772C"/>
    <w:rsid w:val="002E30B0"/>
    <w:rsid w:val="002F7CAC"/>
    <w:rsid w:val="00303314"/>
    <w:rsid w:val="003410D7"/>
    <w:rsid w:val="00347197"/>
    <w:rsid w:val="00366385"/>
    <w:rsid w:val="00416DE6"/>
    <w:rsid w:val="00426B0A"/>
    <w:rsid w:val="0046364D"/>
    <w:rsid w:val="004658B8"/>
    <w:rsid w:val="00474365"/>
    <w:rsid w:val="00485399"/>
    <w:rsid w:val="004B5693"/>
    <w:rsid w:val="004C75E4"/>
    <w:rsid w:val="004D2A37"/>
    <w:rsid w:val="004D2CFD"/>
    <w:rsid w:val="004F2F8D"/>
    <w:rsid w:val="004F3921"/>
    <w:rsid w:val="004F4416"/>
    <w:rsid w:val="00500337"/>
    <w:rsid w:val="00520402"/>
    <w:rsid w:val="0052423F"/>
    <w:rsid w:val="00546A26"/>
    <w:rsid w:val="00553702"/>
    <w:rsid w:val="00553FB2"/>
    <w:rsid w:val="00556EAE"/>
    <w:rsid w:val="0056437A"/>
    <w:rsid w:val="005725B2"/>
    <w:rsid w:val="005A70C1"/>
    <w:rsid w:val="005A765B"/>
    <w:rsid w:val="005B1BBA"/>
    <w:rsid w:val="005B5600"/>
    <w:rsid w:val="005B5DA7"/>
    <w:rsid w:val="005B6D15"/>
    <w:rsid w:val="00605CFC"/>
    <w:rsid w:val="00615363"/>
    <w:rsid w:val="00657FA7"/>
    <w:rsid w:val="006777B5"/>
    <w:rsid w:val="006A6730"/>
    <w:rsid w:val="006A7584"/>
    <w:rsid w:val="006E264E"/>
    <w:rsid w:val="006E749F"/>
    <w:rsid w:val="006E7D3F"/>
    <w:rsid w:val="00722761"/>
    <w:rsid w:val="00725BBC"/>
    <w:rsid w:val="00745C0D"/>
    <w:rsid w:val="007519B7"/>
    <w:rsid w:val="00751CBE"/>
    <w:rsid w:val="00751F36"/>
    <w:rsid w:val="00773BE5"/>
    <w:rsid w:val="007822BC"/>
    <w:rsid w:val="00797314"/>
    <w:rsid w:val="007E0055"/>
    <w:rsid w:val="007F1D1F"/>
    <w:rsid w:val="008173E1"/>
    <w:rsid w:val="00863E87"/>
    <w:rsid w:val="00872A52"/>
    <w:rsid w:val="00882E33"/>
    <w:rsid w:val="008A4374"/>
    <w:rsid w:val="008B2E65"/>
    <w:rsid w:val="008B3FA2"/>
    <w:rsid w:val="008D79AD"/>
    <w:rsid w:val="00901256"/>
    <w:rsid w:val="00916009"/>
    <w:rsid w:val="0092651E"/>
    <w:rsid w:val="00947472"/>
    <w:rsid w:val="00964471"/>
    <w:rsid w:val="00967961"/>
    <w:rsid w:val="00977B97"/>
    <w:rsid w:val="00983B44"/>
    <w:rsid w:val="009A75C1"/>
    <w:rsid w:val="009B4ECE"/>
    <w:rsid w:val="009E0F97"/>
    <w:rsid w:val="009E33CF"/>
    <w:rsid w:val="009F6BA3"/>
    <w:rsid w:val="00A02714"/>
    <w:rsid w:val="00A13962"/>
    <w:rsid w:val="00A13E1E"/>
    <w:rsid w:val="00A15563"/>
    <w:rsid w:val="00A26CDD"/>
    <w:rsid w:val="00A52344"/>
    <w:rsid w:val="00A63661"/>
    <w:rsid w:val="00A64E87"/>
    <w:rsid w:val="00A83140"/>
    <w:rsid w:val="00AB0054"/>
    <w:rsid w:val="00B1583F"/>
    <w:rsid w:val="00B3349F"/>
    <w:rsid w:val="00B334CD"/>
    <w:rsid w:val="00B808CB"/>
    <w:rsid w:val="00BD6A3A"/>
    <w:rsid w:val="00C050DE"/>
    <w:rsid w:val="00C11446"/>
    <w:rsid w:val="00C305E8"/>
    <w:rsid w:val="00C5079A"/>
    <w:rsid w:val="00C608DF"/>
    <w:rsid w:val="00C728DD"/>
    <w:rsid w:val="00C72B4D"/>
    <w:rsid w:val="00C82033"/>
    <w:rsid w:val="00C8555F"/>
    <w:rsid w:val="00C94F8A"/>
    <w:rsid w:val="00CA05C2"/>
    <w:rsid w:val="00CA282A"/>
    <w:rsid w:val="00CD6E86"/>
    <w:rsid w:val="00D12840"/>
    <w:rsid w:val="00D14BC0"/>
    <w:rsid w:val="00D275BD"/>
    <w:rsid w:val="00D351C4"/>
    <w:rsid w:val="00D55668"/>
    <w:rsid w:val="00DC4EA2"/>
    <w:rsid w:val="00DE4093"/>
    <w:rsid w:val="00DF1F3F"/>
    <w:rsid w:val="00E049D1"/>
    <w:rsid w:val="00E107F6"/>
    <w:rsid w:val="00E35392"/>
    <w:rsid w:val="00E474A6"/>
    <w:rsid w:val="00E62CFA"/>
    <w:rsid w:val="00E723EA"/>
    <w:rsid w:val="00E91DC2"/>
    <w:rsid w:val="00EC70F2"/>
    <w:rsid w:val="00F028A5"/>
    <w:rsid w:val="00F4360A"/>
    <w:rsid w:val="00F5097D"/>
    <w:rsid w:val="00F87168"/>
    <w:rsid w:val="00FA73FC"/>
    <w:rsid w:val="00FB5BD6"/>
    <w:rsid w:val="00FC1376"/>
    <w:rsid w:val="00FC6019"/>
    <w:rsid w:val="00FC6944"/>
    <w:rsid w:val="00FE222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39D3E2"/>
  <w15:docId w15:val="{6853055E-6338-4904-90D2-012F5366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7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0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07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0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079A"/>
    <w:rPr>
      <w:sz w:val="18"/>
      <w:szCs w:val="18"/>
    </w:rPr>
  </w:style>
  <w:style w:type="table" w:styleId="a5">
    <w:name w:val="Table Grid"/>
    <w:basedOn w:val="a1"/>
    <w:uiPriority w:val="39"/>
    <w:rsid w:val="00C72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53FB2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8B2E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anbohan26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170</Words>
  <Characters>969</Characters>
  <Application>Microsoft Office Word</Application>
  <DocSecurity>0</DocSecurity>
  <Lines>8</Lines>
  <Paragraphs>2</Paragraphs>
  <ScaleCrop>false</ScaleCrop>
  <Company>微软中国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116</cp:revision>
  <cp:lastPrinted>2017-01-12T08:38:00Z</cp:lastPrinted>
  <dcterms:created xsi:type="dcterms:W3CDTF">2016-09-05T14:49:00Z</dcterms:created>
  <dcterms:modified xsi:type="dcterms:W3CDTF">2020-09-16T22:11:00Z</dcterms:modified>
</cp:coreProperties>
</file>