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FD557" w14:textId="27085937" w:rsidR="00B04B1C" w:rsidRDefault="00B04B1C" w:rsidP="00B04B1C">
      <w:pPr>
        <w:spacing w:line="48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236E18D" w14:textId="10C99FFF" w:rsidR="00B04B1C" w:rsidRDefault="00413323" w:rsidP="00413323">
      <w:pPr>
        <w:spacing w:line="480" w:lineRule="auto"/>
        <w:jc w:val="center"/>
        <w:rPr>
          <w:rFonts w:ascii="Times New Roman" w:eastAsia="Times New Roman" w:hAnsi="Times New Roman" w:cs="Times New Roman"/>
          <w:i/>
          <w:iCs/>
          <w:sz w:val="32"/>
          <w:szCs w:val="32"/>
        </w:rPr>
      </w:pPr>
      <w:r w:rsidRPr="00413323">
        <w:rPr>
          <w:rFonts w:ascii="Times New Roman" w:eastAsia="Times New Roman" w:hAnsi="Times New Roman" w:cs="Times New Roman"/>
          <w:i/>
          <w:iCs/>
          <w:sz w:val="32"/>
          <w:szCs w:val="32"/>
        </w:rPr>
        <w:t>Supplementary information</w:t>
      </w:r>
    </w:p>
    <w:p w14:paraId="220BAD44" w14:textId="3502C2F3" w:rsidR="00413323" w:rsidRDefault="00413323" w:rsidP="00413323">
      <w:pPr>
        <w:spacing w:line="480" w:lineRule="auto"/>
        <w:jc w:val="center"/>
        <w:rPr>
          <w:rFonts w:ascii="Times New Roman" w:eastAsia="Times New Roman" w:hAnsi="Times New Roman" w:cs="Times New Roman"/>
          <w:i/>
          <w:iCs/>
          <w:sz w:val="32"/>
          <w:szCs w:val="32"/>
        </w:rPr>
      </w:pPr>
    </w:p>
    <w:p w14:paraId="3125E593" w14:textId="77777777" w:rsidR="00413323" w:rsidRDefault="00413323" w:rsidP="004133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Aminolytic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66D2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Depolymerization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of </w:t>
      </w:r>
      <w:r w:rsidRPr="00466D2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Polyethylene Terephthalate Wastes Using Sn-Doped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ZnO </w:t>
      </w:r>
      <w:r w:rsidRPr="00466D2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Nanoparticles</w:t>
      </w:r>
    </w:p>
    <w:p w14:paraId="15E4FD1D" w14:textId="77777777" w:rsidR="00413323" w:rsidRPr="00332529" w:rsidRDefault="00413323" w:rsidP="0041332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32529">
        <w:rPr>
          <w:rFonts w:ascii="Times New Roman" w:eastAsia="Times New Roman" w:hAnsi="Times New Roman" w:cs="Times New Roman"/>
          <w:b/>
          <w:sz w:val="24"/>
          <w:szCs w:val="24"/>
        </w:rPr>
        <w:t>Viswanathan Vinitha</w:t>
      </w:r>
      <w:r w:rsidRPr="00332529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</w:t>
      </w:r>
      <w:r w:rsidRPr="00332529">
        <w:rPr>
          <w:rFonts w:ascii="Times New Roman" w:eastAsia="Times New Roman" w:hAnsi="Times New Roman" w:cs="Times New Roman"/>
          <w:b/>
          <w:sz w:val="24"/>
          <w:szCs w:val="24"/>
        </w:rPr>
        <w:t>, Mani Preeyanghaa</w:t>
      </w:r>
      <w:r w:rsidRPr="00332529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2</w:t>
      </w:r>
      <w:r w:rsidRPr="00332529">
        <w:rPr>
          <w:rFonts w:ascii="Times New Roman" w:eastAsia="Times New Roman" w:hAnsi="Times New Roman" w:cs="Times New Roman"/>
          <w:b/>
          <w:sz w:val="24"/>
          <w:szCs w:val="24"/>
        </w:rPr>
        <w:t>, Ravikumar Dhanalakshmi</w:t>
      </w:r>
      <w:r w:rsidRPr="00332529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</w:t>
      </w:r>
      <w:r w:rsidRPr="00332529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32529">
        <w:rPr>
          <w:rFonts w:ascii="Times New Roman" w:eastAsia="Times New Roman" w:hAnsi="Times New Roman" w:cs="Times New Roman"/>
          <w:b/>
          <w:sz w:val="24"/>
          <w:szCs w:val="24"/>
        </w:rPr>
        <w:t>Murugan</w:t>
      </w:r>
      <w:proofErr w:type="spellEnd"/>
      <w:r w:rsidRPr="00332529">
        <w:rPr>
          <w:rFonts w:ascii="Times New Roman" w:eastAsia="Times New Roman" w:hAnsi="Times New Roman" w:cs="Times New Roman"/>
          <w:b/>
          <w:sz w:val="24"/>
          <w:szCs w:val="24"/>
        </w:rPr>
        <w:t xml:space="preserve"> Anbarasu</w:t>
      </w:r>
      <w:r w:rsidRPr="00332529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</w:t>
      </w:r>
      <w:r w:rsidRPr="00332529">
        <w:rPr>
          <w:rFonts w:ascii="Times New Roman" w:eastAsia="Times New Roman" w:hAnsi="Times New Roman" w:cs="Times New Roman"/>
          <w:b/>
          <w:sz w:val="24"/>
          <w:szCs w:val="24"/>
        </w:rPr>
        <w:t xml:space="preserve">,  </w:t>
      </w:r>
      <w:proofErr w:type="spellStart"/>
      <w:r w:rsidRPr="00332529">
        <w:rPr>
          <w:rFonts w:ascii="Times New Roman" w:eastAsia="Times New Roman" w:hAnsi="Times New Roman" w:cs="Times New Roman"/>
          <w:b/>
          <w:sz w:val="24"/>
          <w:szCs w:val="24"/>
        </w:rPr>
        <w:t>Bernaurdshaw</w:t>
      </w:r>
      <w:proofErr w:type="spellEnd"/>
      <w:r w:rsidRPr="00332529">
        <w:rPr>
          <w:rFonts w:ascii="Times New Roman" w:eastAsia="Times New Roman" w:hAnsi="Times New Roman" w:cs="Times New Roman"/>
          <w:b/>
          <w:sz w:val="24"/>
          <w:szCs w:val="24"/>
        </w:rPr>
        <w:t xml:space="preserve"> Neppolian</w:t>
      </w:r>
      <w:r w:rsidRPr="00332529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2</w:t>
      </w:r>
      <w:r w:rsidRPr="00332529">
        <w:rPr>
          <w:rFonts w:ascii="Times New Roman" w:eastAsia="Times New Roman" w:hAnsi="Times New Roman" w:cs="Times New Roman"/>
          <w:b/>
          <w:sz w:val="24"/>
          <w:szCs w:val="24"/>
        </w:rPr>
        <w:t xml:space="preserve">* and </w:t>
      </w:r>
      <w:proofErr w:type="spellStart"/>
      <w:r w:rsidRPr="00332529">
        <w:rPr>
          <w:rFonts w:ascii="Times New Roman" w:eastAsia="Times New Roman" w:hAnsi="Times New Roman" w:cs="Times New Roman"/>
          <w:b/>
          <w:sz w:val="24"/>
          <w:szCs w:val="24"/>
        </w:rPr>
        <w:t>Vajiravelu</w:t>
      </w:r>
      <w:proofErr w:type="spellEnd"/>
      <w:r w:rsidRPr="00332529">
        <w:rPr>
          <w:rFonts w:ascii="Times New Roman" w:eastAsia="Times New Roman" w:hAnsi="Times New Roman" w:cs="Times New Roman"/>
          <w:b/>
          <w:sz w:val="24"/>
          <w:szCs w:val="24"/>
        </w:rPr>
        <w:t xml:space="preserve"> Sivamurugan</w:t>
      </w:r>
      <w:r w:rsidRPr="00332529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</w:t>
      </w:r>
      <w:r w:rsidRPr="00332529">
        <w:rPr>
          <w:rFonts w:ascii="Times New Roman" w:eastAsia="Times New Roman" w:hAnsi="Times New Roman" w:cs="Times New Roman"/>
          <w:b/>
          <w:sz w:val="24"/>
          <w:szCs w:val="24"/>
        </w:rPr>
        <w:t>*</w:t>
      </w:r>
    </w:p>
    <w:p w14:paraId="0CCF0AAB" w14:textId="77777777" w:rsidR="00413323" w:rsidRPr="00CA72A7" w:rsidRDefault="00413323" w:rsidP="00413323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B3DF5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</w:t>
      </w:r>
      <w:r w:rsidRPr="00CA72A7">
        <w:rPr>
          <w:rFonts w:ascii="Times New Roman" w:eastAsia="Times New Roman" w:hAnsi="Times New Roman" w:cs="Times New Roman"/>
          <w:i/>
          <w:sz w:val="24"/>
          <w:szCs w:val="24"/>
        </w:rPr>
        <w:t>PG and Research Department of Chemistry, Pachaiyappa’s College, Chennai-600 030.</w:t>
      </w:r>
    </w:p>
    <w:p w14:paraId="7DD90062" w14:textId="77777777" w:rsidR="00413323" w:rsidRPr="00CA72A7" w:rsidRDefault="00413323" w:rsidP="00413323">
      <w:pPr>
        <w:spacing w:after="0" w:line="36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CA72A7">
        <w:rPr>
          <w:rFonts w:ascii="Times New Roman" w:hAnsi="Times New Roman" w:cs="Times New Roman"/>
          <w:i/>
          <w:iCs/>
          <w:sz w:val="24"/>
          <w:szCs w:val="24"/>
        </w:rPr>
        <w:t xml:space="preserve">Departments of Physics and Nanotechnology &amp; SRM Research Institute, SRM Institute of Science and Technology, </w:t>
      </w:r>
      <w:proofErr w:type="spellStart"/>
      <w:r w:rsidRPr="00CA72A7">
        <w:rPr>
          <w:rFonts w:ascii="Times New Roman" w:hAnsi="Times New Roman" w:cs="Times New Roman"/>
          <w:i/>
          <w:iCs/>
          <w:sz w:val="24"/>
          <w:szCs w:val="24"/>
        </w:rPr>
        <w:t>Kattankulathur</w:t>
      </w:r>
      <w:proofErr w:type="spellEnd"/>
      <w:r w:rsidRPr="00CA72A7">
        <w:rPr>
          <w:rFonts w:ascii="Times New Roman" w:hAnsi="Times New Roman" w:cs="Times New Roman"/>
          <w:i/>
          <w:iCs/>
          <w:sz w:val="24"/>
          <w:szCs w:val="24"/>
        </w:rPr>
        <w:t>, Chennai, 603203, India</w:t>
      </w:r>
    </w:p>
    <w:p w14:paraId="45FDB56D" w14:textId="77777777" w:rsidR="00413323" w:rsidRPr="00413323" w:rsidRDefault="00413323" w:rsidP="00413323">
      <w:pPr>
        <w:spacing w:line="48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51F49919" w14:textId="77777777" w:rsidR="00B04B1C" w:rsidRDefault="00B04B1C" w:rsidP="00B04B1C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79766B6" w14:textId="47605E88" w:rsidR="00B04B1C" w:rsidRDefault="00B04B1C" w:rsidP="00B04B1C">
      <w:pPr>
        <w:spacing w:line="480" w:lineRule="auto"/>
        <w:jc w:val="center"/>
      </w:pPr>
    </w:p>
    <w:p w14:paraId="2C09413E" w14:textId="7A18AEC7" w:rsidR="00B04B1C" w:rsidRDefault="00B04B1C" w:rsidP="00B04B1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B327329" w14:textId="57177088" w:rsidR="00B04B1C" w:rsidRDefault="00B04B1C" w:rsidP="00B04B1C">
      <w:pPr>
        <w:spacing w:line="480" w:lineRule="auto"/>
      </w:pPr>
    </w:p>
    <w:p w14:paraId="1978B7E0" w14:textId="77777777" w:rsidR="00B04B1C" w:rsidRDefault="00B04B1C" w:rsidP="00B04B1C">
      <w:pPr>
        <w:spacing w:line="480" w:lineRule="auto"/>
        <w:jc w:val="center"/>
      </w:pPr>
    </w:p>
    <w:p w14:paraId="4732C6E5" w14:textId="3944E52D" w:rsidR="00B04B1C" w:rsidRDefault="00B04B1C" w:rsidP="00B04B1C">
      <w:pPr>
        <w:spacing w:line="480" w:lineRule="auto"/>
        <w:jc w:val="center"/>
      </w:pPr>
    </w:p>
    <w:p w14:paraId="7FA35171" w14:textId="2318CC09" w:rsidR="005A0661" w:rsidRDefault="005A0661" w:rsidP="00B04B1C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9584333" w14:textId="1A16AB69" w:rsidR="00413323" w:rsidRDefault="00413323" w:rsidP="00B04B1C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2BA913D" w14:textId="7A62D6E7" w:rsidR="00413323" w:rsidRDefault="00413323" w:rsidP="00B04B1C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DB64F6" w14:textId="47BD13BF" w:rsidR="00413323" w:rsidRDefault="00413323" w:rsidP="00B04B1C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BAB732F" w14:textId="3B6EA206" w:rsidR="00413323" w:rsidRDefault="00413323" w:rsidP="00B04B1C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42B650A" w14:textId="25A1F91A" w:rsidR="005A0661" w:rsidRDefault="005A0661" w:rsidP="00B04B1C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 wp14:anchorId="7CEC2194" wp14:editId="5C086344">
            <wp:extent cx="2698750" cy="2057400"/>
            <wp:effectExtent l="0" t="0" r="6350" b="0"/>
            <wp:docPr id="37" name="image12.png" descr="A close up of a rock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 descr="A close up of a rock&#10;&#10;Description automatically generated with low confidence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8923" cy="20575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0DF0D8E7" wp14:editId="06268FB5">
            <wp:extent cx="2787650" cy="2057400"/>
            <wp:effectExtent l="0" t="0" r="6350" b="0"/>
            <wp:docPr id="36" name="image15.png" descr="A close up of white flowers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 descr="A close up of white flowers&#10;&#10;Description automatically generated with low confidenc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7842" cy="20575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1DE206D" w14:textId="10A2CBA4" w:rsidR="005A0661" w:rsidRDefault="005A0661" w:rsidP="00B04B1C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00F9F583" wp14:editId="5034E494">
            <wp:extent cx="2540000" cy="1866900"/>
            <wp:effectExtent l="0" t="0" r="0" b="0"/>
            <wp:docPr id="39" name="image5.png" descr="A picture containing graphical user interfac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A picture containing graphical user interface&#10;&#10;Description automatically generated"/>
                    <pic:cNvPicPr preferRelativeResize="0"/>
                  </pic:nvPicPr>
                  <pic:blipFill>
                    <a:blip r:embed="rId6"/>
                    <a:srcRect t="5655" b="29355"/>
                    <a:stretch>
                      <a:fillRect/>
                    </a:stretch>
                  </pic:blipFill>
                  <pic:spPr>
                    <a:xfrm>
                      <a:off x="0" y="0"/>
                      <a:ext cx="2540156" cy="1867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604E1C68" wp14:editId="1C6B8475">
            <wp:extent cx="2882900" cy="1892300"/>
            <wp:effectExtent l="0" t="0" r="0" b="0"/>
            <wp:docPr id="38" name="image7.png" descr="A screenshot of a computer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A screenshot of a computer&#10;&#10;Description automatically generated with medium confidenc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3069" cy="18924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8634FC3" w14:textId="0A6D24CF" w:rsidR="005B0B73" w:rsidRDefault="005B0B73" w:rsidP="005B0B73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Figure </w:t>
      </w:r>
      <w:r w:rsidR="00413323">
        <w:rPr>
          <w:rFonts w:ascii="Times New Roman" w:eastAsia="Times New Roman" w:hAnsi="Times New Roman" w:cs="Times New Roman"/>
          <w:b/>
          <w:sz w:val="28"/>
          <w:szCs w:val="28"/>
        </w:rPr>
        <w:t>S1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676B86">
        <w:rPr>
          <w:rFonts w:ascii="Times New Roman" w:eastAsia="Times New Roman" w:hAnsi="Times New Roman" w:cs="Times New Roman"/>
          <w:bCs/>
          <w:sz w:val="28"/>
          <w:szCs w:val="28"/>
        </w:rPr>
        <w:t>HR SEM</w:t>
      </w:r>
      <w:r w:rsidR="000E604A" w:rsidRPr="00676B86">
        <w:rPr>
          <w:rFonts w:ascii="Times New Roman" w:eastAsia="Times New Roman" w:hAnsi="Times New Roman" w:cs="Times New Roman"/>
          <w:bCs/>
          <w:sz w:val="28"/>
          <w:szCs w:val="28"/>
        </w:rPr>
        <w:t xml:space="preserve">, elemental mapping and </w:t>
      </w:r>
      <w:r w:rsidRPr="00676B86">
        <w:rPr>
          <w:rFonts w:ascii="Times New Roman" w:eastAsia="Times New Roman" w:hAnsi="Times New Roman" w:cs="Times New Roman"/>
          <w:bCs/>
          <w:sz w:val="28"/>
          <w:szCs w:val="28"/>
        </w:rPr>
        <w:t>EDAX spectra of pure ZnO</w:t>
      </w:r>
    </w:p>
    <w:p w14:paraId="32A9E8AF" w14:textId="77777777" w:rsidR="00C83D68" w:rsidRDefault="00C83D68" w:rsidP="005B0B73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1829C410" w14:textId="162AEE4D" w:rsidR="00C83D68" w:rsidRDefault="00C83D68" w:rsidP="005B0B73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83D68">
        <w:rPr>
          <w:rFonts w:ascii="Times New Roman" w:eastAsia="Times New Roman" w:hAnsi="Times New Roman" w:cs="Times New Roman"/>
          <w:b/>
          <w:sz w:val="28"/>
          <w:szCs w:val="28"/>
        </w:rPr>
        <w:t>Table S1.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Elemental composition of pure ZnO</w:t>
      </w:r>
    </w:p>
    <w:p w14:paraId="15656B25" w14:textId="6ECC31EC" w:rsidR="00C83D68" w:rsidRDefault="00C83D68" w:rsidP="005B0B73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noProof/>
        </w:rPr>
        <w:drawing>
          <wp:inline distT="0" distB="0" distL="0" distR="0" wp14:anchorId="2AA40F84" wp14:editId="656B9281">
            <wp:extent cx="5726739" cy="1104182"/>
            <wp:effectExtent l="0" t="0" r="1270" b="1270"/>
            <wp:docPr id="11" name="Picture 1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able&#10;&#10;Description automatically generated"/>
                    <pic:cNvPicPr/>
                  </pic:nvPicPr>
                  <pic:blipFill rotWithShape="1">
                    <a:blip r:embed="rId8"/>
                    <a:srcRect b="67595"/>
                    <a:stretch/>
                  </pic:blipFill>
                  <pic:spPr bwMode="auto">
                    <a:xfrm>
                      <a:off x="0" y="0"/>
                      <a:ext cx="5727700" cy="11043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AE357" w14:textId="24B050DB" w:rsidR="00C90903" w:rsidRDefault="00C90903" w:rsidP="005B0B73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1B1AA9A4" w14:textId="68EAC860" w:rsidR="00C90903" w:rsidRDefault="00C90903" w:rsidP="005B0B73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1215F5E0" w14:textId="6F865489" w:rsidR="00C90903" w:rsidRDefault="00C90903" w:rsidP="005B0B73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F65F486" w14:textId="77777777" w:rsidR="00C90903" w:rsidRDefault="00C90903" w:rsidP="005B0B73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7A81D73" w14:textId="570CFFA6" w:rsidR="009A036C" w:rsidRDefault="009A036C" w:rsidP="005B0B73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1DF47D33" wp14:editId="318ACEB4">
            <wp:extent cx="2596905" cy="1866900"/>
            <wp:effectExtent l="0" t="0" r="0" b="0"/>
            <wp:docPr id="42" name="image14.png" descr="A picture containing black, white, o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 descr="A picture containing black, white, old&#10;&#10;Description automatically generated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11148" cy="18771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50090DEB" wp14:editId="745F6C1B">
            <wp:extent cx="2571941" cy="1863725"/>
            <wp:effectExtent l="0" t="0" r="6350" b="3175"/>
            <wp:docPr id="40" name="image11.png" descr="A picture containing outdoor object, clo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 descr="A picture containing outdoor object, close&#10;&#10;Description automatically generated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1403" cy="18705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8B85880" w14:textId="519F0D91" w:rsidR="009A036C" w:rsidRDefault="009A036C" w:rsidP="005B0B73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207727A2" wp14:editId="28E7CB2E">
            <wp:extent cx="2646163" cy="1969770"/>
            <wp:effectExtent l="0" t="0" r="0" b="0"/>
            <wp:docPr id="41" name="image6.png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Background pattern&#10;&#10;Description automatically generated"/>
                    <pic:cNvPicPr preferRelativeResize="0"/>
                  </pic:nvPicPr>
                  <pic:blipFill>
                    <a:blip r:embed="rId11"/>
                    <a:srcRect t="3021" b="30087"/>
                    <a:stretch>
                      <a:fillRect/>
                    </a:stretch>
                  </pic:blipFill>
                  <pic:spPr>
                    <a:xfrm>
                      <a:off x="0" y="0"/>
                      <a:ext cx="2677072" cy="199277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2D1257E8" wp14:editId="1A1C7AC8">
            <wp:extent cx="2552700" cy="2019128"/>
            <wp:effectExtent l="0" t="0" r="0" b="635"/>
            <wp:docPr id="43" name="image1.png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Graphical user interface&#10;&#10;Description automatically generated with low confidence"/>
                    <pic:cNvPicPr preferRelativeResize="0"/>
                  </pic:nvPicPr>
                  <pic:blipFill>
                    <a:blip r:embed="rId12"/>
                    <a:srcRect t="5447" b="30680"/>
                    <a:stretch>
                      <a:fillRect/>
                    </a:stretch>
                  </pic:blipFill>
                  <pic:spPr>
                    <a:xfrm>
                      <a:off x="0" y="0"/>
                      <a:ext cx="2585545" cy="20451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DD85561" w14:textId="5C223FFA" w:rsidR="009A036C" w:rsidRDefault="009A036C" w:rsidP="005B0B73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28FD43C5" wp14:editId="2F3143EB">
            <wp:extent cx="3594100" cy="2273300"/>
            <wp:effectExtent l="0" t="0" r="0" b="0"/>
            <wp:docPr id="44" name="image9.png" descr="A screenshot of a computer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 descr="A screenshot of a computer&#10;&#10;Description automatically generated with medium confidence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4496" cy="2273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1DC693D" w14:textId="6AE04AE8" w:rsidR="000E604A" w:rsidRDefault="000E604A" w:rsidP="000E604A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Figure </w:t>
      </w:r>
      <w:r w:rsidR="00413323">
        <w:rPr>
          <w:rFonts w:ascii="Times New Roman" w:eastAsia="Times New Roman" w:hAnsi="Times New Roman" w:cs="Times New Roman"/>
          <w:b/>
          <w:sz w:val="28"/>
          <w:szCs w:val="28"/>
        </w:rPr>
        <w:t>S2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676B86">
        <w:rPr>
          <w:rFonts w:ascii="Times New Roman" w:eastAsia="Times New Roman" w:hAnsi="Times New Roman" w:cs="Times New Roman"/>
          <w:bCs/>
          <w:sz w:val="28"/>
          <w:szCs w:val="28"/>
        </w:rPr>
        <w:t xml:space="preserve">HR SEM, elemental mapping and EDAX spectra of </w:t>
      </w:r>
      <w:r w:rsidR="00676B86">
        <w:rPr>
          <w:rFonts w:ascii="Times New Roman" w:eastAsia="Times New Roman" w:hAnsi="Times New Roman" w:cs="Times New Roman"/>
          <w:bCs/>
          <w:sz w:val="28"/>
          <w:szCs w:val="28"/>
        </w:rPr>
        <w:t>1 mol% Sn doped</w:t>
      </w:r>
      <w:r w:rsidRPr="00676B86">
        <w:rPr>
          <w:rFonts w:ascii="Times New Roman" w:eastAsia="Times New Roman" w:hAnsi="Times New Roman" w:cs="Times New Roman"/>
          <w:bCs/>
          <w:sz w:val="28"/>
          <w:szCs w:val="28"/>
        </w:rPr>
        <w:t xml:space="preserve"> ZnO</w:t>
      </w:r>
    </w:p>
    <w:p w14:paraId="39A6A3A3" w14:textId="48E079B5" w:rsidR="00C83D68" w:rsidRDefault="00C83D68" w:rsidP="000E604A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66A9F842" w14:textId="4898B66E" w:rsidR="00C83D68" w:rsidRDefault="00C83D68" w:rsidP="000E604A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83D68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Table S2.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Elemental composition of 1 mol% Sn(II) doped ZnO</w:t>
      </w:r>
    </w:p>
    <w:p w14:paraId="259B6305" w14:textId="7003AD5B" w:rsidR="00C83D68" w:rsidRDefault="00DF2B38" w:rsidP="000E604A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581E5F6A" wp14:editId="0BAD2C15">
            <wp:extent cx="5726739" cy="1509623"/>
            <wp:effectExtent l="0" t="0" r="1270" b="1905"/>
            <wp:docPr id="12" name="Picture 1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able&#10;&#10;Description automatically generated"/>
                    <pic:cNvPicPr/>
                  </pic:nvPicPr>
                  <pic:blipFill rotWithShape="1">
                    <a:blip r:embed="rId14"/>
                    <a:srcRect b="55696"/>
                    <a:stretch/>
                  </pic:blipFill>
                  <pic:spPr bwMode="auto">
                    <a:xfrm>
                      <a:off x="0" y="0"/>
                      <a:ext cx="5727700" cy="15098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D8E7CE" w14:textId="77777777" w:rsidR="009A036C" w:rsidRDefault="009A036C" w:rsidP="005B0B73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06B1DCE" w14:textId="77777777" w:rsidR="005B0B73" w:rsidRDefault="005B0B73" w:rsidP="00B04B1C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3F8A49F" w14:textId="380FA885" w:rsidR="00A017FC" w:rsidRDefault="00A017FC" w:rsidP="00B04B1C">
      <w:pPr>
        <w:jc w:val="center"/>
      </w:pPr>
    </w:p>
    <w:p w14:paraId="0A1C5F14" w14:textId="77777777" w:rsidR="00B04B1C" w:rsidRDefault="00B04B1C"/>
    <w:p w14:paraId="0EAB35F9" w14:textId="53D8CD25" w:rsidR="00B04B1C" w:rsidRDefault="00B04B1C" w:rsidP="006D18C1">
      <w:pPr>
        <w:jc w:val="center"/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 wp14:anchorId="6035A128" wp14:editId="307F5924">
            <wp:extent cx="7740732" cy="5504025"/>
            <wp:effectExtent l="952" t="0" r="0" b="0"/>
            <wp:docPr id="47" name="image8.png" descr="Diagram, schematic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Diagram, schematic&#10;&#10;Description automatically generated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815840" cy="55574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24DC469" w14:textId="76F1D9F6" w:rsidR="006D18C1" w:rsidRDefault="006D18C1" w:rsidP="006D18C1">
      <w:pPr>
        <w:tabs>
          <w:tab w:val="right" w:pos="9026"/>
        </w:tabs>
        <w:spacing w:line="48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Figure S3. </w:t>
      </w:r>
      <w:r w:rsidRPr="00C90903">
        <w:rPr>
          <w:rFonts w:ascii="Times New Roman" w:eastAsia="Times New Roman" w:hAnsi="Times New Roman" w:cs="Times New Roman"/>
          <w:bCs/>
          <w:sz w:val="28"/>
          <w:szCs w:val="28"/>
          <w:vertAlign w:val="superscript"/>
        </w:rPr>
        <w:t>1</w:t>
      </w:r>
      <w:r w:rsidRPr="00C90903">
        <w:rPr>
          <w:rFonts w:ascii="Times New Roman" w:eastAsia="Times New Roman" w:hAnsi="Times New Roman" w:cs="Times New Roman"/>
          <w:bCs/>
          <w:sz w:val="28"/>
          <w:szCs w:val="28"/>
        </w:rPr>
        <w:t xml:space="preserve">H NMR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Spectra </w:t>
      </w:r>
      <w:r w:rsidRPr="00C90903">
        <w:rPr>
          <w:rFonts w:ascii="Times New Roman" w:eastAsia="Times New Roman" w:hAnsi="Times New Roman" w:cs="Times New Roman"/>
          <w:bCs/>
          <w:sz w:val="28"/>
          <w:szCs w:val="28"/>
        </w:rPr>
        <w:t>of depolymerised product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, BHETA</w:t>
      </w:r>
    </w:p>
    <w:p w14:paraId="3F42EA32" w14:textId="77777777" w:rsidR="00B04B1C" w:rsidRDefault="00B04B1C" w:rsidP="006D18C1">
      <w:pPr>
        <w:jc w:val="center"/>
      </w:pPr>
    </w:p>
    <w:p w14:paraId="3E869EF2" w14:textId="77777777" w:rsidR="00B04B1C" w:rsidRDefault="00B04B1C" w:rsidP="00B04B1C">
      <w:pPr>
        <w:tabs>
          <w:tab w:val="right" w:pos="9026"/>
        </w:tabs>
        <w:spacing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 wp14:anchorId="22AA34A8" wp14:editId="614F4D59">
            <wp:extent cx="7987553" cy="5441576"/>
            <wp:effectExtent l="2857" t="0" r="4128" b="4127"/>
            <wp:docPr id="48" name="image17.png" descr="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 descr="Chart&#10;&#10;Description automatically generated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018693" cy="54627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8C83D4" w14:textId="2EB5F975" w:rsidR="00B04B1C" w:rsidRDefault="00B04B1C" w:rsidP="00B04B1C">
      <w:pPr>
        <w:tabs>
          <w:tab w:val="right" w:pos="9026"/>
        </w:tabs>
        <w:spacing w:line="48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Figure </w:t>
      </w:r>
      <w:r w:rsidR="00A32842">
        <w:rPr>
          <w:rFonts w:ascii="Times New Roman" w:eastAsia="Times New Roman" w:hAnsi="Times New Roman" w:cs="Times New Roman"/>
          <w:b/>
          <w:sz w:val="28"/>
          <w:szCs w:val="28"/>
        </w:rPr>
        <w:t>S4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bookmarkStart w:id="0" w:name="_Hlk79572742"/>
      <w:r w:rsidRPr="00C90903">
        <w:rPr>
          <w:rFonts w:ascii="Times New Roman" w:eastAsia="Times New Roman" w:hAnsi="Times New Roman" w:cs="Times New Roman"/>
          <w:bCs/>
          <w:sz w:val="28"/>
          <w:szCs w:val="28"/>
          <w:vertAlign w:val="superscript"/>
        </w:rPr>
        <w:t>13</w:t>
      </w:r>
      <w:r w:rsidRPr="00C90903">
        <w:rPr>
          <w:rFonts w:ascii="Times New Roman" w:eastAsia="Times New Roman" w:hAnsi="Times New Roman" w:cs="Times New Roman"/>
          <w:bCs/>
          <w:sz w:val="28"/>
          <w:szCs w:val="28"/>
        </w:rPr>
        <w:t xml:space="preserve">C NMR </w:t>
      </w:r>
      <w:r w:rsidR="008A34C1">
        <w:rPr>
          <w:rFonts w:ascii="Times New Roman" w:eastAsia="Times New Roman" w:hAnsi="Times New Roman" w:cs="Times New Roman"/>
          <w:bCs/>
          <w:sz w:val="28"/>
          <w:szCs w:val="28"/>
        </w:rPr>
        <w:t xml:space="preserve">Spectra </w:t>
      </w:r>
      <w:r w:rsidRPr="00C90903">
        <w:rPr>
          <w:rFonts w:ascii="Times New Roman" w:eastAsia="Times New Roman" w:hAnsi="Times New Roman" w:cs="Times New Roman"/>
          <w:bCs/>
          <w:sz w:val="28"/>
          <w:szCs w:val="28"/>
        </w:rPr>
        <w:t>of depolymerised product</w:t>
      </w:r>
      <w:bookmarkEnd w:id="0"/>
    </w:p>
    <w:p w14:paraId="118EE5E5" w14:textId="67DF0347" w:rsidR="006D18C1" w:rsidRDefault="006E61D8" w:rsidP="006D18C1">
      <w:pPr>
        <w:tabs>
          <w:tab w:val="right" w:pos="9026"/>
        </w:tabs>
        <w:spacing w:line="48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E61D8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718DA56A" wp14:editId="02533F11">
            <wp:extent cx="6427694" cy="5401543"/>
            <wp:effectExtent l="5080" t="0" r="3810" b="3810"/>
            <wp:docPr id="1" name="Picture 1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 with medium confidenc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436031" cy="5408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643E8" w14:textId="5233FA2F" w:rsidR="006D18C1" w:rsidRDefault="006D18C1" w:rsidP="006D18C1">
      <w:pPr>
        <w:tabs>
          <w:tab w:val="right" w:pos="9026"/>
        </w:tabs>
        <w:spacing w:line="48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Figure </w:t>
      </w:r>
      <w:r w:rsidR="00A32842">
        <w:rPr>
          <w:rFonts w:ascii="Times New Roman" w:eastAsia="Times New Roman" w:hAnsi="Times New Roman" w:cs="Times New Roman"/>
          <w:b/>
          <w:sz w:val="28"/>
          <w:szCs w:val="28"/>
        </w:rPr>
        <w:t>S5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Mass spectrum of depolymerised product</w:t>
      </w:r>
    </w:p>
    <w:p w14:paraId="09095CE2" w14:textId="05D995F7" w:rsidR="00EF00E1" w:rsidRDefault="00EF00E1" w:rsidP="00B04B1C">
      <w:pPr>
        <w:tabs>
          <w:tab w:val="right" w:pos="9026"/>
        </w:tabs>
        <w:spacing w:line="48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A3A73C9" wp14:editId="741BC4F0">
            <wp:extent cx="8256811" cy="4966970"/>
            <wp:effectExtent l="0" t="6350" r="5080" b="5080"/>
            <wp:docPr id="2" name="Picture 2" descr="Graphical user interface, char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chart, application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261032" cy="496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10A60" w14:textId="054D0B71" w:rsidR="002C1074" w:rsidRDefault="00EF00E1" w:rsidP="00C90903">
      <w:pPr>
        <w:tabs>
          <w:tab w:val="right" w:pos="9026"/>
        </w:tabs>
        <w:spacing w:line="480" w:lineRule="auto"/>
        <w:jc w:val="center"/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Figure </w:t>
      </w:r>
      <w:r w:rsidR="00CE4BBA">
        <w:rPr>
          <w:rFonts w:ascii="Times New Roman" w:eastAsia="Times New Roman" w:hAnsi="Times New Roman" w:cs="Times New Roman"/>
          <w:b/>
          <w:sz w:val="28"/>
          <w:szCs w:val="28"/>
        </w:rPr>
        <w:t>S6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C90903">
        <w:rPr>
          <w:rFonts w:ascii="Times New Roman" w:eastAsia="Times New Roman" w:hAnsi="Times New Roman" w:cs="Times New Roman"/>
          <w:bCs/>
          <w:sz w:val="28"/>
          <w:szCs w:val="28"/>
        </w:rPr>
        <w:t xml:space="preserve">FT-IR </w:t>
      </w:r>
      <w:r w:rsidR="008A34C1">
        <w:rPr>
          <w:rFonts w:ascii="Times New Roman" w:eastAsia="Times New Roman" w:hAnsi="Times New Roman" w:cs="Times New Roman"/>
          <w:bCs/>
          <w:sz w:val="28"/>
          <w:szCs w:val="28"/>
        </w:rPr>
        <w:t xml:space="preserve">spectra </w:t>
      </w:r>
      <w:r w:rsidRPr="00C90903">
        <w:rPr>
          <w:rFonts w:ascii="Times New Roman" w:eastAsia="Times New Roman" w:hAnsi="Times New Roman" w:cs="Times New Roman"/>
          <w:bCs/>
          <w:sz w:val="28"/>
          <w:szCs w:val="28"/>
        </w:rPr>
        <w:t>of bis(hydroxy ethyl)</w:t>
      </w:r>
      <w:proofErr w:type="spellStart"/>
      <w:r w:rsidRPr="00C90903">
        <w:rPr>
          <w:rFonts w:ascii="Times New Roman" w:eastAsia="Times New Roman" w:hAnsi="Times New Roman" w:cs="Times New Roman"/>
          <w:bCs/>
          <w:sz w:val="28"/>
          <w:szCs w:val="28"/>
        </w:rPr>
        <w:t>terephthalimide</w:t>
      </w:r>
      <w:proofErr w:type="spellEnd"/>
      <w:r w:rsidR="00CE4BBA">
        <w:rPr>
          <w:rFonts w:ascii="Times New Roman" w:eastAsia="Times New Roman" w:hAnsi="Times New Roman" w:cs="Times New Roman"/>
          <w:bCs/>
          <w:sz w:val="28"/>
          <w:szCs w:val="28"/>
        </w:rPr>
        <w:t>, BHETA</w:t>
      </w:r>
    </w:p>
    <w:sectPr w:rsidR="002C1074" w:rsidSect="00455F6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SC Regular">
    <w:altName w:val="Calibri"/>
    <w:panose1 w:val="020B0604020202020204"/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B1C"/>
    <w:rsid w:val="00085C40"/>
    <w:rsid w:val="000E604A"/>
    <w:rsid w:val="001F2AC0"/>
    <w:rsid w:val="001F3B19"/>
    <w:rsid w:val="001F6C99"/>
    <w:rsid w:val="002562ED"/>
    <w:rsid w:val="00266A36"/>
    <w:rsid w:val="002C1074"/>
    <w:rsid w:val="00413323"/>
    <w:rsid w:val="00455F66"/>
    <w:rsid w:val="004C2C4D"/>
    <w:rsid w:val="005843F5"/>
    <w:rsid w:val="005A0661"/>
    <w:rsid w:val="005B0B73"/>
    <w:rsid w:val="0063699E"/>
    <w:rsid w:val="00676B86"/>
    <w:rsid w:val="006D18C1"/>
    <w:rsid w:val="006E61D8"/>
    <w:rsid w:val="0070385A"/>
    <w:rsid w:val="00785838"/>
    <w:rsid w:val="008A34C1"/>
    <w:rsid w:val="00921576"/>
    <w:rsid w:val="009A036C"/>
    <w:rsid w:val="009A7B29"/>
    <w:rsid w:val="00A017FC"/>
    <w:rsid w:val="00A32842"/>
    <w:rsid w:val="00A6473F"/>
    <w:rsid w:val="00A757A8"/>
    <w:rsid w:val="00B04B1C"/>
    <w:rsid w:val="00B13756"/>
    <w:rsid w:val="00BC4706"/>
    <w:rsid w:val="00C83D68"/>
    <w:rsid w:val="00C90903"/>
    <w:rsid w:val="00CE4BBA"/>
    <w:rsid w:val="00CE6DFE"/>
    <w:rsid w:val="00D43B81"/>
    <w:rsid w:val="00DF2B38"/>
    <w:rsid w:val="00EF0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A466E3"/>
  <w15:chartTrackingRefBased/>
  <w15:docId w15:val="{F7ADB39D-D930-CC49-9FC5-55C6D8D43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ta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B1C"/>
    <w:pPr>
      <w:spacing w:after="160" w:line="259" w:lineRule="auto"/>
    </w:pPr>
    <w:rPr>
      <w:rFonts w:ascii="Calibri" w:eastAsia="Calibri" w:hAnsi="Calibri" w:cs="Calibri"/>
      <w:sz w:val="22"/>
      <w:szCs w:val="22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jectReference">
    <w:name w:val="Project Reference"/>
    <w:basedOn w:val="Normal"/>
    <w:qFormat/>
    <w:rsid w:val="0063699E"/>
    <w:pPr>
      <w:spacing w:after="0" w:line="360" w:lineRule="auto"/>
      <w:ind w:left="567" w:hanging="567"/>
      <w:jc w:val="both"/>
    </w:pPr>
    <w:rPr>
      <w:rFonts w:ascii="Times New Roman" w:eastAsiaTheme="minorHAnsi" w:hAnsi="Times New Roman" w:cs="Times New Roman"/>
      <w:sz w:val="24"/>
      <w:szCs w:val="24"/>
      <w:lang w:val="en-US" w:eastAsia="en-US"/>
    </w:rPr>
  </w:style>
  <w:style w:type="paragraph" w:customStyle="1" w:styleId="Paragraph">
    <w:name w:val="Paragraph"/>
    <w:basedOn w:val="Normal"/>
    <w:autoRedefine/>
    <w:qFormat/>
    <w:rsid w:val="001F2AC0"/>
    <w:pPr>
      <w:spacing w:after="0" w:line="360" w:lineRule="auto"/>
      <w:ind w:firstLine="720"/>
      <w:jc w:val="both"/>
    </w:pPr>
    <w:rPr>
      <w:rFonts w:ascii="Times New Roman" w:eastAsiaTheme="minorHAnsi" w:hAnsi="Times New Roman" w:cstheme="minorBidi"/>
      <w:sz w:val="24"/>
      <w:lang w:val="en-GB" w:eastAsia="en-US"/>
    </w:rPr>
  </w:style>
  <w:style w:type="paragraph" w:customStyle="1" w:styleId="Sub-title1">
    <w:name w:val="Sub-title 1"/>
    <w:basedOn w:val="Normal"/>
    <w:autoRedefine/>
    <w:qFormat/>
    <w:rsid w:val="001F2AC0"/>
    <w:pPr>
      <w:autoSpaceDE w:val="0"/>
      <w:autoSpaceDN w:val="0"/>
      <w:adjustRightInd w:val="0"/>
      <w:spacing w:after="0" w:line="360" w:lineRule="auto"/>
    </w:pPr>
    <w:rPr>
      <w:rFonts w:ascii="Times New Roman" w:eastAsiaTheme="minorHAnsi" w:hAnsi="Times New Roman" w:cs="Times New Roman"/>
      <w:b/>
      <w:color w:val="000000"/>
      <w:sz w:val="28"/>
      <w:lang w:val="en-GB" w:eastAsia="en-US"/>
    </w:rPr>
  </w:style>
  <w:style w:type="paragraph" w:customStyle="1" w:styleId="Subtitle2">
    <w:name w:val="Subtitle 2"/>
    <w:basedOn w:val="Normal"/>
    <w:qFormat/>
    <w:rsid w:val="005843F5"/>
    <w:pPr>
      <w:suppressAutoHyphens/>
      <w:spacing w:after="170" w:line="480" w:lineRule="auto"/>
      <w:jc w:val="both"/>
    </w:pPr>
    <w:rPr>
      <w:rFonts w:ascii="Times New Roman" w:eastAsia="Noto Sans CJK SC Regular" w:hAnsi="Times New Roman" w:cs="Times New Roman"/>
      <w:b/>
      <w:bCs/>
      <w:i/>
      <w:color w:val="000000"/>
      <w:kern w:val="1"/>
      <w:sz w:val="24"/>
      <w:szCs w:val="3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tif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8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sivamurugan vajiravelu</dc:creator>
  <cp:keywords/>
  <dc:description/>
  <cp:lastModifiedBy>sivamurugan vajiravelu</cp:lastModifiedBy>
  <cp:revision>22</cp:revision>
  <dcterms:created xsi:type="dcterms:W3CDTF">2021-09-15T12:21:00Z</dcterms:created>
  <dcterms:modified xsi:type="dcterms:W3CDTF">2021-12-06T17:27:00Z</dcterms:modified>
</cp:coreProperties>
</file>