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C98EB" w14:textId="51ED0741" w:rsidR="0098379E" w:rsidRDefault="0098379E" w:rsidP="0098379E">
      <w:pPr>
        <w:widowControl/>
        <w:spacing w:line="360" w:lineRule="auto"/>
        <w:jc w:val="center"/>
        <w:rPr>
          <w:rFonts w:ascii="Arial" w:hAnsi="Arial" w:cs="Arial"/>
          <w:b/>
          <w:sz w:val="22"/>
        </w:rPr>
      </w:pPr>
      <w:r>
        <w:rPr>
          <w:rFonts w:ascii="Arial" w:hAnsi="Arial" w:cs="Arial"/>
          <w:b/>
          <w:sz w:val="22"/>
        </w:rPr>
        <w:t xml:space="preserve">Supplementary Materials </w:t>
      </w:r>
    </w:p>
    <w:p w14:paraId="0D3C2E72" w14:textId="77777777" w:rsidR="00803D3D" w:rsidRDefault="00803D3D" w:rsidP="0098379E">
      <w:pPr>
        <w:widowControl/>
        <w:spacing w:line="360" w:lineRule="auto"/>
        <w:jc w:val="center"/>
        <w:rPr>
          <w:rFonts w:ascii="Arial" w:hAnsi="Arial" w:cs="Arial"/>
          <w:b/>
          <w:sz w:val="22"/>
        </w:rPr>
      </w:pPr>
    </w:p>
    <w:p w14:paraId="3EF3C31B" w14:textId="76E5E344" w:rsidR="00F42F8C" w:rsidRPr="000B6D6B" w:rsidRDefault="00F42F8C" w:rsidP="00F42F8C">
      <w:pPr>
        <w:widowControl/>
        <w:spacing w:line="360" w:lineRule="auto"/>
        <w:jc w:val="left"/>
        <w:rPr>
          <w:rFonts w:ascii="Arial" w:hAnsi="Arial" w:cs="Arial"/>
          <w:sz w:val="22"/>
        </w:rPr>
      </w:pPr>
      <w:r w:rsidRPr="000B6D6B">
        <w:rPr>
          <w:rFonts w:ascii="Arial" w:hAnsi="Arial" w:cs="Arial"/>
          <w:noProof/>
          <w:sz w:val="22"/>
        </w:rPr>
        <w:drawing>
          <wp:inline distT="0" distB="0" distL="0" distR="0" wp14:anchorId="53574157" wp14:editId="31C66C17">
            <wp:extent cx="5270500" cy="2449195"/>
            <wp:effectExtent l="0" t="0" r="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_Corr_Distribution_Violin.tiff"/>
                    <pic:cNvPicPr/>
                  </pic:nvPicPr>
                  <pic:blipFill>
                    <a:blip r:embed="rId8" cstate="screen">
                      <a:extLst>
                        <a:ext uri="{28A0092B-C50C-407E-A947-70E740481C1C}">
                          <a14:useLocalDpi xmlns:a14="http://schemas.microsoft.com/office/drawing/2010/main"/>
                        </a:ext>
                      </a:extLst>
                    </a:blip>
                    <a:stretch>
                      <a:fillRect/>
                    </a:stretch>
                  </pic:blipFill>
                  <pic:spPr>
                    <a:xfrm>
                      <a:off x="0" y="0"/>
                      <a:ext cx="5270500" cy="2449195"/>
                    </a:xfrm>
                    <a:prstGeom prst="rect">
                      <a:avLst/>
                    </a:prstGeom>
                  </pic:spPr>
                </pic:pic>
              </a:graphicData>
            </a:graphic>
          </wp:inline>
        </w:drawing>
      </w:r>
    </w:p>
    <w:p w14:paraId="2890BAB4" w14:textId="7892A84E" w:rsidR="000A4327" w:rsidRDefault="00F42F8C" w:rsidP="00893538">
      <w:pPr>
        <w:widowControl/>
        <w:spacing w:line="360" w:lineRule="auto"/>
        <w:jc w:val="left"/>
        <w:rPr>
          <w:rFonts w:ascii="Arial" w:hAnsi="Arial" w:cs="Arial"/>
          <w:b/>
          <w:sz w:val="22"/>
        </w:rPr>
      </w:pPr>
      <w:r w:rsidRPr="00803D3D">
        <w:rPr>
          <w:rFonts w:ascii="Arial" w:hAnsi="Arial" w:cs="Arial"/>
          <w:b/>
          <w:i/>
          <w:iCs/>
          <w:sz w:val="22"/>
        </w:rPr>
        <w:t xml:space="preserve">Figure </w:t>
      </w:r>
      <w:r w:rsidR="00803D3D" w:rsidRPr="00803D3D">
        <w:rPr>
          <w:rFonts w:ascii="Arial" w:hAnsi="Arial" w:cs="Arial"/>
          <w:b/>
          <w:i/>
          <w:iCs/>
          <w:sz w:val="22"/>
        </w:rPr>
        <w:t>S</w:t>
      </w:r>
      <w:r w:rsidRPr="00803D3D">
        <w:rPr>
          <w:rFonts w:ascii="Arial" w:hAnsi="Arial" w:cs="Arial"/>
          <w:b/>
          <w:i/>
          <w:iCs/>
          <w:sz w:val="22"/>
        </w:rPr>
        <w:t>1</w:t>
      </w:r>
      <w:r w:rsidR="00803D3D" w:rsidRPr="00803D3D">
        <w:rPr>
          <w:rFonts w:ascii="Arial" w:hAnsi="Arial" w:cs="Arial"/>
          <w:b/>
          <w:i/>
          <w:iCs/>
          <w:sz w:val="22"/>
        </w:rPr>
        <w:t>:</w:t>
      </w:r>
      <w:r w:rsidRPr="000B6D6B">
        <w:rPr>
          <w:rFonts w:ascii="Arial" w:hAnsi="Arial" w:cs="Arial"/>
          <w:b/>
          <w:sz w:val="22"/>
        </w:rPr>
        <w:t xml:space="preserve"> Violin plot of the distribution of correlations between grand-mean grey matter volume (GMV) template and GMV samples in each dataset</w:t>
      </w:r>
    </w:p>
    <w:p w14:paraId="099D0D6F" w14:textId="77777777" w:rsidR="000A4327" w:rsidRDefault="000A4327">
      <w:pPr>
        <w:widowControl/>
        <w:jc w:val="left"/>
        <w:rPr>
          <w:rFonts w:ascii="Arial" w:hAnsi="Arial" w:cs="Arial"/>
          <w:b/>
          <w:sz w:val="22"/>
        </w:rPr>
      </w:pPr>
      <w:r>
        <w:rPr>
          <w:rFonts w:ascii="Arial" w:hAnsi="Arial" w:cs="Arial"/>
          <w:b/>
          <w:sz w:val="22"/>
        </w:rPr>
        <w:br w:type="page"/>
      </w:r>
    </w:p>
    <w:p w14:paraId="691922BB" w14:textId="77777777" w:rsidR="000A4327" w:rsidRPr="000B6D6B" w:rsidRDefault="000A4327" w:rsidP="000A4327">
      <w:pPr>
        <w:widowControl/>
        <w:rPr>
          <w:rFonts w:ascii="Arial" w:hAnsi="Arial" w:cs="Arial"/>
          <w:sz w:val="22"/>
        </w:rPr>
      </w:pPr>
      <w:r w:rsidRPr="000B6D6B">
        <w:rPr>
          <w:rFonts w:ascii="Arial" w:hAnsi="Arial" w:cs="Arial"/>
          <w:noProof/>
          <w:sz w:val="22"/>
        </w:rPr>
        <w:lastRenderedPageBreak/>
        <w:drawing>
          <wp:inline distT="0" distB="0" distL="0" distR="0" wp14:anchorId="7B8B8BBE" wp14:editId="337D038B">
            <wp:extent cx="5270500" cy="3738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NI_Tesla_AccDiff.tiff"/>
                    <pic:cNvPicPr/>
                  </pic:nvPicPr>
                  <pic:blipFill>
                    <a:blip r:embed="rId9" cstate="screen">
                      <a:extLst>
                        <a:ext uri="{28A0092B-C50C-407E-A947-70E740481C1C}">
                          <a14:useLocalDpi xmlns:a14="http://schemas.microsoft.com/office/drawing/2010/main"/>
                        </a:ext>
                      </a:extLst>
                    </a:blip>
                    <a:stretch>
                      <a:fillRect/>
                    </a:stretch>
                  </pic:blipFill>
                  <pic:spPr>
                    <a:xfrm>
                      <a:off x="0" y="0"/>
                      <a:ext cx="5270500" cy="3738880"/>
                    </a:xfrm>
                    <a:prstGeom prst="rect">
                      <a:avLst/>
                    </a:prstGeom>
                  </pic:spPr>
                </pic:pic>
              </a:graphicData>
            </a:graphic>
          </wp:inline>
        </w:drawing>
      </w:r>
    </w:p>
    <w:p w14:paraId="085F6C4F" w14:textId="77777777" w:rsidR="00803D3D" w:rsidRDefault="000A4327" w:rsidP="00893538">
      <w:pPr>
        <w:widowControl/>
        <w:spacing w:line="360" w:lineRule="auto"/>
        <w:jc w:val="left"/>
        <w:rPr>
          <w:rFonts w:ascii="Arial" w:hAnsi="Arial" w:cs="Arial"/>
          <w:b/>
          <w:sz w:val="22"/>
        </w:rPr>
      </w:pPr>
      <w:r w:rsidRPr="00803D3D">
        <w:rPr>
          <w:rFonts w:ascii="Arial" w:hAnsi="Arial" w:cs="Arial"/>
          <w:b/>
          <w:i/>
          <w:iCs/>
          <w:sz w:val="22"/>
        </w:rPr>
        <w:t xml:space="preserve">Figure </w:t>
      </w:r>
      <w:r w:rsidR="00803D3D" w:rsidRPr="00803D3D">
        <w:rPr>
          <w:rFonts w:ascii="Arial" w:hAnsi="Arial" w:cs="Arial"/>
          <w:b/>
          <w:i/>
          <w:iCs/>
          <w:sz w:val="22"/>
        </w:rPr>
        <w:t>S</w:t>
      </w:r>
      <w:r w:rsidRPr="00803D3D">
        <w:rPr>
          <w:rFonts w:ascii="Arial" w:hAnsi="Arial" w:cs="Arial"/>
          <w:b/>
          <w:i/>
          <w:iCs/>
          <w:sz w:val="22"/>
        </w:rPr>
        <w:t>2</w:t>
      </w:r>
      <w:r w:rsidR="00803D3D">
        <w:rPr>
          <w:rFonts w:ascii="Arial" w:hAnsi="Arial" w:cs="Arial"/>
          <w:b/>
          <w:i/>
          <w:iCs/>
          <w:sz w:val="22"/>
        </w:rPr>
        <w:t>:</w:t>
      </w:r>
      <w:r w:rsidRPr="000B6D6B">
        <w:rPr>
          <w:rFonts w:ascii="Arial" w:hAnsi="Arial" w:cs="Arial"/>
          <w:b/>
          <w:sz w:val="22"/>
        </w:rPr>
        <w:t xml:space="preserve"> The distribution of 100,000 accuracy differences between randomly permutated pseudo 3T samples and pseudo 1.5T samples </w:t>
      </w:r>
    </w:p>
    <w:p w14:paraId="04563DBF" w14:textId="6EECAAC0" w:rsidR="000A4327" w:rsidRPr="000B6D6B" w:rsidRDefault="000A4327" w:rsidP="00893538">
      <w:pPr>
        <w:widowControl/>
        <w:spacing w:line="360" w:lineRule="auto"/>
        <w:jc w:val="left"/>
        <w:rPr>
          <w:rFonts w:ascii="Arial" w:eastAsiaTheme="minorEastAsia" w:hAnsi="Arial" w:cs="Arial"/>
          <w:b/>
          <w:kern w:val="0"/>
          <w:sz w:val="22"/>
          <w:lang w:eastAsia="en-US"/>
        </w:rPr>
      </w:pPr>
      <w:r w:rsidRPr="000B6D6B">
        <w:rPr>
          <w:rFonts w:ascii="Arial" w:hAnsi="Arial" w:cs="Arial"/>
          <w:bCs/>
          <w:sz w:val="22"/>
        </w:rPr>
        <w:t>The actual accuracy difference between 3T samples and 1.5T samples was labeled as red dash line.</w:t>
      </w:r>
    </w:p>
    <w:p w14:paraId="5D20B95F" w14:textId="64C5B4F3" w:rsidR="00371B40" w:rsidRDefault="00371B40" w:rsidP="00F42F8C">
      <w:pPr>
        <w:widowControl/>
        <w:spacing w:line="360" w:lineRule="auto"/>
        <w:jc w:val="left"/>
        <w:sectPr w:rsidR="00371B40" w:rsidSect="002E174B">
          <w:footerReference w:type="even" r:id="rId10"/>
          <w:footerReference w:type="default" r:id="rId11"/>
          <w:pgSz w:w="11900" w:h="16820"/>
          <w:pgMar w:top="1440" w:right="1440" w:bottom="1440" w:left="1440" w:header="720" w:footer="720" w:gutter="0"/>
          <w:cols w:space="720"/>
          <w:docGrid w:type="lines" w:linePitch="312"/>
        </w:sectPr>
      </w:pPr>
    </w:p>
    <w:p w14:paraId="4B744C06" w14:textId="77777777" w:rsidR="00371B40" w:rsidRPr="005A598E" w:rsidRDefault="00371B40" w:rsidP="00F42F8C">
      <w:pPr>
        <w:widowControl/>
        <w:spacing w:line="360" w:lineRule="auto"/>
        <w:jc w:val="left"/>
        <w:rPr>
          <w:rFonts w:ascii="Arial" w:hAnsi="Arial" w:cs="Arial"/>
          <w:b/>
          <w:sz w:val="28"/>
          <w:szCs w:val="28"/>
        </w:rPr>
      </w:pPr>
      <w:r w:rsidRPr="005A598E">
        <w:rPr>
          <w:rFonts w:ascii="Arial" w:hAnsi="Arial" w:cs="Arial"/>
          <w:b/>
          <w:noProof/>
          <w:sz w:val="28"/>
          <w:szCs w:val="28"/>
        </w:rPr>
        <w:lastRenderedPageBreak/>
        <w:drawing>
          <wp:inline distT="0" distB="0" distL="0" distR="0" wp14:anchorId="5CBEABF2" wp14:editId="19D75050">
            <wp:extent cx="5270500" cy="4323715"/>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270500" cy="4323715"/>
                    </a:xfrm>
                    <a:prstGeom prst="rect">
                      <a:avLst/>
                    </a:prstGeom>
                  </pic:spPr>
                </pic:pic>
              </a:graphicData>
            </a:graphic>
          </wp:inline>
        </w:drawing>
      </w:r>
    </w:p>
    <w:p w14:paraId="53574028" w14:textId="77777777" w:rsidR="00803D3D" w:rsidRDefault="00371B40" w:rsidP="00F42F8C">
      <w:pPr>
        <w:widowControl/>
        <w:spacing w:line="360" w:lineRule="auto"/>
        <w:jc w:val="left"/>
        <w:rPr>
          <w:rFonts w:ascii="Arial" w:hAnsi="Arial" w:cs="Arial"/>
          <w:b/>
          <w:sz w:val="22"/>
        </w:rPr>
      </w:pPr>
      <w:r w:rsidRPr="00803D3D">
        <w:rPr>
          <w:rFonts w:ascii="Arial" w:hAnsi="Arial" w:cs="Arial"/>
          <w:b/>
          <w:i/>
          <w:iCs/>
          <w:sz w:val="22"/>
        </w:rPr>
        <w:t xml:space="preserve">Figure </w:t>
      </w:r>
      <w:r w:rsidR="00803D3D" w:rsidRPr="00803D3D">
        <w:rPr>
          <w:rFonts w:ascii="Arial" w:hAnsi="Arial" w:cs="Arial"/>
          <w:b/>
          <w:i/>
          <w:iCs/>
          <w:sz w:val="22"/>
        </w:rPr>
        <w:t>S</w:t>
      </w:r>
      <w:r w:rsidR="00F42F8C" w:rsidRPr="00803D3D">
        <w:rPr>
          <w:rFonts w:ascii="Arial" w:hAnsi="Arial" w:cs="Arial"/>
          <w:b/>
          <w:i/>
          <w:iCs/>
          <w:sz w:val="22"/>
        </w:rPr>
        <w:t>3</w:t>
      </w:r>
      <w:r w:rsidR="00803D3D" w:rsidRPr="00803D3D">
        <w:rPr>
          <w:rFonts w:ascii="Arial" w:hAnsi="Arial" w:cs="Arial"/>
          <w:b/>
          <w:i/>
          <w:iCs/>
          <w:sz w:val="22"/>
        </w:rPr>
        <w:t>:</w:t>
      </w:r>
      <w:r w:rsidRPr="000B6D6B">
        <w:rPr>
          <w:rFonts w:ascii="Arial" w:hAnsi="Arial" w:cs="Arial"/>
          <w:b/>
          <w:sz w:val="22"/>
        </w:rPr>
        <w:t xml:space="preserve"> Flow diagram for the Alzheimer disease transfer learning framework without optimization</w:t>
      </w:r>
    </w:p>
    <w:p w14:paraId="47956C34" w14:textId="55451BE4" w:rsidR="00371B40" w:rsidRPr="000B6D6B" w:rsidRDefault="00371B40" w:rsidP="00F42F8C">
      <w:pPr>
        <w:widowControl/>
        <w:spacing w:line="360" w:lineRule="auto"/>
        <w:jc w:val="left"/>
        <w:rPr>
          <w:rFonts w:ascii="Arial" w:hAnsi="Arial" w:cs="Arial"/>
          <w:b/>
          <w:sz w:val="22"/>
        </w:rPr>
      </w:pPr>
      <w:r w:rsidRPr="000B6D6B">
        <w:rPr>
          <w:rFonts w:ascii="Arial" w:hAnsi="Arial" w:cs="Arial"/>
          <w:sz w:val="22"/>
        </w:rPr>
        <w:t>Schema for 3D Inception-ResNet-V2 model and the Alzheimer disease classifier</w:t>
      </w:r>
      <w:r w:rsidRPr="00371B40">
        <w:rPr>
          <w:rFonts w:ascii="Arial" w:hAnsi="Arial" w:cs="Arial"/>
          <w:sz w:val="22"/>
        </w:rPr>
        <w:t xml:space="preserve"> without model structure optimizing</w:t>
      </w:r>
      <w:r w:rsidRPr="000B6D6B">
        <w:rPr>
          <w:rFonts w:ascii="Arial" w:hAnsi="Arial" w:cs="Arial"/>
          <w:sz w:val="22"/>
        </w:rPr>
        <w:t xml:space="preserve"> before transfer learning.</w:t>
      </w:r>
    </w:p>
    <w:p w14:paraId="4A64E18E" w14:textId="77777777" w:rsidR="00371B40" w:rsidRPr="000B6D6B" w:rsidRDefault="00371B40" w:rsidP="00F42F8C">
      <w:pPr>
        <w:widowControl/>
        <w:spacing w:line="360" w:lineRule="auto"/>
        <w:jc w:val="center"/>
        <w:rPr>
          <w:rFonts w:ascii="Arial" w:hAnsi="Arial" w:cs="Arial"/>
          <w:b/>
          <w:sz w:val="22"/>
        </w:rPr>
      </w:pPr>
      <w:r w:rsidRPr="000B6D6B">
        <w:rPr>
          <w:rFonts w:ascii="Arial" w:hAnsi="Arial" w:cs="Arial"/>
          <w:b/>
          <w:noProof/>
          <w:sz w:val="22"/>
        </w:rPr>
        <w:lastRenderedPageBreak/>
        <w:drawing>
          <wp:inline distT="0" distB="0" distL="0" distR="0" wp14:anchorId="7430C807" wp14:editId="0E76B2E0">
            <wp:extent cx="2546146" cy="603084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ig 1.jpg"/>
                    <pic:cNvPicPr/>
                  </pic:nvPicPr>
                  <pic:blipFill>
                    <a:blip r:embed="rId13" cstate="screen">
                      <a:extLst>
                        <a:ext uri="{28A0092B-C50C-407E-A947-70E740481C1C}">
                          <a14:useLocalDpi xmlns:a14="http://schemas.microsoft.com/office/drawing/2010/main"/>
                        </a:ext>
                      </a:extLst>
                    </a:blip>
                    <a:stretch>
                      <a:fillRect/>
                    </a:stretch>
                  </pic:blipFill>
                  <pic:spPr>
                    <a:xfrm>
                      <a:off x="0" y="0"/>
                      <a:ext cx="2546146" cy="6030844"/>
                    </a:xfrm>
                    <a:prstGeom prst="rect">
                      <a:avLst/>
                    </a:prstGeom>
                  </pic:spPr>
                </pic:pic>
              </a:graphicData>
            </a:graphic>
          </wp:inline>
        </w:drawing>
      </w:r>
    </w:p>
    <w:p w14:paraId="0691918F" w14:textId="77777777" w:rsidR="00803D3D" w:rsidRDefault="00371B40" w:rsidP="00893538">
      <w:pPr>
        <w:spacing w:line="360" w:lineRule="auto"/>
        <w:jc w:val="left"/>
        <w:rPr>
          <w:rFonts w:ascii="Arial" w:hAnsi="Arial" w:cs="Arial"/>
          <w:sz w:val="22"/>
        </w:rPr>
      </w:pPr>
      <w:r w:rsidRPr="00803D3D">
        <w:rPr>
          <w:rFonts w:ascii="Arial" w:hAnsi="Arial" w:cs="Arial"/>
          <w:b/>
          <w:i/>
          <w:iCs/>
          <w:sz w:val="22"/>
        </w:rPr>
        <w:t xml:space="preserve">Figure </w:t>
      </w:r>
      <w:r w:rsidR="00803D3D" w:rsidRPr="00803D3D">
        <w:rPr>
          <w:rFonts w:ascii="Arial" w:hAnsi="Arial" w:cs="Arial"/>
          <w:b/>
          <w:i/>
          <w:iCs/>
          <w:sz w:val="22"/>
        </w:rPr>
        <w:t>S</w:t>
      </w:r>
      <w:r w:rsidR="00F42F8C" w:rsidRPr="00803D3D">
        <w:rPr>
          <w:rFonts w:ascii="Arial" w:hAnsi="Arial" w:cs="Arial"/>
          <w:b/>
          <w:i/>
          <w:iCs/>
          <w:sz w:val="22"/>
        </w:rPr>
        <w:t>4</w:t>
      </w:r>
      <w:r w:rsidR="00803D3D" w:rsidRPr="00803D3D">
        <w:rPr>
          <w:rFonts w:ascii="Arial" w:hAnsi="Arial" w:cs="Arial"/>
          <w:b/>
          <w:i/>
          <w:iCs/>
          <w:sz w:val="22"/>
        </w:rPr>
        <w:t>:</w:t>
      </w:r>
      <w:r w:rsidRPr="000B6D6B">
        <w:rPr>
          <w:rFonts w:ascii="Arial" w:hAnsi="Arial" w:cs="Arial"/>
          <w:b/>
          <w:sz w:val="22"/>
        </w:rPr>
        <w:t xml:space="preserve"> Performance of the Alzheimer's disease (AD) classifier without optimization</w:t>
      </w:r>
      <w:r w:rsidRPr="000B6D6B">
        <w:rPr>
          <w:rFonts w:ascii="Arial" w:hAnsi="Arial" w:cs="Arial"/>
          <w:sz w:val="22"/>
        </w:rPr>
        <w:t xml:space="preserve"> </w:t>
      </w:r>
    </w:p>
    <w:p w14:paraId="1B2DD62F" w14:textId="6572F799" w:rsidR="00371B40" w:rsidRPr="000B6D6B" w:rsidRDefault="00371B40" w:rsidP="00893538">
      <w:pPr>
        <w:spacing w:line="360" w:lineRule="auto"/>
        <w:jc w:val="left"/>
        <w:rPr>
          <w:rFonts w:ascii="Arial" w:hAnsi="Arial" w:cs="Arial"/>
          <w:sz w:val="22"/>
        </w:rPr>
      </w:pPr>
      <w:r w:rsidRPr="00803D3D">
        <w:rPr>
          <w:rFonts w:ascii="Arial" w:hAnsi="Arial" w:cs="Arial"/>
          <w:sz w:val="22"/>
        </w:rPr>
        <w:t xml:space="preserve">(A) The receiver operating characteristic curve of the AD classifier. (B) The </w:t>
      </w:r>
      <w:proofErr w:type="spellStart"/>
      <w:r w:rsidRPr="00803D3D">
        <w:rPr>
          <w:rFonts w:ascii="Arial" w:hAnsi="Arial" w:cs="Arial"/>
          <w:sz w:val="22"/>
        </w:rPr>
        <w:t>tensorboard</w:t>
      </w:r>
      <w:proofErr w:type="spellEnd"/>
      <w:r w:rsidRPr="00803D3D">
        <w:rPr>
          <w:rFonts w:ascii="Arial" w:hAnsi="Arial" w:cs="Arial"/>
          <w:sz w:val="22"/>
        </w:rPr>
        <w:t xml:space="preserve"> monitor panel of the AD classifier in the training sample. (C) The </w:t>
      </w:r>
      <w:proofErr w:type="spellStart"/>
      <w:r w:rsidRPr="00803D3D">
        <w:rPr>
          <w:rFonts w:ascii="Arial" w:hAnsi="Arial" w:cs="Arial"/>
          <w:sz w:val="22"/>
        </w:rPr>
        <w:t>tensorboard</w:t>
      </w:r>
      <w:proofErr w:type="spellEnd"/>
      <w:r w:rsidRPr="00803D3D">
        <w:rPr>
          <w:rFonts w:ascii="Arial" w:hAnsi="Arial" w:cs="Arial"/>
          <w:sz w:val="22"/>
        </w:rPr>
        <w:t xml:space="preserve"> monitor panel of the AD classifier</w:t>
      </w:r>
      <w:r w:rsidRPr="00803D3D" w:rsidDel="004645C0">
        <w:rPr>
          <w:rFonts w:ascii="Arial" w:hAnsi="Arial" w:cs="Arial"/>
          <w:sz w:val="22"/>
        </w:rPr>
        <w:t xml:space="preserve"> </w:t>
      </w:r>
      <w:r w:rsidRPr="00803D3D">
        <w:rPr>
          <w:rFonts w:ascii="Arial" w:hAnsi="Arial" w:cs="Arial"/>
          <w:sz w:val="22"/>
        </w:rPr>
        <w:t>in the validation sample</w:t>
      </w:r>
      <w:r w:rsidRPr="000B6D6B">
        <w:rPr>
          <w:rFonts w:ascii="Arial" w:hAnsi="Arial" w:cs="Arial"/>
          <w:sz w:val="22"/>
        </w:rPr>
        <w:t>.</w:t>
      </w:r>
    </w:p>
    <w:p w14:paraId="487E9B7F" w14:textId="77777777" w:rsidR="00371B40" w:rsidRPr="000B6D6B" w:rsidRDefault="00371B40" w:rsidP="00F42F8C">
      <w:pPr>
        <w:spacing w:line="360" w:lineRule="auto"/>
        <w:jc w:val="center"/>
        <w:rPr>
          <w:rFonts w:ascii="Arial" w:hAnsi="Arial" w:cs="Arial"/>
          <w:b/>
          <w:sz w:val="22"/>
        </w:rPr>
      </w:pPr>
      <w:r w:rsidRPr="000B6D6B">
        <w:rPr>
          <w:rFonts w:ascii="Arial" w:hAnsi="Arial" w:cs="Arial"/>
          <w:bCs/>
          <w:noProof/>
          <w:sz w:val="22"/>
        </w:rPr>
        <w:lastRenderedPageBreak/>
        <w:drawing>
          <wp:inline distT="0" distB="0" distL="0" distR="0" wp14:anchorId="7AB8F870" wp14:editId="251FE251">
            <wp:extent cx="2621566" cy="62094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_MDD.png"/>
                    <pic:cNvPicPr/>
                  </pic:nvPicPr>
                  <pic:blipFill>
                    <a:blip r:embed="rId14" cstate="screen">
                      <a:extLst>
                        <a:ext uri="{28A0092B-C50C-407E-A947-70E740481C1C}">
                          <a14:useLocalDpi xmlns:a14="http://schemas.microsoft.com/office/drawing/2010/main"/>
                        </a:ext>
                      </a:extLst>
                    </a:blip>
                    <a:stretch>
                      <a:fillRect/>
                    </a:stretch>
                  </pic:blipFill>
                  <pic:spPr>
                    <a:xfrm>
                      <a:off x="0" y="0"/>
                      <a:ext cx="2621566" cy="6209485"/>
                    </a:xfrm>
                    <a:prstGeom prst="rect">
                      <a:avLst/>
                    </a:prstGeom>
                  </pic:spPr>
                </pic:pic>
              </a:graphicData>
            </a:graphic>
          </wp:inline>
        </w:drawing>
      </w:r>
    </w:p>
    <w:p w14:paraId="59813D95" w14:textId="7FF1CE16" w:rsidR="00803D3D" w:rsidRDefault="00371B40" w:rsidP="00893538">
      <w:pPr>
        <w:widowControl/>
        <w:spacing w:line="360" w:lineRule="auto"/>
        <w:jc w:val="left"/>
        <w:rPr>
          <w:rFonts w:ascii="Arial" w:hAnsi="Arial" w:cs="Arial"/>
          <w:sz w:val="22"/>
        </w:rPr>
      </w:pPr>
      <w:r w:rsidRPr="00803D3D">
        <w:rPr>
          <w:rFonts w:ascii="Arial" w:hAnsi="Arial" w:cs="Arial"/>
          <w:b/>
          <w:i/>
          <w:iCs/>
          <w:sz w:val="22"/>
        </w:rPr>
        <w:t xml:space="preserve">Figure </w:t>
      </w:r>
      <w:r w:rsidR="00803D3D" w:rsidRPr="00803D3D">
        <w:rPr>
          <w:rFonts w:ascii="Arial" w:hAnsi="Arial" w:cs="Arial"/>
          <w:b/>
          <w:i/>
          <w:iCs/>
          <w:sz w:val="22"/>
        </w:rPr>
        <w:t>S5</w:t>
      </w:r>
      <w:r w:rsidR="00803D3D">
        <w:rPr>
          <w:rFonts w:ascii="Arial" w:hAnsi="Arial" w:cs="Arial"/>
          <w:b/>
          <w:i/>
          <w:iCs/>
          <w:sz w:val="22"/>
        </w:rPr>
        <w:t>:</w:t>
      </w:r>
      <w:r w:rsidRPr="000B6D6B">
        <w:rPr>
          <w:rFonts w:ascii="Arial" w:hAnsi="Arial" w:cs="Arial"/>
          <w:b/>
          <w:sz w:val="22"/>
        </w:rPr>
        <w:t xml:space="preserve"> Receiver operating characteristic curves of the Alzheimer disease (AD) classifier without optimization when tested on independent AD samples and a mild cognitive impairment sample</w:t>
      </w:r>
      <w:r w:rsidRPr="000B6D6B">
        <w:rPr>
          <w:rFonts w:ascii="Arial" w:hAnsi="Arial" w:cs="Arial"/>
          <w:sz w:val="22"/>
        </w:rPr>
        <w:t xml:space="preserve"> </w:t>
      </w:r>
    </w:p>
    <w:p w14:paraId="3C20297C" w14:textId="1989E0C9" w:rsidR="00371B40" w:rsidRPr="000B6D6B" w:rsidRDefault="00371B40" w:rsidP="00893538">
      <w:pPr>
        <w:widowControl/>
        <w:spacing w:line="360" w:lineRule="auto"/>
        <w:jc w:val="left"/>
        <w:rPr>
          <w:rFonts w:ascii="Arial" w:hAnsi="Arial" w:cs="Arial"/>
          <w:b/>
          <w:sz w:val="22"/>
        </w:rPr>
      </w:pPr>
      <w:r w:rsidRPr="00803D3D">
        <w:rPr>
          <w:rFonts w:ascii="Arial" w:hAnsi="Arial" w:cs="Arial"/>
          <w:sz w:val="22"/>
        </w:rPr>
        <w:t>(A) The ROC curve of AD classifier tested on the AIBL sample. (B) The ROC curve of AD classifier tested on the OASIS sample. (C) The ROC curve of AD classifier tested on MCI sample in ADNI. The images of MCI subjects with future conversion to AD were labeled as “AD”, and the images of MCI subjects which hadn’t shown conversion to AD were labeled as “NC”.</w:t>
      </w:r>
      <w:r w:rsidRPr="000B6D6B">
        <w:rPr>
          <w:rFonts w:ascii="Arial" w:hAnsi="Arial" w:cs="Arial"/>
          <w:bCs/>
          <w:noProof/>
          <w:sz w:val="22"/>
        </w:rPr>
        <w:br w:type="page"/>
      </w:r>
      <w:r w:rsidRPr="000B6D6B">
        <w:rPr>
          <w:rFonts w:ascii="Arial" w:hAnsi="Arial" w:cs="Arial"/>
          <w:bCs/>
          <w:noProof/>
          <w:sz w:val="22"/>
        </w:rPr>
        <w:lastRenderedPageBreak/>
        <w:drawing>
          <wp:inline distT="0" distB="0" distL="0" distR="0" wp14:anchorId="5339FA31" wp14:editId="72400F8D">
            <wp:extent cx="5303487" cy="4763617"/>
            <wp:effectExtent l="0" t="0" r="571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ig 3.png"/>
                    <pic:cNvPicPr/>
                  </pic:nvPicPr>
                  <pic:blipFill>
                    <a:blip r:embed="rId15" cstate="screen">
                      <a:extLst>
                        <a:ext uri="{28A0092B-C50C-407E-A947-70E740481C1C}">
                          <a14:useLocalDpi xmlns:a14="http://schemas.microsoft.com/office/drawing/2010/main"/>
                        </a:ext>
                      </a:extLst>
                    </a:blip>
                    <a:stretch>
                      <a:fillRect/>
                    </a:stretch>
                  </pic:blipFill>
                  <pic:spPr>
                    <a:xfrm>
                      <a:off x="0" y="0"/>
                      <a:ext cx="5303487" cy="4763617"/>
                    </a:xfrm>
                    <a:prstGeom prst="rect">
                      <a:avLst/>
                    </a:prstGeom>
                  </pic:spPr>
                </pic:pic>
              </a:graphicData>
            </a:graphic>
          </wp:inline>
        </w:drawing>
      </w:r>
    </w:p>
    <w:p w14:paraId="3155429E" w14:textId="77777777" w:rsidR="00803D3D" w:rsidRDefault="00371B40" w:rsidP="00893538">
      <w:pPr>
        <w:spacing w:line="360" w:lineRule="auto"/>
        <w:jc w:val="left"/>
        <w:rPr>
          <w:rFonts w:ascii="Arial" w:hAnsi="Arial" w:cs="Arial"/>
          <w:b/>
          <w:sz w:val="22"/>
        </w:rPr>
      </w:pPr>
      <w:r w:rsidRPr="00803D3D">
        <w:rPr>
          <w:rFonts w:ascii="Arial" w:hAnsi="Arial" w:cs="Arial"/>
          <w:b/>
          <w:i/>
          <w:iCs/>
          <w:sz w:val="22"/>
        </w:rPr>
        <w:t xml:space="preserve">Figure </w:t>
      </w:r>
      <w:r w:rsidR="00803D3D" w:rsidRPr="00803D3D">
        <w:rPr>
          <w:rFonts w:ascii="Arial" w:hAnsi="Arial" w:cs="Arial"/>
          <w:b/>
          <w:i/>
          <w:iCs/>
          <w:sz w:val="22"/>
        </w:rPr>
        <w:t>S</w:t>
      </w:r>
      <w:r w:rsidR="00F42F8C" w:rsidRPr="00803D3D">
        <w:rPr>
          <w:rFonts w:ascii="Arial" w:hAnsi="Arial" w:cs="Arial"/>
          <w:b/>
          <w:i/>
          <w:iCs/>
          <w:sz w:val="22"/>
        </w:rPr>
        <w:t>6</w:t>
      </w:r>
      <w:r w:rsidR="00803D3D">
        <w:rPr>
          <w:rFonts w:ascii="Arial" w:hAnsi="Arial" w:cs="Arial"/>
          <w:b/>
          <w:i/>
          <w:iCs/>
          <w:sz w:val="22"/>
        </w:rPr>
        <w:t>:</w:t>
      </w:r>
      <w:r w:rsidRPr="000B6D6B">
        <w:rPr>
          <w:rFonts w:ascii="Arial" w:hAnsi="Arial" w:cs="Arial"/>
          <w:b/>
          <w:sz w:val="22"/>
        </w:rPr>
        <w:t xml:space="preserve"> Interpretation of the </w:t>
      </w:r>
      <w:r w:rsidR="00F271AE">
        <w:rPr>
          <w:rFonts w:ascii="Arial" w:hAnsi="Arial" w:cs="Arial"/>
          <w:b/>
          <w:sz w:val="22"/>
        </w:rPr>
        <w:t xml:space="preserve">AD </w:t>
      </w:r>
      <w:r w:rsidRPr="000B6D6B">
        <w:rPr>
          <w:rFonts w:ascii="Arial" w:hAnsi="Arial" w:cs="Arial"/>
          <w:b/>
          <w:sz w:val="22"/>
        </w:rPr>
        <w:t xml:space="preserve">classifiers without optimization by occlusion maps </w:t>
      </w:r>
    </w:p>
    <w:p w14:paraId="38E4456D" w14:textId="79F7C534" w:rsidR="00371B40" w:rsidRPr="000B6D6B" w:rsidRDefault="00371B40" w:rsidP="00893538">
      <w:pPr>
        <w:spacing w:line="360" w:lineRule="auto"/>
        <w:jc w:val="left"/>
        <w:rPr>
          <w:rFonts w:ascii="Arial" w:hAnsi="Arial" w:cs="Arial"/>
          <w:sz w:val="22"/>
        </w:rPr>
      </w:pPr>
      <w:r w:rsidRPr="000B6D6B">
        <w:rPr>
          <w:rFonts w:ascii="Arial" w:hAnsi="Arial" w:cs="Arial"/>
          <w:sz w:val="22"/>
        </w:rPr>
        <w:t>Classifier performance dropped considerably when the brain areas rendered in red were masked out of the model input.</w:t>
      </w:r>
    </w:p>
    <w:p w14:paraId="28483619" w14:textId="77777777" w:rsidR="00371B40" w:rsidRPr="000B6D6B" w:rsidRDefault="00371B40" w:rsidP="00F42F8C">
      <w:pPr>
        <w:widowControl/>
        <w:spacing w:line="360" w:lineRule="auto"/>
        <w:jc w:val="center"/>
        <w:rPr>
          <w:rFonts w:ascii="Arial" w:hAnsi="Arial" w:cs="Arial"/>
          <w:b/>
          <w:sz w:val="22"/>
        </w:rPr>
      </w:pPr>
      <w:r w:rsidRPr="000B6D6B">
        <w:rPr>
          <w:rFonts w:ascii="Arial" w:hAnsi="Arial" w:cs="Arial"/>
          <w:b/>
          <w:sz w:val="22"/>
        </w:rPr>
        <w:br w:type="page"/>
      </w:r>
      <w:r w:rsidRPr="000B6D6B">
        <w:rPr>
          <w:rFonts w:ascii="Arial" w:hAnsi="Arial" w:cs="Arial"/>
          <w:b/>
          <w:noProof/>
          <w:sz w:val="22"/>
        </w:rPr>
        <w:lastRenderedPageBreak/>
        <w:drawing>
          <wp:inline distT="0" distB="0" distL="0" distR="0" wp14:anchorId="1EA187B1" wp14:editId="566159DC">
            <wp:extent cx="3914618" cy="547716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5.tif"/>
                    <pic:cNvPicPr/>
                  </pic:nvPicPr>
                  <pic:blipFill>
                    <a:blip r:embed="rId16" cstate="screen">
                      <a:extLst>
                        <a:ext uri="{28A0092B-C50C-407E-A947-70E740481C1C}">
                          <a14:useLocalDpi xmlns:a14="http://schemas.microsoft.com/office/drawing/2010/main"/>
                        </a:ext>
                      </a:extLst>
                    </a:blip>
                    <a:stretch>
                      <a:fillRect/>
                    </a:stretch>
                  </pic:blipFill>
                  <pic:spPr>
                    <a:xfrm>
                      <a:off x="0" y="0"/>
                      <a:ext cx="3918803" cy="5483019"/>
                    </a:xfrm>
                    <a:prstGeom prst="rect">
                      <a:avLst/>
                    </a:prstGeom>
                  </pic:spPr>
                </pic:pic>
              </a:graphicData>
            </a:graphic>
          </wp:inline>
        </w:drawing>
      </w:r>
    </w:p>
    <w:p w14:paraId="03699772" w14:textId="77777777" w:rsidR="001C7F8B" w:rsidRDefault="00371B40" w:rsidP="00893538">
      <w:pPr>
        <w:spacing w:line="360" w:lineRule="auto"/>
        <w:jc w:val="left"/>
        <w:rPr>
          <w:rFonts w:ascii="Arial" w:hAnsi="Arial" w:cs="Arial"/>
          <w:b/>
          <w:sz w:val="22"/>
        </w:rPr>
      </w:pPr>
      <w:r w:rsidRPr="001C7F8B">
        <w:rPr>
          <w:rFonts w:ascii="Arial" w:hAnsi="Arial" w:cs="Arial"/>
          <w:b/>
          <w:i/>
          <w:iCs/>
          <w:sz w:val="22"/>
        </w:rPr>
        <w:t xml:space="preserve">Figure </w:t>
      </w:r>
      <w:r w:rsidR="00803D3D" w:rsidRPr="001C7F8B">
        <w:rPr>
          <w:rFonts w:ascii="Arial" w:hAnsi="Arial" w:cs="Arial"/>
          <w:b/>
          <w:i/>
          <w:iCs/>
          <w:sz w:val="22"/>
        </w:rPr>
        <w:t>S</w:t>
      </w:r>
      <w:r w:rsidR="00F42F8C" w:rsidRPr="001C7F8B">
        <w:rPr>
          <w:rFonts w:ascii="Arial" w:hAnsi="Arial" w:cs="Arial"/>
          <w:b/>
          <w:i/>
          <w:iCs/>
          <w:sz w:val="22"/>
        </w:rPr>
        <w:t>7</w:t>
      </w:r>
      <w:r w:rsidR="001C7F8B" w:rsidRPr="001C7F8B">
        <w:rPr>
          <w:rFonts w:ascii="Arial" w:hAnsi="Arial" w:cs="Arial"/>
          <w:b/>
          <w:i/>
          <w:iCs/>
          <w:sz w:val="22"/>
        </w:rPr>
        <w:t>:</w:t>
      </w:r>
      <w:r w:rsidRPr="000B6D6B">
        <w:rPr>
          <w:rFonts w:ascii="Arial" w:hAnsi="Arial" w:cs="Arial"/>
          <w:sz w:val="22"/>
        </w:rPr>
        <w:t xml:space="preserve"> </w:t>
      </w:r>
      <w:r w:rsidRPr="000B6D6B">
        <w:rPr>
          <w:rFonts w:ascii="Arial" w:hAnsi="Arial" w:cs="Arial"/>
          <w:b/>
          <w:sz w:val="22"/>
        </w:rPr>
        <w:t xml:space="preserve">Correlations between the output of the Alzheimer's disease (AD) classifier </w:t>
      </w:r>
      <w:r w:rsidR="006A356C" w:rsidRPr="000B6D6B">
        <w:rPr>
          <w:rFonts w:ascii="Arial" w:hAnsi="Arial" w:cs="Arial"/>
          <w:b/>
          <w:sz w:val="22"/>
        </w:rPr>
        <w:t xml:space="preserve">without optimization </w:t>
      </w:r>
      <w:r w:rsidRPr="000B6D6B">
        <w:rPr>
          <w:rFonts w:ascii="Arial" w:hAnsi="Arial" w:cs="Arial"/>
          <w:b/>
          <w:sz w:val="22"/>
        </w:rPr>
        <w:t xml:space="preserve">and the severity of illness </w:t>
      </w:r>
    </w:p>
    <w:p w14:paraId="75502C34" w14:textId="6933CDC3" w:rsidR="00371B40" w:rsidRPr="000B6D6B" w:rsidRDefault="00371B40" w:rsidP="00893538">
      <w:pPr>
        <w:spacing w:line="360" w:lineRule="auto"/>
        <w:jc w:val="left"/>
        <w:rPr>
          <w:rFonts w:ascii="Arial" w:hAnsi="Arial" w:cs="Arial"/>
          <w:sz w:val="22"/>
        </w:rPr>
      </w:pPr>
      <w:r w:rsidRPr="000B6D6B">
        <w:rPr>
          <w:rFonts w:ascii="Arial" w:hAnsi="Arial" w:cs="Arial"/>
          <w:sz w:val="22"/>
        </w:rPr>
        <w:t xml:space="preserve">The predicted scores from the AD classifier showed significant negative correlations with the mini-mental state </w:t>
      </w:r>
      <w:r w:rsidRPr="001C7F8B">
        <w:rPr>
          <w:rFonts w:ascii="Arial" w:hAnsi="Arial" w:cs="Arial"/>
          <w:sz w:val="22"/>
        </w:rPr>
        <w:t xml:space="preserve">examination (MMSE) scores of </w:t>
      </w:r>
      <w:proofErr w:type="gramStart"/>
      <w:r w:rsidRPr="001C7F8B">
        <w:rPr>
          <w:rFonts w:ascii="Arial" w:hAnsi="Arial" w:cs="Arial"/>
          <w:sz w:val="22"/>
        </w:rPr>
        <w:t>AD</w:t>
      </w:r>
      <w:proofErr w:type="gramEnd"/>
      <w:r w:rsidRPr="001C7F8B">
        <w:rPr>
          <w:rFonts w:ascii="Arial" w:hAnsi="Arial" w:cs="Arial"/>
          <w:sz w:val="22"/>
        </w:rPr>
        <w:t>, normal control (NC) and mild cognitive impairment (MCI) samples. (A) Correlation between the predicted scores from AD classifier and the MMSE scores of AD samples. (B) Correlation betwee</w:t>
      </w:r>
      <w:bookmarkStart w:id="0" w:name="_GoBack"/>
      <w:bookmarkEnd w:id="0"/>
      <w:r w:rsidRPr="001C7F8B">
        <w:rPr>
          <w:rFonts w:ascii="Arial" w:hAnsi="Arial" w:cs="Arial"/>
          <w:sz w:val="22"/>
        </w:rPr>
        <w:t>n the predicted scores from the AD classifier and the MMSE scores of MCI samples. (C) Correlation between the predicted scores from AD classifier and the MMSE scores of NC samples. (D) Correlation</w:t>
      </w:r>
      <w:r w:rsidRPr="000B6D6B">
        <w:rPr>
          <w:rFonts w:ascii="Arial" w:hAnsi="Arial" w:cs="Arial"/>
          <w:sz w:val="22"/>
        </w:rPr>
        <w:t xml:space="preserve"> between the predicted scores from AD classifier and the MMSE scores of AD, NC, and MCI samples.</w:t>
      </w:r>
    </w:p>
    <w:p w14:paraId="1FBCBFE7" w14:textId="77777777" w:rsidR="00371B40" w:rsidRPr="000B6D6B" w:rsidRDefault="00371B40" w:rsidP="00F42F8C">
      <w:pPr>
        <w:widowControl/>
        <w:spacing w:line="360" w:lineRule="auto"/>
        <w:rPr>
          <w:rFonts w:ascii="Arial" w:hAnsi="Arial" w:cs="Arial"/>
          <w:b/>
          <w:sz w:val="22"/>
        </w:rPr>
      </w:pPr>
    </w:p>
    <w:p w14:paraId="271AC1E2" w14:textId="77777777" w:rsidR="00371B40" w:rsidRPr="000B6D6B" w:rsidRDefault="00371B40" w:rsidP="00F42F8C">
      <w:pPr>
        <w:widowControl/>
        <w:spacing w:line="360" w:lineRule="auto"/>
        <w:jc w:val="left"/>
        <w:rPr>
          <w:rFonts w:ascii="Arial" w:hAnsi="Arial" w:cs="Arial"/>
          <w:bCs/>
          <w:sz w:val="22"/>
        </w:rPr>
      </w:pPr>
      <w:r w:rsidRPr="000B6D6B">
        <w:rPr>
          <w:rFonts w:ascii="Arial" w:hAnsi="Arial" w:cs="Arial"/>
          <w:bCs/>
          <w:sz w:val="22"/>
        </w:rPr>
        <w:br w:type="page"/>
      </w:r>
    </w:p>
    <w:p w14:paraId="488CC116" w14:textId="77777777" w:rsidR="00371B40" w:rsidRPr="000B6D6B" w:rsidRDefault="00371B40" w:rsidP="00F42F8C">
      <w:pPr>
        <w:spacing w:line="360" w:lineRule="auto"/>
        <w:jc w:val="center"/>
        <w:rPr>
          <w:rFonts w:ascii="Arial" w:hAnsi="Arial" w:cs="Arial"/>
          <w:bCs/>
          <w:sz w:val="22"/>
        </w:rPr>
      </w:pPr>
      <w:r w:rsidRPr="000B6D6B">
        <w:rPr>
          <w:rFonts w:ascii="Arial" w:hAnsi="Arial" w:cs="Arial"/>
          <w:bCs/>
          <w:noProof/>
          <w:sz w:val="22"/>
        </w:rPr>
        <w:lastRenderedPageBreak/>
        <w:drawing>
          <wp:inline distT="0" distB="0" distL="0" distR="0" wp14:anchorId="50DA1DEA" wp14:editId="0DBB2D2A">
            <wp:extent cx="5659245" cy="3569676"/>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olinPlot.tiff"/>
                    <pic:cNvPicPr/>
                  </pic:nvPicPr>
                  <pic:blipFill>
                    <a:blip r:embed="rId17">
                      <a:extLst>
                        <a:ext uri="{28A0092B-C50C-407E-A947-70E740481C1C}">
                          <a14:useLocalDpi xmlns:a14="http://schemas.microsoft.com/office/drawing/2010/main" val="0"/>
                        </a:ext>
                      </a:extLst>
                    </a:blip>
                    <a:stretch>
                      <a:fillRect/>
                    </a:stretch>
                  </pic:blipFill>
                  <pic:spPr>
                    <a:xfrm>
                      <a:off x="0" y="0"/>
                      <a:ext cx="5671336" cy="3577303"/>
                    </a:xfrm>
                    <a:prstGeom prst="rect">
                      <a:avLst/>
                    </a:prstGeom>
                  </pic:spPr>
                </pic:pic>
              </a:graphicData>
            </a:graphic>
          </wp:inline>
        </w:drawing>
      </w:r>
    </w:p>
    <w:p w14:paraId="437B401B" w14:textId="2DD39F54" w:rsidR="00E6792F" w:rsidRDefault="00371B40" w:rsidP="00F42F8C">
      <w:pPr>
        <w:spacing w:line="360" w:lineRule="auto"/>
        <w:jc w:val="left"/>
        <w:rPr>
          <w:rFonts w:ascii="Arial" w:hAnsi="Arial" w:cs="Arial"/>
          <w:b/>
          <w:sz w:val="22"/>
        </w:rPr>
      </w:pPr>
      <w:r w:rsidRPr="001C7F8B">
        <w:rPr>
          <w:rFonts w:ascii="Arial" w:hAnsi="Arial" w:cs="Arial"/>
          <w:b/>
          <w:i/>
          <w:iCs/>
          <w:sz w:val="22"/>
        </w:rPr>
        <w:t xml:space="preserve">Figure </w:t>
      </w:r>
      <w:r w:rsidR="00803D3D" w:rsidRPr="001C7F8B">
        <w:rPr>
          <w:rFonts w:ascii="Arial" w:hAnsi="Arial" w:cs="Arial"/>
          <w:b/>
          <w:i/>
          <w:iCs/>
          <w:sz w:val="22"/>
        </w:rPr>
        <w:t>S</w:t>
      </w:r>
      <w:r w:rsidR="00F42F8C" w:rsidRPr="001C7F8B">
        <w:rPr>
          <w:rFonts w:ascii="Arial" w:hAnsi="Arial" w:cs="Arial"/>
          <w:b/>
          <w:i/>
          <w:iCs/>
          <w:sz w:val="22"/>
        </w:rPr>
        <w:t>8</w:t>
      </w:r>
      <w:r w:rsidR="001C7F8B" w:rsidRPr="001C7F8B">
        <w:rPr>
          <w:rFonts w:ascii="Arial" w:hAnsi="Arial" w:cs="Arial"/>
          <w:b/>
          <w:i/>
          <w:iCs/>
          <w:sz w:val="22"/>
        </w:rPr>
        <w:t>:</w:t>
      </w:r>
      <w:r w:rsidRPr="000B6D6B">
        <w:rPr>
          <w:rFonts w:ascii="Arial" w:hAnsi="Arial" w:cs="Arial"/>
          <w:b/>
          <w:sz w:val="22"/>
        </w:rPr>
        <w:t xml:space="preserve"> Violin plot of the output (predicted scores) of AD classifier</w:t>
      </w:r>
      <w:r w:rsidR="006A356C">
        <w:rPr>
          <w:rFonts w:ascii="Arial" w:hAnsi="Arial" w:cs="Arial"/>
          <w:b/>
          <w:sz w:val="22"/>
        </w:rPr>
        <w:t xml:space="preserve"> </w:t>
      </w:r>
      <w:r w:rsidRPr="000B6D6B">
        <w:rPr>
          <w:rFonts w:ascii="Arial" w:hAnsi="Arial" w:cs="Arial"/>
          <w:b/>
          <w:sz w:val="22"/>
        </w:rPr>
        <w:t xml:space="preserve">and the mini-mental state examination (MMSE) scores of </w:t>
      </w:r>
      <w:proofErr w:type="spellStart"/>
      <w:r w:rsidRPr="000B6D6B">
        <w:rPr>
          <w:rFonts w:ascii="Arial" w:hAnsi="Arial" w:cs="Arial"/>
          <w:b/>
          <w:sz w:val="22"/>
        </w:rPr>
        <w:t>pMCI</w:t>
      </w:r>
      <w:proofErr w:type="spellEnd"/>
      <w:r w:rsidRPr="000B6D6B">
        <w:rPr>
          <w:rFonts w:ascii="Arial" w:hAnsi="Arial" w:cs="Arial"/>
          <w:b/>
          <w:sz w:val="22"/>
        </w:rPr>
        <w:t xml:space="preserve"> and </w:t>
      </w:r>
      <w:proofErr w:type="spellStart"/>
      <w:r w:rsidRPr="000B6D6B">
        <w:rPr>
          <w:rFonts w:ascii="Arial" w:hAnsi="Arial" w:cs="Arial"/>
          <w:b/>
          <w:sz w:val="22"/>
        </w:rPr>
        <w:t>sMCI</w:t>
      </w:r>
      <w:proofErr w:type="spellEnd"/>
      <w:r w:rsidRPr="000B6D6B">
        <w:rPr>
          <w:rFonts w:ascii="Arial" w:hAnsi="Arial" w:cs="Arial"/>
          <w:b/>
          <w:sz w:val="22"/>
        </w:rPr>
        <w:t xml:space="preserve"> participants in the first visit, age and sex were regressed out as covariates</w:t>
      </w:r>
      <w:r w:rsidR="00F42F8C" w:rsidRPr="00E6792F">
        <w:rPr>
          <w:rFonts w:ascii="Arial" w:hAnsi="Arial" w:cs="Arial"/>
          <w:b/>
          <w:sz w:val="22"/>
        </w:rPr>
        <w:t xml:space="preserve"> </w:t>
      </w:r>
    </w:p>
    <w:p w14:paraId="53468F4C" w14:textId="148204FC" w:rsidR="00E6792F" w:rsidRPr="00E6792F" w:rsidRDefault="00E6792F" w:rsidP="00E6792F">
      <w:pPr>
        <w:spacing w:line="360" w:lineRule="auto"/>
        <w:jc w:val="left"/>
        <w:rPr>
          <w:bCs/>
        </w:rPr>
      </w:pPr>
      <w:r>
        <w:rPr>
          <w:rFonts w:ascii="Arial" w:hAnsi="Arial" w:cs="Arial"/>
          <w:bCs/>
          <w:sz w:val="22"/>
        </w:rPr>
        <w:t xml:space="preserve">(A) The results of </w:t>
      </w:r>
      <w:r w:rsidRPr="00E6792F">
        <w:rPr>
          <w:rFonts w:ascii="Arial" w:hAnsi="Arial" w:cs="Arial"/>
          <w:bCs/>
          <w:sz w:val="22"/>
        </w:rPr>
        <w:t>AD classifie</w:t>
      </w:r>
      <w:r>
        <w:rPr>
          <w:rFonts w:ascii="Arial" w:hAnsi="Arial" w:cs="Arial"/>
          <w:bCs/>
          <w:sz w:val="22"/>
        </w:rPr>
        <w:t>r</w:t>
      </w:r>
      <w:r>
        <w:rPr>
          <w:rFonts w:ascii="Arial" w:hAnsi="Arial" w:cs="Arial"/>
          <w:b/>
          <w:sz w:val="22"/>
        </w:rPr>
        <w:t xml:space="preserve"> </w:t>
      </w:r>
      <w:r w:rsidRPr="00E6792F">
        <w:rPr>
          <w:rFonts w:ascii="Arial" w:hAnsi="Arial" w:cs="Arial"/>
          <w:bCs/>
          <w:sz w:val="22"/>
        </w:rPr>
        <w:t>with optimization</w:t>
      </w:r>
      <w:r>
        <w:rPr>
          <w:rFonts w:ascii="Arial" w:hAnsi="Arial" w:cs="Arial"/>
          <w:bCs/>
          <w:sz w:val="22"/>
        </w:rPr>
        <w:t>.</w:t>
      </w:r>
      <w:r w:rsidRPr="00E6792F">
        <w:rPr>
          <w:rFonts w:ascii="Arial" w:hAnsi="Arial" w:cs="Arial"/>
          <w:bCs/>
          <w:sz w:val="22"/>
        </w:rPr>
        <w:t xml:space="preserve"> </w:t>
      </w:r>
      <w:r>
        <w:rPr>
          <w:rFonts w:ascii="Arial" w:hAnsi="Arial" w:cs="Arial"/>
          <w:bCs/>
          <w:sz w:val="22"/>
        </w:rPr>
        <w:t>(</w:t>
      </w:r>
      <w:r>
        <w:rPr>
          <w:rFonts w:ascii="Arial" w:hAnsi="Arial" w:cs="Arial"/>
          <w:bCs/>
          <w:sz w:val="22"/>
        </w:rPr>
        <w:t>B</w:t>
      </w:r>
      <w:r>
        <w:rPr>
          <w:rFonts w:ascii="Arial" w:hAnsi="Arial" w:cs="Arial"/>
          <w:bCs/>
          <w:sz w:val="22"/>
        </w:rPr>
        <w:t xml:space="preserve">) The results of </w:t>
      </w:r>
      <w:r w:rsidRPr="00E6792F">
        <w:rPr>
          <w:rFonts w:ascii="Arial" w:hAnsi="Arial" w:cs="Arial"/>
          <w:bCs/>
          <w:sz w:val="22"/>
        </w:rPr>
        <w:t>AD classifie</w:t>
      </w:r>
      <w:r>
        <w:rPr>
          <w:rFonts w:ascii="Arial" w:hAnsi="Arial" w:cs="Arial"/>
          <w:bCs/>
          <w:sz w:val="22"/>
        </w:rPr>
        <w:t>r</w:t>
      </w:r>
      <w:r>
        <w:rPr>
          <w:rFonts w:ascii="Arial" w:hAnsi="Arial" w:cs="Arial"/>
          <w:b/>
          <w:sz w:val="22"/>
        </w:rPr>
        <w:t xml:space="preserve"> </w:t>
      </w:r>
      <w:r w:rsidRPr="00E6792F">
        <w:rPr>
          <w:rFonts w:ascii="Arial" w:hAnsi="Arial" w:cs="Arial"/>
          <w:bCs/>
          <w:sz w:val="22"/>
        </w:rPr>
        <w:t>with</w:t>
      </w:r>
      <w:r w:rsidR="009B5BD2">
        <w:rPr>
          <w:rFonts w:ascii="Arial" w:hAnsi="Arial" w:cs="Arial"/>
          <w:bCs/>
          <w:sz w:val="22"/>
        </w:rPr>
        <w:t>out</w:t>
      </w:r>
      <w:r w:rsidRPr="00E6792F">
        <w:rPr>
          <w:rFonts w:ascii="Arial" w:hAnsi="Arial" w:cs="Arial"/>
          <w:bCs/>
          <w:sz w:val="22"/>
        </w:rPr>
        <w:t xml:space="preserve"> optimization</w:t>
      </w:r>
      <w:r>
        <w:rPr>
          <w:rFonts w:ascii="Arial" w:hAnsi="Arial" w:cs="Arial"/>
          <w:bCs/>
          <w:sz w:val="22"/>
        </w:rPr>
        <w:t>.</w:t>
      </w:r>
    </w:p>
    <w:p w14:paraId="24CE66D1" w14:textId="54F42CED" w:rsidR="007A29F9" w:rsidRPr="00E6792F" w:rsidRDefault="007A29F9" w:rsidP="00F42F8C">
      <w:pPr>
        <w:spacing w:line="360" w:lineRule="auto"/>
        <w:jc w:val="left"/>
        <w:rPr>
          <w:bCs/>
        </w:rPr>
      </w:pPr>
    </w:p>
    <w:sectPr w:rsidR="007A29F9" w:rsidRPr="00E6792F" w:rsidSect="00371B40">
      <w:type w:val="evenPage"/>
      <w:pgSz w:w="11900" w:h="16820"/>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65251" w14:textId="77777777" w:rsidR="004F33BC" w:rsidRDefault="004F33BC">
      <w:r>
        <w:separator/>
      </w:r>
    </w:p>
  </w:endnote>
  <w:endnote w:type="continuationSeparator" w:id="0">
    <w:p w14:paraId="6750019F" w14:textId="77777777" w:rsidR="004F33BC" w:rsidRDefault="004F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BBFCC" w14:textId="77777777" w:rsidR="00D751AF" w:rsidRPr="00CF376A" w:rsidRDefault="00D751AF" w:rsidP="007A29F9">
    <w:pPr>
      <w:pStyle w:val="Footer"/>
      <w:framePr w:wrap="around" w:vAnchor="text" w:hAnchor="margin" w:xAlign="right" w:y="1"/>
      <w:rPr>
        <w:rStyle w:val="PageNumber"/>
        <w:rFonts w:ascii="Calibri" w:hAnsi="Calibri"/>
        <w:sz w:val="21"/>
        <w:szCs w:val="22"/>
      </w:rPr>
    </w:pPr>
    <w:r>
      <w:rPr>
        <w:rStyle w:val="PageNumber"/>
      </w:rPr>
      <w:fldChar w:fldCharType="begin"/>
    </w:r>
    <w:r>
      <w:rPr>
        <w:rStyle w:val="PageNumber"/>
      </w:rPr>
      <w:instrText xml:space="preserve">PAGE  </w:instrText>
    </w:r>
    <w:r>
      <w:rPr>
        <w:rStyle w:val="PageNumber"/>
      </w:rPr>
      <w:fldChar w:fldCharType="end"/>
    </w:r>
  </w:p>
  <w:p w14:paraId="2CA9E188" w14:textId="77777777" w:rsidR="00D751AF" w:rsidRDefault="00D751AF" w:rsidP="007A29F9">
    <w:pPr>
      <w:pStyle w:val="Footer"/>
      <w:ind w:right="360"/>
    </w:pPr>
  </w:p>
  <w:p w14:paraId="52931E67" w14:textId="77777777" w:rsidR="00D751AF" w:rsidRDefault="00D75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5058D" w14:textId="77777777" w:rsidR="00D751AF" w:rsidRDefault="00D751AF" w:rsidP="007A29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762D0A3" w14:textId="77777777" w:rsidR="00D751AF" w:rsidRDefault="00D751AF" w:rsidP="007A29F9">
    <w:pPr>
      <w:pStyle w:val="Footer"/>
      <w:ind w:right="360"/>
    </w:pPr>
  </w:p>
  <w:p w14:paraId="29D3BB50" w14:textId="77777777" w:rsidR="00D751AF" w:rsidRDefault="00D75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01F3A" w14:textId="77777777" w:rsidR="004F33BC" w:rsidRDefault="004F33BC">
      <w:r>
        <w:separator/>
      </w:r>
    </w:p>
  </w:footnote>
  <w:footnote w:type="continuationSeparator" w:id="0">
    <w:p w14:paraId="12CFE669" w14:textId="77777777" w:rsidR="004F33BC" w:rsidRDefault="004F3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E228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3F5182"/>
    <w:multiLevelType w:val="multilevel"/>
    <w:tmpl w:val="4BBA91C0"/>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1D20FB"/>
    <w:multiLevelType w:val="hybridMultilevel"/>
    <w:tmpl w:val="C9A68B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8547F88"/>
    <w:multiLevelType w:val="hybridMultilevel"/>
    <w:tmpl w:val="476413F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82DE9"/>
    <w:multiLevelType w:val="hybridMultilevel"/>
    <w:tmpl w:val="69601140"/>
    <w:lvl w:ilvl="0" w:tplc="49E6779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BF36D4"/>
    <w:multiLevelType w:val="hybridMultilevel"/>
    <w:tmpl w:val="0B24BA80"/>
    <w:lvl w:ilvl="0" w:tplc="BEFC536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E32D55"/>
    <w:multiLevelType w:val="hybridMultilevel"/>
    <w:tmpl w:val="064873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C71E3"/>
    <w:multiLevelType w:val="multilevel"/>
    <w:tmpl w:val="BC3253B2"/>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2F0937"/>
    <w:multiLevelType w:val="multilevel"/>
    <w:tmpl w:val="D354DD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577E7C"/>
    <w:multiLevelType w:val="hybridMultilevel"/>
    <w:tmpl w:val="496A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45CF6"/>
    <w:multiLevelType w:val="hybridMultilevel"/>
    <w:tmpl w:val="00447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84574"/>
    <w:multiLevelType w:val="hybridMultilevel"/>
    <w:tmpl w:val="814A9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8113F5"/>
    <w:multiLevelType w:val="hybridMultilevel"/>
    <w:tmpl w:val="93EE9B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53217"/>
    <w:multiLevelType w:val="multilevel"/>
    <w:tmpl w:val="67E2D35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51420CD4"/>
    <w:multiLevelType w:val="hybridMultilevel"/>
    <w:tmpl w:val="8E085A1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6EF67F1"/>
    <w:multiLevelType w:val="hybridMultilevel"/>
    <w:tmpl w:val="6D945D9E"/>
    <w:lvl w:ilvl="0" w:tplc="07942F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607804"/>
    <w:multiLevelType w:val="multilevel"/>
    <w:tmpl w:val="B294798C"/>
    <w:lvl w:ilvl="0">
      <w:start w:val="1"/>
      <w:numFmt w:val="decimal"/>
      <w:lvlText w:val="%1."/>
      <w:lvlJc w:val="left"/>
      <w:pPr>
        <w:ind w:left="360" w:hanging="360"/>
      </w:pPr>
      <w:rPr>
        <w:rFonts w:ascii="Arial" w:hAnsi="Arial" w:cs="Times New Roman" w:hint="default"/>
        <w:b/>
      </w:rPr>
    </w:lvl>
    <w:lvl w:ilvl="1">
      <w:start w:val="1"/>
      <w:numFmt w:val="decimal"/>
      <w:lvlText w:val="%1.%2."/>
      <w:lvlJc w:val="left"/>
      <w:pPr>
        <w:ind w:left="792" w:hanging="432"/>
      </w:pPr>
      <w:rPr>
        <w:rFonts w:ascii="Arial" w:hAnsi="Arial" w:cs="Times New Roman" w:hint="default"/>
        <w:b/>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E76715D"/>
    <w:multiLevelType w:val="hybridMultilevel"/>
    <w:tmpl w:val="B886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D40A8"/>
    <w:multiLevelType w:val="multilevel"/>
    <w:tmpl w:val="D3E23626"/>
    <w:lvl w:ilvl="0">
      <w:start w:val="1"/>
      <w:numFmt w:val="decimal"/>
      <w:lvlText w:val="%1."/>
      <w:lvlJc w:val="left"/>
      <w:pPr>
        <w:ind w:left="425" w:hanging="425"/>
      </w:pPr>
    </w:lvl>
    <w:lvl w:ilvl="1">
      <w:start w:val="1"/>
      <w:numFmt w:val="decimal"/>
      <w:lvlText w:val="%1.%2."/>
      <w:lvlJc w:val="left"/>
      <w:pPr>
        <w:ind w:left="567" w:hanging="567"/>
      </w:pPr>
      <w:rPr>
        <w:b/>
        <w:sz w:val="22"/>
        <w:szCs w:val="22"/>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4"/>
  </w:num>
  <w:num w:numId="2">
    <w:abstractNumId w:val="18"/>
  </w:num>
  <w:num w:numId="3">
    <w:abstractNumId w:val="13"/>
  </w:num>
  <w:num w:numId="4">
    <w:abstractNumId w:val="15"/>
  </w:num>
  <w:num w:numId="5">
    <w:abstractNumId w:val="12"/>
  </w:num>
  <w:num w:numId="6">
    <w:abstractNumId w:val="11"/>
  </w:num>
  <w:num w:numId="7">
    <w:abstractNumId w:val="8"/>
  </w:num>
  <w:num w:numId="8">
    <w:abstractNumId w:val="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0"/>
  </w:num>
  <w:num w:numId="13">
    <w:abstractNumId w:val="9"/>
  </w:num>
  <w:num w:numId="14">
    <w:abstractNumId w:val="17"/>
  </w:num>
  <w:num w:numId="15">
    <w:abstractNumId w:val="4"/>
  </w:num>
  <w:num w:numId="16">
    <w:abstractNumId w:val="5"/>
  </w:num>
  <w:num w:numId="17">
    <w:abstractNumId w:val="1"/>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45EDC"/>
    <w:rsid w:val="00001B86"/>
    <w:rsid w:val="000026DB"/>
    <w:rsid w:val="00002D83"/>
    <w:rsid w:val="00002FAF"/>
    <w:rsid w:val="00003F1F"/>
    <w:rsid w:val="0001349B"/>
    <w:rsid w:val="000147C6"/>
    <w:rsid w:val="0001487E"/>
    <w:rsid w:val="00017715"/>
    <w:rsid w:val="00017DCF"/>
    <w:rsid w:val="000200B5"/>
    <w:rsid w:val="000202AB"/>
    <w:rsid w:val="00020F88"/>
    <w:rsid w:val="00021BC9"/>
    <w:rsid w:val="00023AF9"/>
    <w:rsid w:val="00023E32"/>
    <w:rsid w:val="00025FBC"/>
    <w:rsid w:val="00025FC9"/>
    <w:rsid w:val="000268DB"/>
    <w:rsid w:val="00030B1B"/>
    <w:rsid w:val="00030EE3"/>
    <w:rsid w:val="00030FDD"/>
    <w:rsid w:val="00031374"/>
    <w:rsid w:val="00036E2F"/>
    <w:rsid w:val="000400D5"/>
    <w:rsid w:val="00040122"/>
    <w:rsid w:val="000405D6"/>
    <w:rsid w:val="00041962"/>
    <w:rsid w:val="00041E15"/>
    <w:rsid w:val="000420C6"/>
    <w:rsid w:val="00043C17"/>
    <w:rsid w:val="000443CF"/>
    <w:rsid w:val="00044708"/>
    <w:rsid w:val="00044A77"/>
    <w:rsid w:val="00045669"/>
    <w:rsid w:val="0004604D"/>
    <w:rsid w:val="000474B6"/>
    <w:rsid w:val="00047EBB"/>
    <w:rsid w:val="0005013A"/>
    <w:rsid w:val="0005047D"/>
    <w:rsid w:val="000535AA"/>
    <w:rsid w:val="00056052"/>
    <w:rsid w:val="000560C4"/>
    <w:rsid w:val="000562EE"/>
    <w:rsid w:val="000566DB"/>
    <w:rsid w:val="00061019"/>
    <w:rsid w:val="00061A1B"/>
    <w:rsid w:val="0006238E"/>
    <w:rsid w:val="00063316"/>
    <w:rsid w:val="0006572E"/>
    <w:rsid w:val="00065BFF"/>
    <w:rsid w:val="00070B3A"/>
    <w:rsid w:val="00070D49"/>
    <w:rsid w:val="00072D2E"/>
    <w:rsid w:val="000730DD"/>
    <w:rsid w:val="00074039"/>
    <w:rsid w:val="00075AB7"/>
    <w:rsid w:val="00076DED"/>
    <w:rsid w:val="00077BC1"/>
    <w:rsid w:val="00077D84"/>
    <w:rsid w:val="00077D9E"/>
    <w:rsid w:val="00080A33"/>
    <w:rsid w:val="000813B5"/>
    <w:rsid w:val="000822B6"/>
    <w:rsid w:val="00082BAF"/>
    <w:rsid w:val="0008391A"/>
    <w:rsid w:val="00084215"/>
    <w:rsid w:val="00084FC0"/>
    <w:rsid w:val="00085DC2"/>
    <w:rsid w:val="00086937"/>
    <w:rsid w:val="00086AA9"/>
    <w:rsid w:val="00087735"/>
    <w:rsid w:val="00090AC7"/>
    <w:rsid w:val="00091B00"/>
    <w:rsid w:val="000920E8"/>
    <w:rsid w:val="00092818"/>
    <w:rsid w:val="0009438C"/>
    <w:rsid w:val="00094BAB"/>
    <w:rsid w:val="00095315"/>
    <w:rsid w:val="0009563A"/>
    <w:rsid w:val="00095936"/>
    <w:rsid w:val="0009691E"/>
    <w:rsid w:val="00096C5A"/>
    <w:rsid w:val="000A0FF8"/>
    <w:rsid w:val="000A2D8C"/>
    <w:rsid w:val="000A35E3"/>
    <w:rsid w:val="000A3992"/>
    <w:rsid w:val="000A4327"/>
    <w:rsid w:val="000A4DD2"/>
    <w:rsid w:val="000A5B4D"/>
    <w:rsid w:val="000A5B6F"/>
    <w:rsid w:val="000A6023"/>
    <w:rsid w:val="000A717A"/>
    <w:rsid w:val="000B0243"/>
    <w:rsid w:val="000B2CE1"/>
    <w:rsid w:val="000B3AF5"/>
    <w:rsid w:val="000B55CA"/>
    <w:rsid w:val="000B577A"/>
    <w:rsid w:val="000B5ED3"/>
    <w:rsid w:val="000C05D0"/>
    <w:rsid w:val="000C15D1"/>
    <w:rsid w:val="000C2561"/>
    <w:rsid w:val="000C2D3F"/>
    <w:rsid w:val="000C43F5"/>
    <w:rsid w:val="000C54DD"/>
    <w:rsid w:val="000C64BB"/>
    <w:rsid w:val="000C793B"/>
    <w:rsid w:val="000D0782"/>
    <w:rsid w:val="000D1248"/>
    <w:rsid w:val="000D1B43"/>
    <w:rsid w:val="000D3EC6"/>
    <w:rsid w:val="000D5646"/>
    <w:rsid w:val="000D741A"/>
    <w:rsid w:val="000D7E38"/>
    <w:rsid w:val="000E2790"/>
    <w:rsid w:val="000E4400"/>
    <w:rsid w:val="000E518A"/>
    <w:rsid w:val="000F08FC"/>
    <w:rsid w:val="000F169A"/>
    <w:rsid w:val="000F2952"/>
    <w:rsid w:val="000F33D6"/>
    <w:rsid w:val="000F436A"/>
    <w:rsid w:val="000F4D28"/>
    <w:rsid w:val="000F70C8"/>
    <w:rsid w:val="001019AE"/>
    <w:rsid w:val="00101E41"/>
    <w:rsid w:val="00102EB6"/>
    <w:rsid w:val="00104097"/>
    <w:rsid w:val="001052A0"/>
    <w:rsid w:val="001064E0"/>
    <w:rsid w:val="00107408"/>
    <w:rsid w:val="00111F05"/>
    <w:rsid w:val="00114FA9"/>
    <w:rsid w:val="00115A03"/>
    <w:rsid w:val="00115A2D"/>
    <w:rsid w:val="00116B3A"/>
    <w:rsid w:val="0012056B"/>
    <w:rsid w:val="00121113"/>
    <w:rsid w:val="001212F6"/>
    <w:rsid w:val="0012179A"/>
    <w:rsid w:val="0012278F"/>
    <w:rsid w:val="00122B0A"/>
    <w:rsid w:val="00123203"/>
    <w:rsid w:val="00123991"/>
    <w:rsid w:val="00125D0C"/>
    <w:rsid w:val="00126A44"/>
    <w:rsid w:val="00126BB9"/>
    <w:rsid w:val="00127266"/>
    <w:rsid w:val="001304F3"/>
    <w:rsid w:val="0013178B"/>
    <w:rsid w:val="001320AE"/>
    <w:rsid w:val="001339E5"/>
    <w:rsid w:val="00134667"/>
    <w:rsid w:val="00141795"/>
    <w:rsid w:val="00141FD7"/>
    <w:rsid w:val="00143CE0"/>
    <w:rsid w:val="001443F5"/>
    <w:rsid w:val="00145662"/>
    <w:rsid w:val="00145EDC"/>
    <w:rsid w:val="00146E55"/>
    <w:rsid w:val="00146F6C"/>
    <w:rsid w:val="00151A7F"/>
    <w:rsid w:val="001530EA"/>
    <w:rsid w:val="001550E5"/>
    <w:rsid w:val="001561A0"/>
    <w:rsid w:val="00157247"/>
    <w:rsid w:val="00157B82"/>
    <w:rsid w:val="0016068F"/>
    <w:rsid w:val="00162648"/>
    <w:rsid w:val="00164DF0"/>
    <w:rsid w:val="00164E48"/>
    <w:rsid w:val="00166A68"/>
    <w:rsid w:val="00167964"/>
    <w:rsid w:val="001700EB"/>
    <w:rsid w:val="001705E8"/>
    <w:rsid w:val="00170B39"/>
    <w:rsid w:val="00170F46"/>
    <w:rsid w:val="001712CA"/>
    <w:rsid w:val="00171D0E"/>
    <w:rsid w:val="00172771"/>
    <w:rsid w:val="00173012"/>
    <w:rsid w:val="00173413"/>
    <w:rsid w:val="0017405C"/>
    <w:rsid w:val="00175AEE"/>
    <w:rsid w:val="00175F44"/>
    <w:rsid w:val="0017655D"/>
    <w:rsid w:val="00176DC2"/>
    <w:rsid w:val="001812A7"/>
    <w:rsid w:val="001852CD"/>
    <w:rsid w:val="00185FD5"/>
    <w:rsid w:val="001870A1"/>
    <w:rsid w:val="00190269"/>
    <w:rsid w:val="00190D90"/>
    <w:rsid w:val="00191352"/>
    <w:rsid w:val="001924F2"/>
    <w:rsid w:val="00193018"/>
    <w:rsid w:val="001931D9"/>
    <w:rsid w:val="00194196"/>
    <w:rsid w:val="0019447C"/>
    <w:rsid w:val="00194938"/>
    <w:rsid w:val="00195597"/>
    <w:rsid w:val="001979B3"/>
    <w:rsid w:val="001A072B"/>
    <w:rsid w:val="001A173A"/>
    <w:rsid w:val="001A2079"/>
    <w:rsid w:val="001A2450"/>
    <w:rsid w:val="001A2B0B"/>
    <w:rsid w:val="001A3078"/>
    <w:rsid w:val="001A3464"/>
    <w:rsid w:val="001A35F2"/>
    <w:rsid w:val="001A401A"/>
    <w:rsid w:val="001A5232"/>
    <w:rsid w:val="001A7E33"/>
    <w:rsid w:val="001B1917"/>
    <w:rsid w:val="001B243A"/>
    <w:rsid w:val="001B2AF1"/>
    <w:rsid w:val="001B3B9D"/>
    <w:rsid w:val="001B4794"/>
    <w:rsid w:val="001B4FB8"/>
    <w:rsid w:val="001B5365"/>
    <w:rsid w:val="001B555F"/>
    <w:rsid w:val="001B7A33"/>
    <w:rsid w:val="001C0818"/>
    <w:rsid w:val="001C2342"/>
    <w:rsid w:val="001C2551"/>
    <w:rsid w:val="001C29F7"/>
    <w:rsid w:val="001C4528"/>
    <w:rsid w:val="001C487E"/>
    <w:rsid w:val="001C497E"/>
    <w:rsid w:val="001C49F3"/>
    <w:rsid w:val="001C4DF9"/>
    <w:rsid w:val="001C5B76"/>
    <w:rsid w:val="001C7C29"/>
    <w:rsid w:val="001C7C7F"/>
    <w:rsid w:val="001C7F8B"/>
    <w:rsid w:val="001D03C2"/>
    <w:rsid w:val="001D1AC8"/>
    <w:rsid w:val="001D1B90"/>
    <w:rsid w:val="001D2C34"/>
    <w:rsid w:val="001D3566"/>
    <w:rsid w:val="001D37EE"/>
    <w:rsid w:val="001D4890"/>
    <w:rsid w:val="001D5C6C"/>
    <w:rsid w:val="001D6DE9"/>
    <w:rsid w:val="001D6F19"/>
    <w:rsid w:val="001D7D19"/>
    <w:rsid w:val="001E00D1"/>
    <w:rsid w:val="001E0433"/>
    <w:rsid w:val="001E0A89"/>
    <w:rsid w:val="001E3BE1"/>
    <w:rsid w:val="001E5B4F"/>
    <w:rsid w:val="001E689D"/>
    <w:rsid w:val="001E7597"/>
    <w:rsid w:val="001F0505"/>
    <w:rsid w:val="001F1518"/>
    <w:rsid w:val="001F4D0B"/>
    <w:rsid w:val="001F662B"/>
    <w:rsid w:val="0020113E"/>
    <w:rsid w:val="002024ED"/>
    <w:rsid w:val="00202757"/>
    <w:rsid w:val="00203213"/>
    <w:rsid w:val="00203734"/>
    <w:rsid w:val="00204897"/>
    <w:rsid w:val="00205CF5"/>
    <w:rsid w:val="00206342"/>
    <w:rsid w:val="002116EC"/>
    <w:rsid w:val="00212114"/>
    <w:rsid w:val="002128F9"/>
    <w:rsid w:val="0021487B"/>
    <w:rsid w:val="002155C5"/>
    <w:rsid w:val="00215901"/>
    <w:rsid w:val="00217F35"/>
    <w:rsid w:val="00217F4B"/>
    <w:rsid w:val="00220AAF"/>
    <w:rsid w:val="00220B6F"/>
    <w:rsid w:val="00222622"/>
    <w:rsid w:val="002226D1"/>
    <w:rsid w:val="002230D9"/>
    <w:rsid w:val="00223529"/>
    <w:rsid w:val="002302A6"/>
    <w:rsid w:val="0023180E"/>
    <w:rsid w:val="00231DD0"/>
    <w:rsid w:val="002342A7"/>
    <w:rsid w:val="002346B2"/>
    <w:rsid w:val="00234870"/>
    <w:rsid w:val="0023740A"/>
    <w:rsid w:val="002400DC"/>
    <w:rsid w:val="0024229E"/>
    <w:rsid w:val="002427BE"/>
    <w:rsid w:val="0024313D"/>
    <w:rsid w:val="002433A8"/>
    <w:rsid w:val="002438EE"/>
    <w:rsid w:val="00244A8F"/>
    <w:rsid w:val="002451AD"/>
    <w:rsid w:val="00251501"/>
    <w:rsid w:val="002520D4"/>
    <w:rsid w:val="00252EA9"/>
    <w:rsid w:val="0025302A"/>
    <w:rsid w:val="0025666B"/>
    <w:rsid w:val="00257ADD"/>
    <w:rsid w:val="002605EC"/>
    <w:rsid w:val="00260780"/>
    <w:rsid w:val="002611EB"/>
    <w:rsid w:val="002614D5"/>
    <w:rsid w:val="002624C5"/>
    <w:rsid w:val="00263191"/>
    <w:rsid w:val="0026494C"/>
    <w:rsid w:val="00264D92"/>
    <w:rsid w:val="00265459"/>
    <w:rsid w:val="00266B5C"/>
    <w:rsid w:val="00266D03"/>
    <w:rsid w:val="00266DB5"/>
    <w:rsid w:val="00267F18"/>
    <w:rsid w:val="002708A3"/>
    <w:rsid w:val="002720CC"/>
    <w:rsid w:val="0027726A"/>
    <w:rsid w:val="00280497"/>
    <w:rsid w:val="00280B96"/>
    <w:rsid w:val="0028146C"/>
    <w:rsid w:val="002817A1"/>
    <w:rsid w:val="0028483C"/>
    <w:rsid w:val="00285EBD"/>
    <w:rsid w:val="0028647A"/>
    <w:rsid w:val="00286C40"/>
    <w:rsid w:val="002914CD"/>
    <w:rsid w:val="00291F0E"/>
    <w:rsid w:val="002927CC"/>
    <w:rsid w:val="0029374C"/>
    <w:rsid w:val="002942FF"/>
    <w:rsid w:val="00297A05"/>
    <w:rsid w:val="002A10AA"/>
    <w:rsid w:val="002A15C8"/>
    <w:rsid w:val="002A41AD"/>
    <w:rsid w:val="002A5CAF"/>
    <w:rsid w:val="002A694A"/>
    <w:rsid w:val="002B03F6"/>
    <w:rsid w:val="002B05EF"/>
    <w:rsid w:val="002B1327"/>
    <w:rsid w:val="002B16DA"/>
    <w:rsid w:val="002B1E1D"/>
    <w:rsid w:val="002B2028"/>
    <w:rsid w:val="002B20AC"/>
    <w:rsid w:val="002B2562"/>
    <w:rsid w:val="002B6B32"/>
    <w:rsid w:val="002B6CCC"/>
    <w:rsid w:val="002B6F66"/>
    <w:rsid w:val="002B7C3D"/>
    <w:rsid w:val="002C3557"/>
    <w:rsid w:val="002C3E84"/>
    <w:rsid w:val="002C481F"/>
    <w:rsid w:val="002C7E39"/>
    <w:rsid w:val="002C7F22"/>
    <w:rsid w:val="002D07B5"/>
    <w:rsid w:val="002D0B21"/>
    <w:rsid w:val="002D0C8D"/>
    <w:rsid w:val="002D217C"/>
    <w:rsid w:val="002D2376"/>
    <w:rsid w:val="002D7816"/>
    <w:rsid w:val="002E052E"/>
    <w:rsid w:val="002E174B"/>
    <w:rsid w:val="002E438D"/>
    <w:rsid w:val="002E6866"/>
    <w:rsid w:val="002E7F23"/>
    <w:rsid w:val="002F4A0F"/>
    <w:rsid w:val="002F540B"/>
    <w:rsid w:val="002F625D"/>
    <w:rsid w:val="002F6823"/>
    <w:rsid w:val="002F6FCB"/>
    <w:rsid w:val="002F7CEA"/>
    <w:rsid w:val="003001B8"/>
    <w:rsid w:val="0030052F"/>
    <w:rsid w:val="00300E2D"/>
    <w:rsid w:val="00303761"/>
    <w:rsid w:val="00303991"/>
    <w:rsid w:val="00304D70"/>
    <w:rsid w:val="003058D4"/>
    <w:rsid w:val="003118D9"/>
    <w:rsid w:val="003119B8"/>
    <w:rsid w:val="003122A3"/>
    <w:rsid w:val="00312F9B"/>
    <w:rsid w:val="003130CC"/>
    <w:rsid w:val="003131CB"/>
    <w:rsid w:val="00313A53"/>
    <w:rsid w:val="003215EA"/>
    <w:rsid w:val="003223C6"/>
    <w:rsid w:val="00324477"/>
    <w:rsid w:val="00325C19"/>
    <w:rsid w:val="00326E7E"/>
    <w:rsid w:val="00327407"/>
    <w:rsid w:val="0033403B"/>
    <w:rsid w:val="00335012"/>
    <w:rsid w:val="00335F88"/>
    <w:rsid w:val="003369B3"/>
    <w:rsid w:val="003370B3"/>
    <w:rsid w:val="00337313"/>
    <w:rsid w:val="00337454"/>
    <w:rsid w:val="00340042"/>
    <w:rsid w:val="00341949"/>
    <w:rsid w:val="00341F6E"/>
    <w:rsid w:val="00343048"/>
    <w:rsid w:val="00344A53"/>
    <w:rsid w:val="00344A58"/>
    <w:rsid w:val="00346031"/>
    <w:rsid w:val="003511D0"/>
    <w:rsid w:val="00351FF8"/>
    <w:rsid w:val="003525D2"/>
    <w:rsid w:val="003546A2"/>
    <w:rsid w:val="00354A73"/>
    <w:rsid w:val="00355C1F"/>
    <w:rsid w:val="00356586"/>
    <w:rsid w:val="00356A55"/>
    <w:rsid w:val="00356D9E"/>
    <w:rsid w:val="003577D1"/>
    <w:rsid w:val="00357895"/>
    <w:rsid w:val="003609A6"/>
    <w:rsid w:val="00360B22"/>
    <w:rsid w:val="003614F5"/>
    <w:rsid w:val="00363A57"/>
    <w:rsid w:val="00363B25"/>
    <w:rsid w:val="00363B46"/>
    <w:rsid w:val="00365A2D"/>
    <w:rsid w:val="00365DA6"/>
    <w:rsid w:val="00367C83"/>
    <w:rsid w:val="00370533"/>
    <w:rsid w:val="00371B40"/>
    <w:rsid w:val="00371DD8"/>
    <w:rsid w:val="00373F8D"/>
    <w:rsid w:val="00376791"/>
    <w:rsid w:val="00382016"/>
    <w:rsid w:val="00382A11"/>
    <w:rsid w:val="00383155"/>
    <w:rsid w:val="00384E9A"/>
    <w:rsid w:val="00385B74"/>
    <w:rsid w:val="00385F88"/>
    <w:rsid w:val="003863C6"/>
    <w:rsid w:val="0038666C"/>
    <w:rsid w:val="00391236"/>
    <w:rsid w:val="0039142E"/>
    <w:rsid w:val="00395E41"/>
    <w:rsid w:val="003A2DB6"/>
    <w:rsid w:val="003A3493"/>
    <w:rsid w:val="003A3D14"/>
    <w:rsid w:val="003A4CB8"/>
    <w:rsid w:val="003A4D19"/>
    <w:rsid w:val="003A5E15"/>
    <w:rsid w:val="003A67FD"/>
    <w:rsid w:val="003A6DDF"/>
    <w:rsid w:val="003B04DA"/>
    <w:rsid w:val="003B0D97"/>
    <w:rsid w:val="003B0DFA"/>
    <w:rsid w:val="003B1280"/>
    <w:rsid w:val="003B169F"/>
    <w:rsid w:val="003B35CF"/>
    <w:rsid w:val="003B3EE2"/>
    <w:rsid w:val="003B4EBC"/>
    <w:rsid w:val="003B5AE8"/>
    <w:rsid w:val="003B643C"/>
    <w:rsid w:val="003B732D"/>
    <w:rsid w:val="003B7694"/>
    <w:rsid w:val="003C0282"/>
    <w:rsid w:val="003C1A08"/>
    <w:rsid w:val="003C1BA7"/>
    <w:rsid w:val="003C26F9"/>
    <w:rsid w:val="003C33C0"/>
    <w:rsid w:val="003C348A"/>
    <w:rsid w:val="003C39E2"/>
    <w:rsid w:val="003C452E"/>
    <w:rsid w:val="003C5323"/>
    <w:rsid w:val="003C53F4"/>
    <w:rsid w:val="003C551E"/>
    <w:rsid w:val="003D0D6E"/>
    <w:rsid w:val="003D1EAF"/>
    <w:rsid w:val="003D2803"/>
    <w:rsid w:val="003D2F25"/>
    <w:rsid w:val="003D439A"/>
    <w:rsid w:val="003D52A8"/>
    <w:rsid w:val="003D64BE"/>
    <w:rsid w:val="003D651E"/>
    <w:rsid w:val="003E0B72"/>
    <w:rsid w:val="003E26B9"/>
    <w:rsid w:val="003E36A8"/>
    <w:rsid w:val="003E3C9C"/>
    <w:rsid w:val="003F01A8"/>
    <w:rsid w:val="003F097D"/>
    <w:rsid w:val="003F2E27"/>
    <w:rsid w:val="003F310F"/>
    <w:rsid w:val="003F327D"/>
    <w:rsid w:val="003F3A4E"/>
    <w:rsid w:val="003F665A"/>
    <w:rsid w:val="003F6CDE"/>
    <w:rsid w:val="003F7377"/>
    <w:rsid w:val="0040529F"/>
    <w:rsid w:val="004071FA"/>
    <w:rsid w:val="00410769"/>
    <w:rsid w:val="00410FD0"/>
    <w:rsid w:val="00411208"/>
    <w:rsid w:val="00415E27"/>
    <w:rsid w:val="00416957"/>
    <w:rsid w:val="00416F6E"/>
    <w:rsid w:val="004204D5"/>
    <w:rsid w:val="004218F3"/>
    <w:rsid w:val="004221CF"/>
    <w:rsid w:val="00423B59"/>
    <w:rsid w:val="0043366E"/>
    <w:rsid w:val="004347A5"/>
    <w:rsid w:val="00434881"/>
    <w:rsid w:val="0043504C"/>
    <w:rsid w:val="004363B8"/>
    <w:rsid w:val="004372DA"/>
    <w:rsid w:val="00440C03"/>
    <w:rsid w:val="0044118E"/>
    <w:rsid w:val="00442C79"/>
    <w:rsid w:val="004442F1"/>
    <w:rsid w:val="004444C6"/>
    <w:rsid w:val="00444C89"/>
    <w:rsid w:val="0044505D"/>
    <w:rsid w:val="004466FD"/>
    <w:rsid w:val="00446CBD"/>
    <w:rsid w:val="00446F89"/>
    <w:rsid w:val="00450117"/>
    <w:rsid w:val="00450CC4"/>
    <w:rsid w:val="00452103"/>
    <w:rsid w:val="00452710"/>
    <w:rsid w:val="004558AF"/>
    <w:rsid w:val="00456138"/>
    <w:rsid w:val="00460344"/>
    <w:rsid w:val="004603BF"/>
    <w:rsid w:val="00461387"/>
    <w:rsid w:val="00461736"/>
    <w:rsid w:val="00461955"/>
    <w:rsid w:val="00462252"/>
    <w:rsid w:val="00462DCF"/>
    <w:rsid w:val="004632CF"/>
    <w:rsid w:val="00463AA4"/>
    <w:rsid w:val="0046446B"/>
    <w:rsid w:val="004646BE"/>
    <w:rsid w:val="00465991"/>
    <w:rsid w:val="00466084"/>
    <w:rsid w:val="00466598"/>
    <w:rsid w:val="00467C47"/>
    <w:rsid w:val="004710D5"/>
    <w:rsid w:val="00473B52"/>
    <w:rsid w:val="004750C1"/>
    <w:rsid w:val="00475380"/>
    <w:rsid w:val="00481BC0"/>
    <w:rsid w:val="00481DD4"/>
    <w:rsid w:val="0048256A"/>
    <w:rsid w:val="004834A4"/>
    <w:rsid w:val="00484102"/>
    <w:rsid w:val="00485EF5"/>
    <w:rsid w:val="00485F40"/>
    <w:rsid w:val="00487108"/>
    <w:rsid w:val="004907B3"/>
    <w:rsid w:val="00495024"/>
    <w:rsid w:val="0049621B"/>
    <w:rsid w:val="004A032B"/>
    <w:rsid w:val="004A29E2"/>
    <w:rsid w:val="004A2F55"/>
    <w:rsid w:val="004A395A"/>
    <w:rsid w:val="004A3D45"/>
    <w:rsid w:val="004A66DE"/>
    <w:rsid w:val="004A7C0D"/>
    <w:rsid w:val="004B1813"/>
    <w:rsid w:val="004B190C"/>
    <w:rsid w:val="004B191B"/>
    <w:rsid w:val="004B1BB0"/>
    <w:rsid w:val="004B1F8A"/>
    <w:rsid w:val="004B2210"/>
    <w:rsid w:val="004B2F7F"/>
    <w:rsid w:val="004B409E"/>
    <w:rsid w:val="004B4F65"/>
    <w:rsid w:val="004B5F9E"/>
    <w:rsid w:val="004B6DC4"/>
    <w:rsid w:val="004B6F21"/>
    <w:rsid w:val="004C0794"/>
    <w:rsid w:val="004C21AD"/>
    <w:rsid w:val="004C567D"/>
    <w:rsid w:val="004D14C2"/>
    <w:rsid w:val="004D65CB"/>
    <w:rsid w:val="004D664F"/>
    <w:rsid w:val="004D68CD"/>
    <w:rsid w:val="004E041D"/>
    <w:rsid w:val="004E0631"/>
    <w:rsid w:val="004E12E8"/>
    <w:rsid w:val="004E1DD0"/>
    <w:rsid w:val="004E40F0"/>
    <w:rsid w:val="004E5CBC"/>
    <w:rsid w:val="004E6593"/>
    <w:rsid w:val="004E66F2"/>
    <w:rsid w:val="004E75D8"/>
    <w:rsid w:val="004E7EBB"/>
    <w:rsid w:val="004F0505"/>
    <w:rsid w:val="004F24B9"/>
    <w:rsid w:val="004F33BC"/>
    <w:rsid w:val="004F3642"/>
    <w:rsid w:val="004F3790"/>
    <w:rsid w:val="004F51EB"/>
    <w:rsid w:val="004F5B92"/>
    <w:rsid w:val="004F6C56"/>
    <w:rsid w:val="004F727C"/>
    <w:rsid w:val="004F77C7"/>
    <w:rsid w:val="0050038C"/>
    <w:rsid w:val="00500777"/>
    <w:rsid w:val="0050121A"/>
    <w:rsid w:val="00501DED"/>
    <w:rsid w:val="005026FB"/>
    <w:rsid w:val="00502B37"/>
    <w:rsid w:val="00502E32"/>
    <w:rsid w:val="00504EF6"/>
    <w:rsid w:val="005064FA"/>
    <w:rsid w:val="00507837"/>
    <w:rsid w:val="005111E9"/>
    <w:rsid w:val="005115C0"/>
    <w:rsid w:val="00512ACE"/>
    <w:rsid w:val="00516096"/>
    <w:rsid w:val="00520536"/>
    <w:rsid w:val="0052055E"/>
    <w:rsid w:val="00520946"/>
    <w:rsid w:val="00520A62"/>
    <w:rsid w:val="00520B22"/>
    <w:rsid w:val="005212DC"/>
    <w:rsid w:val="00521677"/>
    <w:rsid w:val="00521A4B"/>
    <w:rsid w:val="00522515"/>
    <w:rsid w:val="00522A79"/>
    <w:rsid w:val="00523E8F"/>
    <w:rsid w:val="00524B24"/>
    <w:rsid w:val="00525626"/>
    <w:rsid w:val="00525BDE"/>
    <w:rsid w:val="00530201"/>
    <w:rsid w:val="00530BF8"/>
    <w:rsid w:val="00532584"/>
    <w:rsid w:val="00535DD6"/>
    <w:rsid w:val="00536028"/>
    <w:rsid w:val="005367DC"/>
    <w:rsid w:val="00537739"/>
    <w:rsid w:val="00543C34"/>
    <w:rsid w:val="00543CE3"/>
    <w:rsid w:val="00544507"/>
    <w:rsid w:val="00544936"/>
    <w:rsid w:val="005456E6"/>
    <w:rsid w:val="0054675F"/>
    <w:rsid w:val="00551EF0"/>
    <w:rsid w:val="00552F58"/>
    <w:rsid w:val="0055346A"/>
    <w:rsid w:val="0055465B"/>
    <w:rsid w:val="0055692B"/>
    <w:rsid w:val="00556D69"/>
    <w:rsid w:val="005577BC"/>
    <w:rsid w:val="00560A15"/>
    <w:rsid w:val="00561E11"/>
    <w:rsid w:val="00562DB2"/>
    <w:rsid w:val="005636EC"/>
    <w:rsid w:val="005639E8"/>
    <w:rsid w:val="00566C49"/>
    <w:rsid w:val="00567E26"/>
    <w:rsid w:val="00570C8D"/>
    <w:rsid w:val="00570FDC"/>
    <w:rsid w:val="0057121F"/>
    <w:rsid w:val="00571BAF"/>
    <w:rsid w:val="00572EAE"/>
    <w:rsid w:val="00573021"/>
    <w:rsid w:val="005743F6"/>
    <w:rsid w:val="005744D6"/>
    <w:rsid w:val="005751A2"/>
    <w:rsid w:val="00576552"/>
    <w:rsid w:val="00580CCB"/>
    <w:rsid w:val="005816F6"/>
    <w:rsid w:val="005821C9"/>
    <w:rsid w:val="00582ECD"/>
    <w:rsid w:val="005830C5"/>
    <w:rsid w:val="00583B82"/>
    <w:rsid w:val="00584A27"/>
    <w:rsid w:val="00584BE2"/>
    <w:rsid w:val="005858CA"/>
    <w:rsid w:val="00585A65"/>
    <w:rsid w:val="00585B45"/>
    <w:rsid w:val="005861AC"/>
    <w:rsid w:val="0058641F"/>
    <w:rsid w:val="005879AB"/>
    <w:rsid w:val="00587E30"/>
    <w:rsid w:val="0059004F"/>
    <w:rsid w:val="005900A8"/>
    <w:rsid w:val="00590976"/>
    <w:rsid w:val="00591154"/>
    <w:rsid w:val="00595EAA"/>
    <w:rsid w:val="0059639D"/>
    <w:rsid w:val="005A0119"/>
    <w:rsid w:val="005A156F"/>
    <w:rsid w:val="005A2BED"/>
    <w:rsid w:val="005A5E93"/>
    <w:rsid w:val="005A65F2"/>
    <w:rsid w:val="005A6EB9"/>
    <w:rsid w:val="005A798F"/>
    <w:rsid w:val="005B4D8C"/>
    <w:rsid w:val="005B514F"/>
    <w:rsid w:val="005B65C1"/>
    <w:rsid w:val="005B77A7"/>
    <w:rsid w:val="005B78A3"/>
    <w:rsid w:val="005C1106"/>
    <w:rsid w:val="005C1E59"/>
    <w:rsid w:val="005C4C32"/>
    <w:rsid w:val="005C5795"/>
    <w:rsid w:val="005C6396"/>
    <w:rsid w:val="005D06BF"/>
    <w:rsid w:val="005D6955"/>
    <w:rsid w:val="005D6B3D"/>
    <w:rsid w:val="005D714E"/>
    <w:rsid w:val="005D7F49"/>
    <w:rsid w:val="005E073F"/>
    <w:rsid w:val="005E2D5A"/>
    <w:rsid w:val="005E2DAE"/>
    <w:rsid w:val="005E4F94"/>
    <w:rsid w:val="005E58CB"/>
    <w:rsid w:val="005E58EE"/>
    <w:rsid w:val="005E5ED6"/>
    <w:rsid w:val="005F03E6"/>
    <w:rsid w:val="005F3449"/>
    <w:rsid w:val="005F5547"/>
    <w:rsid w:val="005F5D7B"/>
    <w:rsid w:val="0060043E"/>
    <w:rsid w:val="00600A50"/>
    <w:rsid w:val="00600EA3"/>
    <w:rsid w:val="00602176"/>
    <w:rsid w:val="006021EF"/>
    <w:rsid w:val="00603B08"/>
    <w:rsid w:val="006044FE"/>
    <w:rsid w:val="006057B7"/>
    <w:rsid w:val="00606D4D"/>
    <w:rsid w:val="006071BD"/>
    <w:rsid w:val="006120F1"/>
    <w:rsid w:val="00612AB5"/>
    <w:rsid w:val="006148BE"/>
    <w:rsid w:val="006221E6"/>
    <w:rsid w:val="00624252"/>
    <w:rsid w:val="006262F2"/>
    <w:rsid w:val="00626D07"/>
    <w:rsid w:val="00626EA6"/>
    <w:rsid w:val="0062702A"/>
    <w:rsid w:val="00627B30"/>
    <w:rsid w:val="00627BD4"/>
    <w:rsid w:val="006315C9"/>
    <w:rsid w:val="00632092"/>
    <w:rsid w:val="00634B8B"/>
    <w:rsid w:val="00634E4D"/>
    <w:rsid w:val="00636C5D"/>
    <w:rsid w:val="00637A49"/>
    <w:rsid w:val="0064105C"/>
    <w:rsid w:val="0064147D"/>
    <w:rsid w:val="0064293D"/>
    <w:rsid w:val="0064527D"/>
    <w:rsid w:val="00646104"/>
    <w:rsid w:val="00650984"/>
    <w:rsid w:val="006514E8"/>
    <w:rsid w:val="00651A8C"/>
    <w:rsid w:val="006563C8"/>
    <w:rsid w:val="00656AB5"/>
    <w:rsid w:val="00662AE6"/>
    <w:rsid w:val="00663550"/>
    <w:rsid w:val="0066446E"/>
    <w:rsid w:val="006662A2"/>
    <w:rsid w:val="006669B0"/>
    <w:rsid w:val="0067195F"/>
    <w:rsid w:val="0067399E"/>
    <w:rsid w:val="00673D67"/>
    <w:rsid w:val="00674055"/>
    <w:rsid w:val="00677346"/>
    <w:rsid w:val="0067761D"/>
    <w:rsid w:val="0068066A"/>
    <w:rsid w:val="00683371"/>
    <w:rsid w:val="0068339B"/>
    <w:rsid w:val="0068502C"/>
    <w:rsid w:val="00685985"/>
    <w:rsid w:val="006862D3"/>
    <w:rsid w:val="0068655A"/>
    <w:rsid w:val="0068762D"/>
    <w:rsid w:val="00694577"/>
    <w:rsid w:val="00694C6E"/>
    <w:rsid w:val="00695F6F"/>
    <w:rsid w:val="006979C2"/>
    <w:rsid w:val="006979E6"/>
    <w:rsid w:val="00697CBE"/>
    <w:rsid w:val="00697CC4"/>
    <w:rsid w:val="006A0AB1"/>
    <w:rsid w:val="006A356C"/>
    <w:rsid w:val="006A3C74"/>
    <w:rsid w:val="006A507F"/>
    <w:rsid w:val="006A6200"/>
    <w:rsid w:val="006A7711"/>
    <w:rsid w:val="006B1404"/>
    <w:rsid w:val="006B4EC1"/>
    <w:rsid w:val="006B6BE8"/>
    <w:rsid w:val="006C11A4"/>
    <w:rsid w:val="006C21EC"/>
    <w:rsid w:val="006C2A53"/>
    <w:rsid w:val="006C3033"/>
    <w:rsid w:val="006C45FA"/>
    <w:rsid w:val="006C49B7"/>
    <w:rsid w:val="006C5703"/>
    <w:rsid w:val="006C57DD"/>
    <w:rsid w:val="006C5DEF"/>
    <w:rsid w:val="006C6345"/>
    <w:rsid w:val="006C64A2"/>
    <w:rsid w:val="006D1845"/>
    <w:rsid w:val="006D25B0"/>
    <w:rsid w:val="006D529B"/>
    <w:rsid w:val="006D5876"/>
    <w:rsid w:val="006D74EC"/>
    <w:rsid w:val="006E4187"/>
    <w:rsid w:val="006E471F"/>
    <w:rsid w:val="006E49C7"/>
    <w:rsid w:val="006E4A9C"/>
    <w:rsid w:val="006E511B"/>
    <w:rsid w:val="006E538D"/>
    <w:rsid w:val="006E660C"/>
    <w:rsid w:val="006E71F9"/>
    <w:rsid w:val="006F03AA"/>
    <w:rsid w:val="006F0B7C"/>
    <w:rsid w:val="006F0BF3"/>
    <w:rsid w:val="006F2E23"/>
    <w:rsid w:val="006F362B"/>
    <w:rsid w:val="006F4784"/>
    <w:rsid w:val="006F4A26"/>
    <w:rsid w:val="006F5106"/>
    <w:rsid w:val="006F7242"/>
    <w:rsid w:val="006F7AA2"/>
    <w:rsid w:val="0070017A"/>
    <w:rsid w:val="0070021D"/>
    <w:rsid w:val="00701E0F"/>
    <w:rsid w:val="00702F45"/>
    <w:rsid w:val="007054F0"/>
    <w:rsid w:val="0070594A"/>
    <w:rsid w:val="0070738C"/>
    <w:rsid w:val="007108F2"/>
    <w:rsid w:val="007109D8"/>
    <w:rsid w:val="00711F27"/>
    <w:rsid w:val="007123E5"/>
    <w:rsid w:val="00714505"/>
    <w:rsid w:val="00714604"/>
    <w:rsid w:val="00714AA2"/>
    <w:rsid w:val="00720662"/>
    <w:rsid w:val="00721733"/>
    <w:rsid w:val="0072287F"/>
    <w:rsid w:val="00724A59"/>
    <w:rsid w:val="007273BE"/>
    <w:rsid w:val="00727B55"/>
    <w:rsid w:val="007314B0"/>
    <w:rsid w:val="00732A6B"/>
    <w:rsid w:val="00732E15"/>
    <w:rsid w:val="00733342"/>
    <w:rsid w:val="007337F3"/>
    <w:rsid w:val="00734EA2"/>
    <w:rsid w:val="007355EE"/>
    <w:rsid w:val="00735761"/>
    <w:rsid w:val="00736C8E"/>
    <w:rsid w:val="00740980"/>
    <w:rsid w:val="0074149B"/>
    <w:rsid w:val="00743272"/>
    <w:rsid w:val="00743299"/>
    <w:rsid w:val="00745353"/>
    <w:rsid w:val="00745493"/>
    <w:rsid w:val="00750F95"/>
    <w:rsid w:val="00751137"/>
    <w:rsid w:val="0075153F"/>
    <w:rsid w:val="007528DA"/>
    <w:rsid w:val="00752E1C"/>
    <w:rsid w:val="00754C90"/>
    <w:rsid w:val="00755766"/>
    <w:rsid w:val="00755D39"/>
    <w:rsid w:val="00756381"/>
    <w:rsid w:val="00757541"/>
    <w:rsid w:val="0076131C"/>
    <w:rsid w:val="0076538C"/>
    <w:rsid w:val="00765F8B"/>
    <w:rsid w:val="00766ECC"/>
    <w:rsid w:val="0076717B"/>
    <w:rsid w:val="00767313"/>
    <w:rsid w:val="007719AF"/>
    <w:rsid w:val="00771BBD"/>
    <w:rsid w:val="00771E4B"/>
    <w:rsid w:val="00772178"/>
    <w:rsid w:val="00772549"/>
    <w:rsid w:val="00772C2A"/>
    <w:rsid w:val="0077311C"/>
    <w:rsid w:val="0077397C"/>
    <w:rsid w:val="00775B67"/>
    <w:rsid w:val="007766DE"/>
    <w:rsid w:val="00780EB1"/>
    <w:rsid w:val="00782A8E"/>
    <w:rsid w:val="007836CC"/>
    <w:rsid w:val="00784F18"/>
    <w:rsid w:val="007911A0"/>
    <w:rsid w:val="00792286"/>
    <w:rsid w:val="00794BF9"/>
    <w:rsid w:val="007955B1"/>
    <w:rsid w:val="0079664F"/>
    <w:rsid w:val="007967A8"/>
    <w:rsid w:val="00797DC5"/>
    <w:rsid w:val="007A06F9"/>
    <w:rsid w:val="007A094C"/>
    <w:rsid w:val="007A17BC"/>
    <w:rsid w:val="007A29F9"/>
    <w:rsid w:val="007A411D"/>
    <w:rsid w:val="007A644F"/>
    <w:rsid w:val="007A72C2"/>
    <w:rsid w:val="007A788F"/>
    <w:rsid w:val="007B0A78"/>
    <w:rsid w:val="007B1373"/>
    <w:rsid w:val="007B4C1B"/>
    <w:rsid w:val="007B5ECD"/>
    <w:rsid w:val="007B5FCF"/>
    <w:rsid w:val="007B6BC7"/>
    <w:rsid w:val="007B7237"/>
    <w:rsid w:val="007B75F8"/>
    <w:rsid w:val="007B7F84"/>
    <w:rsid w:val="007C07D1"/>
    <w:rsid w:val="007C185A"/>
    <w:rsid w:val="007C5F1E"/>
    <w:rsid w:val="007C6720"/>
    <w:rsid w:val="007D0255"/>
    <w:rsid w:val="007D27FD"/>
    <w:rsid w:val="007D29EE"/>
    <w:rsid w:val="007D3CCC"/>
    <w:rsid w:val="007D4E36"/>
    <w:rsid w:val="007D62E6"/>
    <w:rsid w:val="007D7C09"/>
    <w:rsid w:val="007D7CD3"/>
    <w:rsid w:val="007E197D"/>
    <w:rsid w:val="007E2EC2"/>
    <w:rsid w:val="007E3137"/>
    <w:rsid w:val="007E47EF"/>
    <w:rsid w:val="007E5016"/>
    <w:rsid w:val="007E506F"/>
    <w:rsid w:val="007E6351"/>
    <w:rsid w:val="007F0432"/>
    <w:rsid w:val="007F20E5"/>
    <w:rsid w:val="007F2455"/>
    <w:rsid w:val="007F24B9"/>
    <w:rsid w:val="007F26B7"/>
    <w:rsid w:val="007F2EF5"/>
    <w:rsid w:val="007F56A8"/>
    <w:rsid w:val="007F6EFC"/>
    <w:rsid w:val="007F7990"/>
    <w:rsid w:val="008012B0"/>
    <w:rsid w:val="0080242D"/>
    <w:rsid w:val="00802D48"/>
    <w:rsid w:val="00803D3D"/>
    <w:rsid w:val="0080459C"/>
    <w:rsid w:val="00804729"/>
    <w:rsid w:val="00804927"/>
    <w:rsid w:val="00806054"/>
    <w:rsid w:val="00807070"/>
    <w:rsid w:val="00811D47"/>
    <w:rsid w:val="0081246F"/>
    <w:rsid w:val="00812FE3"/>
    <w:rsid w:val="00813D52"/>
    <w:rsid w:val="0081583E"/>
    <w:rsid w:val="00815AAF"/>
    <w:rsid w:val="0081682B"/>
    <w:rsid w:val="008168A1"/>
    <w:rsid w:val="008175AD"/>
    <w:rsid w:val="00820DBE"/>
    <w:rsid w:val="00821CA4"/>
    <w:rsid w:val="00830A11"/>
    <w:rsid w:val="00831581"/>
    <w:rsid w:val="00831B42"/>
    <w:rsid w:val="00831EE2"/>
    <w:rsid w:val="008331D1"/>
    <w:rsid w:val="00833683"/>
    <w:rsid w:val="00836403"/>
    <w:rsid w:val="00836620"/>
    <w:rsid w:val="0083743A"/>
    <w:rsid w:val="0084023D"/>
    <w:rsid w:val="00840D5F"/>
    <w:rsid w:val="00842C71"/>
    <w:rsid w:val="00844E10"/>
    <w:rsid w:val="008454AE"/>
    <w:rsid w:val="00845CF4"/>
    <w:rsid w:val="00846158"/>
    <w:rsid w:val="008506BA"/>
    <w:rsid w:val="00850B4C"/>
    <w:rsid w:val="00852C82"/>
    <w:rsid w:val="0085597C"/>
    <w:rsid w:val="00860FAE"/>
    <w:rsid w:val="00861BDE"/>
    <w:rsid w:val="00862C04"/>
    <w:rsid w:val="0086503C"/>
    <w:rsid w:val="008656E7"/>
    <w:rsid w:val="00866A95"/>
    <w:rsid w:val="00872C09"/>
    <w:rsid w:val="0087434B"/>
    <w:rsid w:val="00875827"/>
    <w:rsid w:val="00877BA2"/>
    <w:rsid w:val="00877EA1"/>
    <w:rsid w:val="00880DCF"/>
    <w:rsid w:val="00882CA3"/>
    <w:rsid w:val="00886167"/>
    <w:rsid w:val="00886532"/>
    <w:rsid w:val="00887A5A"/>
    <w:rsid w:val="00890882"/>
    <w:rsid w:val="008929A7"/>
    <w:rsid w:val="00893538"/>
    <w:rsid w:val="008944E3"/>
    <w:rsid w:val="0089483E"/>
    <w:rsid w:val="00895B33"/>
    <w:rsid w:val="00897409"/>
    <w:rsid w:val="00897855"/>
    <w:rsid w:val="008A1EAD"/>
    <w:rsid w:val="008A2A54"/>
    <w:rsid w:val="008A3D8B"/>
    <w:rsid w:val="008A4070"/>
    <w:rsid w:val="008A58A8"/>
    <w:rsid w:val="008A5AC4"/>
    <w:rsid w:val="008A5AC7"/>
    <w:rsid w:val="008A638A"/>
    <w:rsid w:val="008A7968"/>
    <w:rsid w:val="008A7D6A"/>
    <w:rsid w:val="008B075F"/>
    <w:rsid w:val="008C02E5"/>
    <w:rsid w:val="008C0931"/>
    <w:rsid w:val="008C1442"/>
    <w:rsid w:val="008D0F56"/>
    <w:rsid w:val="008D301B"/>
    <w:rsid w:val="008D430D"/>
    <w:rsid w:val="008D4D1F"/>
    <w:rsid w:val="008D4F66"/>
    <w:rsid w:val="008D6684"/>
    <w:rsid w:val="008E085A"/>
    <w:rsid w:val="008E21D3"/>
    <w:rsid w:val="008E21E0"/>
    <w:rsid w:val="008E50E9"/>
    <w:rsid w:val="008E57AF"/>
    <w:rsid w:val="008E623B"/>
    <w:rsid w:val="008E67B1"/>
    <w:rsid w:val="008E70A9"/>
    <w:rsid w:val="008E7F9E"/>
    <w:rsid w:val="008F232C"/>
    <w:rsid w:val="008F2832"/>
    <w:rsid w:val="008F2A61"/>
    <w:rsid w:val="008F2BA5"/>
    <w:rsid w:val="008F40B2"/>
    <w:rsid w:val="008F4381"/>
    <w:rsid w:val="008F4F28"/>
    <w:rsid w:val="008F6707"/>
    <w:rsid w:val="009031BB"/>
    <w:rsid w:val="00903AE7"/>
    <w:rsid w:val="00903E20"/>
    <w:rsid w:val="00906536"/>
    <w:rsid w:val="00906C57"/>
    <w:rsid w:val="0091037E"/>
    <w:rsid w:val="00911374"/>
    <w:rsid w:val="0091176F"/>
    <w:rsid w:val="00913BC5"/>
    <w:rsid w:val="00915B99"/>
    <w:rsid w:val="00921B87"/>
    <w:rsid w:val="00921EEF"/>
    <w:rsid w:val="00922DD2"/>
    <w:rsid w:val="00924923"/>
    <w:rsid w:val="00924EB6"/>
    <w:rsid w:val="009272EA"/>
    <w:rsid w:val="0093001A"/>
    <w:rsid w:val="00930540"/>
    <w:rsid w:val="009310AE"/>
    <w:rsid w:val="009317C7"/>
    <w:rsid w:val="00932371"/>
    <w:rsid w:val="009334DA"/>
    <w:rsid w:val="00934416"/>
    <w:rsid w:val="009347C4"/>
    <w:rsid w:val="00934960"/>
    <w:rsid w:val="009349FA"/>
    <w:rsid w:val="00934F77"/>
    <w:rsid w:val="0093541F"/>
    <w:rsid w:val="00935C81"/>
    <w:rsid w:val="00936BD3"/>
    <w:rsid w:val="00942B73"/>
    <w:rsid w:val="00944646"/>
    <w:rsid w:val="009451A9"/>
    <w:rsid w:val="009453F7"/>
    <w:rsid w:val="0095247C"/>
    <w:rsid w:val="0095441E"/>
    <w:rsid w:val="009547C6"/>
    <w:rsid w:val="0095551D"/>
    <w:rsid w:val="00956D55"/>
    <w:rsid w:val="00960553"/>
    <w:rsid w:val="00962901"/>
    <w:rsid w:val="009629EA"/>
    <w:rsid w:val="00962C70"/>
    <w:rsid w:val="00962C81"/>
    <w:rsid w:val="00964264"/>
    <w:rsid w:val="009653E3"/>
    <w:rsid w:val="00965E06"/>
    <w:rsid w:val="00967379"/>
    <w:rsid w:val="00970BFE"/>
    <w:rsid w:val="00970DAC"/>
    <w:rsid w:val="009713F4"/>
    <w:rsid w:val="0097179E"/>
    <w:rsid w:val="00971D08"/>
    <w:rsid w:val="00974E2A"/>
    <w:rsid w:val="00975726"/>
    <w:rsid w:val="00975B0C"/>
    <w:rsid w:val="009763E5"/>
    <w:rsid w:val="009771F1"/>
    <w:rsid w:val="00977E02"/>
    <w:rsid w:val="009831BC"/>
    <w:rsid w:val="00983416"/>
    <w:rsid w:val="0098379E"/>
    <w:rsid w:val="00984474"/>
    <w:rsid w:val="009905FE"/>
    <w:rsid w:val="0099127C"/>
    <w:rsid w:val="009947D7"/>
    <w:rsid w:val="009A0B9B"/>
    <w:rsid w:val="009A23AE"/>
    <w:rsid w:val="009A2B7D"/>
    <w:rsid w:val="009A2D40"/>
    <w:rsid w:val="009A4020"/>
    <w:rsid w:val="009A4501"/>
    <w:rsid w:val="009A4598"/>
    <w:rsid w:val="009A734D"/>
    <w:rsid w:val="009A76DB"/>
    <w:rsid w:val="009B09CF"/>
    <w:rsid w:val="009B1EA2"/>
    <w:rsid w:val="009B2D83"/>
    <w:rsid w:val="009B337E"/>
    <w:rsid w:val="009B3EC2"/>
    <w:rsid w:val="009B4A18"/>
    <w:rsid w:val="009B538D"/>
    <w:rsid w:val="009B5BD2"/>
    <w:rsid w:val="009B6B67"/>
    <w:rsid w:val="009B7770"/>
    <w:rsid w:val="009C09B5"/>
    <w:rsid w:val="009C75E9"/>
    <w:rsid w:val="009D03B5"/>
    <w:rsid w:val="009D0494"/>
    <w:rsid w:val="009D07E9"/>
    <w:rsid w:val="009D0F1D"/>
    <w:rsid w:val="009D2C24"/>
    <w:rsid w:val="009D2C4B"/>
    <w:rsid w:val="009D42E6"/>
    <w:rsid w:val="009E0EF1"/>
    <w:rsid w:val="009E4124"/>
    <w:rsid w:val="009E5438"/>
    <w:rsid w:val="009E663A"/>
    <w:rsid w:val="009E6DAC"/>
    <w:rsid w:val="009F08D2"/>
    <w:rsid w:val="009F1099"/>
    <w:rsid w:val="009F192F"/>
    <w:rsid w:val="009F1F7B"/>
    <w:rsid w:val="009F20CD"/>
    <w:rsid w:val="009F3178"/>
    <w:rsid w:val="009F4844"/>
    <w:rsid w:val="009F59E7"/>
    <w:rsid w:val="009F75DE"/>
    <w:rsid w:val="00A00944"/>
    <w:rsid w:val="00A0141D"/>
    <w:rsid w:val="00A028C2"/>
    <w:rsid w:val="00A02BAB"/>
    <w:rsid w:val="00A043DF"/>
    <w:rsid w:val="00A0481F"/>
    <w:rsid w:val="00A13DAB"/>
    <w:rsid w:val="00A14D80"/>
    <w:rsid w:val="00A1529D"/>
    <w:rsid w:val="00A15515"/>
    <w:rsid w:val="00A164F9"/>
    <w:rsid w:val="00A176C7"/>
    <w:rsid w:val="00A21518"/>
    <w:rsid w:val="00A222A5"/>
    <w:rsid w:val="00A234A4"/>
    <w:rsid w:val="00A25265"/>
    <w:rsid w:val="00A2577E"/>
    <w:rsid w:val="00A26361"/>
    <w:rsid w:val="00A30918"/>
    <w:rsid w:val="00A31105"/>
    <w:rsid w:val="00A3164D"/>
    <w:rsid w:val="00A3358C"/>
    <w:rsid w:val="00A344F7"/>
    <w:rsid w:val="00A34CC1"/>
    <w:rsid w:val="00A35730"/>
    <w:rsid w:val="00A36359"/>
    <w:rsid w:val="00A3775D"/>
    <w:rsid w:val="00A411FF"/>
    <w:rsid w:val="00A41A16"/>
    <w:rsid w:val="00A4425E"/>
    <w:rsid w:val="00A4431A"/>
    <w:rsid w:val="00A45C45"/>
    <w:rsid w:val="00A4660F"/>
    <w:rsid w:val="00A466DA"/>
    <w:rsid w:val="00A47A4B"/>
    <w:rsid w:val="00A51F90"/>
    <w:rsid w:val="00A53CB4"/>
    <w:rsid w:val="00A543AF"/>
    <w:rsid w:val="00A544A8"/>
    <w:rsid w:val="00A546F2"/>
    <w:rsid w:val="00A5586B"/>
    <w:rsid w:val="00A55C6C"/>
    <w:rsid w:val="00A607EB"/>
    <w:rsid w:val="00A63685"/>
    <w:rsid w:val="00A64EAC"/>
    <w:rsid w:val="00A65098"/>
    <w:rsid w:val="00A66E2E"/>
    <w:rsid w:val="00A6705A"/>
    <w:rsid w:val="00A672B4"/>
    <w:rsid w:val="00A70973"/>
    <w:rsid w:val="00A719F7"/>
    <w:rsid w:val="00A73C75"/>
    <w:rsid w:val="00A73DE2"/>
    <w:rsid w:val="00A815AD"/>
    <w:rsid w:val="00A82C22"/>
    <w:rsid w:val="00A83216"/>
    <w:rsid w:val="00A84F59"/>
    <w:rsid w:val="00A86C0A"/>
    <w:rsid w:val="00A87275"/>
    <w:rsid w:val="00A92E8A"/>
    <w:rsid w:val="00A937A6"/>
    <w:rsid w:val="00A94311"/>
    <w:rsid w:val="00A94F0A"/>
    <w:rsid w:val="00A95412"/>
    <w:rsid w:val="00A968A7"/>
    <w:rsid w:val="00A97D17"/>
    <w:rsid w:val="00A97EB2"/>
    <w:rsid w:val="00AA0531"/>
    <w:rsid w:val="00AA0893"/>
    <w:rsid w:val="00AA0E5A"/>
    <w:rsid w:val="00AA21ED"/>
    <w:rsid w:val="00AA29C3"/>
    <w:rsid w:val="00AA3A86"/>
    <w:rsid w:val="00AA43B9"/>
    <w:rsid w:val="00AA43CF"/>
    <w:rsid w:val="00AA6224"/>
    <w:rsid w:val="00AB2ECB"/>
    <w:rsid w:val="00AB332A"/>
    <w:rsid w:val="00AC00D0"/>
    <w:rsid w:val="00AC0DBC"/>
    <w:rsid w:val="00AC266F"/>
    <w:rsid w:val="00AC3118"/>
    <w:rsid w:val="00AC379A"/>
    <w:rsid w:val="00AC3B3E"/>
    <w:rsid w:val="00AC52BE"/>
    <w:rsid w:val="00AD0C28"/>
    <w:rsid w:val="00AD163A"/>
    <w:rsid w:val="00AD2C3F"/>
    <w:rsid w:val="00AD3CF1"/>
    <w:rsid w:val="00AD5A8E"/>
    <w:rsid w:val="00AD6342"/>
    <w:rsid w:val="00AD6E6B"/>
    <w:rsid w:val="00AD7966"/>
    <w:rsid w:val="00AE1B5D"/>
    <w:rsid w:val="00AE1C00"/>
    <w:rsid w:val="00AE1C19"/>
    <w:rsid w:val="00AE2096"/>
    <w:rsid w:val="00AE2979"/>
    <w:rsid w:val="00AE2E25"/>
    <w:rsid w:val="00AE3E73"/>
    <w:rsid w:val="00AE4F09"/>
    <w:rsid w:val="00AE64BC"/>
    <w:rsid w:val="00AE79C4"/>
    <w:rsid w:val="00AF3D5A"/>
    <w:rsid w:val="00AF6399"/>
    <w:rsid w:val="00AF6A2C"/>
    <w:rsid w:val="00B0090D"/>
    <w:rsid w:val="00B026A3"/>
    <w:rsid w:val="00B0371A"/>
    <w:rsid w:val="00B04342"/>
    <w:rsid w:val="00B0576C"/>
    <w:rsid w:val="00B06388"/>
    <w:rsid w:val="00B06778"/>
    <w:rsid w:val="00B06DDE"/>
    <w:rsid w:val="00B07FA7"/>
    <w:rsid w:val="00B11508"/>
    <w:rsid w:val="00B11F39"/>
    <w:rsid w:val="00B11FB4"/>
    <w:rsid w:val="00B131BE"/>
    <w:rsid w:val="00B143DD"/>
    <w:rsid w:val="00B15271"/>
    <w:rsid w:val="00B15FE9"/>
    <w:rsid w:val="00B172E9"/>
    <w:rsid w:val="00B20029"/>
    <w:rsid w:val="00B21512"/>
    <w:rsid w:val="00B21BCE"/>
    <w:rsid w:val="00B22C8A"/>
    <w:rsid w:val="00B241B5"/>
    <w:rsid w:val="00B24AAB"/>
    <w:rsid w:val="00B25839"/>
    <w:rsid w:val="00B25C77"/>
    <w:rsid w:val="00B25F15"/>
    <w:rsid w:val="00B265A0"/>
    <w:rsid w:val="00B27D33"/>
    <w:rsid w:val="00B3394C"/>
    <w:rsid w:val="00B34CEB"/>
    <w:rsid w:val="00B34E52"/>
    <w:rsid w:val="00B35F06"/>
    <w:rsid w:val="00B4047D"/>
    <w:rsid w:val="00B4328C"/>
    <w:rsid w:val="00B43367"/>
    <w:rsid w:val="00B43527"/>
    <w:rsid w:val="00B435A6"/>
    <w:rsid w:val="00B454E9"/>
    <w:rsid w:val="00B45F35"/>
    <w:rsid w:val="00B466B8"/>
    <w:rsid w:val="00B5004C"/>
    <w:rsid w:val="00B5207C"/>
    <w:rsid w:val="00B522F5"/>
    <w:rsid w:val="00B5314D"/>
    <w:rsid w:val="00B54ADD"/>
    <w:rsid w:val="00B606C4"/>
    <w:rsid w:val="00B6091A"/>
    <w:rsid w:val="00B62D81"/>
    <w:rsid w:val="00B66B4F"/>
    <w:rsid w:val="00B66EFA"/>
    <w:rsid w:val="00B6704F"/>
    <w:rsid w:val="00B67B26"/>
    <w:rsid w:val="00B71166"/>
    <w:rsid w:val="00B7163E"/>
    <w:rsid w:val="00B71D62"/>
    <w:rsid w:val="00B757C3"/>
    <w:rsid w:val="00B77BBA"/>
    <w:rsid w:val="00B82B00"/>
    <w:rsid w:val="00B834F1"/>
    <w:rsid w:val="00B85B41"/>
    <w:rsid w:val="00B875B9"/>
    <w:rsid w:val="00B87A30"/>
    <w:rsid w:val="00B87F63"/>
    <w:rsid w:val="00B87FBA"/>
    <w:rsid w:val="00B95407"/>
    <w:rsid w:val="00B956BC"/>
    <w:rsid w:val="00B95B6F"/>
    <w:rsid w:val="00B96202"/>
    <w:rsid w:val="00B967BB"/>
    <w:rsid w:val="00B96B0D"/>
    <w:rsid w:val="00B9701A"/>
    <w:rsid w:val="00B974F7"/>
    <w:rsid w:val="00B979D5"/>
    <w:rsid w:val="00BA0215"/>
    <w:rsid w:val="00BA03DE"/>
    <w:rsid w:val="00BA0DB8"/>
    <w:rsid w:val="00BA2EF1"/>
    <w:rsid w:val="00BA33FF"/>
    <w:rsid w:val="00BA4090"/>
    <w:rsid w:val="00BA4655"/>
    <w:rsid w:val="00BA5780"/>
    <w:rsid w:val="00BA5979"/>
    <w:rsid w:val="00BB2776"/>
    <w:rsid w:val="00BB4E17"/>
    <w:rsid w:val="00BB5106"/>
    <w:rsid w:val="00BB691F"/>
    <w:rsid w:val="00BB7E73"/>
    <w:rsid w:val="00BC12A7"/>
    <w:rsid w:val="00BC15FB"/>
    <w:rsid w:val="00BC2CC7"/>
    <w:rsid w:val="00BC3AC3"/>
    <w:rsid w:val="00BC3B0F"/>
    <w:rsid w:val="00BC3FAF"/>
    <w:rsid w:val="00BC447F"/>
    <w:rsid w:val="00BC55E9"/>
    <w:rsid w:val="00BC6BF0"/>
    <w:rsid w:val="00BC72D7"/>
    <w:rsid w:val="00BC77FA"/>
    <w:rsid w:val="00BC7A91"/>
    <w:rsid w:val="00BD1A00"/>
    <w:rsid w:val="00BD2FE2"/>
    <w:rsid w:val="00BD31BF"/>
    <w:rsid w:val="00BD3C94"/>
    <w:rsid w:val="00BD45B7"/>
    <w:rsid w:val="00BD4AB3"/>
    <w:rsid w:val="00BD4FF9"/>
    <w:rsid w:val="00BD5061"/>
    <w:rsid w:val="00BD539C"/>
    <w:rsid w:val="00BD5CA2"/>
    <w:rsid w:val="00BD680E"/>
    <w:rsid w:val="00BE20CE"/>
    <w:rsid w:val="00BE2C69"/>
    <w:rsid w:val="00BE3567"/>
    <w:rsid w:val="00BE39C6"/>
    <w:rsid w:val="00BE5298"/>
    <w:rsid w:val="00BE56D4"/>
    <w:rsid w:val="00BE5994"/>
    <w:rsid w:val="00BE60D2"/>
    <w:rsid w:val="00BE6218"/>
    <w:rsid w:val="00BE6A5E"/>
    <w:rsid w:val="00BE783F"/>
    <w:rsid w:val="00BF0B5B"/>
    <w:rsid w:val="00BF3D2B"/>
    <w:rsid w:val="00BF4A76"/>
    <w:rsid w:val="00BF62DF"/>
    <w:rsid w:val="00BF645C"/>
    <w:rsid w:val="00BF6B05"/>
    <w:rsid w:val="00BF71ED"/>
    <w:rsid w:val="00BF7B33"/>
    <w:rsid w:val="00C0065F"/>
    <w:rsid w:val="00C00E3A"/>
    <w:rsid w:val="00C01DB5"/>
    <w:rsid w:val="00C02F30"/>
    <w:rsid w:val="00C03B01"/>
    <w:rsid w:val="00C05F28"/>
    <w:rsid w:val="00C1108F"/>
    <w:rsid w:val="00C11222"/>
    <w:rsid w:val="00C132C1"/>
    <w:rsid w:val="00C13F7E"/>
    <w:rsid w:val="00C151F5"/>
    <w:rsid w:val="00C154CC"/>
    <w:rsid w:val="00C155C5"/>
    <w:rsid w:val="00C15D1E"/>
    <w:rsid w:val="00C20379"/>
    <w:rsid w:val="00C2471B"/>
    <w:rsid w:val="00C252FC"/>
    <w:rsid w:val="00C2614B"/>
    <w:rsid w:val="00C30A53"/>
    <w:rsid w:val="00C31D84"/>
    <w:rsid w:val="00C31E49"/>
    <w:rsid w:val="00C338AD"/>
    <w:rsid w:val="00C3457D"/>
    <w:rsid w:val="00C3540C"/>
    <w:rsid w:val="00C37C0A"/>
    <w:rsid w:val="00C41539"/>
    <w:rsid w:val="00C425F5"/>
    <w:rsid w:val="00C43A35"/>
    <w:rsid w:val="00C43F8D"/>
    <w:rsid w:val="00C441D8"/>
    <w:rsid w:val="00C447ED"/>
    <w:rsid w:val="00C44C46"/>
    <w:rsid w:val="00C452D6"/>
    <w:rsid w:val="00C51250"/>
    <w:rsid w:val="00C51401"/>
    <w:rsid w:val="00C53B60"/>
    <w:rsid w:val="00C53E82"/>
    <w:rsid w:val="00C56525"/>
    <w:rsid w:val="00C568AD"/>
    <w:rsid w:val="00C56C85"/>
    <w:rsid w:val="00C60B23"/>
    <w:rsid w:val="00C61CEE"/>
    <w:rsid w:val="00C621A7"/>
    <w:rsid w:val="00C62460"/>
    <w:rsid w:val="00C635AA"/>
    <w:rsid w:val="00C63A76"/>
    <w:rsid w:val="00C7489B"/>
    <w:rsid w:val="00C7512E"/>
    <w:rsid w:val="00C763CB"/>
    <w:rsid w:val="00C76537"/>
    <w:rsid w:val="00C76977"/>
    <w:rsid w:val="00C775B5"/>
    <w:rsid w:val="00C7793F"/>
    <w:rsid w:val="00C77CD5"/>
    <w:rsid w:val="00C80C17"/>
    <w:rsid w:val="00C812C8"/>
    <w:rsid w:val="00C81D29"/>
    <w:rsid w:val="00C830A6"/>
    <w:rsid w:val="00C83EB6"/>
    <w:rsid w:val="00C8480C"/>
    <w:rsid w:val="00C84A8E"/>
    <w:rsid w:val="00C86609"/>
    <w:rsid w:val="00C87A5D"/>
    <w:rsid w:val="00C87F3B"/>
    <w:rsid w:val="00C9050A"/>
    <w:rsid w:val="00C911B5"/>
    <w:rsid w:val="00C9170A"/>
    <w:rsid w:val="00C942EB"/>
    <w:rsid w:val="00C95BEA"/>
    <w:rsid w:val="00C95CE9"/>
    <w:rsid w:val="00CA077E"/>
    <w:rsid w:val="00CA09B0"/>
    <w:rsid w:val="00CA10B6"/>
    <w:rsid w:val="00CA22AF"/>
    <w:rsid w:val="00CA2959"/>
    <w:rsid w:val="00CA40C6"/>
    <w:rsid w:val="00CA483F"/>
    <w:rsid w:val="00CA53BA"/>
    <w:rsid w:val="00CA5764"/>
    <w:rsid w:val="00CA6482"/>
    <w:rsid w:val="00CA7A3F"/>
    <w:rsid w:val="00CB0067"/>
    <w:rsid w:val="00CB0E6C"/>
    <w:rsid w:val="00CB27EE"/>
    <w:rsid w:val="00CB3CF4"/>
    <w:rsid w:val="00CB52D6"/>
    <w:rsid w:val="00CB61E3"/>
    <w:rsid w:val="00CB7E65"/>
    <w:rsid w:val="00CC1670"/>
    <w:rsid w:val="00CC18E6"/>
    <w:rsid w:val="00CC198B"/>
    <w:rsid w:val="00CC1A39"/>
    <w:rsid w:val="00CC2919"/>
    <w:rsid w:val="00CC4673"/>
    <w:rsid w:val="00CC4B89"/>
    <w:rsid w:val="00CC5FDA"/>
    <w:rsid w:val="00CC6675"/>
    <w:rsid w:val="00CC7C5A"/>
    <w:rsid w:val="00CD06B2"/>
    <w:rsid w:val="00CD16D3"/>
    <w:rsid w:val="00CD2211"/>
    <w:rsid w:val="00CD225B"/>
    <w:rsid w:val="00CD32B3"/>
    <w:rsid w:val="00CD4B28"/>
    <w:rsid w:val="00CD5B5A"/>
    <w:rsid w:val="00CD62D3"/>
    <w:rsid w:val="00CE0E08"/>
    <w:rsid w:val="00CE2D20"/>
    <w:rsid w:val="00CE350A"/>
    <w:rsid w:val="00CE3AC2"/>
    <w:rsid w:val="00CE50C7"/>
    <w:rsid w:val="00CE66E0"/>
    <w:rsid w:val="00CF170D"/>
    <w:rsid w:val="00CF2BAE"/>
    <w:rsid w:val="00CF3140"/>
    <w:rsid w:val="00CF4D00"/>
    <w:rsid w:val="00D0027D"/>
    <w:rsid w:val="00D007AA"/>
    <w:rsid w:val="00D02FA5"/>
    <w:rsid w:val="00D05191"/>
    <w:rsid w:val="00D100BD"/>
    <w:rsid w:val="00D10DF4"/>
    <w:rsid w:val="00D12B91"/>
    <w:rsid w:val="00D15BED"/>
    <w:rsid w:val="00D16507"/>
    <w:rsid w:val="00D21578"/>
    <w:rsid w:val="00D219FE"/>
    <w:rsid w:val="00D230CF"/>
    <w:rsid w:val="00D26DDC"/>
    <w:rsid w:val="00D26F11"/>
    <w:rsid w:val="00D27506"/>
    <w:rsid w:val="00D2771D"/>
    <w:rsid w:val="00D27FA8"/>
    <w:rsid w:val="00D30548"/>
    <w:rsid w:val="00D32D20"/>
    <w:rsid w:val="00D33189"/>
    <w:rsid w:val="00D3373B"/>
    <w:rsid w:val="00D3432C"/>
    <w:rsid w:val="00D40ED1"/>
    <w:rsid w:val="00D40FC0"/>
    <w:rsid w:val="00D4144A"/>
    <w:rsid w:val="00D426B0"/>
    <w:rsid w:val="00D42B22"/>
    <w:rsid w:val="00D44622"/>
    <w:rsid w:val="00D44E1A"/>
    <w:rsid w:val="00D44EE1"/>
    <w:rsid w:val="00D45F28"/>
    <w:rsid w:val="00D465F0"/>
    <w:rsid w:val="00D473FC"/>
    <w:rsid w:val="00D51DB5"/>
    <w:rsid w:val="00D51F2A"/>
    <w:rsid w:val="00D5349D"/>
    <w:rsid w:val="00D54127"/>
    <w:rsid w:val="00D542B7"/>
    <w:rsid w:val="00D542E3"/>
    <w:rsid w:val="00D553E3"/>
    <w:rsid w:val="00D57ED0"/>
    <w:rsid w:val="00D6000C"/>
    <w:rsid w:val="00D61263"/>
    <w:rsid w:val="00D6395C"/>
    <w:rsid w:val="00D63962"/>
    <w:rsid w:val="00D63F67"/>
    <w:rsid w:val="00D64307"/>
    <w:rsid w:val="00D64D41"/>
    <w:rsid w:val="00D64E62"/>
    <w:rsid w:val="00D6517B"/>
    <w:rsid w:val="00D664D5"/>
    <w:rsid w:val="00D6665E"/>
    <w:rsid w:val="00D70A12"/>
    <w:rsid w:val="00D71103"/>
    <w:rsid w:val="00D71C0F"/>
    <w:rsid w:val="00D73E0C"/>
    <w:rsid w:val="00D75196"/>
    <w:rsid w:val="00D751AF"/>
    <w:rsid w:val="00D75E9A"/>
    <w:rsid w:val="00D76676"/>
    <w:rsid w:val="00D76727"/>
    <w:rsid w:val="00D81816"/>
    <w:rsid w:val="00D818E4"/>
    <w:rsid w:val="00D8322D"/>
    <w:rsid w:val="00D83834"/>
    <w:rsid w:val="00D83ABA"/>
    <w:rsid w:val="00D8426E"/>
    <w:rsid w:val="00D8643E"/>
    <w:rsid w:val="00D876BE"/>
    <w:rsid w:val="00D8777D"/>
    <w:rsid w:val="00D918CD"/>
    <w:rsid w:val="00D91FCC"/>
    <w:rsid w:val="00D92CA2"/>
    <w:rsid w:val="00D94761"/>
    <w:rsid w:val="00D95109"/>
    <w:rsid w:val="00D954BE"/>
    <w:rsid w:val="00DA1DCE"/>
    <w:rsid w:val="00DA314B"/>
    <w:rsid w:val="00DA6880"/>
    <w:rsid w:val="00DB01A5"/>
    <w:rsid w:val="00DB04F5"/>
    <w:rsid w:val="00DB1A72"/>
    <w:rsid w:val="00DB3004"/>
    <w:rsid w:val="00DB4768"/>
    <w:rsid w:val="00DB52B7"/>
    <w:rsid w:val="00DB778D"/>
    <w:rsid w:val="00DB77E0"/>
    <w:rsid w:val="00DB79F7"/>
    <w:rsid w:val="00DB7F99"/>
    <w:rsid w:val="00DC1648"/>
    <w:rsid w:val="00DC3545"/>
    <w:rsid w:val="00DC36F3"/>
    <w:rsid w:val="00DC4EA9"/>
    <w:rsid w:val="00DC5362"/>
    <w:rsid w:val="00DC6E90"/>
    <w:rsid w:val="00DC7EAA"/>
    <w:rsid w:val="00DD2378"/>
    <w:rsid w:val="00DD2D43"/>
    <w:rsid w:val="00DD509F"/>
    <w:rsid w:val="00DD7B3D"/>
    <w:rsid w:val="00DE1EA9"/>
    <w:rsid w:val="00DE2A4E"/>
    <w:rsid w:val="00DE5EF9"/>
    <w:rsid w:val="00DE6BAD"/>
    <w:rsid w:val="00DF0B36"/>
    <w:rsid w:val="00DF231E"/>
    <w:rsid w:val="00DF4F78"/>
    <w:rsid w:val="00DF5026"/>
    <w:rsid w:val="00DF6C3D"/>
    <w:rsid w:val="00E0106A"/>
    <w:rsid w:val="00E012B7"/>
    <w:rsid w:val="00E01F2F"/>
    <w:rsid w:val="00E03E48"/>
    <w:rsid w:val="00E05E2C"/>
    <w:rsid w:val="00E05ECE"/>
    <w:rsid w:val="00E06A29"/>
    <w:rsid w:val="00E1226E"/>
    <w:rsid w:val="00E12414"/>
    <w:rsid w:val="00E12749"/>
    <w:rsid w:val="00E13237"/>
    <w:rsid w:val="00E13828"/>
    <w:rsid w:val="00E13DB1"/>
    <w:rsid w:val="00E13DF0"/>
    <w:rsid w:val="00E15A19"/>
    <w:rsid w:val="00E15F5B"/>
    <w:rsid w:val="00E16BDD"/>
    <w:rsid w:val="00E178D6"/>
    <w:rsid w:val="00E23E47"/>
    <w:rsid w:val="00E2553F"/>
    <w:rsid w:val="00E2602B"/>
    <w:rsid w:val="00E2609C"/>
    <w:rsid w:val="00E274CB"/>
    <w:rsid w:val="00E30407"/>
    <w:rsid w:val="00E33966"/>
    <w:rsid w:val="00E33C7A"/>
    <w:rsid w:val="00E33EEA"/>
    <w:rsid w:val="00E3405C"/>
    <w:rsid w:val="00E34D08"/>
    <w:rsid w:val="00E37489"/>
    <w:rsid w:val="00E401D8"/>
    <w:rsid w:val="00E4189C"/>
    <w:rsid w:val="00E42A4E"/>
    <w:rsid w:val="00E42FAB"/>
    <w:rsid w:val="00E44AD0"/>
    <w:rsid w:val="00E452BB"/>
    <w:rsid w:val="00E460C0"/>
    <w:rsid w:val="00E479B4"/>
    <w:rsid w:val="00E50258"/>
    <w:rsid w:val="00E517D7"/>
    <w:rsid w:val="00E52FD9"/>
    <w:rsid w:val="00E54A08"/>
    <w:rsid w:val="00E5506E"/>
    <w:rsid w:val="00E568B8"/>
    <w:rsid w:val="00E611B9"/>
    <w:rsid w:val="00E6158A"/>
    <w:rsid w:val="00E615E1"/>
    <w:rsid w:val="00E62042"/>
    <w:rsid w:val="00E624A6"/>
    <w:rsid w:val="00E6283C"/>
    <w:rsid w:val="00E62E57"/>
    <w:rsid w:val="00E6330F"/>
    <w:rsid w:val="00E6355A"/>
    <w:rsid w:val="00E64D6C"/>
    <w:rsid w:val="00E6526B"/>
    <w:rsid w:val="00E66B59"/>
    <w:rsid w:val="00E6792F"/>
    <w:rsid w:val="00E67B14"/>
    <w:rsid w:val="00E70162"/>
    <w:rsid w:val="00E71908"/>
    <w:rsid w:val="00E71D37"/>
    <w:rsid w:val="00E72C1B"/>
    <w:rsid w:val="00E72C70"/>
    <w:rsid w:val="00E72EAE"/>
    <w:rsid w:val="00E7520B"/>
    <w:rsid w:val="00E754D2"/>
    <w:rsid w:val="00E75534"/>
    <w:rsid w:val="00E8084A"/>
    <w:rsid w:val="00E83418"/>
    <w:rsid w:val="00E83B74"/>
    <w:rsid w:val="00E85524"/>
    <w:rsid w:val="00E8597D"/>
    <w:rsid w:val="00E85DBC"/>
    <w:rsid w:val="00E906E8"/>
    <w:rsid w:val="00E91559"/>
    <w:rsid w:val="00E916EE"/>
    <w:rsid w:val="00E917BD"/>
    <w:rsid w:val="00E91AE1"/>
    <w:rsid w:val="00E91BB8"/>
    <w:rsid w:val="00E91D79"/>
    <w:rsid w:val="00E920A4"/>
    <w:rsid w:val="00E92310"/>
    <w:rsid w:val="00E934FE"/>
    <w:rsid w:val="00E939D8"/>
    <w:rsid w:val="00E978FE"/>
    <w:rsid w:val="00EA0D86"/>
    <w:rsid w:val="00EA2007"/>
    <w:rsid w:val="00EA3BA3"/>
    <w:rsid w:val="00EA5055"/>
    <w:rsid w:val="00EA64C1"/>
    <w:rsid w:val="00EA77FA"/>
    <w:rsid w:val="00EA7D7B"/>
    <w:rsid w:val="00EA7FC5"/>
    <w:rsid w:val="00EB151F"/>
    <w:rsid w:val="00EB2CD3"/>
    <w:rsid w:val="00EB3517"/>
    <w:rsid w:val="00EB385F"/>
    <w:rsid w:val="00EB3A73"/>
    <w:rsid w:val="00EB3AB3"/>
    <w:rsid w:val="00EB57CE"/>
    <w:rsid w:val="00EB722C"/>
    <w:rsid w:val="00EB78C4"/>
    <w:rsid w:val="00EC000C"/>
    <w:rsid w:val="00EC0D56"/>
    <w:rsid w:val="00EC15AB"/>
    <w:rsid w:val="00EC38A5"/>
    <w:rsid w:val="00EC540D"/>
    <w:rsid w:val="00EC74E9"/>
    <w:rsid w:val="00EC74F5"/>
    <w:rsid w:val="00ED0B14"/>
    <w:rsid w:val="00ED1402"/>
    <w:rsid w:val="00ED266A"/>
    <w:rsid w:val="00ED2ADA"/>
    <w:rsid w:val="00ED3007"/>
    <w:rsid w:val="00ED6097"/>
    <w:rsid w:val="00ED7276"/>
    <w:rsid w:val="00EE379A"/>
    <w:rsid w:val="00EE4959"/>
    <w:rsid w:val="00EE5896"/>
    <w:rsid w:val="00EE727A"/>
    <w:rsid w:val="00EF161C"/>
    <w:rsid w:val="00EF17FF"/>
    <w:rsid w:val="00EF2161"/>
    <w:rsid w:val="00EF4FF6"/>
    <w:rsid w:val="00EF5AB3"/>
    <w:rsid w:val="00F007EC"/>
    <w:rsid w:val="00F012F0"/>
    <w:rsid w:val="00F01632"/>
    <w:rsid w:val="00F02662"/>
    <w:rsid w:val="00F0276D"/>
    <w:rsid w:val="00F04CCA"/>
    <w:rsid w:val="00F05993"/>
    <w:rsid w:val="00F05AF6"/>
    <w:rsid w:val="00F07158"/>
    <w:rsid w:val="00F074CB"/>
    <w:rsid w:val="00F07A0F"/>
    <w:rsid w:val="00F07BE0"/>
    <w:rsid w:val="00F07BFC"/>
    <w:rsid w:val="00F115F8"/>
    <w:rsid w:val="00F117EE"/>
    <w:rsid w:val="00F11E55"/>
    <w:rsid w:val="00F12369"/>
    <w:rsid w:val="00F123D4"/>
    <w:rsid w:val="00F15475"/>
    <w:rsid w:val="00F156A0"/>
    <w:rsid w:val="00F16E16"/>
    <w:rsid w:val="00F17AC4"/>
    <w:rsid w:val="00F20711"/>
    <w:rsid w:val="00F2166C"/>
    <w:rsid w:val="00F2217A"/>
    <w:rsid w:val="00F23129"/>
    <w:rsid w:val="00F248F7"/>
    <w:rsid w:val="00F24E01"/>
    <w:rsid w:val="00F2683A"/>
    <w:rsid w:val="00F271AE"/>
    <w:rsid w:val="00F3074D"/>
    <w:rsid w:val="00F30D60"/>
    <w:rsid w:val="00F31AFF"/>
    <w:rsid w:val="00F31CEA"/>
    <w:rsid w:val="00F325A1"/>
    <w:rsid w:val="00F34BFE"/>
    <w:rsid w:val="00F3560C"/>
    <w:rsid w:val="00F36F71"/>
    <w:rsid w:val="00F377CB"/>
    <w:rsid w:val="00F41F7C"/>
    <w:rsid w:val="00F42237"/>
    <w:rsid w:val="00F4247F"/>
    <w:rsid w:val="00F426FB"/>
    <w:rsid w:val="00F42F8C"/>
    <w:rsid w:val="00F43CC4"/>
    <w:rsid w:val="00F4525C"/>
    <w:rsid w:val="00F45CA5"/>
    <w:rsid w:val="00F45D0B"/>
    <w:rsid w:val="00F47EB2"/>
    <w:rsid w:val="00F5147F"/>
    <w:rsid w:val="00F52414"/>
    <w:rsid w:val="00F52477"/>
    <w:rsid w:val="00F54803"/>
    <w:rsid w:val="00F54EAF"/>
    <w:rsid w:val="00F572D7"/>
    <w:rsid w:val="00F6016A"/>
    <w:rsid w:val="00F640B8"/>
    <w:rsid w:val="00F6594B"/>
    <w:rsid w:val="00F67A04"/>
    <w:rsid w:val="00F67D5D"/>
    <w:rsid w:val="00F71697"/>
    <w:rsid w:val="00F71913"/>
    <w:rsid w:val="00F7262F"/>
    <w:rsid w:val="00F727BA"/>
    <w:rsid w:val="00F72E60"/>
    <w:rsid w:val="00F732D8"/>
    <w:rsid w:val="00F74468"/>
    <w:rsid w:val="00F75513"/>
    <w:rsid w:val="00F76977"/>
    <w:rsid w:val="00F76E4A"/>
    <w:rsid w:val="00F77187"/>
    <w:rsid w:val="00F77600"/>
    <w:rsid w:val="00F80041"/>
    <w:rsid w:val="00F830ED"/>
    <w:rsid w:val="00F84C20"/>
    <w:rsid w:val="00F8660E"/>
    <w:rsid w:val="00F92C77"/>
    <w:rsid w:val="00F9392C"/>
    <w:rsid w:val="00F94692"/>
    <w:rsid w:val="00F95094"/>
    <w:rsid w:val="00F95901"/>
    <w:rsid w:val="00F95BC1"/>
    <w:rsid w:val="00F95D72"/>
    <w:rsid w:val="00F95F45"/>
    <w:rsid w:val="00F97C39"/>
    <w:rsid w:val="00FA1436"/>
    <w:rsid w:val="00FA2AB9"/>
    <w:rsid w:val="00FA4273"/>
    <w:rsid w:val="00FA48EC"/>
    <w:rsid w:val="00FA5A74"/>
    <w:rsid w:val="00FA6C91"/>
    <w:rsid w:val="00FB377D"/>
    <w:rsid w:val="00FB4403"/>
    <w:rsid w:val="00FB6EBB"/>
    <w:rsid w:val="00FB7437"/>
    <w:rsid w:val="00FC0874"/>
    <w:rsid w:val="00FC224E"/>
    <w:rsid w:val="00FC236F"/>
    <w:rsid w:val="00FC2FBC"/>
    <w:rsid w:val="00FC2FBD"/>
    <w:rsid w:val="00FC352B"/>
    <w:rsid w:val="00FC3AAE"/>
    <w:rsid w:val="00FC5712"/>
    <w:rsid w:val="00FC6CA6"/>
    <w:rsid w:val="00FD1A71"/>
    <w:rsid w:val="00FD1BE3"/>
    <w:rsid w:val="00FD20FF"/>
    <w:rsid w:val="00FD212A"/>
    <w:rsid w:val="00FD225E"/>
    <w:rsid w:val="00FD35DC"/>
    <w:rsid w:val="00FD381E"/>
    <w:rsid w:val="00FD3D6E"/>
    <w:rsid w:val="00FD3DCA"/>
    <w:rsid w:val="00FD7C7C"/>
    <w:rsid w:val="00FE0DF3"/>
    <w:rsid w:val="00FE2119"/>
    <w:rsid w:val="00FE37B8"/>
    <w:rsid w:val="00FE3D61"/>
    <w:rsid w:val="00FE5534"/>
    <w:rsid w:val="00FE5F37"/>
    <w:rsid w:val="00FE7163"/>
    <w:rsid w:val="00FF0E72"/>
    <w:rsid w:val="00FF1349"/>
    <w:rsid w:val="00FF17B3"/>
    <w:rsid w:val="00FF39E5"/>
    <w:rsid w:val="00FF3A0F"/>
    <w:rsid w:val="00FF415E"/>
    <w:rsid w:val="00FF6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069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5EDC"/>
    <w:pPr>
      <w:widowControl w:val="0"/>
      <w:jc w:val="both"/>
    </w:pPr>
    <w:rPr>
      <w:rFonts w:ascii="Calibri" w:eastAsia="SimSun" w:hAnsi="Calibri" w:cs="Times New Roman"/>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5EDC"/>
    <w:rPr>
      <w:color w:val="0000FF"/>
      <w:u w:val="single"/>
    </w:rPr>
  </w:style>
  <w:style w:type="character" w:styleId="CommentReference">
    <w:name w:val="annotation reference"/>
    <w:semiHidden/>
    <w:rsid w:val="00145EDC"/>
    <w:rPr>
      <w:sz w:val="21"/>
      <w:szCs w:val="21"/>
    </w:rPr>
  </w:style>
  <w:style w:type="paragraph" w:styleId="CommentText">
    <w:name w:val="annotation text"/>
    <w:basedOn w:val="Normal"/>
    <w:link w:val="CommentTextChar"/>
    <w:semiHidden/>
    <w:rsid w:val="00145EDC"/>
    <w:pPr>
      <w:jc w:val="left"/>
    </w:pPr>
    <w:rPr>
      <w:rFonts w:ascii="Times New Roman" w:hAnsi="Times New Roman"/>
      <w:szCs w:val="24"/>
    </w:rPr>
  </w:style>
  <w:style w:type="character" w:customStyle="1" w:styleId="CommentTextChar">
    <w:name w:val="Comment Text Char"/>
    <w:link w:val="CommentText"/>
    <w:semiHidden/>
    <w:rsid w:val="00145EDC"/>
    <w:rPr>
      <w:rFonts w:ascii="Times New Roman" w:eastAsia="SimSun" w:hAnsi="Times New Roman" w:cs="Times New Roman"/>
      <w:sz w:val="21"/>
    </w:rPr>
  </w:style>
  <w:style w:type="paragraph" w:styleId="CommentSubject">
    <w:name w:val="annotation subject"/>
    <w:basedOn w:val="CommentText"/>
    <w:next w:val="CommentText"/>
    <w:link w:val="CommentSubjectChar"/>
    <w:semiHidden/>
    <w:rsid w:val="00145EDC"/>
    <w:rPr>
      <w:b/>
      <w:bCs/>
    </w:rPr>
  </w:style>
  <w:style w:type="character" w:customStyle="1" w:styleId="CommentSubjectChar">
    <w:name w:val="Comment Subject Char"/>
    <w:link w:val="CommentSubject"/>
    <w:semiHidden/>
    <w:rsid w:val="00145EDC"/>
    <w:rPr>
      <w:rFonts w:ascii="Times New Roman" w:eastAsia="SimSun" w:hAnsi="Times New Roman" w:cs="Times New Roman"/>
      <w:b/>
      <w:bCs/>
      <w:sz w:val="21"/>
    </w:rPr>
  </w:style>
  <w:style w:type="paragraph" w:styleId="BalloonText">
    <w:name w:val="Balloon Text"/>
    <w:basedOn w:val="Normal"/>
    <w:link w:val="BalloonTextChar"/>
    <w:semiHidden/>
    <w:rsid w:val="00145EDC"/>
    <w:rPr>
      <w:rFonts w:ascii="Times New Roman" w:hAnsi="Times New Roman"/>
      <w:sz w:val="18"/>
      <w:szCs w:val="18"/>
    </w:rPr>
  </w:style>
  <w:style w:type="character" w:customStyle="1" w:styleId="BalloonTextChar">
    <w:name w:val="Balloon Text Char"/>
    <w:link w:val="BalloonText"/>
    <w:semiHidden/>
    <w:rsid w:val="00145EDC"/>
    <w:rPr>
      <w:rFonts w:ascii="Times New Roman" w:eastAsia="SimSun" w:hAnsi="Times New Roman" w:cs="Times New Roman"/>
      <w:sz w:val="18"/>
      <w:szCs w:val="18"/>
    </w:rPr>
  </w:style>
  <w:style w:type="paragraph" w:styleId="Header">
    <w:name w:val="header"/>
    <w:basedOn w:val="Normal"/>
    <w:link w:val="HeaderChar"/>
    <w:rsid w:val="00145EDC"/>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HeaderChar">
    <w:name w:val="Header Char"/>
    <w:link w:val="Header"/>
    <w:rsid w:val="00145EDC"/>
    <w:rPr>
      <w:rFonts w:ascii="Times New Roman" w:eastAsia="SimSun" w:hAnsi="Times New Roman" w:cs="Times New Roman"/>
      <w:sz w:val="18"/>
      <w:szCs w:val="18"/>
    </w:rPr>
  </w:style>
  <w:style w:type="paragraph" w:styleId="Footer">
    <w:name w:val="footer"/>
    <w:basedOn w:val="Normal"/>
    <w:link w:val="FooterChar"/>
    <w:rsid w:val="00145EDC"/>
    <w:pPr>
      <w:tabs>
        <w:tab w:val="center" w:pos="4153"/>
        <w:tab w:val="right" w:pos="8306"/>
      </w:tabs>
      <w:snapToGrid w:val="0"/>
      <w:jc w:val="left"/>
    </w:pPr>
    <w:rPr>
      <w:rFonts w:ascii="Times New Roman" w:hAnsi="Times New Roman"/>
      <w:sz w:val="18"/>
      <w:szCs w:val="18"/>
    </w:rPr>
  </w:style>
  <w:style w:type="character" w:customStyle="1" w:styleId="FooterChar">
    <w:name w:val="Footer Char"/>
    <w:link w:val="Footer"/>
    <w:rsid w:val="00145EDC"/>
    <w:rPr>
      <w:rFonts w:ascii="Times New Roman" w:eastAsia="SimSun" w:hAnsi="Times New Roman" w:cs="Times New Roman"/>
      <w:sz w:val="18"/>
      <w:szCs w:val="18"/>
    </w:rPr>
  </w:style>
  <w:style w:type="paragraph" w:customStyle="1" w:styleId="YanMainText">
    <w:name w:val="Yan_MainText"/>
    <w:basedOn w:val="Normal"/>
    <w:qFormat/>
    <w:rsid w:val="00145EDC"/>
    <w:pPr>
      <w:spacing w:line="480" w:lineRule="auto"/>
    </w:pPr>
    <w:rPr>
      <w:rFonts w:ascii="Times New Roman" w:hAnsi="Times New Roman"/>
      <w:sz w:val="22"/>
    </w:rPr>
  </w:style>
  <w:style w:type="paragraph" w:customStyle="1" w:styleId="EndNoteBibliographyTitle">
    <w:name w:val="EndNote Bibliography Title"/>
    <w:basedOn w:val="Normal"/>
    <w:rsid w:val="00145EDC"/>
    <w:pPr>
      <w:jc w:val="center"/>
    </w:pPr>
    <w:rPr>
      <w:rFonts w:cs="Calibri"/>
      <w:sz w:val="20"/>
      <w:szCs w:val="24"/>
    </w:rPr>
  </w:style>
  <w:style w:type="paragraph" w:customStyle="1" w:styleId="EndNoteBibliography">
    <w:name w:val="EndNote Bibliography"/>
    <w:basedOn w:val="Normal"/>
    <w:rsid w:val="00145EDC"/>
    <w:rPr>
      <w:rFonts w:cs="Calibri"/>
      <w:sz w:val="20"/>
      <w:szCs w:val="24"/>
    </w:rPr>
  </w:style>
  <w:style w:type="paragraph" w:customStyle="1" w:styleId="LightGrid-Accent31">
    <w:name w:val="Light Grid - Accent 31"/>
    <w:basedOn w:val="Normal"/>
    <w:uiPriority w:val="34"/>
    <w:qFormat/>
    <w:rsid w:val="00145EDC"/>
    <w:pPr>
      <w:widowControl/>
      <w:ind w:left="720"/>
      <w:contextualSpacing/>
      <w:jc w:val="left"/>
    </w:pPr>
    <w:rPr>
      <w:rFonts w:ascii="Cambria" w:hAnsi="Cambria"/>
      <w:kern w:val="0"/>
      <w:sz w:val="24"/>
      <w:szCs w:val="24"/>
      <w:lang w:eastAsia="en-US"/>
    </w:rPr>
  </w:style>
  <w:style w:type="character" w:customStyle="1" w:styleId="apple-converted-space">
    <w:name w:val="apple-converted-space"/>
    <w:basedOn w:val="DefaultParagraphFont"/>
    <w:rsid w:val="00145EDC"/>
  </w:style>
  <w:style w:type="character" w:customStyle="1" w:styleId="MediumGrid1-Accent11">
    <w:name w:val="Medium Grid 1 - Accent 11"/>
    <w:uiPriority w:val="99"/>
    <w:semiHidden/>
    <w:rsid w:val="00145EDC"/>
    <w:rPr>
      <w:color w:val="808080"/>
    </w:rPr>
  </w:style>
  <w:style w:type="paragraph" w:customStyle="1" w:styleId="LightList-Accent31">
    <w:name w:val="Light List - Accent 31"/>
    <w:hidden/>
    <w:uiPriority w:val="99"/>
    <w:semiHidden/>
    <w:rsid w:val="00145EDC"/>
    <w:rPr>
      <w:rFonts w:ascii="Times New Roman" w:eastAsia="SimSun" w:hAnsi="Times New Roman" w:cs="Times New Roman"/>
      <w:sz w:val="21"/>
    </w:rPr>
  </w:style>
  <w:style w:type="character" w:styleId="FollowedHyperlink">
    <w:name w:val="FollowedHyperlink"/>
    <w:rsid w:val="00145EDC"/>
    <w:rPr>
      <w:color w:val="954F72"/>
      <w:u w:val="single"/>
    </w:rPr>
  </w:style>
  <w:style w:type="character" w:styleId="PageNumber">
    <w:name w:val="page number"/>
    <w:basedOn w:val="DefaultParagraphFont"/>
    <w:rsid w:val="00145EDC"/>
  </w:style>
  <w:style w:type="table" w:styleId="TableGrid">
    <w:name w:val="Table Grid"/>
    <w:basedOn w:val="TableNormal"/>
    <w:uiPriority w:val="39"/>
    <w:rsid w:val="00145EDC"/>
    <w:rPr>
      <w:rFonts w:ascii="Calibri" w:eastAsia="SimSu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45EDC"/>
    <w:rPr>
      <w:rFonts w:ascii="Cambria" w:eastAsia="Cambria" w:hAnsi="Cambria" w:cs="Cambria"/>
      <w:color w:val="000000"/>
      <w:u w:color="000000"/>
      <w:lang w:eastAsia="en-US"/>
    </w:rPr>
  </w:style>
  <w:style w:type="paragraph" w:styleId="FootnoteText">
    <w:name w:val="footnote text"/>
    <w:basedOn w:val="Normal"/>
    <w:link w:val="FootnoteTextChar"/>
    <w:uiPriority w:val="99"/>
    <w:unhideWhenUsed/>
    <w:rsid w:val="00145EDC"/>
    <w:rPr>
      <w:sz w:val="24"/>
      <w:szCs w:val="24"/>
    </w:rPr>
  </w:style>
  <w:style w:type="character" w:customStyle="1" w:styleId="FootnoteTextChar">
    <w:name w:val="Footnote Text Char"/>
    <w:link w:val="FootnoteText"/>
    <w:uiPriority w:val="99"/>
    <w:rsid w:val="00145EDC"/>
    <w:rPr>
      <w:rFonts w:ascii="Calibri" w:eastAsia="SimSun" w:hAnsi="Calibri" w:cs="Times New Roman"/>
    </w:rPr>
  </w:style>
  <w:style w:type="character" w:styleId="FootnoteReference">
    <w:name w:val="footnote reference"/>
    <w:uiPriority w:val="99"/>
    <w:unhideWhenUsed/>
    <w:rsid w:val="00145EDC"/>
    <w:rPr>
      <w:vertAlign w:val="superscript"/>
    </w:rPr>
  </w:style>
  <w:style w:type="paragraph" w:customStyle="1" w:styleId="YAN-20">
    <w:name w:val="YAN正文-小四行距20磅"/>
    <w:basedOn w:val="Normal"/>
    <w:rsid w:val="00145EDC"/>
    <w:pPr>
      <w:spacing w:line="400" w:lineRule="atLeast"/>
    </w:pPr>
    <w:rPr>
      <w:rFonts w:ascii="Times New Roman" w:hAnsi="Times New Roman"/>
      <w:kern w:val="0"/>
      <w:sz w:val="24"/>
      <w:szCs w:val="24"/>
    </w:rPr>
  </w:style>
  <w:style w:type="character" w:styleId="Emphasis">
    <w:name w:val="Emphasis"/>
    <w:uiPriority w:val="20"/>
    <w:qFormat/>
    <w:rsid w:val="00145EDC"/>
    <w:rPr>
      <w:i/>
      <w:iCs/>
    </w:rPr>
  </w:style>
  <w:style w:type="paragraph" w:customStyle="1" w:styleId="ColorfulShading-Accent11">
    <w:name w:val="Colorful Shading - Accent 11"/>
    <w:hidden/>
    <w:uiPriority w:val="71"/>
    <w:rsid w:val="00145EDC"/>
    <w:rPr>
      <w:rFonts w:ascii="Calibri" w:eastAsia="SimSun" w:hAnsi="Calibri" w:cs="Times New Roman"/>
      <w:sz w:val="21"/>
      <w:szCs w:val="22"/>
    </w:rPr>
  </w:style>
  <w:style w:type="paragraph" w:styleId="Revision">
    <w:name w:val="Revision"/>
    <w:hidden/>
    <w:uiPriority w:val="71"/>
    <w:rsid w:val="00145EDC"/>
    <w:rPr>
      <w:rFonts w:ascii="Calibri" w:eastAsia="SimSun" w:hAnsi="Calibri" w:cs="Times New Roman"/>
      <w:sz w:val="21"/>
      <w:szCs w:val="22"/>
    </w:rPr>
  </w:style>
  <w:style w:type="paragraph" w:styleId="ListParagraph">
    <w:name w:val="List Paragraph"/>
    <w:basedOn w:val="Normal"/>
    <w:uiPriority w:val="72"/>
    <w:qFormat/>
    <w:rsid w:val="00145EDC"/>
    <w:pPr>
      <w:ind w:left="720"/>
      <w:contextualSpacing/>
    </w:pPr>
  </w:style>
  <w:style w:type="paragraph" w:styleId="DocumentMap">
    <w:name w:val="Document Map"/>
    <w:basedOn w:val="Normal"/>
    <w:link w:val="DocumentMapChar"/>
    <w:uiPriority w:val="99"/>
    <w:semiHidden/>
    <w:unhideWhenUsed/>
    <w:rsid w:val="00145EDC"/>
    <w:rPr>
      <w:rFonts w:ascii="SimSun"/>
      <w:sz w:val="24"/>
      <w:szCs w:val="24"/>
    </w:rPr>
  </w:style>
  <w:style w:type="character" w:customStyle="1" w:styleId="DocumentMapChar">
    <w:name w:val="Document Map Char"/>
    <w:basedOn w:val="DefaultParagraphFont"/>
    <w:link w:val="DocumentMap"/>
    <w:uiPriority w:val="99"/>
    <w:semiHidden/>
    <w:rsid w:val="00145EDC"/>
    <w:rPr>
      <w:rFonts w:ascii="SimSun" w:eastAsia="SimSun" w:hAnsi="Calibri" w:cs="Times New Roman"/>
    </w:rPr>
  </w:style>
  <w:style w:type="character" w:customStyle="1" w:styleId="UnresolvedMention1">
    <w:name w:val="Unresolved Mention1"/>
    <w:basedOn w:val="DefaultParagraphFont"/>
    <w:uiPriority w:val="99"/>
    <w:rsid w:val="00145EDC"/>
    <w:rPr>
      <w:color w:val="605E5C"/>
      <w:shd w:val="clear" w:color="auto" w:fill="E1DFDD"/>
    </w:rPr>
  </w:style>
  <w:style w:type="character" w:styleId="LineNumber">
    <w:name w:val="line number"/>
    <w:basedOn w:val="DefaultParagraphFont"/>
    <w:uiPriority w:val="99"/>
    <w:semiHidden/>
    <w:unhideWhenUsed/>
    <w:rsid w:val="00145EDC"/>
  </w:style>
  <w:style w:type="character" w:customStyle="1" w:styleId="UnresolvedMention2">
    <w:name w:val="Unresolved Mention2"/>
    <w:basedOn w:val="DefaultParagraphFont"/>
    <w:uiPriority w:val="99"/>
    <w:rsid w:val="00145EDC"/>
    <w:rPr>
      <w:color w:val="605E5C"/>
      <w:shd w:val="clear" w:color="auto" w:fill="E1DFDD"/>
    </w:rPr>
  </w:style>
  <w:style w:type="character" w:customStyle="1" w:styleId="UnresolvedMention3">
    <w:name w:val="Unresolved Mention3"/>
    <w:basedOn w:val="DefaultParagraphFont"/>
    <w:uiPriority w:val="99"/>
    <w:rsid w:val="00145EDC"/>
    <w:rPr>
      <w:color w:val="605E5C"/>
      <w:shd w:val="clear" w:color="auto" w:fill="E1DFDD"/>
    </w:rPr>
  </w:style>
  <w:style w:type="table" w:styleId="PlainTable2">
    <w:name w:val="Plain Table 2"/>
    <w:basedOn w:val="TableNormal"/>
    <w:uiPriority w:val="42"/>
    <w:rsid w:val="00AA21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DB01A5"/>
    <w:rPr>
      <w:b/>
      <w:bCs/>
    </w:rPr>
  </w:style>
  <w:style w:type="paragraph" w:customStyle="1" w:styleId="SMcaption">
    <w:name w:val="SM caption"/>
    <w:basedOn w:val="Normal"/>
    <w:qFormat/>
    <w:rsid w:val="00446CBD"/>
    <w:pPr>
      <w:widowControl/>
      <w:jc w:val="left"/>
    </w:pPr>
    <w:rPr>
      <w:rFonts w:ascii="Times New Roman" w:eastAsiaTheme="minorEastAsia" w:hAnsi="Times New Roman"/>
      <w:kern w:val="0"/>
      <w:sz w:val="24"/>
      <w:szCs w:val="20"/>
      <w:lang w:eastAsia="en-US"/>
    </w:rPr>
  </w:style>
  <w:style w:type="table" w:styleId="TableGridLight">
    <w:name w:val="Grid Table Light"/>
    <w:basedOn w:val="TableNormal"/>
    <w:uiPriority w:val="40"/>
    <w:rsid w:val="00446CBD"/>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4386">
      <w:bodyDiv w:val="1"/>
      <w:marLeft w:val="0"/>
      <w:marRight w:val="0"/>
      <w:marTop w:val="0"/>
      <w:marBottom w:val="0"/>
      <w:divBdr>
        <w:top w:val="none" w:sz="0" w:space="0" w:color="auto"/>
        <w:left w:val="none" w:sz="0" w:space="0" w:color="auto"/>
        <w:bottom w:val="none" w:sz="0" w:space="0" w:color="auto"/>
        <w:right w:val="none" w:sz="0" w:space="0" w:color="auto"/>
      </w:divBdr>
    </w:div>
    <w:div w:id="53940459">
      <w:bodyDiv w:val="1"/>
      <w:marLeft w:val="0"/>
      <w:marRight w:val="0"/>
      <w:marTop w:val="0"/>
      <w:marBottom w:val="0"/>
      <w:divBdr>
        <w:top w:val="none" w:sz="0" w:space="0" w:color="auto"/>
        <w:left w:val="none" w:sz="0" w:space="0" w:color="auto"/>
        <w:bottom w:val="none" w:sz="0" w:space="0" w:color="auto"/>
        <w:right w:val="none" w:sz="0" w:space="0" w:color="auto"/>
      </w:divBdr>
    </w:div>
    <w:div w:id="84767752">
      <w:bodyDiv w:val="1"/>
      <w:marLeft w:val="0"/>
      <w:marRight w:val="0"/>
      <w:marTop w:val="0"/>
      <w:marBottom w:val="0"/>
      <w:divBdr>
        <w:top w:val="none" w:sz="0" w:space="0" w:color="auto"/>
        <w:left w:val="none" w:sz="0" w:space="0" w:color="auto"/>
        <w:bottom w:val="none" w:sz="0" w:space="0" w:color="auto"/>
        <w:right w:val="none" w:sz="0" w:space="0" w:color="auto"/>
      </w:divBdr>
    </w:div>
    <w:div w:id="125125412">
      <w:bodyDiv w:val="1"/>
      <w:marLeft w:val="0"/>
      <w:marRight w:val="0"/>
      <w:marTop w:val="0"/>
      <w:marBottom w:val="0"/>
      <w:divBdr>
        <w:top w:val="none" w:sz="0" w:space="0" w:color="auto"/>
        <w:left w:val="none" w:sz="0" w:space="0" w:color="auto"/>
        <w:bottom w:val="none" w:sz="0" w:space="0" w:color="auto"/>
        <w:right w:val="none" w:sz="0" w:space="0" w:color="auto"/>
      </w:divBdr>
    </w:div>
    <w:div w:id="144317555">
      <w:bodyDiv w:val="1"/>
      <w:marLeft w:val="0"/>
      <w:marRight w:val="0"/>
      <w:marTop w:val="0"/>
      <w:marBottom w:val="0"/>
      <w:divBdr>
        <w:top w:val="none" w:sz="0" w:space="0" w:color="auto"/>
        <w:left w:val="none" w:sz="0" w:space="0" w:color="auto"/>
        <w:bottom w:val="none" w:sz="0" w:space="0" w:color="auto"/>
        <w:right w:val="none" w:sz="0" w:space="0" w:color="auto"/>
      </w:divBdr>
    </w:div>
    <w:div w:id="155151276">
      <w:bodyDiv w:val="1"/>
      <w:marLeft w:val="0"/>
      <w:marRight w:val="0"/>
      <w:marTop w:val="0"/>
      <w:marBottom w:val="0"/>
      <w:divBdr>
        <w:top w:val="none" w:sz="0" w:space="0" w:color="auto"/>
        <w:left w:val="none" w:sz="0" w:space="0" w:color="auto"/>
        <w:bottom w:val="none" w:sz="0" w:space="0" w:color="auto"/>
        <w:right w:val="none" w:sz="0" w:space="0" w:color="auto"/>
      </w:divBdr>
    </w:div>
    <w:div w:id="236482250">
      <w:bodyDiv w:val="1"/>
      <w:marLeft w:val="0"/>
      <w:marRight w:val="0"/>
      <w:marTop w:val="0"/>
      <w:marBottom w:val="0"/>
      <w:divBdr>
        <w:top w:val="none" w:sz="0" w:space="0" w:color="auto"/>
        <w:left w:val="none" w:sz="0" w:space="0" w:color="auto"/>
        <w:bottom w:val="none" w:sz="0" w:space="0" w:color="auto"/>
        <w:right w:val="none" w:sz="0" w:space="0" w:color="auto"/>
      </w:divBdr>
    </w:div>
    <w:div w:id="317225933">
      <w:bodyDiv w:val="1"/>
      <w:marLeft w:val="0"/>
      <w:marRight w:val="0"/>
      <w:marTop w:val="0"/>
      <w:marBottom w:val="0"/>
      <w:divBdr>
        <w:top w:val="none" w:sz="0" w:space="0" w:color="auto"/>
        <w:left w:val="none" w:sz="0" w:space="0" w:color="auto"/>
        <w:bottom w:val="none" w:sz="0" w:space="0" w:color="auto"/>
        <w:right w:val="none" w:sz="0" w:space="0" w:color="auto"/>
      </w:divBdr>
    </w:div>
    <w:div w:id="366224486">
      <w:bodyDiv w:val="1"/>
      <w:marLeft w:val="0"/>
      <w:marRight w:val="0"/>
      <w:marTop w:val="0"/>
      <w:marBottom w:val="0"/>
      <w:divBdr>
        <w:top w:val="none" w:sz="0" w:space="0" w:color="auto"/>
        <w:left w:val="none" w:sz="0" w:space="0" w:color="auto"/>
        <w:bottom w:val="none" w:sz="0" w:space="0" w:color="auto"/>
        <w:right w:val="none" w:sz="0" w:space="0" w:color="auto"/>
      </w:divBdr>
    </w:div>
    <w:div w:id="390351113">
      <w:bodyDiv w:val="1"/>
      <w:marLeft w:val="0"/>
      <w:marRight w:val="0"/>
      <w:marTop w:val="0"/>
      <w:marBottom w:val="0"/>
      <w:divBdr>
        <w:top w:val="none" w:sz="0" w:space="0" w:color="auto"/>
        <w:left w:val="none" w:sz="0" w:space="0" w:color="auto"/>
        <w:bottom w:val="none" w:sz="0" w:space="0" w:color="auto"/>
        <w:right w:val="none" w:sz="0" w:space="0" w:color="auto"/>
      </w:divBdr>
    </w:div>
    <w:div w:id="464083176">
      <w:bodyDiv w:val="1"/>
      <w:marLeft w:val="0"/>
      <w:marRight w:val="0"/>
      <w:marTop w:val="0"/>
      <w:marBottom w:val="0"/>
      <w:divBdr>
        <w:top w:val="none" w:sz="0" w:space="0" w:color="auto"/>
        <w:left w:val="none" w:sz="0" w:space="0" w:color="auto"/>
        <w:bottom w:val="none" w:sz="0" w:space="0" w:color="auto"/>
        <w:right w:val="none" w:sz="0" w:space="0" w:color="auto"/>
      </w:divBdr>
      <w:divsChild>
        <w:div w:id="1801680011">
          <w:marLeft w:val="0"/>
          <w:marRight w:val="0"/>
          <w:marTop w:val="0"/>
          <w:marBottom w:val="0"/>
          <w:divBdr>
            <w:top w:val="none" w:sz="0" w:space="0" w:color="auto"/>
            <w:left w:val="none" w:sz="0" w:space="0" w:color="auto"/>
            <w:bottom w:val="none" w:sz="0" w:space="0" w:color="auto"/>
            <w:right w:val="none" w:sz="0" w:space="0" w:color="auto"/>
          </w:divBdr>
          <w:divsChild>
            <w:div w:id="1738554972">
              <w:marLeft w:val="0"/>
              <w:marRight w:val="0"/>
              <w:marTop w:val="0"/>
              <w:marBottom w:val="0"/>
              <w:divBdr>
                <w:top w:val="none" w:sz="0" w:space="0" w:color="auto"/>
                <w:left w:val="none" w:sz="0" w:space="0" w:color="auto"/>
                <w:bottom w:val="none" w:sz="0" w:space="0" w:color="auto"/>
                <w:right w:val="none" w:sz="0" w:space="0" w:color="auto"/>
              </w:divBdr>
              <w:divsChild>
                <w:div w:id="1398091825">
                  <w:marLeft w:val="0"/>
                  <w:marRight w:val="0"/>
                  <w:marTop w:val="0"/>
                  <w:marBottom w:val="0"/>
                  <w:divBdr>
                    <w:top w:val="none" w:sz="0" w:space="0" w:color="auto"/>
                    <w:left w:val="none" w:sz="0" w:space="0" w:color="auto"/>
                    <w:bottom w:val="none" w:sz="0" w:space="0" w:color="auto"/>
                    <w:right w:val="none" w:sz="0" w:space="0" w:color="auto"/>
                  </w:divBdr>
                  <w:divsChild>
                    <w:div w:id="7756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3289">
      <w:bodyDiv w:val="1"/>
      <w:marLeft w:val="0"/>
      <w:marRight w:val="0"/>
      <w:marTop w:val="0"/>
      <w:marBottom w:val="0"/>
      <w:divBdr>
        <w:top w:val="none" w:sz="0" w:space="0" w:color="auto"/>
        <w:left w:val="none" w:sz="0" w:space="0" w:color="auto"/>
        <w:bottom w:val="none" w:sz="0" w:space="0" w:color="auto"/>
        <w:right w:val="none" w:sz="0" w:space="0" w:color="auto"/>
      </w:divBdr>
    </w:div>
    <w:div w:id="524448082">
      <w:bodyDiv w:val="1"/>
      <w:marLeft w:val="0"/>
      <w:marRight w:val="0"/>
      <w:marTop w:val="0"/>
      <w:marBottom w:val="0"/>
      <w:divBdr>
        <w:top w:val="none" w:sz="0" w:space="0" w:color="auto"/>
        <w:left w:val="none" w:sz="0" w:space="0" w:color="auto"/>
        <w:bottom w:val="none" w:sz="0" w:space="0" w:color="auto"/>
        <w:right w:val="none" w:sz="0" w:space="0" w:color="auto"/>
      </w:divBdr>
    </w:div>
    <w:div w:id="556211054">
      <w:bodyDiv w:val="1"/>
      <w:marLeft w:val="0"/>
      <w:marRight w:val="0"/>
      <w:marTop w:val="0"/>
      <w:marBottom w:val="0"/>
      <w:divBdr>
        <w:top w:val="none" w:sz="0" w:space="0" w:color="auto"/>
        <w:left w:val="none" w:sz="0" w:space="0" w:color="auto"/>
        <w:bottom w:val="none" w:sz="0" w:space="0" w:color="auto"/>
        <w:right w:val="none" w:sz="0" w:space="0" w:color="auto"/>
      </w:divBdr>
    </w:div>
    <w:div w:id="610822569">
      <w:bodyDiv w:val="1"/>
      <w:marLeft w:val="0"/>
      <w:marRight w:val="0"/>
      <w:marTop w:val="0"/>
      <w:marBottom w:val="0"/>
      <w:divBdr>
        <w:top w:val="none" w:sz="0" w:space="0" w:color="auto"/>
        <w:left w:val="none" w:sz="0" w:space="0" w:color="auto"/>
        <w:bottom w:val="none" w:sz="0" w:space="0" w:color="auto"/>
        <w:right w:val="none" w:sz="0" w:space="0" w:color="auto"/>
      </w:divBdr>
    </w:div>
    <w:div w:id="671178595">
      <w:bodyDiv w:val="1"/>
      <w:marLeft w:val="0"/>
      <w:marRight w:val="0"/>
      <w:marTop w:val="0"/>
      <w:marBottom w:val="0"/>
      <w:divBdr>
        <w:top w:val="none" w:sz="0" w:space="0" w:color="auto"/>
        <w:left w:val="none" w:sz="0" w:space="0" w:color="auto"/>
        <w:bottom w:val="none" w:sz="0" w:space="0" w:color="auto"/>
        <w:right w:val="none" w:sz="0" w:space="0" w:color="auto"/>
      </w:divBdr>
    </w:div>
    <w:div w:id="673803930">
      <w:bodyDiv w:val="1"/>
      <w:marLeft w:val="0"/>
      <w:marRight w:val="0"/>
      <w:marTop w:val="0"/>
      <w:marBottom w:val="0"/>
      <w:divBdr>
        <w:top w:val="none" w:sz="0" w:space="0" w:color="auto"/>
        <w:left w:val="none" w:sz="0" w:space="0" w:color="auto"/>
        <w:bottom w:val="none" w:sz="0" w:space="0" w:color="auto"/>
        <w:right w:val="none" w:sz="0" w:space="0" w:color="auto"/>
      </w:divBdr>
    </w:div>
    <w:div w:id="674265323">
      <w:bodyDiv w:val="1"/>
      <w:marLeft w:val="0"/>
      <w:marRight w:val="0"/>
      <w:marTop w:val="0"/>
      <w:marBottom w:val="0"/>
      <w:divBdr>
        <w:top w:val="none" w:sz="0" w:space="0" w:color="auto"/>
        <w:left w:val="none" w:sz="0" w:space="0" w:color="auto"/>
        <w:bottom w:val="none" w:sz="0" w:space="0" w:color="auto"/>
        <w:right w:val="none" w:sz="0" w:space="0" w:color="auto"/>
      </w:divBdr>
    </w:div>
    <w:div w:id="706760008">
      <w:bodyDiv w:val="1"/>
      <w:marLeft w:val="0"/>
      <w:marRight w:val="0"/>
      <w:marTop w:val="0"/>
      <w:marBottom w:val="0"/>
      <w:divBdr>
        <w:top w:val="none" w:sz="0" w:space="0" w:color="auto"/>
        <w:left w:val="none" w:sz="0" w:space="0" w:color="auto"/>
        <w:bottom w:val="none" w:sz="0" w:space="0" w:color="auto"/>
        <w:right w:val="none" w:sz="0" w:space="0" w:color="auto"/>
      </w:divBdr>
    </w:div>
    <w:div w:id="770442282">
      <w:bodyDiv w:val="1"/>
      <w:marLeft w:val="0"/>
      <w:marRight w:val="0"/>
      <w:marTop w:val="0"/>
      <w:marBottom w:val="0"/>
      <w:divBdr>
        <w:top w:val="none" w:sz="0" w:space="0" w:color="auto"/>
        <w:left w:val="none" w:sz="0" w:space="0" w:color="auto"/>
        <w:bottom w:val="none" w:sz="0" w:space="0" w:color="auto"/>
        <w:right w:val="none" w:sz="0" w:space="0" w:color="auto"/>
      </w:divBdr>
    </w:div>
    <w:div w:id="775372985">
      <w:bodyDiv w:val="1"/>
      <w:marLeft w:val="0"/>
      <w:marRight w:val="0"/>
      <w:marTop w:val="0"/>
      <w:marBottom w:val="0"/>
      <w:divBdr>
        <w:top w:val="none" w:sz="0" w:space="0" w:color="auto"/>
        <w:left w:val="none" w:sz="0" w:space="0" w:color="auto"/>
        <w:bottom w:val="none" w:sz="0" w:space="0" w:color="auto"/>
        <w:right w:val="none" w:sz="0" w:space="0" w:color="auto"/>
      </w:divBdr>
    </w:div>
    <w:div w:id="805590126">
      <w:bodyDiv w:val="1"/>
      <w:marLeft w:val="0"/>
      <w:marRight w:val="0"/>
      <w:marTop w:val="0"/>
      <w:marBottom w:val="0"/>
      <w:divBdr>
        <w:top w:val="none" w:sz="0" w:space="0" w:color="auto"/>
        <w:left w:val="none" w:sz="0" w:space="0" w:color="auto"/>
        <w:bottom w:val="none" w:sz="0" w:space="0" w:color="auto"/>
        <w:right w:val="none" w:sz="0" w:space="0" w:color="auto"/>
      </w:divBdr>
    </w:div>
    <w:div w:id="876894941">
      <w:bodyDiv w:val="1"/>
      <w:marLeft w:val="0"/>
      <w:marRight w:val="0"/>
      <w:marTop w:val="0"/>
      <w:marBottom w:val="0"/>
      <w:divBdr>
        <w:top w:val="none" w:sz="0" w:space="0" w:color="auto"/>
        <w:left w:val="none" w:sz="0" w:space="0" w:color="auto"/>
        <w:bottom w:val="none" w:sz="0" w:space="0" w:color="auto"/>
        <w:right w:val="none" w:sz="0" w:space="0" w:color="auto"/>
      </w:divBdr>
    </w:div>
    <w:div w:id="914245877">
      <w:bodyDiv w:val="1"/>
      <w:marLeft w:val="0"/>
      <w:marRight w:val="0"/>
      <w:marTop w:val="0"/>
      <w:marBottom w:val="0"/>
      <w:divBdr>
        <w:top w:val="none" w:sz="0" w:space="0" w:color="auto"/>
        <w:left w:val="none" w:sz="0" w:space="0" w:color="auto"/>
        <w:bottom w:val="none" w:sz="0" w:space="0" w:color="auto"/>
        <w:right w:val="none" w:sz="0" w:space="0" w:color="auto"/>
      </w:divBdr>
    </w:div>
    <w:div w:id="984504065">
      <w:bodyDiv w:val="1"/>
      <w:marLeft w:val="0"/>
      <w:marRight w:val="0"/>
      <w:marTop w:val="0"/>
      <w:marBottom w:val="0"/>
      <w:divBdr>
        <w:top w:val="none" w:sz="0" w:space="0" w:color="auto"/>
        <w:left w:val="none" w:sz="0" w:space="0" w:color="auto"/>
        <w:bottom w:val="none" w:sz="0" w:space="0" w:color="auto"/>
        <w:right w:val="none" w:sz="0" w:space="0" w:color="auto"/>
      </w:divBdr>
    </w:div>
    <w:div w:id="1042555011">
      <w:bodyDiv w:val="1"/>
      <w:marLeft w:val="0"/>
      <w:marRight w:val="0"/>
      <w:marTop w:val="0"/>
      <w:marBottom w:val="0"/>
      <w:divBdr>
        <w:top w:val="none" w:sz="0" w:space="0" w:color="auto"/>
        <w:left w:val="none" w:sz="0" w:space="0" w:color="auto"/>
        <w:bottom w:val="none" w:sz="0" w:space="0" w:color="auto"/>
        <w:right w:val="none" w:sz="0" w:space="0" w:color="auto"/>
      </w:divBdr>
    </w:div>
    <w:div w:id="1056971294">
      <w:bodyDiv w:val="1"/>
      <w:marLeft w:val="0"/>
      <w:marRight w:val="0"/>
      <w:marTop w:val="0"/>
      <w:marBottom w:val="0"/>
      <w:divBdr>
        <w:top w:val="none" w:sz="0" w:space="0" w:color="auto"/>
        <w:left w:val="none" w:sz="0" w:space="0" w:color="auto"/>
        <w:bottom w:val="none" w:sz="0" w:space="0" w:color="auto"/>
        <w:right w:val="none" w:sz="0" w:space="0" w:color="auto"/>
      </w:divBdr>
    </w:div>
    <w:div w:id="1080517851">
      <w:bodyDiv w:val="1"/>
      <w:marLeft w:val="0"/>
      <w:marRight w:val="0"/>
      <w:marTop w:val="0"/>
      <w:marBottom w:val="0"/>
      <w:divBdr>
        <w:top w:val="none" w:sz="0" w:space="0" w:color="auto"/>
        <w:left w:val="none" w:sz="0" w:space="0" w:color="auto"/>
        <w:bottom w:val="none" w:sz="0" w:space="0" w:color="auto"/>
        <w:right w:val="none" w:sz="0" w:space="0" w:color="auto"/>
      </w:divBdr>
    </w:div>
    <w:div w:id="1118376804">
      <w:bodyDiv w:val="1"/>
      <w:marLeft w:val="0"/>
      <w:marRight w:val="0"/>
      <w:marTop w:val="0"/>
      <w:marBottom w:val="0"/>
      <w:divBdr>
        <w:top w:val="none" w:sz="0" w:space="0" w:color="auto"/>
        <w:left w:val="none" w:sz="0" w:space="0" w:color="auto"/>
        <w:bottom w:val="none" w:sz="0" w:space="0" w:color="auto"/>
        <w:right w:val="none" w:sz="0" w:space="0" w:color="auto"/>
      </w:divBdr>
    </w:div>
    <w:div w:id="1125806705">
      <w:bodyDiv w:val="1"/>
      <w:marLeft w:val="0"/>
      <w:marRight w:val="0"/>
      <w:marTop w:val="0"/>
      <w:marBottom w:val="0"/>
      <w:divBdr>
        <w:top w:val="none" w:sz="0" w:space="0" w:color="auto"/>
        <w:left w:val="none" w:sz="0" w:space="0" w:color="auto"/>
        <w:bottom w:val="none" w:sz="0" w:space="0" w:color="auto"/>
        <w:right w:val="none" w:sz="0" w:space="0" w:color="auto"/>
      </w:divBdr>
    </w:div>
    <w:div w:id="1240091612">
      <w:bodyDiv w:val="1"/>
      <w:marLeft w:val="0"/>
      <w:marRight w:val="0"/>
      <w:marTop w:val="0"/>
      <w:marBottom w:val="0"/>
      <w:divBdr>
        <w:top w:val="none" w:sz="0" w:space="0" w:color="auto"/>
        <w:left w:val="none" w:sz="0" w:space="0" w:color="auto"/>
        <w:bottom w:val="none" w:sz="0" w:space="0" w:color="auto"/>
        <w:right w:val="none" w:sz="0" w:space="0" w:color="auto"/>
      </w:divBdr>
    </w:div>
    <w:div w:id="1247568461">
      <w:bodyDiv w:val="1"/>
      <w:marLeft w:val="0"/>
      <w:marRight w:val="0"/>
      <w:marTop w:val="0"/>
      <w:marBottom w:val="0"/>
      <w:divBdr>
        <w:top w:val="none" w:sz="0" w:space="0" w:color="auto"/>
        <w:left w:val="none" w:sz="0" w:space="0" w:color="auto"/>
        <w:bottom w:val="none" w:sz="0" w:space="0" w:color="auto"/>
        <w:right w:val="none" w:sz="0" w:space="0" w:color="auto"/>
      </w:divBdr>
    </w:div>
    <w:div w:id="1291017778">
      <w:bodyDiv w:val="1"/>
      <w:marLeft w:val="0"/>
      <w:marRight w:val="0"/>
      <w:marTop w:val="0"/>
      <w:marBottom w:val="0"/>
      <w:divBdr>
        <w:top w:val="none" w:sz="0" w:space="0" w:color="auto"/>
        <w:left w:val="none" w:sz="0" w:space="0" w:color="auto"/>
        <w:bottom w:val="none" w:sz="0" w:space="0" w:color="auto"/>
        <w:right w:val="none" w:sz="0" w:space="0" w:color="auto"/>
      </w:divBdr>
    </w:div>
    <w:div w:id="1341353741">
      <w:bodyDiv w:val="1"/>
      <w:marLeft w:val="0"/>
      <w:marRight w:val="0"/>
      <w:marTop w:val="0"/>
      <w:marBottom w:val="0"/>
      <w:divBdr>
        <w:top w:val="none" w:sz="0" w:space="0" w:color="auto"/>
        <w:left w:val="none" w:sz="0" w:space="0" w:color="auto"/>
        <w:bottom w:val="none" w:sz="0" w:space="0" w:color="auto"/>
        <w:right w:val="none" w:sz="0" w:space="0" w:color="auto"/>
      </w:divBdr>
    </w:div>
    <w:div w:id="1364090766">
      <w:bodyDiv w:val="1"/>
      <w:marLeft w:val="0"/>
      <w:marRight w:val="0"/>
      <w:marTop w:val="0"/>
      <w:marBottom w:val="0"/>
      <w:divBdr>
        <w:top w:val="none" w:sz="0" w:space="0" w:color="auto"/>
        <w:left w:val="none" w:sz="0" w:space="0" w:color="auto"/>
        <w:bottom w:val="none" w:sz="0" w:space="0" w:color="auto"/>
        <w:right w:val="none" w:sz="0" w:space="0" w:color="auto"/>
      </w:divBdr>
    </w:div>
    <w:div w:id="1384251551">
      <w:bodyDiv w:val="1"/>
      <w:marLeft w:val="0"/>
      <w:marRight w:val="0"/>
      <w:marTop w:val="0"/>
      <w:marBottom w:val="0"/>
      <w:divBdr>
        <w:top w:val="none" w:sz="0" w:space="0" w:color="auto"/>
        <w:left w:val="none" w:sz="0" w:space="0" w:color="auto"/>
        <w:bottom w:val="none" w:sz="0" w:space="0" w:color="auto"/>
        <w:right w:val="none" w:sz="0" w:space="0" w:color="auto"/>
      </w:divBdr>
    </w:div>
    <w:div w:id="1397556415">
      <w:bodyDiv w:val="1"/>
      <w:marLeft w:val="0"/>
      <w:marRight w:val="0"/>
      <w:marTop w:val="0"/>
      <w:marBottom w:val="0"/>
      <w:divBdr>
        <w:top w:val="none" w:sz="0" w:space="0" w:color="auto"/>
        <w:left w:val="none" w:sz="0" w:space="0" w:color="auto"/>
        <w:bottom w:val="none" w:sz="0" w:space="0" w:color="auto"/>
        <w:right w:val="none" w:sz="0" w:space="0" w:color="auto"/>
      </w:divBdr>
    </w:div>
    <w:div w:id="1472749502">
      <w:bodyDiv w:val="1"/>
      <w:marLeft w:val="0"/>
      <w:marRight w:val="0"/>
      <w:marTop w:val="0"/>
      <w:marBottom w:val="0"/>
      <w:divBdr>
        <w:top w:val="none" w:sz="0" w:space="0" w:color="auto"/>
        <w:left w:val="none" w:sz="0" w:space="0" w:color="auto"/>
        <w:bottom w:val="none" w:sz="0" w:space="0" w:color="auto"/>
        <w:right w:val="none" w:sz="0" w:space="0" w:color="auto"/>
      </w:divBdr>
    </w:div>
    <w:div w:id="1486630102">
      <w:bodyDiv w:val="1"/>
      <w:marLeft w:val="0"/>
      <w:marRight w:val="0"/>
      <w:marTop w:val="0"/>
      <w:marBottom w:val="0"/>
      <w:divBdr>
        <w:top w:val="none" w:sz="0" w:space="0" w:color="auto"/>
        <w:left w:val="none" w:sz="0" w:space="0" w:color="auto"/>
        <w:bottom w:val="none" w:sz="0" w:space="0" w:color="auto"/>
        <w:right w:val="none" w:sz="0" w:space="0" w:color="auto"/>
      </w:divBdr>
    </w:div>
    <w:div w:id="1490947720">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
    <w:div w:id="1535802173">
      <w:bodyDiv w:val="1"/>
      <w:marLeft w:val="0"/>
      <w:marRight w:val="0"/>
      <w:marTop w:val="0"/>
      <w:marBottom w:val="0"/>
      <w:divBdr>
        <w:top w:val="none" w:sz="0" w:space="0" w:color="auto"/>
        <w:left w:val="none" w:sz="0" w:space="0" w:color="auto"/>
        <w:bottom w:val="none" w:sz="0" w:space="0" w:color="auto"/>
        <w:right w:val="none" w:sz="0" w:space="0" w:color="auto"/>
      </w:divBdr>
    </w:div>
    <w:div w:id="1584022284">
      <w:bodyDiv w:val="1"/>
      <w:marLeft w:val="0"/>
      <w:marRight w:val="0"/>
      <w:marTop w:val="0"/>
      <w:marBottom w:val="0"/>
      <w:divBdr>
        <w:top w:val="none" w:sz="0" w:space="0" w:color="auto"/>
        <w:left w:val="none" w:sz="0" w:space="0" w:color="auto"/>
        <w:bottom w:val="none" w:sz="0" w:space="0" w:color="auto"/>
        <w:right w:val="none" w:sz="0" w:space="0" w:color="auto"/>
      </w:divBdr>
    </w:div>
    <w:div w:id="1597441040">
      <w:bodyDiv w:val="1"/>
      <w:marLeft w:val="0"/>
      <w:marRight w:val="0"/>
      <w:marTop w:val="0"/>
      <w:marBottom w:val="0"/>
      <w:divBdr>
        <w:top w:val="none" w:sz="0" w:space="0" w:color="auto"/>
        <w:left w:val="none" w:sz="0" w:space="0" w:color="auto"/>
        <w:bottom w:val="none" w:sz="0" w:space="0" w:color="auto"/>
        <w:right w:val="none" w:sz="0" w:space="0" w:color="auto"/>
      </w:divBdr>
    </w:div>
    <w:div w:id="1607224901">
      <w:bodyDiv w:val="1"/>
      <w:marLeft w:val="0"/>
      <w:marRight w:val="0"/>
      <w:marTop w:val="0"/>
      <w:marBottom w:val="0"/>
      <w:divBdr>
        <w:top w:val="none" w:sz="0" w:space="0" w:color="auto"/>
        <w:left w:val="none" w:sz="0" w:space="0" w:color="auto"/>
        <w:bottom w:val="none" w:sz="0" w:space="0" w:color="auto"/>
        <w:right w:val="none" w:sz="0" w:space="0" w:color="auto"/>
      </w:divBdr>
    </w:div>
    <w:div w:id="1625842645">
      <w:bodyDiv w:val="1"/>
      <w:marLeft w:val="0"/>
      <w:marRight w:val="0"/>
      <w:marTop w:val="0"/>
      <w:marBottom w:val="0"/>
      <w:divBdr>
        <w:top w:val="none" w:sz="0" w:space="0" w:color="auto"/>
        <w:left w:val="none" w:sz="0" w:space="0" w:color="auto"/>
        <w:bottom w:val="none" w:sz="0" w:space="0" w:color="auto"/>
        <w:right w:val="none" w:sz="0" w:space="0" w:color="auto"/>
      </w:divBdr>
    </w:div>
    <w:div w:id="1658417568">
      <w:bodyDiv w:val="1"/>
      <w:marLeft w:val="0"/>
      <w:marRight w:val="0"/>
      <w:marTop w:val="0"/>
      <w:marBottom w:val="0"/>
      <w:divBdr>
        <w:top w:val="none" w:sz="0" w:space="0" w:color="auto"/>
        <w:left w:val="none" w:sz="0" w:space="0" w:color="auto"/>
        <w:bottom w:val="none" w:sz="0" w:space="0" w:color="auto"/>
        <w:right w:val="none" w:sz="0" w:space="0" w:color="auto"/>
      </w:divBdr>
    </w:div>
    <w:div w:id="1687975611">
      <w:bodyDiv w:val="1"/>
      <w:marLeft w:val="0"/>
      <w:marRight w:val="0"/>
      <w:marTop w:val="0"/>
      <w:marBottom w:val="0"/>
      <w:divBdr>
        <w:top w:val="none" w:sz="0" w:space="0" w:color="auto"/>
        <w:left w:val="none" w:sz="0" w:space="0" w:color="auto"/>
        <w:bottom w:val="none" w:sz="0" w:space="0" w:color="auto"/>
        <w:right w:val="none" w:sz="0" w:space="0" w:color="auto"/>
      </w:divBdr>
    </w:div>
    <w:div w:id="1769085339">
      <w:bodyDiv w:val="1"/>
      <w:marLeft w:val="0"/>
      <w:marRight w:val="0"/>
      <w:marTop w:val="0"/>
      <w:marBottom w:val="0"/>
      <w:divBdr>
        <w:top w:val="none" w:sz="0" w:space="0" w:color="auto"/>
        <w:left w:val="none" w:sz="0" w:space="0" w:color="auto"/>
        <w:bottom w:val="none" w:sz="0" w:space="0" w:color="auto"/>
        <w:right w:val="none" w:sz="0" w:space="0" w:color="auto"/>
      </w:divBdr>
    </w:div>
    <w:div w:id="1825778025">
      <w:bodyDiv w:val="1"/>
      <w:marLeft w:val="0"/>
      <w:marRight w:val="0"/>
      <w:marTop w:val="0"/>
      <w:marBottom w:val="0"/>
      <w:divBdr>
        <w:top w:val="none" w:sz="0" w:space="0" w:color="auto"/>
        <w:left w:val="none" w:sz="0" w:space="0" w:color="auto"/>
        <w:bottom w:val="none" w:sz="0" w:space="0" w:color="auto"/>
        <w:right w:val="none" w:sz="0" w:space="0" w:color="auto"/>
      </w:divBdr>
    </w:div>
    <w:div w:id="1829900892">
      <w:bodyDiv w:val="1"/>
      <w:marLeft w:val="0"/>
      <w:marRight w:val="0"/>
      <w:marTop w:val="0"/>
      <w:marBottom w:val="0"/>
      <w:divBdr>
        <w:top w:val="none" w:sz="0" w:space="0" w:color="auto"/>
        <w:left w:val="none" w:sz="0" w:space="0" w:color="auto"/>
        <w:bottom w:val="none" w:sz="0" w:space="0" w:color="auto"/>
        <w:right w:val="none" w:sz="0" w:space="0" w:color="auto"/>
      </w:divBdr>
    </w:div>
    <w:div w:id="1949971570">
      <w:bodyDiv w:val="1"/>
      <w:marLeft w:val="0"/>
      <w:marRight w:val="0"/>
      <w:marTop w:val="0"/>
      <w:marBottom w:val="0"/>
      <w:divBdr>
        <w:top w:val="none" w:sz="0" w:space="0" w:color="auto"/>
        <w:left w:val="none" w:sz="0" w:space="0" w:color="auto"/>
        <w:bottom w:val="none" w:sz="0" w:space="0" w:color="auto"/>
        <w:right w:val="none" w:sz="0" w:space="0" w:color="auto"/>
      </w:divBdr>
    </w:div>
    <w:div w:id="1966420852">
      <w:bodyDiv w:val="1"/>
      <w:marLeft w:val="0"/>
      <w:marRight w:val="0"/>
      <w:marTop w:val="0"/>
      <w:marBottom w:val="0"/>
      <w:divBdr>
        <w:top w:val="none" w:sz="0" w:space="0" w:color="auto"/>
        <w:left w:val="none" w:sz="0" w:space="0" w:color="auto"/>
        <w:bottom w:val="none" w:sz="0" w:space="0" w:color="auto"/>
        <w:right w:val="none" w:sz="0" w:space="0" w:color="auto"/>
      </w:divBdr>
    </w:div>
    <w:div w:id="1986279441">
      <w:bodyDiv w:val="1"/>
      <w:marLeft w:val="0"/>
      <w:marRight w:val="0"/>
      <w:marTop w:val="0"/>
      <w:marBottom w:val="0"/>
      <w:divBdr>
        <w:top w:val="none" w:sz="0" w:space="0" w:color="auto"/>
        <w:left w:val="none" w:sz="0" w:space="0" w:color="auto"/>
        <w:bottom w:val="none" w:sz="0" w:space="0" w:color="auto"/>
        <w:right w:val="none" w:sz="0" w:space="0" w:color="auto"/>
      </w:divBdr>
    </w:div>
    <w:div w:id="1997878369">
      <w:bodyDiv w:val="1"/>
      <w:marLeft w:val="0"/>
      <w:marRight w:val="0"/>
      <w:marTop w:val="0"/>
      <w:marBottom w:val="0"/>
      <w:divBdr>
        <w:top w:val="none" w:sz="0" w:space="0" w:color="auto"/>
        <w:left w:val="none" w:sz="0" w:space="0" w:color="auto"/>
        <w:bottom w:val="none" w:sz="0" w:space="0" w:color="auto"/>
        <w:right w:val="none" w:sz="0" w:space="0" w:color="auto"/>
      </w:divBdr>
    </w:div>
    <w:div w:id="2021857255">
      <w:bodyDiv w:val="1"/>
      <w:marLeft w:val="0"/>
      <w:marRight w:val="0"/>
      <w:marTop w:val="0"/>
      <w:marBottom w:val="0"/>
      <w:divBdr>
        <w:top w:val="none" w:sz="0" w:space="0" w:color="auto"/>
        <w:left w:val="none" w:sz="0" w:space="0" w:color="auto"/>
        <w:bottom w:val="none" w:sz="0" w:space="0" w:color="auto"/>
        <w:right w:val="none" w:sz="0" w:space="0" w:color="auto"/>
      </w:divBdr>
    </w:div>
    <w:div w:id="2038657219">
      <w:bodyDiv w:val="1"/>
      <w:marLeft w:val="0"/>
      <w:marRight w:val="0"/>
      <w:marTop w:val="0"/>
      <w:marBottom w:val="0"/>
      <w:divBdr>
        <w:top w:val="none" w:sz="0" w:space="0" w:color="auto"/>
        <w:left w:val="none" w:sz="0" w:space="0" w:color="auto"/>
        <w:bottom w:val="none" w:sz="0" w:space="0" w:color="auto"/>
        <w:right w:val="none" w:sz="0" w:space="0" w:color="auto"/>
      </w:divBdr>
    </w:div>
    <w:div w:id="2127044620">
      <w:bodyDiv w:val="1"/>
      <w:marLeft w:val="0"/>
      <w:marRight w:val="0"/>
      <w:marTop w:val="0"/>
      <w:marBottom w:val="0"/>
      <w:divBdr>
        <w:top w:val="none" w:sz="0" w:space="0" w:color="auto"/>
        <w:left w:val="none" w:sz="0" w:space="0" w:color="auto"/>
        <w:bottom w:val="none" w:sz="0" w:space="0" w:color="auto"/>
        <w:right w:val="none" w:sz="0" w:space="0" w:color="auto"/>
      </w:divBdr>
    </w:div>
    <w:div w:id="2136558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9B63B8-E0A4-3B4C-BE6D-52DEC4E9B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9</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Bin</dc:creator>
  <cp:keywords/>
  <dc:description/>
  <cp:lastModifiedBy>Microsoft Office User</cp:lastModifiedBy>
  <cp:revision>202</cp:revision>
  <cp:lastPrinted>2021-07-06T11:39:00Z</cp:lastPrinted>
  <dcterms:created xsi:type="dcterms:W3CDTF">2021-08-04T06:34:00Z</dcterms:created>
  <dcterms:modified xsi:type="dcterms:W3CDTF">2021-12-07T02:49:00Z</dcterms:modified>
</cp:coreProperties>
</file>