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3D43C8E" w14:textId="5F397091" w:rsidR="00774F53" w:rsidRPr="00B97269" w:rsidRDefault="0030293D">
      <w:pPr>
        <w:pStyle w:val="CorpoA"/>
        <w:shd w:val="clear" w:color="auto" w:fill="FFFFFF"/>
        <w:spacing w:after="200" w:line="276" w:lineRule="auto"/>
        <w:jc w:val="center"/>
        <w:rPr>
          <w:rStyle w:val="Nessuno"/>
          <w:rFonts w:ascii="Times New Roman" w:eastAsia="Times New Roman" w:hAnsi="Times New Roman" w:cs="Times New Roman"/>
          <w:b/>
          <w:bCs/>
          <w:color w:val="auto"/>
          <w:sz w:val="52"/>
          <w:szCs w:val="52"/>
          <w:lang w:val="en-US"/>
        </w:rPr>
      </w:pPr>
      <w:r w:rsidRPr="00B97269">
        <w:rPr>
          <w:rStyle w:val="Nessuno"/>
          <w:rFonts w:ascii="Times New Roman" w:hAnsi="Times New Roman" w:cs="Times New Roman"/>
          <w:b/>
          <w:bCs/>
          <w:color w:val="auto"/>
          <w:sz w:val="52"/>
          <w:szCs w:val="52"/>
          <w:lang w:val="en-US"/>
        </w:rPr>
        <w:t xml:space="preserve">Supporting Information </w:t>
      </w:r>
    </w:p>
    <w:p w14:paraId="30241A15" w14:textId="77777777" w:rsidR="00774F53" w:rsidRPr="00B97269" w:rsidRDefault="00774F53">
      <w:pPr>
        <w:pStyle w:val="CorpoA"/>
        <w:shd w:val="clear" w:color="auto" w:fill="FFFFFF"/>
        <w:spacing w:after="200" w:line="276" w:lineRule="auto"/>
        <w:rPr>
          <w:rStyle w:val="Nessuno"/>
          <w:rFonts w:ascii="Times New Roman" w:eastAsia="Times New Roman" w:hAnsi="Times New Roman" w:cs="Times New Roman"/>
          <w:b/>
          <w:bCs/>
          <w:color w:val="auto"/>
          <w:sz w:val="32"/>
          <w:szCs w:val="32"/>
          <w:lang w:val="en-US"/>
        </w:rPr>
      </w:pPr>
    </w:p>
    <w:p w14:paraId="5E5CE52A" w14:textId="7289F041" w:rsidR="00007804" w:rsidRPr="00B97269" w:rsidRDefault="00007804" w:rsidP="00007804">
      <w:pPr>
        <w:pStyle w:val="CorpoA"/>
        <w:shd w:val="clear" w:color="auto" w:fill="FFFFFF"/>
        <w:spacing w:after="200" w:line="276" w:lineRule="auto"/>
        <w:rPr>
          <w:rFonts w:ascii="Times New Roman" w:hAnsi="Times New Roman" w:cs="Times New Roman"/>
          <w:b/>
          <w:bCs/>
          <w:color w:val="auto"/>
          <w:sz w:val="32"/>
          <w:szCs w:val="32"/>
          <w:lang w:val="en-US"/>
        </w:rPr>
      </w:pPr>
      <w:r w:rsidRPr="00B97269">
        <w:rPr>
          <w:rFonts w:ascii="Times New Roman" w:hAnsi="Times New Roman" w:cs="Times New Roman"/>
          <w:b/>
          <w:bCs/>
          <w:color w:val="auto"/>
          <w:sz w:val="32"/>
          <w:szCs w:val="32"/>
          <w:lang w:val="en-US"/>
        </w:rPr>
        <w:t xml:space="preserve">Direct Measurement of </w:t>
      </w:r>
      <w:proofErr w:type="spellStart"/>
      <w:r w:rsidRPr="00B97269">
        <w:rPr>
          <w:rFonts w:ascii="Times New Roman" w:hAnsi="Times New Roman" w:cs="Times New Roman"/>
          <w:b/>
          <w:bCs/>
          <w:color w:val="auto"/>
          <w:sz w:val="32"/>
          <w:szCs w:val="32"/>
          <w:lang w:val="en-US"/>
        </w:rPr>
        <w:t>Nonadditive</w:t>
      </w:r>
      <w:proofErr w:type="spellEnd"/>
      <w:r w:rsidRPr="00B97269">
        <w:rPr>
          <w:rFonts w:ascii="Times New Roman" w:hAnsi="Times New Roman" w:cs="Times New Roman"/>
          <w:b/>
          <w:bCs/>
          <w:color w:val="auto"/>
          <w:sz w:val="32"/>
          <w:szCs w:val="32"/>
          <w:lang w:val="en-US"/>
        </w:rPr>
        <w:t xml:space="preserve"> van der Waals Forces From Gr</w:t>
      </w:r>
      <w:r w:rsidR="009D6872" w:rsidRPr="00B97269">
        <w:rPr>
          <w:rFonts w:ascii="Times New Roman" w:hAnsi="Times New Roman" w:cs="Times New Roman"/>
          <w:b/>
          <w:bCs/>
          <w:color w:val="auto"/>
          <w:sz w:val="32"/>
          <w:szCs w:val="32"/>
          <w:lang w:val="en-US"/>
        </w:rPr>
        <w:t>a</w:t>
      </w:r>
      <w:r w:rsidRPr="00B97269">
        <w:rPr>
          <w:rFonts w:ascii="Times New Roman" w:hAnsi="Times New Roman" w:cs="Times New Roman"/>
          <w:b/>
          <w:bCs/>
          <w:color w:val="auto"/>
          <w:sz w:val="32"/>
          <w:szCs w:val="32"/>
          <w:lang w:val="en-US"/>
        </w:rPr>
        <w:t xml:space="preserve">phene </w:t>
      </w:r>
      <w:proofErr w:type="spellStart"/>
      <w:r w:rsidRPr="00B97269">
        <w:rPr>
          <w:rFonts w:ascii="Times New Roman" w:hAnsi="Times New Roman" w:cs="Times New Roman"/>
          <w:b/>
          <w:bCs/>
          <w:color w:val="auto"/>
          <w:sz w:val="32"/>
          <w:szCs w:val="32"/>
          <w:lang w:val="en-US"/>
        </w:rPr>
        <w:t>Nanostacks</w:t>
      </w:r>
      <w:proofErr w:type="spellEnd"/>
    </w:p>
    <w:p w14:paraId="0E3B0178" w14:textId="3FDA7785" w:rsidR="00852B26" w:rsidRPr="00B97269" w:rsidRDefault="0030293D" w:rsidP="000C68E4">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Pavlo Gordiichuk, Alberto Ambrosetti, Michael Strano,</w:t>
      </w:r>
      <w:r w:rsidRPr="00B97269">
        <w:rPr>
          <w:rStyle w:val="Nessuno"/>
          <w:rFonts w:ascii="Times New Roman" w:hAnsi="Times New Roman" w:cs="Times New Roman"/>
          <w:color w:val="auto"/>
          <w:sz w:val="24"/>
          <w:szCs w:val="24"/>
          <w:vertAlign w:val="superscript"/>
          <w:lang w:val="en-US"/>
        </w:rPr>
        <w:t xml:space="preserve"> </w:t>
      </w:r>
      <w:r w:rsidRPr="00B97269">
        <w:rPr>
          <w:rStyle w:val="Nessuno"/>
          <w:rFonts w:ascii="Times New Roman" w:hAnsi="Times New Roman" w:cs="Times New Roman"/>
          <w:color w:val="auto"/>
          <w:sz w:val="24"/>
          <w:szCs w:val="24"/>
          <w:lang w:val="en-US"/>
        </w:rPr>
        <w:t>Alexandre Tkatchenko</w:t>
      </w:r>
    </w:p>
    <w:p w14:paraId="09E69D1C" w14:textId="79221358" w:rsidR="008E1007" w:rsidRPr="00B97269" w:rsidRDefault="008E1007" w:rsidP="000C68E4">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p>
    <w:p w14:paraId="2B4D1F6A" w14:textId="1BB8758F" w:rsidR="00667A94" w:rsidRPr="00B97269" w:rsidRDefault="00667A94" w:rsidP="000C68E4">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p>
    <w:p w14:paraId="0E82AAAC" w14:textId="446B35F8" w:rsidR="00667A94" w:rsidRPr="00B97269" w:rsidRDefault="00667A94" w:rsidP="000C68E4">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p>
    <w:p w14:paraId="6002495A" w14:textId="6B3592FE" w:rsidR="00667A94" w:rsidRPr="00B97269" w:rsidRDefault="00667A94" w:rsidP="000C68E4">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p>
    <w:p w14:paraId="01551695" w14:textId="77777777" w:rsidR="00C26961" w:rsidRPr="00B97269" w:rsidRDefault="00C26961" w:rsidP="000C68E4">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p>
    <w:p w14:paraId="1F56D709" w14:textId="7BC6F022" w:rsidR="002747FB" w:rsidRPr="00B97269" w:rsidRDefault="002747FB" w:rsidP="002747FB">
      <w:pPr>
        <w:pStyle w:val="CorpoA"/>
        <w:shd w:val="clear" w:color="auto" w:fill="FFFFFF"/>
        <w:tabs>
          <w:tab w:val="left" w:pos="9214"/>
        </w:tabs>
        <w:spacing w:after="0" w:line="276" w:lineRule="auto"/>
        <w:rPr>
          <w:rStyle w:val="Nessuno"/>
          <w:rFonts w:ascii="Times New Roman" w:hAnsi="Times New Roman" w:cs="Times New Roman"/>
          <w:b/>
          <w:color w:val="auto"/>
          <w:sz w:val="24"/>
          <w:szCs w:val="24"/>
          <w:u w:color="222222"/>
          <w:lang w:val="en-US"/>
        </w:rPr>
      </w:pPr>
      <w:r w:rsidRPr="00B97269">
        <w:rPr>
          <w:rStyle w:val="Nessuno"/>
          <w:rFonts w:ascii="Times New Roman" w:hAnsi="Times New Roman" w:cs="Times New Roman"/>
          <w:b/>
          <w:color w:val="auto"/>
          <w:sz w:val="32"/>
          <w:szCs w:val="24"/>
          <w:u w:color="222222"/>
          <w:lang w:val="en-US"/>
        </w:rPr>
        <w:t>METHODS</w:t>
      </w:r>
    </w:p>
    <w:p w14:paraId="61842B91" w14:textId="77777777" w:rsidR="002747FB" w:rsidRPr="00B97269" w:rsidRDefault="002747FB" w:rsidP="002747FB">
      <w:pPr>
        <w:pStyle w:val="CorpoA"/>
        <w:shd w:val="clear" w:color="auto" w:fill="FFFFFF"/>
        <w:tabs>
          <w:tab w:val="left" w:pos="9214"/>
        </w:tabs>
        <w:spacing w:after="0" w:line="276" w:lineRule="auto"/>
        <w:rPr>
          <w:rStyle w:val="Nessuno"/>
          <w:rFonts w:ascii="Times New Roman" w:eastAsia="Times New Roman" w:hAnsi="Times New Roman" w:cs="Times New Roman"/>
          <w:b/>
          <w:color w:val="auto"/>
          <w:sz w:val="24"/>
          <w:szCs w:val="24"/>
          <w:u w:color="222222"/>
          <w:lang w:val="en-US"/>
        </w:rPr>
      </w:pPr>
    </w:p>
    <w:p w14:paraId="26883577" w14:textId="5800FC29" w:rsidR="002747FB" w:rsidRPr="00B97269" w:rsidRDefault="002869BB" w:rsidP="002747FB">
      <w:pPr>
        <w:pStyle w:val="CorpoA"/>
        <w:shd w:val="clear" w:color="auto" w:fill="FFFFFF"/>
        <w:tabs>
          <w:tab w:val="left" w:pos="9214"/>
        </w:tabs>
        <w:spacing w:after="0" w:line="276" w:lineRule="auto"/>
        <w:rPr>
          <w:rStyle w:val="Nessuno"/>
          <w:rFonts w:ascii="Times New Roman" w:eastAsia="Times New Roman" w:hAnsi="Times New Roman" w:cs="Times New Roman"/>
          <w:b/>
          <w:bCs/>
          <w:color w:val="auto"/>
          <w:kern w:val="28"/>
          <w:sz w:val="24"/>
          <w:szCs w:val="24"/>
          <w:lang w:val="en-US"/>
        </w:rPr>
      </w:pPr>
      <w:r w:rsidRPr="00B97269">
        <w:rPr>
          <w:rStyle w:val="Nessuno"/>
          <w:rFonts w:ascii="Times New Roman" w:hAnsi="Times New Roman" w:cs="Times New Roman"/>
          <w:b/>
          <w:bCs/>
          <w:color w:val="auto"/>
          <w:kern w:val="28"/>
          <w:sz w:val="24"/>
          <w:szCs w:val="24"/>
          <w:lang w:val="en-US"/>
        </w:rPr>
        <w:t>Chemical vapor deposition (CVD) for</w:t>
      </w:r>
      <w:r w:rsidR="002747FB" w:rsidRPr="00B97269">
        <w:rPr>
          <w:rStyle w:val="Nessuno"/>
          <w:rFonts w:ascii="Times New Roman" w:hAnsi="Times New Roman" w:cs="Times New Roman"/>
          <w:b/>
          <w:bCs/>
          <w:color w:val="auto"/>
          <w:kern w:val="28"/>
          <w:sz w:val="24"/>
          <w:szCs w:val="24"/>
          <w:lang w:val="en-US"/>
        </w:rPr>
        <w:t xml:space="preserve"> growth of Graphene</w:t>
      </w:r>
    </w:p>
    <w:p w14:paraId="5277DD43" w14:textId="14C60388" w:rsidR="002747FB" w:rsidRPr="00B97269" w:rsidRDefault="002747FB"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color w:val="auto"/>
          <w:sz w:val="24"/>
          <w:szCs w:val="24"/>
        </w:rPr>
      </w:pPr>
      <w:r w:rsidRPr="00B97269">
        <w:rPr>
          <w:rStyle w:val="Nessuno"/>
          <w:rFonts w:ascii="Times New Roman" w:hAnsi="Times New Roman" w:cs="Times New Roman"/>
          <w:color w:val="auto"/>
          <w:sz w:val="24"/>
          <w:szCs w:val="24"/>
          <w:lang w:val="en-US"/>
        </w:rPr>
        <w:t xml:space="preserve">CVD graphene sheets </w:t>
      </w:r>
      <w:proofErr w:type="gramStart"/>
      <w:r w:rsidRPr="00B97269">
        <w:rPr>
          <w:rStyle w:val="Nessuno"/>
          <w:rFonts w:ascii="Times New Roman" w:hAnsi="Times New Roman" w:cs="Times New Roman"/>
          <w:color w:val="auto"/>
          <w:sz w:val="24"/>
          <w:szCs w:val="24"/>
          <w:lang w:val="en-US"/>
        </w:rPr>
        <w:t>were produced</w:t>
      </w:r>
      <w:proofErr w:type="gramEnd"/>
      <w:r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it-IT"/>
        </w:rPr>
        <w:t>following</w:t>
      </w:r>
      <w:r w:rsidRPr="00B97269">
        <w:rPr>
          <w:rStyle w:val="Nessuno"/>
          <w:rFonts w:ascii="Times New Roman" w:hAnsi="Times New Roman" w:cs="Times New Roman"/>
          <w:color w:val="auto"/>
          <w:sz w:val="24"/>
          <w:szCs w:val="24"/>
          <w:lang w:val="en-US"/>
        </w:rPr>
        <w:t xml:space="preserve"> </w:t>
      </w:r>
      <w:r w:rsidR="000B2C30" w:rsidRPr="00B97269">
        <w:rPr>
          <w:rStyle w:val="Nessuno"/>
          <w:rFonts w:ascii="Times New Roman" w:hAnsi="Times New Roman" w:cs="Times New Roman"/>
          <w:color w:val="auto"/>
          <w:sz w:val="24"/>
          <w:szCs w:val="24"/>
          <w:lang w:val="en-US"/>
        </w:rPr>
        <w:t xml:space="preserve">the </w:t>
      </w:r>
      <w:r w:rsidRPr="00B97269">
        <w:rPr>
          <w:rStyle w:val="Nessuno"/>
          <w:rFonts w:ascii="Times New Roman" w:hAnsi="Times New Roman" w:cs="Times New Roman"/>
          <w:color w:val="auto"/>
          <w:sz w:val="24"/>
          <w:szCs w:val="24"/>
          <w:lang w:val="it-IT"/>
        </w:rPr>
        <w:t xml:space="preserve">previously reported </w:t>
      </w:r>
      <w:r w:rsidRPr="00B97269">
        <w:rPr>
          <w:rStyle w:val="Nessuno"/>
          <w:rFonts w:ascii="Times New Roman" w:hAnsi="Times New Roman" w:cs="Times New Roman"/>
          <w:color w:val="auto"/>
          <w:sz w:val="24"/>
          <w:szCs w:val="24"/>
          <w:lang w:val="en-US"/>
        </w:rPr>
        <w:t>procedure</w:t>
      </w:r>
      <w:r w:rsidRPr="00B97269">
        <w:rPr>
          <w:rStyle w:val="Nessuno"/>
          <w:rFonts w:ascii="Times New Roman" w:hAnsi="Times New Roman" w:cs="Times New Roman"/>
          <w:color w:val="auto"/>
          <w:sz w:val="24"/>
          <w:szCs w:val="24"/>
          <w:lang w:val="it-IT"/>
        </w:rPr>
        <w:t>s</w:t>
      </w:r>
      <w:r w:rsidRPr="00B97269">
        <w:rPr>
          <w:rStyle w:val="Nessuno"/>
          <w:rFonts w:ascii="Times New Roman" w:hAnsi="Times New Roman" w:cs="Times New Roman"/>
          <w:color w:val="auto"/>
          <w:sz w:val="24"/>
          <w:szCs w:val="24"/>
          <w:vertAlign w:val="superscript"/>
          <w:lang w:val="it-IT"/>
        </w:rPr>
        <w:fldChar w:fldCharType="begin">
          <w:fldData xml:space="preserve">PEVuZE5vdGU+PENpdGU+PEF1dGhvcj5MaXU8L0F1dGhvcj48WWVhcj4yMDE2PC9ZZWFyPjxSZWNO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</w:fldData>
        </w:fldChar>
      </w:r>
      <w:r w:rsidR="00AF5E81" w:rsidRPr="00B97269">
        <w:rPr>
          <w:rStyle w:val="Nessuno"/>
          <w:rFonts w:ascii="Times New Roman" w:hAnsi="Times New Roman" w:cs="Times New Roman"/>
          <w:color w:val="auto"/>
          <w:sz w:val="24"/>
          <w:szCs w:val="24"/>
          <w:vertAlign w:val="superscript"/>
          <w:lang w:val="it-IT"/>
        </w:rPr>
        <w:instrText xml:space="preserve"> ADDIN EN.CITE </w:instrText>
      </w:r>
      <w:r w:rsidR="00AF5E81" w:rsidRPr="00B97269">
        <w:rPr>
          <w:rStyle w:val="Nessuno"/>
          <w:rFonts w:ascii="Times New Roman" w:hAnsi="Times New Roman" w:cs="Times New Roman"/>
          <w:color w:val="auto"/>
          <w:sz w:val="24"/>
          <w:szCs w:val="24"/>
          <w:vertAlign w:val="superscript"/>
          <w:lang w:val="it-IT"/>
        </w:rPr>
        <w:fldChar w:fldCharType="begin">
          <w:fldData xml:space="preserve">PEVuZE5vdGU+PENpdGU+PEF1dGhvcj5MaXU8L0F1dGhvcj48WWVhcj4yMDE2PC9ZZWFyPjxSZWNO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</w:fldData>
        </w:fldChar>
      </w:r>
      <w:r w:rsidR="00AF5E81" w:rsidRPr="00B97269">
        <w:rPr>
          <w:rStyle w:val="Nessuno"/>
          <w:rFonts w:ascii="Times New Roman" w:hAnsi="Times New Roman" w:cs="Times New Roman"/>
          <w:color w:val="auto"/>
          <w:sz w:val="24"/>
          <w:szCs w:val="24"/>
          <w:vertAlign w:val="superscript"/>
          <w:lang w:val="it-IT"/>
        </w:rPr>
        <w:instrText xml:space="preserve"> ADDIN EN.CITE.DATA </w:instrText>
      </w:r>
      <w:r w:rsidR="00AF5E81" w:rsidRPr="00B97269">
        <w:rPr>
          <w:rStyle w:val="Nessuno"/>
          <w:rFonts w:ascii="Times New Roman" w:hAnsi="Times New Roman" w:cs="Times New Roman"/>
          <w:color w:val="auto"/>
          <w:sz w:val="24"/>
          <w:szCs w:val="24"/>
          <w:vertAlign w:val="superscript"/>
          <w:lang w:val="it-IT"/>
        </w:rPr>
      </w:r>
      <w:r w:rsidR="00AF5E81" w:rsidRPr="00B97269">
        <w:rPr>
          <w:rStyle w:val="Nessuno"/>
          <w:rFonts w:ascii="Times New Roman" w:hAnsi="Times New Roman" w:cs="Times New Roman"/>
          <w:color w:val="auto"/>
          <w:sz w:val="24"/>
          <w:szCs w:val="24"/>
          <w:vertAlign w:val="superscript"/>
          <w:lang w:val="it-IT"/>
        </w:rPr>
        <w:fldChar w:fldCharType="end"/>
      </w:r>
      <w:r w:rsidRPr="00B97269">
        <w:rPr>
          <w:rStyle w:val="Nessuno"/>
          <w:rFonts w:ascii="Times New Roman" w:hAnsi="Times New Roman" w:cs="Times New Roman"/>
          <w:color w:val="auto"/>
          <w:sz w:val="24"/>
          <w:szCs w:val="24"/>
          <w:vertAlign w:val="superscript"/>
          <w:lang w:val="it-IT"/>
        </w:rPr>
      </w:r>
      <w:r w:rsidRPr="00B97269">
        <w:rPr>
          <w:rStyle w:val="Nessuno"/>
          <w:rFonts w:ascii="Times New Roman" w:hAnsi="Times New Roman" w:cs="Times New Roman"/>
          <w:color w:val="auto"/>
          <w:sz w:val="24"/>
          <w:szCs w:val="24"/>
          <w:vertAlign w:val="superscript"/>
          <w:lang w:val="it-IT"/>
        </w:rPr>
        <w:fldChar w:fldCharType="separate"/>
      </w:r>
      <w:r w:rsidR="00AF5E81" w:rsidRPr="00B97269">
        <w:rPr>
          <w:rStyle w:val="Nessuno"/>
          <w:rFonts w:ascii="Times New Roman" w:hAnsi="Times New Roman" w:cs="Times New Roman"/>
          <w:i/>
          <w:noProof/>
          <w:color w:val="auto"/>
          <w:sz w:val="24"/>
          <w:szCs w:val="24"/>
          <w:vertAlign w:val="superscript"/>
          <w:lang w:val="it-IT"/>
        </w:rPr>
        <w:t>1</w:t>
      </w:r>
      <w:r w:rsidRPr="00B97269">
        <w:rPr>
          <w:rStyle w:val="Nessuno"/>
          <w:rFonts w:ascii="Times New Roman" w:hAnsi="Times New Roman" w:cs="Times New Roman"/>
          <w:color w:val="auto"/>
          <w:sz w:val="24"/>
          <w:szCs w:val="24"/>
          <w:vertAlign w:val="superscript"/>
          <w:lang w:val="it-IT"/>
        </w:rPr>
        <w:fldChar w:fldCharType="end"/>
      </w:r>
      <w:r w:rsidRPr="00B97269">
        <w:rPr>
          <w:rStyle w:val="Nessuno"/>
          <w:rFonts w:ascii="Times New Roman" w:hAnsi="Times New Roman" w:cs="Times New Roman"/>
          <w:color w:val="auto"/>
          <w:sz w:val="24"/>
          <w:szCs w:val="24"/>
          <w:lang w:val="en-US"/>
        </w:rPr>
        <w:t xml:space="preserve">. Briefly, </w:t>
      </w:r>
      <w:r w:rsidRPr="00B97269">
        <w:rPr>
          <w:rStyle w:val="Nessuno"/>
          <w:rFonts w:ascii="Times New Roman" w:hAnsi="Times New Roman" w:cs="Times New Roman"/>
          <w:color w:val="auto"/>
          <w:sz w:val="24"/>
          <w:szCs w:val="24"/>
          <w:lang w:val="it-IT"/>
        </w:rPr>
        <w:t>a</w:t>
      </w:r>
      <w:r w:rsidRPr="00B97269">
        <w:rPr>
          <w:rFonts w:ascii="Times New Roman" w:hAnsi="Times New Roman" w:cs="Times New Roman"/>
          <w:color w:val="auto"/>
        </w:rPr>
        <w:t xml:space="preserve"> </w:t>
      </w:r>
      <w:r w:rsidRPr="00B97269">
        <w:rPr>
          <w:rStyle w:val="Nessuno"/>
          <w:rFonts w:ascii="Times New Roman" w:hAnsi="Times New Roman" w:cs="Times New Roman"/>
          <w:color w:val="auto"/>
          <w:sz w:val="24"/>
          <w:szCs w:val="24"/>
          <w:lang w:val="en-US"/>
        </w:rPr>
        <w:t xml:space="preserve">2.0 × 2.2 cm Cu foil (Alfa </w:t>
      </w:r>
      <w:proofErr w:type="spellStart"/>
      <w:r w:rsidRPr="00B97269">
        <w:rPr>
          <w:rStyle w:val="Nessuno"/>
          <w:rFonts w:ascii="Times New Roman" w:hAnsi="Times New Roman" w:cs="Times New Roman"/>
          <w:color w:val="auto"/>
          <w:sz w:val="24"/>
          <w:szCs w:val="24"/>
          <w:lang w:val="en-US"/>
        </w:rPr>
        <w:t>Aesar</w:t>
      </w:r>
      <w:proofErr w:type="spellEnd"/>
      <w:r w:rsidRPr="00B97269">
        <w:rPr>
          <w:rStyle w:val="Nessuno"/>
          <w:rFonts w:ascii="Times New Roman" w:hAnsi="Times New Roman" w:cs="Times New Roman"/>
          <w:color w:val="auto"/>
          <w:sz w:val="24"/>
          <w:szCs w:val="24"/>
          <w:lang w:val="en-US"/>
        </w:rPr>
        <w:t>, 99.8%, 25 </w:t>
      </w:r>
      <w:proofErr w:type="spellStart"/>
      <w:r w:rsidRPr="00B97269">
        <w:rPr>
          <w:rStyle w:val="Nessuno"/>
          <w:rFonts w:ascii="Times New Roman" w:hAnsi="Times New Roman" w:cs="Times New Roman"/>
          <w:color w:val="auto"/>
          <w:sz w:val="24"/>
          <w:szCs w:val="24"/>
          <w:lang w:val="en-US"/>
        </w:rPr>
        <w:t>μm</w:t>
      </w:r>
      <w:proofErr w:type="spellEnd"/>
      <w:r w:rsidRPr="00B97269">
        <w:rPr>
          <w:rStyle w:val="Nessuno"/>
          <w:rFonts w:ascii="Times New Roman" w:hAnsi="Times New Roman" w:cs="Times New Roman"/>
          <w:color w:val="auto"/>
          <w:sz w:val="24"/>
          <w:szCs w:val="24"/>
          <w:lang w:val="en-US"/>
        </w:rPr>
        <w:t xml:space="preserve"> thick</w:t>
      </w:r>
      <w:r w:rsidR="009A230C" w:rsidRPr="00B97269">
        <w:rPr>
          <w:rStyle w:val="Nessuno"/>
          <w:rFonts w:ascii="Times New Roman" w:hAnsi="Times New Roman" w:cs="Times New Roman"/>
          <w:color w:val="auto"/>
          <w:sz w:val="24"/>
          <w:szCs w:val="24"/>
          <w:lang w:val="en-US"/>
        </w:rPr>
        <w:t xml:space="preserve">) </w:t>
      </w:r>
      <w:r w:rsidR="009A230C" w:rsidRPr="00B97269">
        <w:rPr>
          <w:rStyle w:val="Nessuno"/>
          <w:rFonts w:ascii="Times New Roman" w:hAnsi="Times New Roman" w:cs="Times New Roman"/>
          <w:color w:val="auto"/>
          <w:sz w:val="24"/>
          <w:szCs w:val="24"/>
          <w:lang w:val="it-IT"/>
        </w:rPr>
        <w:t>was</w:t>
      </w:r>
      <w:r w:rsidRPr="00B97269">
        <w:rPr>
          <w:rStyle w:val="Nessuno"/>
          <w:rFonts w:ascii="Times New Roman" w:hAnsi="Times New Roman" w:cs="Times New Roman"/>
          <w:color w:val="auto"/>
          <w:sz w:val="24"/>
          <w:szCs w:val="24"/>
          <w:lang w:val="en-US"/>
        </w:rPr>
        <w:t xml:space="preserve"> used as </w:t>
      </w:r>
      <w:r w:rsidR="005D273C" w:rsidRPr="00B97269">
        <w:rPr>
          <w:rStyle w:val="Nessuno"/>
          <w:rFonts w:ascii="Times New Roman" w:hAnsi="Times New Roman" w:cs="Times New Roman"/>
          <w:color w:val="auto"/>
          <w:sz w:val="24"/>
          <w:szCs w:val="24"/>
          <w:lang w:val="en-US"/>
        </w:rPr>
        <w:t xml:space="preserve">a </w:t>
      </w:r>
      <w:r w:rsidRPr="00B97269">
        <w:rPr>
          <w:rStyle w:val="Nessuno"/>
          <w:rFonts w:ascii="Times New Roman" w:hAnsi="Times New Roman" w:cs="Times New Roman"/>
          <w:color w:val="auto"/>
          <w:sz w:val="24"/>
          <w:szCs w:val="24"/>
          <w:lang w:val="en-US"/>
        </w:rPr>
        <w:t>substrate</w:t>
      </w:r>
      <w:r w:rsidRPr="00B97269">
        <w:rPr>
          <w:rStyle w:val="Nessuno"/>
          <w:rFonts w:ascii="Times New Roman" w:hAnsi="Times New Roman" w:cs="Times New Roman"/>
          <w:color w:val="auto"/>
          <w:sz w:val="24"/>
          <w:szCs w:val="24"/>
          <w:lang w:val="it-IT"/>
        </w:rPr>
        <w:t>.</w:t>
      </w:r>
      <w:r w:rsidRPr="00B97269">
        <w:rPr>
          <w:rStyle w:val="Nessuno"/>
          <w:rFonts w:ascii="Times New Roman" w:hAnsi="Times New Roman" w:cs="Times New Roman"/>
          <w:color w:val="auto"/>
          <w:sz w:val="24"/>
          <w:szCs w:val="24"/>
          <w:lang w:val="en-US"/>
        </w:rPr>
        <w:t xml:space="preserve"> Cu </w:t>
      </w:r>
      <w:r w:rsidR="00973938" w:rsidRPr="00B97269">
        <w:rPr>
          <w:rStyle w:val="Nessuno"/>
          <w:rFonts w:ascii="Times New Roman" w:hAnsi="Times New Roman" w:cs="Times New Roman"/>
          <w:color w:val="auto"/>
          <w:sz w:val="24"/>
          <w:szCs w:val="24"/>
          <w:lang w:val="en-US"/>
        </w:rPr>
        <w:t xml:space="preserve">foil </w:t>
      </w:r>
      <w:r w:rsidRPr="00B97269">
        <w:rPr>
          <w:rStyle w:val="Nessuno"/>
          <w:rFonts w:ascii="Times New Roman" w:hAnsi="Times New Roman" w:cs="Times New Roman"/>
          <w:color w:val="auto"/>
          <w:sz w:val="24"/>
          <w:szCs w:val="24"/>
          <w:lang w:val="en-US"/>
        </w:rPr>
        <w:t xml:space="preserve">was annealed at </w:t>
      </w:r>
      <w:proofErr w:type="gramStart"/>
      <w:r w:rsidRPr="00B97269">
        <w:rPr>
          <w:rStyle w:val="Nessuno"/>
          <w:rFonts w:ascii="Times New Roman" w:hAnsi="Times New Roman" w:cs="Times New Roman"/>
          <w:color w:val="auto"/>
          <w:sz w:val="24"/>
          <w:szCs w:val="24"/>
          <w:lang w:val="en-US"/>
        </w:rPr>
        <w:t>30 </w:t>
      </w:r>
      <w:proofErr w:type="spellStart"/>
      <w:r w:rsidRPr="00B97269">
        <w:rPr>
          <w:rStyle w:val="Nessuno"/>
          <w:rFonts w:ascii="Times New Roman" w:hAnsi="Times New Roman" w:cs="Times New Roman"/>
          <w:color w:val="auto"/>
          <w:sz w:val="24"/>
          <w:szCs w:val="24"/>
          <w:lang w:val="en-US"/>
        </w:rPr>
        <w:t>s.c.c.m</w:t>
      </w:r>
      <w:proofErr w:type="spellEnd"/>
      <w:proofErr w:type="gramEnd"/>
      <w:r w:rsidRPr="00B97269">
        <w:rPr>
          <w:rStyle w:val="Nessuno"/>
          <w:rFonts w:ascii="Times New Roman" w:hAnsi="Times New Roman" w:cs="Times New Roman"/>
          <w:color w:val="auto"/>
          <w:sz w:val="24"/>
          <w:szCs w:val="24"/>
          <w:lang w:val="en-US"/>
        </w:rPr>
        <w:t>. H</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gas flow (~560 </w:t>
      </w:r>
      <w:proofErr w:type="spellStart"/>
      <w:r w:rsidRPr="00B97269">
        <w:rPr>
          <w:rStyle w:val="Nessuno"/>
          <w:rFonts w:ascii="Times New Roman" w:hAnsi="Times New Roman" w:cs="Times New Roman"/>
          <w:color w:val="auto"/>
          <w:sz w:val="24"/>
          <w:szCs w:val="24"/>
          <w:lang w:val="en-US"/>
        </w:rPr>
        <w:t>mtorr</w:t>
      </w:r>
      <w:proofErr w:type="spellEnd"/>
      <w:r w:rsidRPr="00B97269">
        <w:rPr>
          <w:rStyle w:val="Nessuno"/>
          <w:rFonts w:ascii="Times New Roman" w:hAnsi="Times New Roman" w:cs="Times New Roman"/>
          <w:color w:val="auto"/>
          <w:sz w:val="24"/>
          <w:szCs w:val="24"/>
          <w:lang w:val="en-US"/>
        </w:rPr>
        <w:t>) for 30 min at 1,000 °C, and then 0.5 </w:t>
      </w:r>
      <w:proofErr w:type="spellStart"/>
      <w:r w:rsidRPr="00B97269">
        <w:rPr>
          <w:rStyle w:val="Nessuno"/>
          <w:rFonts w:ascii="Times New Roman" w:hAnsi="Times New Roman" w:cs="Times New Roman"/>
          <w:color w:val="auto"/>
          <w:sz w:val="24"/>
          <w:szCs w:val="24"/>
          <w:lang w:val="en-US"/>
        </w:rPr>
        <w:t>s.c.c.m</w:t>
      </w:r>
      <w:proofErr w:type="spellEnd"/>
      <w:r w:rsidRPr="00B97269">
        <w:rPr>
          <w:rStyle w:val="Nessuno"/>
          <w:rFonts w:ascii="Times New Roman" w:hAnsi="Times New Roman" w:cs="Times New Roman"/>
          <w:color w:val="auto"/>
          <w:sz w:val="24"/>
          <w:szCs w:val="24"/>
          <w:lang w:val="en-US"/>
        </w:rPr>
        <w:t>.</w:t>
      </w:r>
      <w:r w:rsidR="00973938" w:rsidRPr="00B97269">
        <w:rPr>
          <w:rStyle w:val="Nessuno"/>
          <w:rFonts w:ascii="Times New Roman" w:hAnsi="Times New Roman" w:cs="Times New Roman"/>
          <w:color w:val="auto"/>
          <w:sz w:val="24"/>
          <w:szCs w:val="24"/>
          <w:lang w:val="en-US"/>
        </w:rPr>
        <w:t xml:space="preserve"> of </w:t>
      </w:r>
      <w:r w:rsidR="0014787C" w:rsidRPr="00B97269">
        <w:rPr>
          <w:rStyle w:val="Nessuno"/>
          <w:rFonts w:ascii="Times New Roman" w:hAnsi="Times New Roman" w:cs="Times New Roman"/>
          <w:color w:val="auto"/>
          <w:sz w:val="24"/>
          <w:szCs w:val="24"/>
          <w:lang w:val="en-US"/>
        </w:rPr>
        <w:t>CO</w:t>
      </w:r>
      <w:r w:rsidR="0014787C"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(for single-layer graphene) was introduced for 15 min, respectively. </w:t>
      </w:r>
      <w:r w:rsidR="000B2C30" w:rsidRPr="00B97269">
        <w:rPr>
          <w:rStyle w:val="Nessuno"/>
          <w:rFonts w:ascii="Times New Roman" w:hAnsi="Times New Roman" w:cs="Times New Roman"/>
          <w:color w:val="auto"/>
          <w:sz w:val="24"/>
          <w:szCs w:val="24"/>
          <w:lang w:val="en-US"/>
        </w:rPr>
        <w:t>Next</w:t>
      </w:r>
      <w:r w:rsidR="007A6351" w:rsidRPr="00B97269">
        <w:rPr>
          <w:rStyle w:val="Nessuno"/>
          <w:rFonts w:ascii="Times New Roman" w:hAnsi="Times New Roman" w:cs="Times New Roman"/>
          <w:color w:val="auto"/>
          <w:sz w:val="24"/>
          <w:szCs w:val="24"/>
          <w:lang w:val="en-US"/>
        </w:rPr>
        <w:t xml:space="preserve">, the furnace </w:t>
      </w:r>
      <w:proofErr w:type="gramStart"/>
      <w:r w:rsidR="007A6351" w:rsidRPr="00B97269">
        <w:rPr>
          <w:rStyle w:val="Nessuno"/>
          <w:rFonts w:ascii="Times New Roman" w:hAnsi="Times New Roman" w:cs="Times New Roman"/>
          <w:color w:val="auto"/>
          <w:sz w:val="24"/>
          <w:szCs w:val="24"/>
          <w:lang w:val="en-US"/>
        </w:rPr>
        <w:t>was kept at 1,000</w:t>
      </w:r>
      <w:r w:rsidRPr="00B97269">
        <w:rPr>
          <w:rStyle w:val="Nessuno"/>
          <w:rFonts w:ascii="Times New Roman" w:hAnsi="Times New Roman" w:cs="Times New Roman"/>
          <w:color w:val="auto"/>
          <w:sz w:val="24"/>
          <w:szCs w:val="24"/>
          <w:lang w:val="en-US"/>
        </w:rPr>
        <w:t>°C for another 5 min and turned off</w:t>
      </w:r>
      <w:proofErr w:type="gramEnd"/>
      <w:r w:rsidRPr="00B97269">
        <w:rPr>
          <w:rStyle w:val="Nessuno"/>
          <w:rFonts w:ascii="Times New Roman" w:hAnsi="Times New Roman" w:cs="Times New Roman"/>
          <w:color w:val="auto"/>
          <w:sz w:val="24"/>
          <w:szCs w:val="24"/>
          <w:lang w:val="en-US"/>
        </w:rPr>
        <w:t xml:space="preserve">. The Cu foil </w:t>
      </w:r>
      <w:proofErr w:type="gramStart"/>
      <w:r w:rsidRPr="00B97269">
        <w:rPr>
          <w:rStyle w:val="Nessuno"/>
          <w:rFonts w:ascii="Times New Roman" w:hAnsi="Times New Roman" w:cs="Times New Roman"/>
          <w:color w:val="auto"/>
          <w:sz w:val="24"/>
          <w:szCs w:val="24"/>
          <w:lang w:val="en-US"/>
        </w:rPr>
        <w:t>was cooled and removed at room temperature</w:t>
      </w:r>
      <w:proofErr w:type="gramEnd"/>
      <w:r w:rsidRPr="00B97269">
        <w:rPr>
          <w:rStyle w:val="Nessuno"/>
          <w:rFonts w:ascii="Times New Roman" w:hAnsi="Times New Roman" w:cs="Times New Roman"/>
          <w:color w:val="auto"/>
          <w:sz w:val="24"/>
          <w:szCs w:val="24"/>
          <w:lang w:val="en-US"/>
        </w:rPr>
        <w:t>.</w:t>
      </w:r>
    </w:p>
    <w:p w14:paraId="5B7034AC" w14:textId="77777777" w:rsidR="002747FB" w:rsidRPr="00B97269" w:rsidRDefault="002747FB" w:rsidP="002747FB">
      <w:pPr>
        <w:pStyle w:val="CorpoA"/>
        <w:shd w:val="clear" w:color="auto" w:fill="FFFFFF"/>
        <w:tabs>
          <w:tab w:val="left" w:pos="9214"/>
        </w:tabs>
        <w:spacing w:after="0" w:line="276" w:lineRule="auto"/>
        <w:rPr>
          <w:rStyle w:val="Nessuno"/>
          <w:rFonts w:ascii="Times New Roman" w:eastAsia="Times New Roman" w:hAnsi="Times New Roman" w:cs="Times New Roman"/>
          <w:b/>
          <w:bCs/>
          <w:color w:val="auto"/>
          <w:kern w:val="28"/>
          <w:sz w:val="24"/>
          <w:szCs w:val="24"/>
          <w:lang w:val="en-US"/>
        </w:rPr>
      </w:pPr>
    </w:p>
    <w:p w14:paraId="7AA18272" w14:textId="0A63988A" w:rsidR="002747FB" w:rsidRPr="00B97269" w:rsidRDefault="002747FB" w:rsidP="002747FB">
      <w:pPr>
        <w:pStyle w:val="CorpoA"/>
        <w:shd w:val="clear" w:color="auto" w:fill="FFFFFF"/>
        <w:tabs>
          <w:tab w:val="left" w:pos="9214"/>
        </w:tabs>
        <w:spacing w:after="0" w:line="276" w:lineRule="auto"/>
        <w:rPr>
          <w:rStyle w:val="Nessuno"/>
          <w:rFonts w:ascii="Times New Roman" w:eastAsia="Times New Roman" w:hAnsi="Times New Roman" w:cs="Times New Roman"/>
          <w:b/>
          <w:bCs/>
          <w:color w:val="auto"/>
          <w:sz w:val="24"/>
          <w:szCs w:val="24"/>
          <w:lang w:val="en-US"/>
        </w:rPr>
      </w:pPr>
      <w:r w:rsidRPr="00B97269">
        <w:rPr>
          <w:rStyle w:val="Nessuno"/>
          <w:rFonts w:ascii="Times New Roman" w:hAnsi="Times New Roman" w:cs="Times New Roman"/>
          <w:b/>
          <w:bCs/>
          <w:color w:val="auto"/>
          <w:kern w:val="28"/>
          <w:sz w:val="24"/>
          <w:szCs w:val="24"/>
          <w:lang w:val="en-US"/>
        </w:rPr>
        <w:t xml:space="preserve">Polymer assisted </w:t>
      </w:r>
      <w:r w:rsidR="003654B9" w:rsidRPr="00B97269">
        <w:rPr>
          <w:rStyle w:val="Nessuno"/>
          <w:rFonts w:ascii="Times New Roman" w:hAnsi="Times New Roman" w:cs="Times New Roman"/>
          <w:b/>
          <w:bCs/>
          <w:color w:val="auto"/>
          <w:kern w:val="28"/>
          <w:sz w:val="24"/>
          <w:szCs w:val="24"/>
          <w:lang w:val="en-US"/>
        </w:rPr>
        <w:t>f</w:t>
      </w:r>
      <w:r w:rsidR="00A62198" w:rsidRPr="00B97269">
        <w:rPr>
          <w:rStyle w:val="Nessuno"/>
          <w:rFonts w:ascii="Times New Roman" w:hAnsi="Times New Roman" w:cs="Times New Roman"/>
          <w:b/>
          <w:bCs/>
          <w:color w:val="auto"/>
          <w:kern w:val="28"/>
          <w:sz w:val="24"/>
          <w:szCs w:val="24"/>
          <w:lang w:val="en-US"/>
        </w:rPr>
        <w:t>abrication o</w:t>
      </w:r>
      <w:r w:rsidR="0014787C" w:rsidRPr="00B97269">
        <w:rPr>
          <w:rStyle w:val="Nessuno"/>
          <w:rFonts w:ascii="Times New Roman" w:hAnsi="Times New Roman" w:cs="Times New Roman"/>
          <w:b/>
          <w:bCs/>
          <w:color w:val="auto"/>
          <w:kern w:val="28"/>
          <w:sz w:val="24"/>
          <w:szCs w:val="24"/>
          <w:lang w:val="en-US"/>
        </w:rPr>
        <w:t>f</w:t>
      </w:r>
      <w:r w:rsidRPr="00B97269">
        <w:rPr>
          <w:rStyle w:val="Nessuno"/>
          <w:rFonts w:ascii="Times New Roman" w:hAnsi="Times New Roman" w:cs="Times New Roman"/>
          <w:b/>
          <w:bCs/>
          <w:color w:val="auto"/>
          <w:kern w:val="28"/>
          <w:sz w:val="24"/>
          <w:szCs w:val="24"/>
          <w:lang w:val="en-US"/>
        </w:rPr>
        <w:t xml:space="preserve"> </w:t>
      </w:r>
      <w:r w:rsidR="00164695" w:rsidRPr="00B97269">
        <w:rPr>
          <w:rStyle w:val="Nessuno"/>
          <w:rFonts w:ascii="Times New Roman" w:hAnsi="Times New Roman" w:cs="Times New Roman"/>
          <w:b/>
          <w:bCs/>
          <w:color w:val="auto"/>
          <w:kern w:val="28"/>
          <w:sz w:val="24"/>
          <w:szCs w:val="24"/>
          <w:lang w:val="en-US"/>
        </w:rPr>
        <w:t>Multilayered</w:t>
      </w:r>
      <w:r w:rsidR="0014787C" w:rsidRPr="00B97269">
        <w:rPr>
          <w:rStyle w:val="Nessuno"/>
          <w:rFonts w:ascii="Times New Roman" w:hAnsi="Times New Roman" w:cs="Times New Roman"/>
          <w:b/>
          <w:bCs/>
          <w:color w:val="auto"/>
          <w:kern w:val="28"/>
          <w:sz w:val="24"/>
          <w:szCs w:val="24"/>
          <w:lang w:val="en-US"/>
        </w:rPr>
        <w:t xml:space="preserve"> Graphene (MLG)</w:t>
      </w:r>
      <w:r w:rsidR="00164695" w:rsidRPr="00B97269">
        <w:rPr>
          <w:rStyle w:val="Nessuno"/>
          <w:rFonts w:ascii="Times New Roman" w:hAnsi="Times New Roman" w:cs="Times New Roman"/>
          <w:b/>
          <w:bCs/>
          <w:color w:val="auto"/>
          <w:kern w:val="28"/>
          <w:sz w:val="24"/>
          <w:szCs w:val="24"/>
          <w:lang w:val="en-US"/>
        </w:rPr>
        <w:t xml:space="preserve"> Stacks</w:t>
      </w:r>
    </w:p>
    <w:p w14:paraId="6684BADF" w14:textId="29100AFF" w:rsidR="00DB1A2D" w:rsidRPr="00B97269" w:rsidRDefault="002747FB"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 xml:space="preserve">To transfer </w:t>
      </w:r>
      <w:r w:rsidR="00C049D8" w:rsidRPr="00B97269">
        <w:rPr>
          <w:rStyle w:val="Nessuno"/>
          <w:rFonts w:ascii="Times New Roman" w:hAnsi="Times New Roman" w:cs="Times New Roman"/>
          <w:color w:val="auto"/>
          <w:sz w:val="24"/>
          <w:szCs w:val="24"/>
          <w:lang w:val="en-US"/>
        </w:rPr>
        <w:t xml:space="preserve">CVD graphene </w:t>
      </w:r>
      <w:r w:rsidRPr="00B97269">
        <w:rPr>
          <w:rStyle w:val="Nessuno"/>
          <w:rFonts w:ascii="Times New Roman" w:hAnsi="Times New Roman" w:cs="Times New Roman"/>
          <w:color w:val="auto"/>
          <w:sz w:val="24"/>
          <w:szCs w:val="24"/>
          <w:lang w:val="en-US"/>
        </w:rPr>
        <w:t>on top of Si/SiO</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substrate, </w:t>
      </w:r>
      <w:r w:rsidR="000B2C30" w:rsidRPr="00B97269">
        <w:rPr>
          <w:rStyle w:val="Nessuno"/>
          <w:rFonts w:ascii="Times New Roman" w:hAnsi="Times New Roman" w:cs="Times New Roman"/>
          <w:color w:val="auto"/>
          <w:sz w:val="24"/>
          <w:szCs w:val="24"/>
          <w:lang w:val="en-US"/>
        </w:rPr>
        <w:t xml:space="preserve">a </w:t>
      </w:r>
      <w:r w:rsidRPr="00B97269">
        <w:rPr>
          <w:rStyle w:val="Nessuno"/>
          <w:rFonts w:ascii="Times New Roman" w:hAnsi="Times New Roman" w:cs="Times New Roman"/>
          <w:color w:val="auto"/>
          <w:sz w:val="24"/>
          <w:szCs w:val="24"/>
          <w:lang w:val="en-US"/>
        </w:rPr>
        <w:t xml:space="preserve">PMMA layer with a thickness of 230 nm </w:t>
      </w:r>
      <w:r w:rsidR="000B2C30" w:rsidRPr="00B97269">
        <w:rPr>
          <w:rStyle w:val="Nessuno"/>
          <w:rFonts w:ascii="Times New Roman" w:hAnsi="Times New Roman" w:cs="Times New Roman"/>
          <w:color w:val="auto"/>
          <w:sz w:val="24"/>
          <w:szCs w:val="24"/>
          <w:lang w:val="en-US"/>
        </w:rPr>
        <w:t xml:space="preserve">was spin-coated </w:t>
      </w:r>
      <w:r w:rsidRPr="00B97269">
        <w:rPr>
          <w:rStyle w:val="Nessuno"/>
          <w:rFonts w:ascii="Times New Roman" w:hAnsi="Times New Roman" w:cs="Times New Roman"/>
          <w:color w:val="auto"/>
          <w:sz w:val="24"/>
          <w:szCs w:val="24"/>
          <w:lang w:val="en-US"/>
        </w:rPr>
        <w:t>onto the surface of the graphene/Cu foil using 950 PMMA A4 (</w:t>
      </w:r>
      <w:proofErr w:type="spellStart"/>
      <w:r w:rsidRPr="00B97269">
        <w:rPr>
          <w:rStyle w:val="Nessuno"/>
          <w:rFonts w:ascii="Times New Roman" w:hAnsi="Times New Roman" w:cs="Times New Roman"/>
          <w:color w:val="auto"/>
          <w:sz w:val="24"/>
          <w:szCs w:val="24"/>
          <w:lang w:val="en-US"/>
        </w:rPr>
        <w:t>MicroChem</w:t>
      </w:r>
      <w:proofErr w:type="spellEnd"/>
      <w:r w:rsidRPr="00B97269">
        <w:rPr>
          <w:rStyle w:val="Nessuno"/>
          <w:rFonts w:ascii="Times New Roman" w:hAnsi="Times New Roman" w:cs="Times New Roman"/>
          <w:color w:val="auto"/>
          <w:sz w:val="24"/>
          <w:szCs w:val="24"/>
          <w:lang w:val="en-US"/>
        </w:rPr>
        <w:t>) at 2,000 </w:t>
      </w:r>
      <w:proofErr w:type="spellStart"/>
      <w:r w:rsidRPr="00B97269">
        <w:rPr>
          <w:rStyle w:val="Nessuno"/>
          <w:rFonts w:ascii="Times New Roman" w:hAnsi="Times New Roman" w:cs="Times New Roman"/>
          <w:color w:val="auto"/>
          <w:sz w:val="24"/>
          <w:szCs w:val="24"/>
          <w:lang w:val="en-US"/>
        </w:rPr>
        <w:t>r.p.m</w:t>
      </w:r>
      <w:proofErr w:type="spellEnd"/>
      <w:r w:rsidRPr="00B97269">
        <w:rPr>
          <w:rStyle w:val="Nessuno"/>
          <w:rFonts w:ascii="Times New Roman" w:hAnsi="Times New Roman" w:cs="Times New Roman"/>
          <w:color w:val="auto"/>
          <w:sz w:val="24"/>
          <w:szCs w:val="24"/>
          <w:lang w:val="en-US"/>
        </w:rPr>
        <w:t xml:space="preserve">. for 1 min. </w:t>
      </w:r>
      <w:r w:rsidR="000B2C30" w:rsidRPr="00B97269">
        <w:rPr>
          <w:rStyle w:val="Nessuno"/>
          <w:rFonts w:ascii="Times New Roman" w:hAnsi="Times New Roman" w:cs="Times New Roman"/>
          <w:color w:val="auto"/>
          <w:sz w:val="24"/>
          <w:szCs w:val="24"/>
          <w:lang w:val="en-US"/>
        </w:rPr>
        <w:t>We etched t</w:t>
      </w:r>
      <w:r w:rsidRPr="00B97269">
        <w:rPr>
          <w:rStyle w:val="Nessuno"/>
          <w:rFonts w:ascii="Times New Roman" w:hAnsi="Times New Roman" w:cs="Times New Roman"/>
          <w:color w:val="auto"/>
          <w:sz w:val="24"/>
          <w:szCs w:val="24"/>
          <w:lang w:val="en-US"/>
        </w:rPr>
        <w:t>he Cu layer (or SiO</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layer) with ammonium persulfate (APS-100, </w:t>
      </w:r>
      <w:proofErr w:type="spellStart"/>
      <w:r w:rsidRPr="00B97269">
        <w:rPr>
          <w:rStyle w:val="Nessuno"/>
          <w:rFonts w:ascii="Times New Roman" w:hAnsi="Times New Roman" w:cs="Times New Roman"/>
          <w:color w:val="auto"/>
          <w:sz w:val="24"/>
          <w:szCs w:val="24"/>
          <w:lang w:val="en-US"/>
        </w:rPr>
        <w:t>Transene</w:t>
      </w:r>
      <w:proofErr w:type="spellEnd"/>
      <w:r w:rsidRPr="00B97269">
        <w:rPr>
          <w:rStyle w:val="Nessuno"/>
          <w:rFonts w:ascii="Times New Roman" w:hAnsi="Times New Roman" w:cs="Times New Roman"/>
          <w:color w:val="auto"/>
          <w:sz w:val="24"/>
          <w:szCs w:val="24"/>
          <w:lang w:val="en-US"/>
        </w:rPr>
        <w:t xml:space="preserve"> Co.; or 1 M KOH solution at 80 °C for SiO</w:t>
      </w:r>
      <w:r w:rsidRPr="00B97269">
        <w:rPr>
          <w:rStyle w:val="Nessuno"/>
          <w:rFonts w:ascii="Times New Roman" w:hAnsi="Times New Roman" w:cs="Times New Roman"/>
          <w:color w:val="auto"/>
          <w:sz w:val="24"/>
          <w:szCs w:val="24"/>
          <w:vertAlign w:val="subscript"/>
          <w:lang w:val="en-US"/>
        </w:rPr>
        <w:t>2</w:t>
      </w:r>
      <w:r w:rsidR="000B2C30" w:rsidRPr="00B97269">
        <w:rPr>
          <w:rStyle w:val="Nessuno"/>
          <w:rFonts w:ascii="Times New Roman" w:hAnsi="Times New Roman" w:cs="Times New Roman"/>
          <w:color w:val="auto"/>
          <w:sz w:val="24"/>
          <w:szCs w:val="24"/>
          <w:lang w:val="en-US"/>
        </w:rPr>
        <w:t>),</w:t>
      </w:r>
      <w:r w:rsidR="00E57326" w:rsidRPr="00B97269">
        <w:rPr>
          <w:rStyle w:val="Nessuno"/>
          <w:rFonts w:ascii="Times New Roman" w:hAnsi="Times New Roman" w:cs="Times New Roman"/>
          <w:color w:val="auto"/>
          <w:sz w:val="24"/>
          <w:szCs w:val="24"/>
          <w:lang w:val="en-US"/>
        </w:rPr>
        <w:t xml:space="preserve"> resulting </w:t>
      </w:r>
      <w:r w:rsidR="0014787C" w:rsidRPr="00B97269">
        <w:rPr>
          <w:rStyle w:val="Nessuno"/>
          <w:rFonts w:ascii="Times New Roman" w:hAnsi="Times New Roman" w:cs="Times New Roman"/>
          <w:color w:val="auto"/>
          <w:sz w:val="24"/>
          <w:szCs w:val="24"/>
          <w:lang w:val="en-US"/>
        </w:rPr>
        <w:t xml:space="preserve">in </w:t>
      </w:r>
      <w:r w:rsidR="00E57326" w:rsidRPr="00B97269">
        <w:rPr>
          <w:rStyle w:val="Nessuno"/>
          <w:rFonts w:ascii="Times New Roman" w:hAnsi="Times New Roman" w:cs="Times New Roman"/>
          <w:color w:val="auto"/>
          <w:sz w:val="24"/>
          <w:szCs w:val="24"/>
          <w:lang w:val="en-US"/>
        </w:rPr>
        <w:t>graphene</w:t>
      </w:r>
      <w:r w:rsidR="0014787C" w:rsidRPr="00B97269">
        <w:rPr>
          <w:rStyle w:val="Nessuno"/>
          <w:rFonts w:ascii="Times New Roman" w:hAnsi="Times New Roman" w:cs="Times New Roman"/>
          <w:color w:val="auto"/>
          <w:sz w:val="24"/>
          <w:szCs w:val="24"/>
          <w:lang w:val="en-US"/>
        </w:rPr>
        <w:t>/</w:t>
      </w:r>
      <w:r w:rsidRPr="00B97269">
        <w:rPr>
          <w:rStyle w:val="Nessuno"/>
          <w:rFonts w:ascii="Times New Roman" w:hAnsi="Times New Roman" w:cs="Times New Roman"/>
          <w:color w:val="auto"/>
          <w:sz w:val="24"/>
          <w:szCs w:val="24"/>
          <w:lang w:val="en-US"/>
        </w:rPr>
        <w:t>PMMA film</w:t>
      </w:r>
      <w:r w:rsidR="0014787C" w:rsidRPr="00B97269">
        <w:rPr>
          <w:rStyle w:val="Nessuno"/>
          <w:rFonts w:ascii="Times New Roman" w:hAnsi="Times New Roman" w:cs="Times New Roman"/>
          <w:color w:val="auto"/>
          <w:sz w:val="24"/>
          <w:szCs w:val="24"/>
          <w:lang w:val="en-US"/>
        </w:rPr>
        <w:t xml:space="preserve"> which then</w:t>
      </w:r>
      <w:r w:rsidRPr="00B97269">
        <w:rPr>
          <w:rStyle w:val="Nessuno"/>
          <w:rFonts w:ascii="Times New Roman" w:hAnsi="Times New Roman" w:cs="Times New Roman"/>
          <w:color w:val="auto"/>
          <w:sz w:val="24"/>
          <w:szCs w:val="24"/>
          <w:lang w:val="en-US"/>
        </w:rPr>
        <w:t xml:space="preserve"> was rinsed </w:t>
      </w:r>
      <w:r w:rsidR="0014787C" w:rsidRPr="00B97269">
        <w:rPr>
          <w:rStyle w:val="Nessuno"/>
          <w:rFonts w:ascii="Times New Roman" w:hAnsi="Times New Roman" w:cs="Times New Roman"/>
          <w:color w:val="auto"/>
          <w:sz w:val="24"/>
          <w:szCs w:val="24"/>
          <w:lang w:val="en-US"/>
        </w:rPr>
        <w:t>repeatedly (</w:t>
      </w:r>
      <w:r w:rsidR="00786969" w:rsidRPr="00B97269">
        <w:rPr>
          <w:rStyle w:val="Nessuno"/>
          <w:rFonts w:ascii="Times New Roman" w:hAnsi="Times New Roman" w:cs="Times New Roman"/>
          <w:color w:val="auto"/>
          <w:sz w:val="24"/>
          <w:szCs w:val="24"/>
          <w:lang w:val="en-US"/>
        </w:rPr>
        <w:t>three times</w:t>
      </w:r>
      <w:r w:rsidR="0014787C" w:rsidRPr="00B97269">
        <w:rPr>
          <w:rStyle w:val="Nessuno"/>
          <w:rFonts w:ascii="Times New Roman" w:hAnsi="Times New Roman" w:cs="Times New Roman"/>
          <w:color w:val="auto"/>
          <w:sz w:val="24"/>
          <w:szCs w:val="24"/>
          <w:lang w:val="en-US"/>
        </w:rPr>
        <w:t>)</w:t>
      </w:r>
      <w:r w:rsidR="00786969"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with deionized water</w:t>
      </w:r>
      <w:r w:rsidR="00786969" w:rsidRPr="00B97269">
        <w:rPr>
          <w:rStyle w:val="Nessuno"/>
          <w:rFonts w:ascii="Times New Roman" w:hAnsi="Times New Roman" w:cs="Times New Roman"/>
          <w:color w:val="auto"/>
          <w:sz w:val="24"/>
          <w:szCs w:val="24"/>
          <w:lang w:val="en-US"/>
        </w:rPr>
        <w:t>.</w:t>
      </w:r>
      <w:r w:rsidRPr="00B97269">
        <w:rPr>
          <w:rStyle w:val="Nessuno"/>
          <w:rFonts w:ascii="Times New Roman" w:hAnsi="Times New Roman" w:cs="Times New Roman"/>
          <w:color w:val="auto"/>
          <w:sz w:val="24"/>
          <w:szCs w:val="24"/>
          <w:lang w:val="it-IT"/>
        </w:rPr>
        <w:t xml:space="preserve"> </w:t>
      </w:r>
      <w:r w:rsidRPr="00B97269">
        <w:rPr>
          <w:rStyle w:val="Nessuno"/>
          <w:rFonts w:ascii="Times New Roman" w:hAnsi="Times New Roman" w:cs="Times New Roman"/>
          <w:color w:val="auto"/>
          <w:sz w:val="24"/>
          <w:szCs w:val="24"/>
          <w:lang w:val="en-US"/>
        </w:rPr>
        <w:t xml:space="preserve">We then picked up the </w:t>
      </w:r>
      <w:r w:rsidR="0014787C" w:rsidRPr="00B97269">
        <w:rPr>
          <w:rStyle w:val="Nessuno"/>
          <w:rFonts w:ascii="Times New Roman" w:hAnsi="Times New Roman" w:cs="Times New Roman"/>
          <w:color w:val="auto"/>
          <w:sz w:val="24"/>
          <w:szCs w:val="24"/>
          <w:lang w:val="en-US"/>
        </w:rPr>
        <w:t xml:space="preserve">graphene/PMMA </w:t>
      </w:r>
      <w:r w:rsidRPr="00B97269">
        <w:rPr>
          <w:rStyle w:val="Nessuno"/>
          <w:rFonts w:ascii="Times New Roman" w:hAnsi="Times New Roman" w:cs="Times New Roman"/>
          <w:color w:val="auto"/>
          <w:sz w:val="24"/>
          <w:szCs w:val="24"/>
          <w:lang w:val="en-US"/>
        </w:rPr>
        <w:t>film using a Si/SiO</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substrate </w:t>
      </w:r>
      <w:r w:rsidR="0031526C" w:rsidRPr="00B97269">
        <w:rPr>
          <w:rStyle w:val="Nessuno"/>
          <w:rFonts w:ascii="Times New Roman" w:hAnsi="Times New Roman" w:cs="Times New Roman"/>
          <w:color w:val="auto"/>
          <w:sz w:val="24"/>
          <w:szCs w:val="24"/>
          <w:lang w:val="en-US"/>
        </w:rPr>
        <w:t>inserted below the film floating on water</w:t>
      </w:r>
      <w:r w:rsidRPr="00B97269">
        <w:rPr>
          <w:rStyle w:val="Nessuno"/>
          <w:rFonts w:ascii="Times New Roman" w:hAnsi="Times New Roman" w:cs="Times New Roman"/>
          <w:color w:val="auto"/>
          <w:sz w:val="24"/>
          <w:szCs w:val="24"/>
          <w:lang w:val="en-US"/>
        </w:rPr>
        <w:t xml:space="preserve">. Samples </w:t>
      </w:r>
      <w:proofErr w:type="gramStart"/>
      <w:r w:rsidRPr="00B97269">
        <w:rPr>
          <w:rStyle w:val="Nessuno"/>
          <w:rFonts w:ascii="Times New Roman" w:hAnsi="Times New Roman" w:cs="Times New Roman"/>
          <w:color w:val="auto"/>
          <w:sz w:val="24"/>
          <w:szCs w:val="24"/>
          <w:lang w:val="en-US"/>
        </w:rPr>
        <w:t>were fabricated</w:t>
      </w:r>
      <w:proofErr w:type="gramEnd"/>
      <w:r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it-IT"/>
        </w:rPr>
        <w:t>to ensure that only</w:t>
      </w:r>
      <w:r w:rsidRPr="00B97269">
        <w:rPr>
          <w:rStyle w:val="Nessuno"/>
          <w:rFonts w:ascii="Times New Roman" w:hAnsi="Times New Roman" w:cs="Times New Roman"/>
          <w:color w:val="auto"/>
          <w:sz w:val="24"/>
          <w:szCs w:val="24"/>
          <w:lang w:val="en-US"/>
        </w:rPr>
        <w:t xml:space="preserve"> half of the </w:t>
      </w:r>
      <w:r w:rsidR="0031526C" w:rsidRPr="00B97269">
        <w:rPr>
          <w:rStyle w:val="Nessuno"/>
          <w:rFonts w:ascii="Times New Roman" w:hAnsi="Times New Roman" w:cs="Times New Roman"/>
          <w:color w:val="auto"/>
          <w:sz w:val="24"/>
          <w:szCs w:val="24"/>
          <w:lang w:val="en-US"/>
        </w:rPr>
        <w:t>Si/SiO</w:t>
      </w:r>
      <w:r w:rsidR="0031526C" w:rsidRPr="00B97269">
        <w:rPr>
          <w:rStyle w:val="Nessuno"/>
          <w:rFonts w:ascii="Times New Roman" w:hAnsi="Times New Roman" w:cs="Times New Roman"/>
          <w:color w:val="auto"/>
          <w:sz w:val="24"/>
          <w:szCs w:val="24"/>
          <w:vertAlign w:val="subscript"/>
          <w:lang w:val="en-US"/>
        </w:rPr>
        <w:t>2</w:t>
      </w:r>
      <w:r w:rsidR="0031526C"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 xml:space="preserve">surface was covered with </w:t>
      </w:r>
      <w:r w:rsidRPr="00B97269">
        <w:rPr>
          <w:rStyle w:val="Nessuno"/>
          <w:rFonts w:ascii="Times New Roman" w:hAnsi="Times New Roman" w:cs="Times New Roman"/>
          <w:color w:val="auto"/>
          <w:sz w:val="24"/>
          <w:szCs w:val="24"/>
          <w:lang w:val="it-IT"/>
        </w:rPr>
        <w:t xml:space="preserve">the desired </w:t>
      </w:r>
      <w:r w:rsidR="006F38A2" w:rsidRPr="00B97269">
        <w:rPr>
          <w:rStyle w:val="Nessuno"/>
          <w:rFonts w:ascii="Times New Roman" w:hAnsi="Times New Roman" w:cs="Times New Roman"/>
          <w:color w:val="auto"/>
          <w:sz w:val="24"/>
          <w:szCs w:val="24"/>
          <w:lang w:val="en-US"/>
        </w:rPr>
        <w:t>MLG</w:t>
      </w:r>
      <w:r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it-IT"/>
        </w:rPr>
        <w:t>film</w:t>
      </w:r>
      <w:r w:rsidR="00721778" w:rsidRPr="00B97269">
        <w:rPr>
          <w:rStyle w:val="Nessuno"/>
          <w:rFonts w:ascii="Times New Roman" w:hAnsi="Times New Roman" w:cs="Times New Roman"/>
          <w:color w:val="auto"/>
          <w:sz w:val="24"/>
          <w:szCs w:val="24"/>
          <w:lang w:val="it-IT"/>
        </w:rPr>
        <w:t xml:space="preserve"> with </w:t>
      </w:r>
      <w:r w:rsidR="0031526C" w:rsidRPr="00B97269">
        <w:rPr>
          <w:rStyle w:val="Nessuno"/>
          <w:rFonts w:ascii="Times New Roman" w:hAnsi="Times New Roman" w:cs="Times New Roman"/>
          <w:color w:val="auto"/>
          <w:sz w:val="24"/>
          <w:szCs w:val="24"/>
          <w:lang w:val="it-IT"/>
        </w:rPr>
        <w:t>homogeneous</w:t>
      </w:r>
      <w:r w:rsidR="00721778" w:rsidRPr="00B97269">
        <w:rPr>
          <w:rStyle w:val="Nessuno"/>
          <w:rFonts w:ascii="Times New Roman" w:hAnsi="Times New Roman" w:cs="Times New Roman"/>
          <w:color w:val="auto"/>
          <w:sz w:val="24"/>
          <w:szCs w:val="24"/>
          <w:lang w:val="it-IT"/>
        </w:rPr>
        <w:t xml:space="preserve"> coverage at the samples’ edge</w:t>
      </w:r>
      <w:r w:rsidRPr="00B97269">
        <w:rPr>
          <w:rStyle w:val="Nessuno"/>
          <w:rFonts w:ascii="Times New Roman" w:hAnsi="Times New Roman" w:cs="Times New Roman"/>
          <w:color w:val="auto"/>
          <w:sz w:val="24"/>
          <w:szCs w:val="24"/>
          <w:lang w:val="en-US"/>
        </w:rPr>
        <w:t>, to</w:t>
      </w:r>
      <w:r w:rsidRPr="00B97269">
        <w:rPr>
          <w:rStyle w:val="Nessuno"/>
          <w:rFonts w:ascii="Times New Roman" w:hAnsi="Times New Roman" w:cs="Times New Roman"/>
          <w:color w:val="auto"/>
          <w:sz w:val="24"/>
          <w:szCs w:val="24"/>
          <w:lang w:val="it-IT"/>
        </w:rPr>
        <w:t xml:space="preserve"> allow</w:t>
      </w:r>
      <w:r w:rsidRPr="00B97269">
        <w:rPr>
          <w:rStyle w:val="Nessuno"/>
          <w:rFonts w:ascii="Times New Roman" w:hAnsi="Times New Roman" w:cs="Times New Roman"/>
          <w:color w:val="auto"/>
          <w:sz w:val="24"/>
          <w:szCs w:val="24"/>
          <w:lang w:val="en-US"/>
        </w:rPr>
        <w:t xml:space="preserve"> </w:t>
      </w:r>
      <w:r w:rsidR="0031526C" w:rsidRPr="00B97269">
        <w:rPr>
          <w:rStyle w:val="Nessuno"/>
          <w:rFonts w:ascii="Times New Roman" w:hAnsi="Times New Roman" w:cs="Times New Roman"/>
          <w:color w:val="auto"/>
          <w:sz w:val="24"/>
          <w:szCs w:val="24"/>
          <w:lang w:val="en-US"/>
        </w:rPr>
        <w:t>(</w:t>
      </w:r>
      <w:proofErr w:type="spellStart"/>
      <w:r w:rsidR="0031526C" w:rsidRPr="00B97269">
        <w:rPr>
          <w:rStyle w:val="Nessuno"/>
          <w:rFonts w:ascii="Times New Roman" w:hAnsi="Times New Roman" w:cs="Times New Roman"/>
          <w:color w:val="auto"/>
          <w:sz w:val="24"/>
          <w:szCs w:val="24"/>
          <w:lang w:val="en-US"/>
        </w:rPr>
        <w:t>i</w:t>
      </w:r>
      <w:proofErr w:type="spellEnd"/>
      <w:r w:rsidR="0031526C"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c</w:t>
      </w:r>
      <w:r w:rsidRPr="00B97269">
        <w:rPr>
          <w:rStyle w:val="Nessuno"/>
          <w:rFonts w:ascii="Times New Roman" w:hAnsi="Times New Roman" w:cs="Times New Roman"/>
          <w:color w:val="auto"/>
          <w:sz w:val="24"/>
          <w:szCs w:val="24"/>
          <w:lang w:val="it-IT"/>
        </w:rPr>
        <w:t>omparative</w:t>
      </w:r>
      <w:r w:rsidRPr="00B97269">
        <w:rPr>
          <w:rStyle w:val="Nessuno"/>
          <w:rFonts w:ascii="Times New Roman" w:hAnsi="Times New Roman" w:cs="Times New Roman"/>
          <w:color w:val="auto"/>
          <w:sz w:val="24"/>
          <w:szCs w:val="24"/>
          <w:lang w:val="en-US"/>
        </w:rPr>
        <w:t xml:space="preserve"> measurement</w:t>
      </w:r>
      <w:r w:rsidR="00973938" w:rsidRPr="00B97269">
        <w:rPr>
          <w:rStyle w:val="Nessuno"/>
          <w:rFonts w:ascii="Times New Roman" w:hAnsi="Times New Roman" w:cs="Times New Roman"/>
          <w:color w:val="auto"/>
          <w:sz w:val="24"/>
          <w:szCs w:val="24"/>
          <w:lang w:val="en-US"/>
        </w:rPr>
        <w:t xml:space="preserve"> with and without MLG</w:t>
      </w:r>
      <w:r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it-IT"/>
        </w:rPr>
        <w:t>on the same</w:t>
      </w:r>
      <w:r w:rsidR="009A230C" w:rsidRPr="00B97269">
        <w:rPr>
          <w:rStyle w:val="Nessuno"/>
          <w:rFonts w:ascii="Times New Roman" w:hAnsi="Times New Roman" w:cs="Times New Roman"/>
          <w:color w:val="auto"/>
          <w:sz w:val="24"/>
          <w:szCs w:val="24"/>
          <w:lang w:val="it-IT"/>
        </w:rPr>
        <w:t xml:space="preserve"> substrate</w:t>
      </w:r>
      <w:r w:rsidR="0031526C" w:rsidRPr="00B97269">
        <w:rPr>
          <w:rStyle w:val="Nessuno"/>
          <w:rFonts w:ascii="Times New Roman" w:hAnsi="Times New Roman" w:cs="Times New Roman"/>
          <w:color w:val="auto"/>
          <w:sz w:val="24"/>
          <w:szCs w:val="24"/>
          <w:lang w:val="it-IT"/>
        </w:rPr>
        <w:t>; and (ii) to assess the reproducibility of force measurements along the edge of the sample</w:t>
      </w:r>
      <w:r w:rsidRPr="00B97269">
        <w:rPr>
          <w:rStyle w:val="Nessuno"/>
          <w:rFonts w:ascii="Times New Roman" w:hAnsi="Times New Roman" w:cs="Times New Roman"/>
          <w:color w:val="auto"/>
          <w:sz w:val="24"/>
          <w:szCs w:val="24"/>
          <w:lang w:val="en-US"/>
        </w:rPr>
        <w:t xml:space="preserve">. </w:t>
      </w:r>
    </w:p>
    <w:p w14:paraId="770EF0F4" w14:textId="073E098A" w:rsidR="00973938" w:rsidRPr="00B97269" w:rsidRDefault="00973938" w:rsidP="009D6872">
      <w:pPr>
        <w:pStyle w:val="CorpoA"/>
        <w:shd w:val="clear" w:color="auto" w:fill="FFFFFF"/>
        <w:spacing w:after="0" w:line="276" w:lineRule="auto"/>
        <w:jc w:val="both"/>
        <w:rPr>
          <w:rStyle w:val="Nessuno"/>
          <w:rFonts w:ascii="Times New Roman" w:hAnsi="Times New Roman" w:cs="Times New Roman"/>
          <w:color w:val="auto"/>
          <w:sz w:val="24"/>
          <w:szCs w:val="24"/>
          <w:lang w:val="en-US"/>
        </w:rPr>
      </w:pPr>
    </w:p>
    <w:p w14:paraId="7200A362" w14:textId="318F4B45" w:rsidR="0031526C" w:rsidRPr="00B97269" w:rsidRDefault="0031526C" w:rsidP="009D6872">
      <w:pPr>
        <w:pStyle w:val="CorpoA"/>
        <w:shd w:val="clear" w:color="auto" w:fill="FFFFFF"/>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lastRenderedPageBreak/>
        <w:t>We checked that force measurements on top of two different samples of 1LG/Si/SiO</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(one produced by our own CVD growth and another commercially purchased) gave essentially identical</w:t>
      </w:r>
      <w:r w:rsidR="00441D9D" w:rsidRPr="00B97269">
        <w:rPr>
          <w:rStyle w:val="Nessuno"/>
          <w:rFonts w:ascii="Times New Roman" w:hAnsi="Times New Roman" w:cs="Times New Roman"/>
          <w:color w:val="auto"/>
          <w:sz w:val="24"/>
          <w:szCs w:val="24"/>
          <w:lang w:val="en-US"/>
        </w:rPr>
        <w:t xml:space="preserve"> results</w:t>
      </w:r>
      <w:r w:rsidRPr="00B97269">
        <w:rPr>
          <w:rStyle w:val="Nessuno"/>
          <w:rFonts w:ascii="Times New Roman" w:hAnsi="Times New Roman" w:cs="Times New Roman"/>
          <w:color w:val="auto"/>
          <w:sz w:val="24"/>
          <w:szCs w:val="24"/>
          <w:lang w:val="en-US"/>
        </w:rPr>
        <w:t xml:space="preserve"> </w:t>
      </w:r>
      <w:r w:rsidR="00E74FFA" w:rsidRPr="00B97269">
        <w:rPr>
          <w:rStyle w:val="Nessuno"/>
          <w:rFonts w:ascii="Times New Roman" w:hAnsi="Times New Roman" w:cs="Times New Roman"/>
          <w:color w:val="auto"/>
          <w:sz w:val="24"/>
          <w:szCs w:val="24"/>
          <w:lang w:val="en-US"/>
        </w:rPr>
        <w:t xml:space="preserve">(~4÷5 </w:t>
      </w:r>
      <w:proofErr w:type="spellStart"/>
      <w:r w:rsidR="00E74FFA" w:rsidRPr="00B97269">
        <w:rPr>
          <w:rStyle w:val="Nessuno"/>
          <w:rFonts w:ascii="Times New Roman" w:hAnsi="Times New Roman" w:cs="Times New Roman"/>
          <w:color w:val="auto"/>
          <w:sz w:val="24"/>
          <w:szCs w:val="24"/>
          <w:lang w:val="en-US"/>
        </w:rPr>
        <w:t>nN</w:t>
      </w:r>
      <w:proofErr w:type="spellEnd"/>
      <w:r w:rsidR="00E74FFA" w:rsidRPr="00B97269">
        <w:rPr>
          <w:rStyle w:val="Nessuno"/>
          <w:rFonts w:ascii="Times New Roman" w:hAnsi="Times New Roman" w:cs="Times New Roman"/>
          <w:color w:val="auto"/>
          <w:sz w:val="24"/>
          <w:szCs w:val="24"/>
          <w:lang w:val="en-US"/>
        </w:rPr>
        <w:t xml:space="preserve"> </w:t>
      </w:r>
      <w:r w:rsidR="00441D9D" w:rsidRPr="00B97269">
        <w:rPr>
          <w:rStyle w:val="Nessuno"/>
          <w:rFonts w:ascii="Times New Roman" w:hAnsi="Times New Roman" w:cs="Times New Roman"/>
          <w:color w:val="auto"/>
          <w:sz w:val="24"/>
          <w:szCs w:val="24"/>
          <w:lang w:val="en-US"/>
        </w:rPr>
        <w:t>at</w:t>
      </w:r>
      <w:r w:rsidR="00623E89" w:rsidRPr="00B97269">
        <w:rPr>
          <w:rStyle w:val="Nessuno"/>
          <w:rFonts w:ascii="Times New Roman" w:hAnsi="Times New Roman" w:cs="Times New Roman"/>
          <w:color w:val="auto"/>
          <w:sz w:val="24"/>
          <w:szCs w:val="24"/>
          <w:lang w:val="en-US"/>
        </w:rPr>
        <w:t xml:space="preserve">   </w:t>
      </w:r>
      <w:r w:rsidR="00E74FFA" w:rsidRPr="00B97269">
        <w:rPr>
          <w:rStyle w:val="Nessuno"/>
          <w:rFonts w:ascii="Times New Roman" w:hAnsi="Times New Roman" w:cs="Times New Roman"/>
          <w:color w:val="auto"/>
          <w:sz w:val="24"/>
          <w:szCs w:val="24"/>
          <w:lang w:val="en-US"/>
        </w:rPr>
        <w:t xml:space="preserve"> </w:t>
      </w:r>
      <w:proofErr w:type="spellStart"/>
      <w:r w:rsidR="00E74FFA" w:rsidRPr="00B97269">
        <w:rPr>
          <w:rStyle w:val="Nessuno"/>
          <w:rFonts w:ascii="Times New Roman" w:hAnsi="Times New Roman" w:cs="Times New Roman"/>
          <w:i/>
          <w:color w:val="auto"/>
          <w:sz w:val="24"/>
          <w:szCs w:val="24"/>
          <w:lang w:val="en-US"/>
        </w:rPr>
        <w:t>F</w:t>
      </w:r>
      <w:r w:rsidR="00E74FFA" w:rsidRPr="00B97269">
        <w:rPr>
          <w:rStyle w:val="Nessuno"/>
          <w:rFonts w:ascii="Times New Roman" w:hAnsi="Times New Roman" w:cs="Times New Roman"/>
          <w:i/>
          <w:color w:val="auto"/>
          <w:sz w:val="24"/>
          <w:szCs w:val="24"/>
          <w:vertAlign w:val="subscript"/>
          <w:lang w:val="en-US"/>
        </w:rPr>
        <w:t>Contact</w:t>
      </w:r>
      <w:proofErr w:type="spellEnd"/>
      <w:r w:rsidRPr="00B97269">
        <w:rPr>
          <w:rStyle w:val="Nessuno"/>
          <w:rFonts w:ascii="Times New Roman" w:hAnsi="Times New Roman" w:cs="Times New Roman"/>
          <w:color w:val="auto"/>
          <w:sz w:val="24"/>
          <w:szCs w:val="24"/>
          <w:lang w:val="en-US"/>
        </w:rPr>
        <w:t>).</w:t>
      </w:r>
    </w:p>
    <w:p w14:paraId="3CBE8D9D" w14:textId="77777777" w:rsidR="00B22CDC" w:rsidRPr="00B97269" w:rsidRDefault="00B22CDC" w:rsidP="009D6872">
      <w:pPr>
        <w:pStyle w:val="CorpoA"/>
        <w:shd w:val="clear" w:color="auto" w:fill="FFFFFF"/>
        <w:spacing w:after="0" w:line="276" w:lineRule="auto"/>
        <w:jc w:val="both"/>
        <w:rPr>
          <w:rStyle w:val="Nessuno"/>
          <w:rFonts w:ascii="Times New Roman" w:hAnsi="Times New Roman" w:cs="Times New Roman"/>
          <w:color w:val="auto"/>
          <w:sz w:val="24"/>
          <w:szCs w:val="24"/>
          <w:lang w:val="en-US"/>
        </w:rPr>
      </w:pPr>
    </w:p>
    <w:p w14:paraId="2A828DF1" w14:textId="77777777" w:rsidR="0023728B" w:rsidRPr="00B97269" w:rsidRDefault="009A230C" w:rsidP="009D6872">
      <w:pPr>
        <w:pStyle w:val="CorpoA"/>
        <w:shd w:val="clear" w:color="auto" w:fill="FFFFFF"/>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Experiments on 1LMoS</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w:t>
      </w:r>
      <w:proofErr w:type="gramStart"/>
      <w:r w:rsidRPr="00B97269">
        <w:rPr>
          <w:rStyle w:val="Nessuno"/>
          <w:rFonts w:ascii="Times New Roman" w:hAnsi="Times New Roman" w:cs="Times New Roman"/>
          <w:color w:val="auto"/>
          <w:sz w:val="24"/>
          <w:szCs w:val="24"/>
          <w:lang w:val="en-US"/>
        </w:rPr>
        <w:t>were conducted</w:t>
      </w:r>
      <w:proofErr w:type="gramEnd"/>
      <w:r w:rsidRPr="00B97269">
        <w:rPr>
          <w:rStyle w:val="Nessuno"/>
          <w:rFonts w:ascii="Times New Roman" w:hAnsi="Times New Roman" w:cs="Times New Roman"/>
          <w:color w:val="auto"/>
          <w:sz w:val="24"/>
          <w:szCs w:val="24"/>
          <w:lang w:val="en-US"/>
        </w:rPr>
        <w:t xml:space="preserve"> on the </w:t>
      </w:r>
      <w:r w:rsidR="005148D2" w:rsidRPr="00B97269">
        <w:rPr>
          <w:rStyle w:val="Nessuno"/>
          <w:rFonts w:ascii="Times New Roman" w:hAnsi="Times New Roman" w:cs="Times New Roman"/>
          <w:color w:val="auto"/>
          <w:sz w:val="24"/>
          <w:szCs w:val="24"/>
          <w:lang w:val="en-US"/>
        </w:rPr>
        <w:t xml:space="preserve">commercially </w:t>
      </w:r>
      <w:r w:rsidRPr="00B97269">
        <w:rPr>
          <w:rStyle w:val="Nessuno"/>
          <w:rFonts w:ascii="Times New Roman" w:hAnsi="Times New Roman" w:cs="Times New Roman"/>
          <w:color w:val="auto"/>
          <w:sz w:val="24"/>
          <w:szCs w:val="24"/>
          <w:lang w:val="en-US"/>
        </w:rPr>
        <w:t>CVD-grown samples on Si/SiO</w:t>
      </w:r>
      <w:r w:rsidRPr="00B97269">
        <w:rPr>
          <w:rStyle w:val="Nessuno"/>
          <w:rFonts w:ascii="Times New Roman" w:hAnsi="Times New Roman" w:cs="Times New Roman"/>
          <w:color w:val="auto"/>
          <w:sz w:val="24"/>
          <w:szCs w:val="24"/>
          <w:vertAlign w:val="subscript"/>
          <w:lang w:val="en-US"/>
        </w:rPr>
        <w:t>2</w:t>
      </w:r>
      <w:r w:rsidRPr="00B97269">
        <w:rPr>
          <w:rStyle w:val="Nessuno"/>
          <w:rFonts w:ascii="Times New Roman" w:hAnsi="Times New Roman" w:cs="Times New Roman"/>
          <w:color w:val="auto"/>
          <w:sz w:val="24"/>
          <w:szCs w:val="24"/>
          <w:lang w:val="en-US"/>
        </w:rPr>
        <w:t xml:space="preserve"> </w:t>
      </w:r>
      <w:r w:rsidR="005148D2" w:rsidRPr="00B97269">
        <w:rPr>
          <w:rStyle w:val="Nessuno"/>
          <w:rFonts w:ascii="Times New Roman" w:hAnsi="Times New Roman" w:cs="Times New Roman"/>
          <w:color w:val="auto"/>
          <w:sz w:val="24"/>
          <w:szCs w:val="24"/>
          <w:lang w:val="en-US"/>
        </w:rPr>
        <w:t xml:space="preserve">purchased from </w:t>
      </w:r>
      <w:r w:rsidRPr="00B97269">
        <w:rPr>
          <w:rStyle w:val="Nessuno"/>
          <w:rFonts w:ascii="Times New Roman" w:hAnsi="Times New Roman" w:cs="Times New Roman"/>
          <w:color w:val="auto"/>
          <w:sz w:val="24"/>
          <w:szCs w:val="24"/>
          <w:lang w:val="en-US"/>
        </w:rPr>
        <w:t>ACS Materials</w:t>
      </w:r>
      <w:r w:rsidR="005148D2" w:rsidRPr="00B97269">
        <w:rPr>
          <w:rStyle w:val="Nessuno"/>
          <w:rFonts w:ascii="Times New Roman" w:hAnsi="Times New Roman" w:cs="Times New Roman"/>
          <w:color w:val="auto"/>
          <w:sz w:val="24"/>
          <w:szCs w:val="24"/>
          <w:lang w:val="en-US"/>
        </w:rPr>
        <w:t xml:space="preserve"> (Canada)</w:t>
      </w:r>
      <w:r w:rsidRPr="00B97269">
        <w:rPr>
          <w:rStyle w:val="Nessuno"/>
          <w:rFonts w:ascii="Times New Roman" w:hAnsi="Times New Roman" w:cs="Times New Roman"/>
          <w:color w:val="auto"/>
          <w:sz w:val="24"/>
          <w:szCs w:val="24"/>
          <w:lang w:val="en-US"/>
        </w:rPr>
        <w:t xml:space="preserve">. </w:t>
      </w:r>
      <w:r w:rsidR="005148D2" w:rsidRPr="00B97269">
        <w:rPr>
          <w:rStyle w:val="Nessuno"/>
          <w:rFonts w:ascii="Times New Roman" w:hAnsi="Times New Roman" w:cs="Times New Roman"/>
          <w:color w:val="auto"/>
          <w:sz w:val="24"/>
          <w:szCs w:val="24"/>
          <w:lang w:val="en-US"/>
        </w:rPr>
        <w:t>Similarly, h</w:t>
      </w:r>
      <w:r w:rsidRPr="00B97269">
        <w:rPr>
          <w:rStyle w:val="Nessuno"/>
          <w:rFonts w:ascii="Times New Roman" w:hAnsi="Times New Roman" w:cs="Times New Roman"/>
          <w:color w:val="auto"/>
          <w:sz w:val="24"/>
          <w:szCs w:val="24"/>
          <w:lang w:val="en-US"/>
        </w:rPr>
        <w:t>alf of the sample</w:t>
      </w:r>
      <w:r w:rsidR="005148D2" w:rsidRPr="00B97269">
        <w:rPr>
          <w:rStyle w:val="Nessuno"/>
          <w:rFonts w:ascii="Times New Roman" w:hAnsi="Times New Roman" w:cs="Times New Roman"/>
          <w:color w:val="auto"/>
          <w:sz w:val="24"/>
          <w:szCs w:val="24"/>
          <w:lang w:val="en-US"/>
        </w:rPr>
        <w:t xml:space="preserve"> area</w:t>
      </w:r>
      <w:r w:rsidRPr="00B97269">
        <w:rPr>
          <w:rStyle w:val="Nessuno"/>
          <w:rFonts w:ascii="Times New Roman" w:hAnsi="Times New Roman" w:cs="Times New Roman"/>
          <w:color w:val="auto"/>
          <w:sz w:val="24"/>
          <w:szCs w:val="24"/>
          <w:lang w:val="en-US"/>
        </w:rPr>
        <w:t xml:space="preserve"> </w:t>
      </w:r>
      <w:proofErr w:type="gramStart"/>
      <w:r w:rsidRPr="00B97269">
        <w:rPr>
          <w:rStyle w:val="Nessuno"/>
          <w:rFonts w:ascii="Times New Roman" w:hAnsi="Times New Roman" w:cs="Times New Roman"/>
          <w:color w:val="auto"/>
          <w:sz w:val="24"/>
          <w:szCs w:val="24"/>
          <w:lang w:val="en-US"/>
        </w:rPr>
        <w:t>w</w:t>
      </w:r>
      <w:r w:rsidR="005148D2" w:rsidRPr="00B97269">
        <w:rPr>
          <w:rStyle w:val="Nessuno"/>
          <w:rFonts w:ascii="Times New Roman" w:hAnsi="Times New Roman" w:cs="Times New Roman"/>
          <w:color w:val="auto"/>
          <w:sz w:val="24"/>
          <w:szCs w:val="24"/>
          <w:lang w:val="en-US"/>
        </w:rPr>
        <w:t>as</w:t>
      </w:r>
      <w:r w:rsidRPr="00B97269">
        <w:rPr>
          <w:rStyle w:val="Nessuno"/>
          <w:rFonts w:ascii="Times New Roman" w:hAnsi="Times New Roman" w:cs="Times New Roman"/>
          <w:color w:val="auto"/>
          <w:sz w:val="24"/>
          <w:szCs w:val="24"/>
          <w:lang w:val="en-US"/>
        </w:rPr>
        <w:t xml:space="preserve"> cleaned</w:t>
      </w:r>
      <w:proofErr w:type="gramEnd"/>
      <w:r w:rsidRPr="00B97269">
        <w:rPr>
          <w:rStyle w:val="Nessuno"/>
          <w:rFonts w:ascii="Times New Roman" w:hAnsi="Times New Roman" w:cs="Times New Roman"/>
          <w:color w:val="auto"/>
          <w:sz w:val="24"/>
          <w:szCs w:val="24"/>
          <w:lang w:val="en-US"/>
        </w:rPr>
        <w:t xml:space="preserve"> by </w:t>
      </w:r>
      <w:r w:rsidR="0031526C" w:rsidRPr="00B97269">
        <w:rPr>
          <w:rStyle w:val="Nessuno"/>
          <w:rFonts w:ascii="Times New Roman" w:hAnsi="Times New Roman" w:cs="Times New Roman"/>
          <w:color w:val="auto"/>
          <w:sz w:val="24"/>
          <w:szCs w:val="24"/>
          <w:lang w:val="en-US"/>
        </w:rPr>
        <w:t>soaking</w:t>
      </w:r>
      <w:r w:rsidRPr="00B97269">
        <w:rPr>
          <w:rStyle w:val="Nessuno"/>
          <w:rFonts w:ascii="Times New Roman" w:hAnsi="Times New Roman" w:cs="Times New Roman"/>
          <w:color w:val="auto"/>
          <w:sz w:val="24"/>
          <w:szCs w:val="24"/>
          <w:lang w:val="en-US"/>
        </w:rPr>
        <w:t xml:space="preserve"> </w:t>
      </w:r>
      <w:r w:rsidR="003D5E83" w:rsidRPr="00B97269">
        <w:rPr>
          <w:rStyle w:val="Nessuno"/>
          <w:rFonts w:ascii="Times New Roman" w:hAnsi="Times New Roman" w:cs="Times New Roman"/>
          <w:color w:val="auto"/>
          <w:sz w:val="24"/>
          <w:szCs w:val="24"/>
          <w:lang w:val="en-US"/>
        </w:rPr>
        <w:t xml:space="preserve">half of the </w:t>
      </w:r>
      <w:r w:rsidR="00721778" w:rsidRPr="00B97269">
        <w:rPr>
          <w:rStyle w:val="Nessuno"/>
          <w:rFonts w:ascii="Times New Roman" w:hAnsi="Times New Roman" w:cs="Times New Roman"/>
          <w:color w:val="auto"/>
          <w:sz w:val="24"/>
          <w:szCs w:val="24"/>
          <w:lang w:val="en-US"/>
        </w:rPr>
        <w:t>Si/SiO</w:t>
      </w:r>
      <w:r w:rsidR="00721778" w:rsidRPr="00B97269">
        <w:rPr>
          <w:rStyle w:val="Nessuno"/>
          <w:rFonts w:ascii="Times New Roman" w:hAnsi="Times New Roman" w:cs="Times New Roman"/>
          <w:color w:val="auto"/>
          <w:sz w:val="24"/>
          <w:szCs w:val="24"/>
          <w:vertAlign w:val="subscript"/>
          <w:lang w:val="en-US"/>
        </w:rPr>
        <w:t>2</w:t>
      </w:r>
      <w:r w:rsidR="00721778" w:rsidRPr="00B97269">
        <w:rPr>
          <w:rStyle w:val="Nessuno"/>
          <w:rFonts w:ascii="Times New Roman" w:hAnsi="Times New Roman" w:cs="Times New Roman"/>
          <w:color w:val="auto"/>
          <w:sz w:val="24"/>
          <w:szCs w:val="24"/>
          <w:lang w:val="en-US"/>
        </w:rPr>
        <w:t>/1LMoS</w:t>
      </w:r>
      <w:r w:rsidR="00721778" w:rsidRPr="00B97269">
        <w:rPr>
          <w:rStyle w:val="Nessuno"/>
          <w:rFonts w:ascii="Times New Roman" w:hAnsi="Times New Roman" w:cs="Times New Roman"/>
          <w:color w:val="auto"/>
          <w:sz w:val="24"/>
          <w:szCs w:val="24"/>
          <w:vertAlign w:val="subscript"/>
          <w:lang w:val="en-US"/>
        </w:rPr>
        <w:t>2</w:t>
      </w:r>
      <w:r w:rsidR="00721778" w:rsidRPr="00B97269">
        <w:rPr>
          <w:rStyle w:val="Nessuno"/>
          <w:rFonts w:ascii="Times New Roman" w:hAnsi="Times New Roman" w:cs="Times New Roman"/>
          <w:color w:val="auto"/>
          <w:sz w:val="24"/>
          <w:szCs w:val="24"/>
          <w:lang w:val="en-US"/>
        </w:rPr>
        <w:t xml:space="preserve"> sample </w:t>
      </w:r>
      <w:r w:rsidRPr="00B97269">
        <w:rPr>
          <w:rStyle w:val="Nessuno"/>
          <w:rFonts w:ascii="Times New Roman" w:hAnsi="Times New Roman" w:cs="Times New Roman"/>
          <w:color w:val="auto"/>
          <w:sz w:val="24"/>
          <w:szCs w:val="24"/>
          <w:lang w:val="en-US"/>
        </w:rPr>
        <w:t xml:space="preserve">into water for 5 min, followed by drying at </w:t>
      </w:r>
      <w:r w:rsidR="006F38A2" w:rsidRPr="00B97269">
        <w:rPr>
          <w:rStyle w:val="Nessuno"/>
          <w:rFonts w:ascii="Times New Roman" w:hAnsi="Times New Roman" w:cs="Times New Roman"/>
          <w:color w:val="auto"/>
          <w:sz w:val="24"/>
          <w:szCs w:val="24"/>
          <w:lang w:val="en-US"/>
        </w:rPr>
        <w:t>ambient</w:t>
      </w:r>
      <w:r w:rsidRPr="00B97269">
        <w:rPr>
          <w:rStyle w:val="Nessuno"/>
          <w:rFonts w:ascii="Times New Roman" w:hAnsi="Times New Roman" w:cs="Times New Roman"/>
          <w:color w:val="auto"/>
          <w:sz w:val="24"/>
          <w:szCs w:val="24"/>
          <w:lang w:val="en-US"/>
        </w:rPr>
        <w:t xml:space="preserve"> conditions. </w:t>
      </w:r>
      <w:r w:rsidR="005148D2" w:rsidRPr="00B97269">
        <w:rPr>
          <w:rStyle w:val="Nessuno"/>
          <w:rFonts w:ascii="Times New Roman" w:hAnsi="Times New Roman" w:cs="Times New Roman"/>
          <w:color w:val="auto"/>
          <w:sz w:val="24"/>
          <w:szCs w:val="24"/>
          <w:lang w:val="en-US"/>
        </w:rPr>
        <w:t xml:space="preserve">Here, </w:t>
      </w:r>
      <w:r w:rsidR="00A02DB5" w:rsidRPr="00B97269">
        <w:rPr>
          <w:rStyle w:val="Nessuno"/>
          <w:rFonts w:ascii="Times New Roman" w:hAnsi="Times New Roman" w:cs="Times New Roman"/>
          <w:color w:val="auto"/>
          <w:sz w:val="24"/>
          <w:szCs w:val="24"/>
          <w:lang w:val="en-US"/>
        </w:rPr>
        <w:t xml:space="preserve">water </w:t>
      </w:r>
      <w:r w:rsidR="005148D2" w:rsidRPr="00B97269">
        <w:rPr>
          <w:rStyle w:val="Nessuno"/>
          <w:rFonts w:ascii="Times New Roman" w:hAnsi="Times New Roman" w:cs="Times New Roman"/>
          <w:color w:val="auto"/>
          <w:sz w:val="24"/>
          <w:szCs w:val="24"/>
          <w:lang w:val="en-US"/>
        </w:rPr>
        <w:t>a</w:t>
      </w:r>
      <w:r w:rsidR="00A02DB5" w:rsidRPr="00B97269">
        <w:rPr>
          <w:rStyle w:val="Nessuno"/>
          <w:rFonts w:ascii="Times New Roman" w:hAnsi="Times New Roman" w:cs="Times New Roman"/>
          <w:color w:val="auto"/>
          <w:sz w:val="24"/>
          <w:szCs w:val="24"/>
          <w:lang w:val="en-US"/>
        </w:rPr>
        <w:t>pplied</w:t>
      </w:r>
      <w:r w:rsidR="005148D2" w:rsidRPr="00B97269">
        <w:rPr>
          <w:rStyle w:val="Nessuno"/>
          <w:rFonts w:ascii="Times New Roman" w:hAnsi="Times New Roman" w:cs="Times New Roman"/>
          <w:color w:val="auto"/>
          <w:sz w:val="24"/>
          <w:szCs w:val="24"/>
          <w:lang w:val="en-US"/>
        </w:rPr>
        <w:t xml:space="preserve"> to 1LMoS</w:t>
      </w:r>
      <w:r w:rsidR="005148D2" w:rsidRPr="00B97269">
        <w:rPr>
          <w:rStyle w:val="Nessuno"/>
          <w:rFonts w:ascii="Times New Roman" w:hAnsi="Times New Roman" w:cs="Times New Roman"/>
          <w:color w:val="auto"/>
          <w:sz w:val="24"/>
          <w:szCs w:val="24"/>
          <w:vertAlign w:val="subscript"/>
          <w:lang w:val="en-US"/>
        </w:rPr>
        <w:t>2</w:t>
      </w:r>
      <w:r w:rsidR="005148D2" w:rsidRPr="00B97269">
        <w:rPr>
          <w:rStyle w:val="Nessuno"/>
          <w:rFonts w:ascii="Times New Roman" w:hAnsi="Times New Roman" w:cs="Times New Roman"/>
          <w:color w:val="auto"/>
          <w:sz w:val="24"/>
          <w:szCs w:val="24"/>
          <w:lang w:val="en-US"/>
        </w:rPr>
        <w:t xml:space="preserve"> led to the </w:t>
      </w:r>
      <w:r w:rsidR="009C4B57" w:rsidRPr="00B97269">
        <w:rPr>
          <w:rStyle w:val="Nessuno"/>
          <w:rFonts w:ascii="Times New Roman" w:hAnsi="Times New Roman" w:cs="Times New Roman"/>
          <w:color w:val="auto"/>
          <w:sz w:val="24"/>
          <w:szCs w:val="24"/>
          <w:lang w:val="en-US"/>
        </w:rPr>
        <w:t>dissol</w:t>
      </w:r>
      <w:r w:rsidR="00973938" w:rsidRPr="00B97269">
        <w:rPr>
          <w:rStyle w:val="Nessuno"/>
          <w:rFonts w:ascii="Times New Roman" w:hAnsi="Times New Roman" w:cs="Times New Roman"/>
          <w:color w:val="auto"/>
          <w:sz w:val="24"/>
          <w:szCs w:val="24"/>
          <w:lang w:val="en-US"/>
        </w:rPr>
        <w:t>ution</w:t>
      </w:r>
      <w:r w:rsidR="00786969" w:rsidRPr="00B97269">
        <w:rPr>
          <w:rStyle w:val="Nessuno"/>
          <w:rFonts w:ascii="Times New Roman" w:hAnsi="Times New Roman" w:cs="Times New Roman"/>
          <w:color w:val="auto"/>
          <w:sz w:val="24"/>
          <w:szCs w:val="24"/>
          <w:lang w:val="en-US"/>
        </w:rPr>
        <w:t xml:space="preserve"> </w:t>
      </w:r>
      <w:r w:rsidR="005148D2" w:rsidRPr="00B97269">
        <w:rPr>
          <w:rStyle w:val="Nessuno"/>
          <w:rFonts w:ascii="Times New Roman" w:hAnsi="Times New Roman" w:cs="Times New Roman"/>
          <w:color w:val="auto"/>
          <w:sz w:val="24"/>
          <w:szCs w:val="24"/>
          <w:lang w:val="en-US"/>
        </w:rPr>
        <w:t xml:space="preserve">of </w:t>
      </w:r>
      <w:r w:rsidR="00786969" w:rsidRPr="00B97269">
        <w:rPr>
          <w:rStyle w:val="Nessuno"/>
          <w:rFonts w:ascii="Times New Roman" w:hAnsi="Times New Roman" w:cs="Times New Roman"/>
          <w:color w:val="auto"/>
          <w:sz w:val="24"/>
          <w:szCs w:val="24"/>
          <w:lang w:val="en-US"/>
        </w:rPr>
        <w:t xml:space="preserve">the </w:t>
      </w:r>
      <w:r w:rsidR="003D5E83" w:rsidRPr="00B97269">
        <w:rPr>
          <w:rStyle w:val="Nessuno"/>
          <w:rFonts w:ascii="Times New Roman" w:hAnsi="Times New Roman" w:cs="Times New Roman"/>
          <w:color w:val="auto"/>
          <w:sz w:val="24"/>
          <w:szCs w:val="24"/>
          <w:lang w:val="en-US"/>
        </w:rPr>
        <w:t>1LMoS</w:t>
      </w:r>
      <w:r w:rsidR="003D5E83" w:rsidRPr="00B97269">
        <w:rPr>
          <w:rStyle w:val="Nessuno"/>
          <w:rFonts w:ascii="Times New Roman" w:hAnsi="Times New Roman" w:cs="Times New Roman"/>
          <w:color w:val="auto"/>
          <w:sz w:val="24"/>
          <w:szCs w:val="24"/>
          <w:vertAlign w:val="subscript"/>
          <w:lang w:val="en-US"/>
        </w:rPr>
        <w:t>2</w:t>
      </w:r>
      <w:r w:rsidR="005148D2" w:rsidRPr="00B97269">
        <w:rPr>
          <w:rStyle w:val="Nessuno"/>
          <w:rFonts w:ascii="Times New Roman" w:hAnsi="Times New Roman" w:cs="Times New Roman"/>
          <w:color w:val="auto"/>
          <w:sz w:val="24"/>
          <w:szCs w:val="24"/>
          <w:lang w:val="en-US"/>
        </w:rPr>
        <w:t xml:space="preserve"> </w:t>
      </w:r>
      <w:r w:rsidR="00A02DB5" w:rsidRPr="00B97269">
        <w:rPr>
          <w:rStyle w:val="Nessuno"/>
          <w:rFonts w:ascii="Times New Roman" w:hAnsi="Times New Roman" w:cs="Times New Roman"/>
          <w:color w:val="auto"/>
          <w:sz w:val="24"/>
          <w:szCs w:val="24"/>
          <w:lang w:val="en-US"/>
        </w:rPr>
        <w:t>layer</w:t>
      </w:r>
      <w:r w:rsidR="005148D2" w:rsidRPr="00B97269">
        <w:rPr>
          <w:rStyle w:val="Nessuno"/>
          <w:rFonts w:ascii="Times New Roman" w:hAnsi="Times New Roman" w:cs="Times New Roman"/>
          <w:color w:val="auto"/>
          <w:sz w:val="24"/>
          <w:szCs w:val="24"/>
          <w:lang w:val="en-US"/>
        </w:rPr>
        <w:t xml:space="preserve">, </w:t>
      </w:r>
      <w:r w:rsidR="00A02DB5" w:rsidRPr="00B97269">
        <w:rPr>
          <w:rStyle w:val="Nessuno"/>
          <w:rFonts w:ascii="Times New Roman" w:hAnsi="Times New Roman" w:cs="Times New Roman"/>
          <w:color w:val="auto"/>
          <w:sz w:val="24"/>
          <w:szCs w:val="24"/>
          <w:lang w:val="en-US"/>
        </w:rPr>
        <w:t xml:space="preserve">a result </w:t>
      </w:r>
      <w:proofErr w:type="gramStart"/>
      <w:r w:rsidR="005148D2" w:rsidRPr="00B97269">
        <w:rPr>
          <w:rStyle w:val="Nessuno"/>
          <w:rFonts w:ascii="Times New Roman" w:hAnsi="Times New Roman" w:cs="Times New Roman"/>
          <w:color w:val="auto"/>
          <w:sz w:val="24"/>
          <w:szCs w:val="24"/>
          <w:lang w:val="en-US"/>
        </w:rPr>
        <w:t>which</w:t>
      </w:r>
      <w:proofErr w:type="gramEnd"/>
      <w:r w:rsidR="005148D2" w:rsidRPr="00B97269">
        <w:rPr>
          <w:rStyle w:val="Nessuno"/>
          <w:rFonts w:ascii="Times New Roman" w:hAnsi="Times New Roman" w:cs="Times New Roman"/>
          <w:color w:val="auto"/>
          <w:sz w:val="24"/>
          <w:szCs w:val="24"/>
          <w:lang w:val="en-US"/>
        </w:rPr>
        <w:t xml:space="preserve"> could be observed by an optical microscope. </w:t>
      </w:r>
      <w:r w:rsidR="00973938" w:rsidRPr="00B97269">
        <w:rPr>
          <w:rStyle w:val="Nessuno"/>
          <w:rFonts w:ascii="Times New Roman" w:hAnsi="Times New Roman" w:cs="Times New Roman"/>
          <w:color w:val="auto"/>
          <w:sz w:val="24"/>
          <w:szCs w:val="24"/>
          <w:lang w:val="en-US"/>
        </w:rPr>
        <w:t xml:space="preserve">This </w:t>
      </w:r>
      <w:proofErr w:type="gramStart"/>
      <w:r w:rsidR="00973938" w:rsidRPr="00B97269">
        <w:rPr>
          <w:rStyle w:val="Nessuno"/>
          <w:rFonts w:ascii="Times New Roman" w:hAnsi="Times New Roman" w:cs="Times New Roman"/>
          <w:color w:val="auto"/>
          <w:sz w:val="24"/>
          <w:szCs w:val="24"/>
          <w:lang w:val="en-US"/>
        </w:rPr>
        <w:t>was checked</w:t>
      </w:r>
      <w:proofErr w:type="gramEnd"/>
      <w:r w:rsidR="00973938" w:rsidRPr="00B97269">
        <w:rPr>
          <w:rStyle w:val="Nessuno"/>
          <w:rFonts w:ascii="Times New Roman" w:hAnsi="Times New Roman" w:cs="Times New Roman"/>
          <w:color w:val="auto"/>
          <w:sz w:val="24"/>
          <w:szCs w:val="24"/>
          <w:lang w:val="en-US"/>
        </w:rPr>
        <w:t xml:space="preserve"> by observing</w:t>
      </w:r>
      <w:r w:rsidR="005148D2" w:rsidRPr="00B97269">
        <w:rPr>
          <w:rStyle w:val="Nessuno"/>
          <w:rFonts w:ascii="Times New Roman" w:hAnsi="Times New Roman" w:cs="Times New Roman"/>
          <w:color w:val="auto"/>
          <w:sz w:val="24"/>
          <w:szCs w:val="24"/>
          <w:lang w:val="en-US"/>
        </w:rPr>
        <w:t xml:space="preserve"> a clear optical difference between covered and non-covered areas with 1LMoS</w:t>
      </w:r>
      <w:r w:rsidR="005148D2" w:rsidRPr="00B97269">
        <w:rPr>
          <w:rStyle w:val="Nessuno"/>
          <w:rFonts w:ascii="Times New Roman" w:hAnsi="Times New Roman" w:cs="Times New Roman"/>
          <w:color w:val="auto"/>
          <w:sz w:val="24"/>
          <w:szCs w:val="24"/>
          <w:vertAlign w:val="subscript"/>
          <w:lang w:val="en-US"/>
        </w:rPr>
        <w:t>2</w:t>
      </w:r>
      <w:r w:rsidR="005148D2" w:rsidRPr="00B97269">
        <w:rPr>
          <w:rStyle w:val="Nessuno"/>
          <w:rFonts w:ascii="Times New Roman" w:hAnsi="Times New Roman" w:cs="Times New Roman"/>
          <w:color w:val="auto"/>
          <w:sz w:val="24"/>
          <w:szCs w:val="24"/>
          <w:lang w:val="en-US"/>
        </w:rPr>
        <w:t xml:space="preserve"> </w:t>
      </w:r>
      <w:r w:rsidR="00973938" w:rsidRPr="00B97269">
        <w:rPr>
          <w:rStyle w:val="Nessuno"/>
          <w:rFonts w:ascii="Times New Roman" w:hAnsi="Times New Roman" w:cs="Times New Roman"/>
          <w:color w:val="auto"/>
          <w:sz w:val="24"/>
          <w:szCs w:val="24"/>
          <w:lang w:val="en-US"/>
        </w:rPr>
        <w:t>layer</w:t>
      </w:r>
      <w:r w:rsidR="00F74CFB" w:rsidRPr="00B97269">
        <w:rPr>
          <w:rStyle w:val="Nessuno"/>
          <w:rFonts w:ascii="Times New Roman" w:hAnsi="Times New Roman" w:cs="Times New Roman"/>
          <w:color w:val="auto"/>
          <w:sz w:val="24"/>
          <w:szCs w:val="24"/>
          <w:lang w:val="en-US"/>
        </w:rPr>
        <w:t xml:space="preserve"> under 10x microscope zoom</w:t>
      </w:r>
      <w:r w:rsidR="006F38A2" w:rsidRPr="00B97269">
        <w:rPr>
          <w:rStyle w:val="Nessuno"/>
          <w:rFonts w:ascii="Times New Roman" w:hAnsi="Times New Roman" w:cs="Times New Roman"/>
          <w:color w:val="auto"/>
          <w:sz w:val="24"/>
          <w:szCs w:val="24"/>
          <w:lang w:val="en-US"/>
        </w:rPr>
        <w:t>;</w:t>
      </w:r>
      <w:r w:rsidR="001E148B" w:rsidRPr="00B97269">
        <w:rPr>
          <w:rStyle w:val="Nessuno"/>
          <w:rFonts w:ascii="Times New Roman" w:hAnsi="Times New Roman" w:cs="Times New Roman"/>
          <w:color w:val="auto"/>
          <w:sz w:val="24"/>
          <w:szCs w:val="24"/>
          <w:lang w:val="en-US"/>
        </w:rPr>
        <w:t xml:space="preserve"> therefore,</w:t>
      </w:r>
      <w:r w:rsidR="005148D2" w:rsidRPr="00B97269">
        <w:rPr>
          <w:rStyle w:val="Nessuno"/>
          <w:rFonts w:ascii="Times New Roman" w:hAnsi="Times New Roman" w:cs="Times New Roman"/>
          <w:color w:val="auto"/>
          <w:sz w:val="24"/>
          <w:szCs w:val="24"/>
          <w:lang w:val="en-US"/>
        </w:rPr>
        <w:t xml:space="preserve"> </w:t>
      </w:r>
      <w:r w:rsidR="001E148B" w:rsidRPr="00B97269">
        <w:rPr>
          <w:rStyle w:val="Nessuno"/>
          <w:rFonts w:ascii="Times New Roman" w:hAnsi="Times New Roman" w:cs="Times New Roman"/>
          <w:color w:val="auto"/>
          <w:sz w:val="24"/>
          <w:szCs w:val="24"/>
          <w:lang w:val="en-US"/>
        </w:rPr>
        <w:t>t</w:t>
      </w:r>
      <w:r w:rsidR="00E57326" w:rsidRPr="00B97269">
        <w:rPr>
          <w:rStyle w:val="Nessuno"/>
          <w:rFonts w:ascii="Times New Roman" w:hAnsi="Times New Roman" w:cs="Times New Roman"/>
          <w:color w:val="auto"/>
          <w:sz w:val="24"/>
          <w:szCs w:val="24"/>
          <w:lang w:val="en-US"/>
        </w:rPr>
        <w:t xml:space="preserve">he same samples </w:t>
      </w:r>
      <w:r w:rsidR="00973938" w:rsidRPr="00B97269">
        <w:rPr>
          <w:rStyle w:val="Nessuno"/>
          <w:rFonts w:ascii="Times New Roman" w:hAnsi="Times New Roman" w:cs="Times New Roman"/>
          <w:color w:val="auto"/>
          <w:sz w:val="24"/>
          <w:szCs w:val="24"/>
          <w:lang w:val="en-US"/>
        </w:rPr>
        <w:t>were</w:t>
      </w:r>
      <w:r w:rsidR="00E57326" w:rsidRPr="00B97269">
        <w:rPr>
          <w:rStyle w:val="Nessuno"/>
          <w:rFonts w:ascii="Times New Roman" w:hAnsi="Times New Roman" w:cs="Times New Roman"/>
          <w:color w:val="auto"/>
          <w:sz w:val="24"/>
          <w:szCs w:val="24"/>
          <w:lang w:val="en-US"/>
        </w:rPr>
        <w:t xml:space="preserve"> used for the mea</w:t>
      </w:r>
      <w:r w:rsidR="00B22CDC" w:rsidRPr="00B97269">
        <w:rPr>
          <w:rStyle w:val="Nessuno"/>
          <w:rFonts w:ascii="Times New Roman" w:hAnsi="Times New Roman" w:cs="Times New Roman"/>
          <w:color w:val="auto"/>
          <w:sz w:val="24"/>
          <w:szCs w:val="24"/>
          <w:lang w:val="en-US"/>
        </w:rPr>
        <w:t>s</w:t>
      </w:r>
      <w:r w:rsidR="00E57326" w:rsidRPr="00B97269">
        <w:rPr>
          <w:rStyle w:val="Nessuno"/>
          <w:rFonts w:ascii="Times New Roman" w:hAnsi="Times New Roman" w:cs="Times New Roman"/>
          <w:color w:val="auto"/>
          <w:sz w:val="24"/>
          <w:szCs w:val="24"/>
          <w:lang w:val="en-US"/>
        </w:rPr>
        <w:t>urements</w:t>
      </w:r>
      <w:r w:rsidR="00B22CDC" w:rsidRPr="00B97269">
        <w:rPr>
          <w:rStyle w:val="Nessuno"/>
          <w:rFonts w:ascii="Times New Roman" w:hAnsi="Times New Roman" w:cs="Times New Roman"/>
          <w:color w:val="auto"/>
          <w:sz w:val="24"/>
          <w:szCs w:val="24"/>
          <w:lang w:val="en-US"/>
        </w:rPr>
        <w:t xml:space="preserve"> </w:t>
      </w:r>
      <w:r w:rsidR="00E57326" w:rsidRPr="00B97269">
        <w:rPr>
          <w:rStyle w:val="Nessuno"/>
          <w:rFonts w:ascii="Times New Roman" w:hAnsi="Times New Roman" w:cs="Times New Roman"/>
          <w:color w:val="auto"/>
          <w:sz w:val="24"/>
          <w:szCs w:val="24"/>
          <w:lang w:val="en-US"/>
        </w:rPr>
        <w:t>on</w:t>
      </w:r>
      <w:r w:rsidR="006F38A2" w:rsidRPr="00B97269">
        <w:rPr>
          <w:rStyle w:val="Nessuno"/>
          <w:rFonts w:ascii="Times New Roman" w:hAnsi="Times New Roman" w:cs="Times New Roman"/>
          <w:color w:val="auto"/>
          <w:sz w:val="24"/>
          <w:szCs w:val="24"/>
          <w:lang w:val="en-US"/>
        </w:rPr>
        <w:t xml:space="preserve"> top of</w:t>
      </w:r>
      <w:r w:rsidR="00E57326" w:rsidRPr="00B97269">
        <w:rPr>
          <w:rStyle w:val="Nessuno"/>
          <w:rFonts w:ascii="Times New Roman" w:hAnsi="Times New Roman" w:cs="Times New Roman"/>
          <w:color w:val="auto"/>
          <w:sz w:val="24"/>
          <w:szCs w:val="24"/>
          <w:lang w:val="en-US"/>
        </w:rPr>
        <w:t xml:space="preserve"> 1LMoS</w:t>
      </w:r>
      <w:r w:rsidR="00E57326" w:rsidRPr="00B97269">
        <w:rPr>
          <w:rStyle w:val="Nessuno"/>
          <w:rFonts w:ascii="Times New Roman" w:hAnsi="Times New Roman" w:cs="Times New Roman"/>
          <w:color w:val="auto"/>
          <w:sz w:val="24"/>
          <w:szCs w:val="24"/>
          <w:vertAlign w:val="subscript"/>
          <w:lang w:val="en-US"/>
        </w:rPr>
        <w:t>2</w:t>
      </w:r>
      <w:r w:rsidR="00E57326" w:rsidRPr="00B97269">
        <w:rPr>
          <w:rStyle w:val="Nessuno"/>
          <w:rFonts w:ascii="Times New Roman" w:hAnsi="Times New Roman" w:cs="Times New Roman"/>
          <w:color w:val="auto"/>
          <w:sz w:val="24"/>
          <w:szCs w:val="24"/>
          <w:lang w:val="en-US"/>
        </w:rPr>
        <w:t xml:space="preserve"> and uncovered Si/SiO</w:t>
      </w:r>
      <w:r w:rsidR="00E57326" w:rsidRPr="00B97269">
        <w:rPr>
          <w:rStyle w:val="Nessuno"/>
          <w:rFonts w:ascii="Times New Roman" w:hAnsi="Times New Roman" w:cs="Times New Roman"/>
          <w:color w:val="auto"/>
          <w:sz w:val="24"/>
          <w:szCs w:val="24"/>
          <w:vertAlign w:val="subscript"/>
          <w:lang w:val="en-US"/>
        </w:rPr>
        <w:t>2</w:t>
      </w:r>
      <w:r w:rsidR="00E57326"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areas</w:t>
      </w:r>
      <w:r w:rsidR="00E57326" w:rsidRPr="00B97269">
        <w:rPr>
          <w:rStyle w:val="Nessuno"/>
          <w:rFonts w:ascii="Times New Roman" w:hAnsi="Times New Roman" w:cs="Times New Roman"/>
          <w:color w:val="auto"/>
          <w:sz w:val="24"/>
          <w:szCs w:val="24"/>
          <w:lang w:val="en-US"/>
        </w:rPr>
        <w:t xml:space="preserve">. </w:t>
      </w:r>
    </w:p>
    <w:p w14:paraId="6F4125B9" w14:textId="312224E2" w:rsidR="006F38A2" w:rsidRPr="00B97269" w:rsidRDefault="006F38A2" w:rsidP="009D6872">
      <w:pPr>
        <w:pStyle w:val="CorpoA"/>
        <w:shd w:val="clear" w:color="auto" w:fill="FFFFFF"/>
        <w:spacing w:after="0" w:line="276" w:lineRule="auto"/>
        <w:jc w:val="both"/>
        <w:rPr>
          <w:rStyle w:val="Nessuno"/>
          <w:rFonts w:ascii="Times New Roman" w:hAnsi="Times New Roman" w:cs="Times New Roman"/>
          <w:color w:val="auto"/>
          <w:sz w:val="24"/>
          <w:szCs w:val="24"/>
          <w:lang w:val="en-US"/>
        </w:rPr>
      </w:pPr>
    </w:p>
    <w:p w14:paraId="05622A7D" w14:textId="6837BC44" w:rsidR="00135418" w:rsidRPr="00B97269" w:rsidRDefault="006F38A2" w:rsidP="009D6872">
      <w:pPr>
        <w:pStyle w:val="CorpoA"/>
        <w:shd w:val="clear" w:color="auto" w:fill="FFFFFF"/>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kern w:val="28"/>
          <w:sz w:val="24"/>
          <w:szCs w:val="24"/>
          <w:lang w:val="en-US"/>
        </w:rPr>
        <w:t>W</w:t>
      </w:r>
      <w:r w:rsidR="002747FB" w:rsidRPr="00B97269">
        <w:rPr>
          <w:rStyle w:val="Nessuno"/>
          <w:rFonts w:ascii="Times New Roman" w:hAnsi="Times New Roman" w:cs="Times New Roman"/>
          <w:color w:val="auto"/>
          <w:kern w:val="28"/>
          <w:sz w:val="24"/>
          <w:szCs w:val="24"/>
          <w:lang w:val="en-US"/>
        </w:rPr>
        <w:t>e fabricated</w:t>
      </w:r>
      <w:r w:rsidRPr="00B97269">
        <w:rPr>
          <w:rStyle w:val="Nessuno"/>
          <w:rFonts w:ascii="Times New Roman" w:hAnsi="Times New Roman" w:cs="Times New Roman"/>
          <w:color w:val="auto"/>
          <w:kern w:val="28"/>
          <w:sz w:val="24"/>
          <w:szCs w:val="24"/>
          <w:lang w:val="en-US"/>
        </w:rPr>
        <w:t xml:space="preserve"> MLG</w:t>
      </w:r>
      <w:r w:rsidR="002747FB" w:rsidRPr="00B97269">
        <w:rPr>
          <w:rStyle w:val="Nessuno"/>
          <w:rFonts w:ascii="Times New Roman" w:hAnsi="Times New Roman" w:cs="Times New Roman"/>
          <w:color w:val="auto"/>
          <w:kern w:val="28"/>
          <w:sz w:val="24"/>
          <w:szCs w:val="24"/>
          <w:lang w:val="en-US"/>
        </w:rPr>
        <w:t xml:space="preserve"> samples by </w:t>
      </w:r>
      <w:r w:rsidR="00A358F3" w:rsidRPr="00B97269">
        <w:rPr>
          <w:rStyle w:val="Nessuno"/>
          <w:rFonts w:ascii="Times New Roman" w:hAnsi="Times New Roman" w:cs="Times New Roman"/>
          <w:color w:val="auto"/>
          <w:kern w:val="28"/>
          <w:sz w:val="24"/>
          <w:szCs w:val="24"/>
          <w:lang w:val="en-US"/>
        </w:rPr>
        <w:t xml:space="preserve">sequential </w:t>
      </w:r>
      <w:r w:rsidR="002747FB" w:rsidRPr="00B97269">
        <w:rPr>
          <w:rStyle w:val="Nessuno"/>
          <w:rFonts w:ascii="Times New Roman" w:hAnsi="Times New Roman" w:cs="Times New Roman"/>
          <w:color w:val="auto"/>
          <w:kern w:val="28"/>
          <w:sz w:val="24"/>
          <w:szCs w:val="24"/>
          <w:lang w:val="en-US"/>
        </w:rPr>
        <w:t xml:space="preserve">polymer-assisted transfer of </w:t>
      </w:r>
      <w:r w:rsidR="00A358F3" w:rsidRPr="00B97269">
        <w:rPr>
          <w:rStyle w:val="Nessuno"/>
          <w:rFonts w:ascii="Times New Roman" w:hAnsi="Times New Roman" w:cs="Times New Roman"/>
          <w:color w:val="auto"/>
          <w:kern w:val="28"/>
          <w:sz w:val="24"/>
          <w:szCs w:val="24"/>
          <w:lang w:val="en-US"/>
        </w:rPr>
        <w:t>CVD</w:t>
      </w:r>
      <w:r w:rsidR="002747FB" w:rsidRPr="00B97269">
        <w:rPr>
          <w:rStyle w:val="Nessuno"/>
          <w:rFonts w:ascii="Times New Roman" w:hAnsi="Times New Roman" w:cs="Times New Roman"/>
          <w:color w:val="auto"/>
          <w:kern w:val="28"/>
          <w:sz w:val="24"/>
          <w:szCs w:val="24"/>
          <w:lang w:val="en-US"/>
        </w:rPr>
        <w:t xml:space="preserve"> graphene</w:t>
      </w:r>
      <w:r w:rsidR="006E25DB" w:rsidRPr="00B97269">
        <w:rPr>
          <w:rStyle w:val="Nessuno"/>
          <w:rFonts w:ascii="Times New Roman" w:hAnsi="Times New Roman" w:cs="Times New Roman"/>
          <w:color w:val="auto"/>
          <w:kern w:val="28"/>
          <w:sz w:val="24"/>
          <w:szCs w:val="24"/>
          <w:lang w:val="en-US"/>
        </w:rPr>
        <w:t xml:space="preserve"> (or multilayers</w:t>
      </w:r>
      <w:r w:rsidR="00A358F3" w:rsidRPr="00B97269">
        <w:rPr>
          <w:rStyle w:val="Nessuno"/>
          <w:rFonts w:ascii="Times New Roman" w:hAnsi="Times New Roman" w:cs="Times New Roman"/>
          <w:color w:val="auto"/>
          <w:kern w:val="28"/>
          <w:sz w:val="24"/>
          <w:szCs w:val="24"/>
          <w:lang w:val="en-US"/>
        </w:rPr>
        <w:t xml:space="preserve"> provided by ACS Materials Canada</w:t>
      </w:r>
      <w:r w:rsidR="006E25DB" w:rsidRPr="00B97269">
        <w:rPr>
          <w:rStyle w:val="Nessuno"/>
          <w:rFonts w:ascii="Times New Roman" w:hAnsi="Times New Roman" w:cs="Times New Roman"/>
          <w:color w:val="auto"/>
          <w:kern w:val="28"/>
          <w:sz w:val="24"/>
          <w:szCs w:val="24"/>
          <w:lang w:val="en-US"/>
        </w:rPr>
        <w:t>)</w:t>
      </w:r>
      <w:r w:rsidR="00A6316F" w:rsidRPr="00B97269">
        <w:rPr>
          <w:rStyle w:val="Nessuno"/>
          <w:rFonts w:ascii="Times New Roman" w:hAnsi="Times New Roman" w:cs="Times New Roman"/>
          <w:color w:val="auto"/>
          <w:kern w:val="28"/>
          <w:sz w:val="24"/>
          <w:szCs w:val="24"/>
          <w:lang w:val="en-US"/>
        </w:rPr>
        <w:t xml:space="preserve">, followed by </w:t>
      </w:r>
      <w:r w:rsidR="00C04EC4" w:rsidRPr="00B97269">
        <w:rPr>
          <w:rStyle w:val="Nessuno"/>
          <w:rFonts w:ascii="Times New Roman" w:hAnsi="Times New Roman" w:cs="Times New Roman"/>
          <w:color w:val="auto"/>
          <w:kern w:val="28"/>
          <w:sz w:val="24"/>
          <w:szCs w:val="24"/>
          <w:lang w:val="en-US"/>
        </w:rPr>
        <w:t>F-</w:t>
      </w:r>
      <w:r w:rsidR="005D273C" w:rsidRPr="00B97269">
        <w:rPr>
          <w:rStyle w:val="Nessuno"/>
          <w:rFonts w:ascii="Times New Roman" w:hAnsi="Times New Roman" w:cs="Times New Roman"/>
          <w:color w:val="auto"/>
          <w:kern w:val="28"/>
          <w:sz w:val="24"/>
          <w:szCs w:val="24"/>
          <w:lang w:val="en-US"/>
        </w:rPr>
        <w:t>ds</w:t>
      </w:r>
      <w:r w:rsidR="00C04EC4" w:rsidRPr="00B97269">
        <w:rPr>
          <w:rStyle w:val="Nessuno"/>
          <w:rFonts w:ascii="Times New Roman" w:hAnsi="Times New Roman" w:cs="Times New Roman"/>
          <w:color w:val="auto"/>
          <w:kern w:val="28"/>
          <w:sz w:val="24"/>
          <w:szCs w:val="24"/>
          <w:lang w:val="en-US"/>
        </w:rPr>
        <w:t xml:space="preserve"> </w:t>
      </w:r>
      <w:r w:rsidR="00A6316F" w:rsidRPr="00B97269">
        <w:rPr>
          <w:rStyle w:val="Nessuno"/>
          <w:rFonts w:ascii="Times New Roman" w:hAnsi="Times New Roman" w:cs="Times New Roman"/>
          <w:color w:val="auto"/>
          <w:kern w:val="28"/>
          <w:sz w:val="24"/>
          <w:szCs w:val="24"/>
          <w:lang w:val="en-US"/>
        </w:rPr>
        <w:t>measurements</w:t>
      </w:r>
      <w:r w:rsidR="00C04EC4" w:rsidRPr="00B97269">
        <w:rPr>
          <w:rStyle w:val="Nessuno"/>
          <w:rFonts w:ascii="Times New Roman" w:hAnsi="Times New Roman" w:cs="Times New Roman"/>
          <w:color w:val="auto"/>
          <w:kern w:val="28"/>
          <w:sz w:val="24"/>
          <w:szCs w:val="24"/>
          <w:lang w:val="en-US"/>
        </w:rPr>
        <w:t xml:space="preserve"> </w:t>
      </w:r>
      <w:r w:rsidRPr="00B97269">
        <w:rPr>
          <w:rStyle w:val="Nessuno"/>
          <w:rFonts w:ascii="Times New Roman" w:hAnsi="Times New Roman" w:cs="Times New Roman"/>
          <w:color w:val="auto"/>
          <w:kern w:val="28"/>
          <w:sz w:val="24"/>
          <w:szCs w:val="24"/>
          <w:lang w:val="en-US"/>
        </w:rPr>
        <w:t>on top of</w:t>
      </w:r>
      <w:r w:rsidR="00C04EC4" w:rsidRPr="00B97269">
        <w:rPr>
          <w:rStyle w:val="Nessuno"/>
          <w:rFonts w:ascii="Times New Roman" w:hAnsi="Times New Roman" w:cs="Times New Roman"/>
          <w:color w:val="auto"/>
          <w:kern w:val="28"/>
          <w:sz w:val="24"/>
          <w:szCs w:val="24"/>
          <w:lang w:val="en-US"/>
        </w:rPr>
        <w:t xml:space="preserve"> multiple </w:t>
      </w:r>
      <w:r w:rsidRPr="00B97269">
        <w:rPr>
          <w:rStyle w:val="Nessuno"/>
          <w:rFonts w:ascii="Times New Roman" w:hAnsi="Times New Roman" w:cs="Times New Roman"/>
          <w:color w:val="auto"/>
          <w:kern w:val="28"/>
          <w:sz w:val="24"/>
          <w:szCs w:val="24"/>
          <w:lang w:val="en-US"/>
        </w:rPr>
        <w:t>locations</w:t>
      </w:r>
      <w:r w:rsidR="00A02DB5" w:rsidRPr="00B97269">
        <w:rPr>
          <w:rStyle w:val="Nessuno"/>
          <w:rFonts w:ascii="Times New Roman" w:hAnsi="Times New Roman" w:cs="Times New Roman"/>
          <w:color w:val="auto"/>
          <w:kern w:val="28"/>
          <w:sz w:val="24"/>
          <w:szCs w:val="24"/>
          <w:lang w:val="en-US"/>
        </w:rPr>
        <w:t xml:space="preserve"> across the sample edge</w:t>
      </w:r>
      <w:r w:rsidRPr="00B97269">
        <w:rPr>
          <w:rStyle w:val="Nessuno"/>
          <w:rFonts w:ascii="Times New Roman" w:hAnsi="Times New Roman" w:cs="Times New Roman"/>
          <w:color w:val="auto"/>
          <w:kern w:val="28"/>
          <w:sz w:val="24"/>
          <w:szCs w:val="24"/>
          <w:lang w:val="en-US"/>
        </w:rPr>
        <w:t>,</w:t>
      </w:r>
      <w:r w:rsidR="00084B61" w:rsidRPr="00B97269">
        <w:rPr>
          <w:rStyle w:val="Nessuno"/>
          <w:rFonts w:ascii="Times New Roman" w:hAnsi="Times New Roman" w:cs="Times New Roman"/>
          <w:color w:val="auto"/>
          <w:kern w:val="28"/>
          <w:sz w:val="24"/>
          <w:szCs w:val="24"/>
          <w:lang w:val="en-US"/>
        </w:rPr>
        <w:t xml:space="preserve"> before the next </w:t>
      </w:r>
      <w:r w:rsidR="00D203C4" w:rsidRPr="00B97269">
        <w:rPr>
          <w:rStyle w:val="Nessuno"/>
          <w:rFonts w:ascii="Times New Roman" w:hAnsi="Times New Roman" w:cs="Times New Roman"/>
          <w:color w:val="auto"/>
          <w:kern w:val="28"/>
          <w:sz w:val="24"/>
          <w:szCs w:val="24"/>
          <w:lang w:val="en-US"/>
        </w:rPr>
        <w:t xml:space="preserve">sample of </w:t>
      </w:r>
      <w:r w:rsidR="00084B61" w:rsidRPr="00B97269">
        <w:rPr>
          <w:rStyle w:val="Nessuno"/>
          <w:rFonts w:ascii="Times New Roman" w:hAnsi="Times New Roman" w:cs="Times New Roman"/>
          <w:color w:val="auto"/>
          <w:kern w:val="28"/>
          <w:sz w:val="24"/>
          <w:szCs w:val="24"/>
          <w:lang w:val="en-US"/>
        </w:rPr>
        <w:t>CVD</w:t>
      </w:r>
      <w:r w:rsidR="00D203C4" w:rsidRPr="00B97269">
        <w:rPr>
          <w:rStyle w:val="Nessuno"/>
          <w:rFonts w:ascii="Times New Roman" w:hAnsi="Times New Roman" w:cs="Times New Roman"/>
          <w:color w:val="auto"/>
          <w:kern w:val="28"/>
          <w:sz w:val="24"/>
          <w:szCs w:val="24"/>
          <w:lang w:val="en-US"/>
        </w:rPr>
        <w:t>-grown</w:t>
      </w:r>
      <w:r w:rsidR="00084B61" w:rsidRPr="00B97269">
        <w:rPr>
          <w:rStyle w:val="Nessuno"/>
          <w:rFonts w:ascii="Times New Roman" w:hAnsi="Times New Roman" w:cs="Times New Roman"/>
          <w:color w:val="auto"/>
          <w:kern w:val="28"/>
          <w:sz w:val="24"/>
          <w:szCs w:val="24"/>
          <w:lang w:val="en-US"/>
        </w:rPr>
        <w:t xml:space="preserve"> </w:t>
      </w:r>
      <w:r w:rsidR="00D203C4" w:rsidRPr="00B97269">
        <w:rPr>
          <w:rStyle w:val="Nessuno"/>
          <w:rFonts w:ascii="Times New Roman" w:hAnsi="Times New Roman" w:cs="Times New Roman"/>
          <w:color w:val="auto"/>
          <w:kern w:val="28"/>
          <w:sz w:val="24"/>
          <w:szCs w:val="24"/>
          <w:lang w:val="en-US"/>
        </w:rPr>
        <w:t xml:space="preserve">MLG </w:t>
      </w:r>
      <w:r w:rsidR="00084B61" w:rsidRPr="00B97269">
        <w:rPr>
          <w:rStyle w:val="Nessuno"/>
          <w:rFonts w:ascii="Times New Roman" w:hAnsi="Times New Roman" w:cs="Times New Roman"/>
          <w:color w:val="auto"/>
          <w:kern w:val="28"/>
          <w:sz w:val="24"/>
          <w:szCs w:val="24"/>
          <w:lang w:val="en-US"/>
        </w:rPr>
        <w:t xml:space="preserve">was </w:t>
      </w:r>
      <w:r w:rsidR="00A02DB5" w:rsidRPr="00B97269">
        <w:rPr>
          <w:rStyle w:val="Nessuno"/>
          <w:rFonts w:ascii="Times New Roman" w:hAnsi="Times New Roman" w:cs="Times New Roman"/>
          <w:color w:val="auto"/>
          <w:kern w:val="28"/>
          <w:sz w:val="24"/>
          <w:szCs w:val="24"/>
          <w:lang w:val="en-US"/>
        </w:rPr>
        <w:t>transferred</w:t>
      </w:r>
      <w:r w:rsidR="00C049D8" w:rsidRPr="00B97269">
        <w:rPr>
          <w:rStyle w:val="Nessuno"/>
          <w:rFonts w:ascii="Times New Roman" w:hAnsi="Times New Roman" w:cs="Times New Roman"/>
          <w:color w:val="auto"/>
          <w:kern w:val="28"/>
          <w:sz w:val="24"/>
          <w:szCs w:val="24"/>
          <w:lang w:val="en-US"/>
        </w:rPr>
        <w:t xml:space="preserve">. </w:t>
      </w:r>
      <w:r w:rsidR="00135418" w:rsidRPr="00B97269">
        <w:rPr>
          <w:rStyle w:val="Nessuno"/>
          <w:rFonts w:ascii="Times New Roman" w:hAnsi="Times New Roman" w:cs="Times New Roman"/>
          <w:color w:val="auto"/>
          <w:kern w:val="28"/>
          <w:sz w:val="24"/>
          <w:szCs w:val="24"/>
          <w:lang w:val="en-US"/>
        </w:rPr>
        <w:t>A commercially available sample of multilayer stacks of graphene (ACS Materials, Canada)</w:t>
      </w:r>
      <w:r w:rsidR="002747FB" w:rsidRPr="00B97269">
        <w:rPr>
          <w:rStyle w:val="Nessuno"/>
          <w:rFonts w:ascii="Times New Roman" w:hAnsi="Times New Roman" w:cs="Times New Roman"/>
          <w:color w:val="auto"/>
          <w:kern w:val="28"/>
          <w:sz w:val="24"/>
          <w:szCs w:val="24"/>
          <w:lang w:val="en-US"/>
        </w:rPr>
        <w:t xml:space="preserve"> </w:t>
      </w:r>
      <w:proofErr w:type="gramStart"/>
      <w:r w:rsidR="00135418" w:rsidRPr="00B97269">
        <w:rPr>
          <w:rStyle w:val="Nessuno"/>
          <w:rFonts w:ascii="Times New Roman" w:hAnsi="Times New Roman" w:cs="Times New Roman"/>
          <w:color w:val="auto"/>
          <w:kern w:val="28"/>
          <w:sz w:val="24"/>
          <w:szCs w:val="24"/>
          <w:lang w:val="en-US"/>
        </w:rPr>
        <w:t>was applied</w:t>
      </w:r>
      <w:proofErr w:type="gramEnd"/>
      <w:r w:rsidR="00135418" w:rsidRPr="00B97269">
        <w:rPr>
          <w:rStyle w:val="Nessuno"/>
          <w:rFonts w:ascii="Times New Roman" w:hAnsi="Times New Roman" w:cs="Times New Roman"/>
          <w:color w:val="auto"/>
          <w:kern w:val="28"/>
          <w:sz w:val="24"/>
          <w:szCs w:val="24"/>
          <w:lang w:val="en-US"/>
        </w:rPr>
        <w:t xml:space="preserve"> in the fabrication of a thick stack reaching 21LG. </w:t>
      </w:r>
      <w:r w:rsidR="00135418" w:rsidRPr="00B97269">
        <w:rPr>
          <w:rStyle w:val="Nessuno"/>
          <w:rFonts w:ascii="Times New Roman" w:hAnsi="Times New Roman" w:cs="Times New Roman"/>
          <w:color w:val="auto"/>
          <w:kern w:val="28"/>
          <w:sz w:val="24"/>
          <w:szCs w:val="24"/>
          <w:lang w:val="it-IT"/>
        </w:rPr>
        <w:t xml:space="preserve">The following </w:t>
      </w:r>
      <w:r w:rsidRPr="00B97269">
        <w:rPr>
          <w:rStyle w:val="Nessuno"/>
          <w:rFonts w:ascii="Times New Roman" w:hAnsi="Times New Roman" w:cs="Times New Roman"/>
          <w:color w:val="auto"/>
          <w:kern w:val="28"/>
          <w:sz w:val="24"/>
          <w:szCs w:val="24"/>
          <w:lang w:val="it-IT"/>
        </w:rPr>
        <w:t>MLG</w:t>
      </w:r>
      <w:r w:rsidR="00135418" w:rsidRPr="00B97269">
        <w:rPr>
          <w:rStyle w:val="Nessuno"/>
          <w:rFonts w:ascii="Times New Roman" w:hAnsi="Times New Roman" w:cs="Times New Roman"/>
          <w:color w:val="auto"/>
          <w:kern w:val="28"/>
          <w:sz w:val="24"/>
          <w:szCs w:val="24"/>
          <w:lang w:val="it-IT"/>
        </w:rPr>
        <w:t xml:space="preserve"> sequence </w:t>
      </w:r>
      <w:r w:rsidR="00A265A3" w:rsidRPr="00B97269">
        <w:rPr>
          <w:rStyle w:val="Nessuno"/>
          <w:rFonts w:ascii="Times New Roman" w:hAnsi="Times New Roman" w:cs="Times New Roman"/>
          <w:color w:val="auto"/>
          <w:sz w:val="24"/>
          <w:szCs w:val="24"/>
          <w:lang w:val="en-US"/>
        </w:rPr>
        <w:t>(0→1→2→4→7→14→21</w:t>
      </w:r>
      <w:r w:rsidR="002747FB" w:rsidRPr="00B97269">
        <w:rPr>
          <w:rStyle w:val="Nessuno"/>
          <w:rFonts w:ascii="Times New Roman" w:hAnsi="Times New Roman" w:cs="Times New Roman"/>
          <w:color w:val="auto"/>
          <w:sz w:val="24"/>
          <w:szCs w:val="24"/>
          <w:lang w:val="en-US"/>
        </w:rPr>
        <w:t>)</w:t>
      </w:r>
      <w:r w:rsidR="00DB1A2D" w:rsidRPr="00B97269">
        <w:rPr>
          <w:rStyle w:val="Nessuno"/>
          <w:rFonts w:ascii="Times New Roman" w:hAnsi="Times New Roman" w:cs="Times New Roman"/>
          <w:color w:val="auto"/>
          <w:sz w:val="24"/>
          <w:szCs w:val="24"/>
          <w:vertAlign w:val="superscript"/>
          <w:lang w:val="en-US"/>
        </w:rPr>
        <w:fldChar w:fldCharType="begin"/>
      </w:r>
      <w:r w:rsidR="00AF5E81" w:rsidRPr="00B97269">
        <w:rPr>
          <w:rStyle w:val="Nessuno"/>
          <w:rFonts w:ascii="Times New Roman" w:hAnsi="Times New Roman" w:cs="Times New Roman"/>
          <w:color w:val="auto"/>
          <w:sz w:val="24"/>
          <w:szCs w:val="24"/>
          <w:vertAlign w:val="superscript"/>
          <w:lang w:val="en-US"/>
        </w:rPr>
        <w:instrText xml:space="preserve"> ADDIN EN.CITE &lt;EndNote&gt;&lt;Cite&gt;&lt;Author&gt;Rafiee&lt;/Author&gt;&lt;Year&gt;2012&lt;/Year&gt;&lt;RecNum&gt;650&lt;/RecNum&gt;&lt;DisplayText&gt;(&lt;style face="italic"&gt;2&lt;/style&gt;)&lt;/DisplayText&gt;&lt;record&gt;&lt;rec-number&gt;650&lt;/rec-number&gt;&lt;foreign-keys&gt;&lt;key app="EN" db-id="209dvvtpidwvvjevwf4pzzfnw209rtad9rad" timestamp="1616362685"&gt;650&lt;/key&gt;&lt;/foreign-keys&gt;&lt;ref-type name="Journal Article"&gt;17&lt;/ref-type&gt;&lt;contributors&gt;&lt;authors&gt;&lt;author&gt;Rafiee, J.&lt;/author&gt;&lt;author&gt;Mi, X.&lt;/author&gt;&lt;author&gt;Gullapalli, H.&lt;/author&gt;&lt;author&gt;Thomas, A. V.&lt;/author&gt;&lt;author&gt;Yavari, F.&lt;/author&gt;&lt;author&gt;Shi, Y. F.&lt;/author&gt;&lt;author&gt;Ajayan, P. M.&lt;/author&gt;&lt;author&gt;Koratkar, N. A.&lt;/author&gt;&lt;/authors&gt;&lt;/contributors&gt;&lt;auth-address&gt;Rice Univ, Dept Mech &amp;amp; Mat Engn, Houston, TX 77005 USA&amp;#xD;Rensselaer Polytech Inst, Dept Mech Aerosp &amp;amp; Nucl Engn, Troy, NY 12180 USA&amp;#xD;Rensselaer Polytech Inst, Dept Mat Sci &amp;amp; Engn, Troy, NY 12180 USA&lt;/auth-address&gt;&lt;titles&gt;&lt;title&gt;Wetting transparency of graphene&lt;/title&gt;&lt;secondary-title&gt;Nature Materials&lt;/secondary-title&gt;&lt;alt-title&gt;Nat Mater&lt;/alt-title&gt;&lt;/titles&gt;&lt;alt-periodical&gt;&lt;full-title&gt;Nat Mater&lt;/full-title&gt;&lt;/alt-periodical&gt;&lt;pages&gt;217-222&lt;/pages&gt;&lt;volume&gt;11&lt;/volume&gt;&lt;number&gt;3&lt;/number&gt;&lt;keywords&gt;&lt;keyword&gt;films&lt;/keyword&gt;&lt;keyword&gt;water&lt;/keyword&gt;&lt;keyword&gt;graphite&lt;/keyword&gt;&lt;keyword&gt;dynamics&lt;/keyword&gt;&lt;/keywords&gt;&lt;dates&gt;&lt;year&gt;2012&lt;/year&gt;&lt;pub-dates&gt;&lt;date&gt;Mar&lt;/date&gt;&lt;/pub-dates&gt;&lt;/dates&gt;&lt;isbn&gt;1476-1122&lt;/isbn&gt;&lt;accession-num&gt;WOS:000300625500021&lt;/accession-num&gt;&lt;urls&gt;&lt;related-urls&gt;&lt;url&gt;&amp;lt;Go to ISI&amp;gt;://WOS:000300625500021&lt;/url&gt;&lt;/related-urls&gt;&lt;/urls&gt;&lt;electronic-resource-num&gt;10.1038/Nmat3228&lt;/electronic-resource-num&gt;&lt;language&gt;English&lt;/language&gt;&lt;/record&gt;&lt;/Cite&gt;&lt;/EndNote&gt;</w:instrText>
      </w:r>
      <w:r w:rsidR="00DB1A2D" w:rsidRPr="00B97269">
        <w:rPr>
          <w:rStyle w:val="Nessuno"/>
          <w:rFonts w:ascii="Times New Roman" w:hAnsi="Times New Roman" w:cs="Times New Roman"/>
          <w:color w:val="auto"/>
          <w:sz w:val="24"/>
          <w:szCs w:val="24"/>
          <w:vertAlign w:val="superscript"/>
          <w:lang w:val="en-US"/>
        </w:rPr>
        <w:fldChar w:fldCharType="separate"/>
      </w:r>
      <w:r w:rsidR="00AF5E81" w:rsidRPr="00B97269">
        <w:rPr>
          <w:rStyle w:val="Nessuno"/>
          <w:rFonts w:ascii="Times New Roman" w:hAnsi="Times New Roman" w:cs="Times New Roman"/>
          <w:i/>
          <w:noProof/>
          <w:color w:val="auto"/>
          <w:sz w:val="24"/>
          <w:szCs w:val="24"/>
          <w:vertAlign w:val="superscript"/>
          <w:lang w:val="en-US"/>
        </w:rPr>
        <w:t>2</w:t>
      </w:r>
      <w:r w:rsidR="00DB1A2D" w:rsidRPr="00B97269">
        <w:rPr>
          <w:rStyle w:val="Nessuno"/>
          <w:rFonts w:ascii="Times New Roman" w:hAnsi="Times New Roman" w:cs="Times New Roman"/>
          <w:color w:val="auto"/>
          <w:sz w:val="24"/>
          <w:szCs w:val="24"/>
          <w:vertAlign w:val="superscript"/>
          <w:lang w:val="en-US"/>
        </w:rPr>
        <w:fldChar w:fldCharType="end"/>
      </w:r>
      <w:r w:rsidR="00135418" w:rsidRPr="00B97269">
        <w:rPr>
          <w:rStyle w:val="Nessuno"/>
          <w:rFonts w:ascii="Times New Roman" w:hAnsi="Times New Roman" w:cs="Times New Roman"/>
          <w:color w:val="auto"/>
          <w:sz w:val="24"/>
          <w:szCs w:val="24"/>
          <w:lang w:val="en-US"/>
        </w:rPr>
        <w:t xml:space="preserve"> was prepared and studied with an angle-dependent experimental strategy</w:t>
      </w:r>
      <w:r w:rsidR="005D273C" w:rsidRPr="00B97269">
        <w:rPr>
          <w:rStyle w:val="Nessuno"/>
          <w:rFonts w:ascii="Times New Roman" w:hAnsi="Times New Roman" w:cs="Times New Roman"/>
          <w:color w:val="auto"/>
          <w:sz w:val="24"/>
          <w:szCs w:val="24"/>
          <w:lang w:val="en-US"/>
        </w:rPr>
        <w:t xml:space="preserve"> described in the main text</w:t>
      </w:r>
      <w:r w:rsidR="002747FB" w:rsidRPr="00B97269">
        <w:rPr>
          <w:rStyle w:val="Nessuno"/>
          <w:rFonts w:ascii="Times New Roman" w:hAnsi="Times New Roman" w:cs="Times New Roman"/>
          <w:color w:val="auto"/>
          <w:kern w:val="28"/>
          <w:sz w:val="24"/>
          <w:szCs w:val="24"/>
          <w:lang w:val="en-US"/>
        </w:rPr>
        <w:t xml:space="preserve">. </w:t>
      </w:r>
      <w:r w:rsidR="00135418" w:rsidRPr="00B97269">
        <w:rPr>
          <w:rStyle w:val="Nessuno"/>
          <w:rFonts w:ascii="Times New Roman" w:hAnsi="Times New Roman" w:cs="Times New Roman"/>
          <w:color w:val="auto"/>
          <w:kern w:val="28"/>
          <w:sz w:val="24"/>
          <w:szCs w:val="24"/>
          <w:lang w:val="en-US"/>
        </w:rPr>
        <w:t xml:space="preserve">In addition, </w:t>
      </w:r>
      <w:r w:rsidR="00135418" w:rsidRPr="00B97269">
        <w:rPr>
          <w:rStyle w:val="Nessuno"/>
          <w:rFonts w:ascii="Times New Roman" w:hAnsi="Times New Roman" w:cs="Times New Roman"/>
          <w:color w:val="auto"/>
          <w:sz w:val="24"/>
          <w:szCs w:val="24"/>
          <w:u w:color="222222"/>
          <w:lang w:val="it-IT"/>
        </w:rPr>
        <w:t>w</w:t>
      </w:r>
      <w:r w:rsidR="002747FB" w:rsidRPr="00B97269">
        <w:rPr>
          <w:rStyle w:val="Nessuno"/>
          <w:rFonts w:ascii="Times New Roman" w:hAnsi="Times New Roman" w:cs="Times New Roman"/>
          <w:color w:val="auto"/>
          <w:sz w:val="24"/>
          <w:szCs w:val="24"/>
          <w:u w:color="222222"/>
          <w:lang w:val="it-IT"/>
        </w:rPr>
        <w:t xml:space="preserve">e </w:t>
      </w:r>
      <w:r w:rsidR="00135418" w:rsidRPr="00B97269">
        <w:rPr>
          <w:rStyle w:val="Nessuno"/>
          <w:rFonts w:ascii="Times New Roman" w:hAnsi="Times New Roman" w:cs="Times New Roman"/>
          <w:color w:val="auto"/>
          <w:sz w:val="24"/>
          <w:szCs w:val="24"/>
          <w:u w:color="222222"/>
          <w:lang w:val="it-IT"/>
        </w:rPr>
        <w:t xml:space="preserve">measured </w:t>
      </w:r>
      <w:r w:rsidR="007400F7" w:rsidRPr="00B97269">
        <w:rPr>
          <w:rStyle w:val="Nessuno"/>
          <w:rFonts w:ascii="Times New Roman" w:hAnsi="Times New Roman" w:cs="Times New Roman"/>
          <w:color w:val="auto"/>
          <w:sz w:val="24"/>
          <w:szCs w:val="24"/>
          <w:u w:color="222222"/>
          <w:lang w:val="en-US"/>
        </w:rPr>
        <w:t>freshly cleaved</w:t>
      </w:r>
      <w:r w:rsidR="002747FB" w:rsidRPr="00B97269">
        <w:rPr>
          <w:rStyle w:val="Nessuno"/>
          <w:rFonts w:ascii="Times New Roman" w:hAnsi="Times New Roman" w:cs="Times New Roman"/>
          <w:color w:val="auto"/>
          <w:sz w:val="24"/>
          <w:szCs w:val="24"/>
          <w:u w:color="222222"/>
          <w:lang w:val="en-US"/>
        </w:rPr>
        <w:t xml:space="preserve"> highly ori</w:t>
      </w:r>
      <w:r w:rsidR="00135418" w:rsidRPr="00B97269">
        <w:rPr>
          <w:rStyle w:val="Nessuno"/>
          <w:rFonts w:ascii="Times New Roman" w:hAnsi="Times New Roman" w:cs="Times New Roman"/>
          <w:color w:val="auto"/>
          <w:sz w:val="24"/>
          <w:szCs w:val="24"/>
          <w:u w:color="222222"/>
          <w:lang w:val="en-US"/>
        </w:rPr>
        <w:t>ented pyrolytic graphite (HOPG)</w:t>
      </w:r>
      <w:r w:rsidR="007400F7" w:rsidRPr="00B97269">
        <w:rPr>
          <w:rStyle w:val="Nessuno"/>
          <w:rFonts w:ascii="Times New Roman" w:hAnsi="Times New Roman" w:cs="Times New Roman"/>
          <w:color w:val="auto"/>
          <w:sz w:val="24"/>
          <w:szCs w:val="24"/>
          <w:u w:color="222222"/>
          <w:lang w:val="en-US"/>
        </w:rPr>
        <w:t xml:space="preserve"> sample.</w:t>
      </w:r>
      <w:r w:rsidR="00135418" w:rsidRPr="00B97269">
        <w:rPr>
          <w:rStyle w:val="Nessuno"/>
          <w:rFonts w:ascii="Times New Roman" w:hAnsi="Times New Roman" w:cs="Times New Roman"/>
          <w:color w:val="auto"/>
          <w:sz w:val="24"/>
          <w:szCs w:val="24"/>
          <w:u w:color="222222"/>
          <w:lang w:val="en-US"/>
        </w:rPr>
        <w:t xml:space="preserve"> </w:t>
      </w:r>
      <w:r w:rsidR="00AA796E" w:rsidRPr="00B97269">
        <w:rPr>
          <w:rStyle w:val="Nessuno"/>
          <w:rFonts w:ascii="Times New Roman" w:hAnsi="Times New Roman" w:cs="Times New Roman"/>
          <w:color w:val="auto"/>
          <w:sz w:val="24"/>
          <w:szCs w:val="24"/>
          <w:u w:color="222222"/>
          <w:lang w:val="it-IT"/>
        </w:rPr>
        <w:t>W</w:t>
      </w:r>
      <w:r w:rsidR="00EF33A1" w:rsidRPr="00B97269">
        <w:rPr>
          <w:rStyle w:val="Nessuno"/>
          <w:rFonts w:ascii="Times New Roman" w:hAnsi="Times New Roman" w:cs="Times New Roman"/>
          <w:color w:val="auto"/>
          <w:sz w:val="24"/>
          <w:szCs w:val="24"/>
          <w:u w:color="222222"/>
          <w:lang w:val="it-IT"/>
        </w:rPr>
        <w:t xml:space="preserve">e note that fabricated MLG stacks with the polymer-assisted CVD graphene transfer may still </w:t>
      </w:r>
      <w:r w:rsidR="00441D9D" w:rsidRPr="00B97269">
        <w:rPr>
          <w:rStyle w:val="Nessuno"/>
          <w:rFonts w:ascii="Times New Roman" w:hAnsi="Times New Roman" w:cs="Times New Roman"/>
          <w:color w:val="auto"/>
          <w:sz w:val="24"/>
          <w:szCs w:val="24"/>
          <w:u w:color="222222"/>
          <w:lang w:val="it-IT"/>
        </w:rPr>
        <w:t>contain</w:t>
      </w:r>
      <w:r w:rsidR="00EF33A1" w:rsidRPr="00B97269">
        <w:rPr>
          <w:rStyle w:val="Nessuno"/>
          <w:rFonts w:ascii="Times New Roman" w:hAnsi="Times New Roman" w:cs="Times New Roman"/>
          <w:color w:val="auto"/>
          <w:sz w:val="24"/>
          <w:szCs w:val="24"/>
          <w:u w:color="222222"/>
          <w:lang w:val="it-IT"/>
        </w:rPr>
        <w:t xml:space="preserve"> an irreversibly absorbed layer of PMMA polymer (even after 10 min soaking in acetone, Ref.</w:t>
      </w:r>
      <w:r w:rsidR="00EF33A1" w:rsidRPr="00B97269">
        <w:rPr>
          <w:rStyle w:val="Nessuno"/>
          <w:rFonts w:ascii="Times New Roman" w:hAnsi="Times New Roman" w:cs="Times New Roman"/>
          <w:color w:val="auto"/>
          <w:sz w:val="24"/>
          <w:szCs w:val="24"/>
          <w:u w:color="222222"/>
          <w:vertAlign w:val="superscript"/>
        </w:rPr>
        <w:fldChar w:fldCharType="begin">
          <w:fldData xml:space="preserve">PEVuZE5vdGU+PENpdGU+PEF1dGhvcj5NYXJpbm92PC9BdXRob3I+PFllYXI+MjAyMTwvWWVhcj48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</w:fldData>
        </w:fldChar>
      </w:r>
      <w:r w:rsidR="00AF5E81" w:rsidRPr="00B97269">
        <w:rPr>
          <w:rStyle w:val="Nessuno"/>
          <w:rFonts w:ascii="Times New Roman" w:hAnsi="Times New Roman" w:cs="Times New Roman"/>
          <w:color w:val="auto"/>
          <w:sz w:val="24"/>
          <w:szCs w:val="24"/>
          <w:u w:color="222222"/>
          <w:vertAlign w:val="superscript"/>
        </w:rPr>
        <w:instrText xml:space="preserve"> ADDIN EN.CITE </w:instrText>
      </w:r>
      <w:r w:rsidR="00AF5E81" w:rsidRPr="00B97269">
        <w:rPr>
          <w:rStyle w:val="Nessuno"/>
          <w:rFonts w:ascii="Times New Roman" w:hAnsi="Times New Roman" w:cs="Times New Roman"/>
          <w:color w:val="auto"/>
          <w:sz w:val="24"/>
          <w:szCs w:val="24"/>
          <w:u w:color="222222"/>
          <w:vertAlign w:val="superscript"/>
        </w:rPr>
        <w:fldChar w:fldCharType="begin">
          <w:fldData xml:space="preserve">PEVuZE5vdGU+PENpdGU+PEF1dGhvcj5NYXJpbm92PC9BdXRob3I+PFllYXI+MjAyMTwvWWVhcj48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</w:fldData>
        </w:fldChar>
      </w:r>
      <w:r w:rsidR="00AF5E81" w:rsidRPr="00B97269">
        <w:rPr>
          <w:rStyle w:val="Nessuno"/>
          <w:rFonts w:ascii="Times New Roman" w:hAnsi="Times New Roman" w:cs="Times New Roman"/>
          <w:color w:val="auto"/>
          <w:sz w:val="24"/>
          <w:szCs w:val="24"/>
          <w:u w:color="222222"/>
          <w:vertAlign w:val="superscript"/>
        </w:rPr>
        <w:instrText xml:space="preserve"> ADDIN EN.CITE.DATA </w:instrText>
      </w:r>
      <w:r w:rsidR="00AF5E81" w:rsidRPr="00B97269">
        <w:rPr>
          <w:rStyle w:val="Nessuno"/>
          <w:rFonts w:ascii="Times New Roman" w:hAnsi="Times New Roman" w:cs="Times New Roman"/>
          <w:color w:val="auto"/>
          <w:sz w:val="24"/>
          <w:szCs w:val="24"/>
          <w:u w:color="222222"/>
          <w:vertAlign w:val="superscript"/>
        </w:rPr>
      </w:r>
      <w:r w:rsidR="00AF5E81" w:rsidRPr="00B97269">
        <w:rPr>
          <w:rStyle w:val="Nessuno"/>
          <w:rFonts w:ascii="Times New Roman" w:hAnsi="Times New Roman" w:cs="Times New Roman"/>
          <w:color w:val="auto"/>
          <w:sz w:val="24"/>
          <w:szCs w:val="24"/>
          <w:u w:color="222222"/>
          <w:vertAlign w:val="superscript"/>
        </w:rPr>
        <w:fldChar w:fldCharType="end"/>
      </w:r>
      <w:r w:rsidR="00EF33A1" w:rsidRPr="00B97269">
        <w:rPr>
          <w:rStyle w:val="Nessuno"/>
          <w:rFonts w:ascii="Times New Roman" w:hAnsi="Times New Roman" w:cs="Times New Roman"/>
          <w:color w:val="auto"/>
          <w:sz w:val="24"/>
          <w:szCs w:val="24"/>
          <w:u w:color="222222"/>
          <w:vertAlign w:val="superscript"/>
        </w:rPr>
      </w:r>
      <w:r w:rsidR="00EF33A1" w:rsidRPr="00B97269">
        <w:rPr>
          <w:rStyle w:val="Nessuno"/>
          <w:rFonts w:ascii="Times New Roman" w:hAnsi="Times New Roman" w:cs="Times New Roman"/>
          <w:color w:val="auto"/>
          <w:sz w:val="24"/>
          <w:szCs w:val="24"/>
          <w:u w:color="222222"/>
          <w:vertAlign w:val="superscript"/>
        </w:rPr>
        <w:fldChar w:fldCharType="separate"/>
      </w:r>
      <w:r w:rsidR="00AF5E81" w:rsidRPr="00B97269">
        <w:rPr>
          <w:rStyle w:val="Nessuno"/>
          <w:rFonts w:ascii="Times New Roman" w:hAnsi="Times New Roman" w:cs="Times New Roman"/>
          <w:i/>
          <w:noProof/>
          <w:color w:val="auto"/>
          <w:sz w:val="24"/>
          <w:szCs w:val="24"/>
          <w:u w:color="222222"/>
          <w:vertAlign w:val="superscript"/>
        </w:rPr>
        <w:t>3</w:t>
      </w:r>
      <w:r w:rsidR="00EF33A1" w:rsidRPr="00B97269">
        <w:rPr>
          <w:rStyle w:val="Nessuno"/>
          <w:rFonts w:ascii="Times New Roman" w:hAnsi="Times New Roman" w:cs="Times New Roman"/>
          <w:color w:val="auto"/>
          <w:sz w:val="24"/>
          <w:szCs w:val="24"/>
          <w:u w:color="222222"/>
          <w:vertAlign w:val="superscript"/>
        </w:rPr>
        <w:fldChar w:fldCharType="end"/>
      </w:r>
      <w:r w:rsidR="00EF33A1" w:rsidRPr="00B97269">
        <w:rPr>
          <w:rStyle w:val="Nessuno"/>
          <w:rFonts w:ascii="Times New Roman" w:hAnsi="Times New Roman" w:cs="Times New Roman"/>
          <w:color w:val="auto"/>
          <w:sz w:val="24"/>
          <w:szCs w:val="24"/>
          <w:u w:color="222222"/>
          <w:lang w:val="it-IT"/>
        </w:rPr>
        <w:t>), according to several studies and commensurate wit</w:t>
      </w:r>
      <w:r w:rsidR="00A11679" w:rsidRPr="00B97269">
        <w:rPr>
          <w:rStyle w:val="Nessuno"/>
          <w:rFonts w:ascii="Times New Roman" w:hAnsi="Times New Roman" w:cs="Times New Roman"/>
          <w:color w:val="auto"/>
          <w:sz w:val="24"/>
          <w:szCs w:val="24"/>
          <w:u w:color="222222"/>
          <w:lang w:val="it-IT"/>
        </w:rPr>
        <w:t>h the increase of its roughness.</w:t>
      </w:r>
      <w:r w:rsidR="00EF33A1" w:rsidRPr="00B97269">
        <w:rPr>
          <w:rStyle w:val="Nessuno"/>
          <w:rFonts w:ascii="Times New Roman" w:hAnsi="Times New Roman" w:cs="Times New Roman"/>
          <w:color w:val="auto"/>
          <w:sz w:val="24"/>
          <w:szCs w:val="24"/>
          <w:u w:color="222222"/>
          <w:vertAlign w:val="superscript"/>
        </w:rPr>
        <w:fldChar w:fldCharType="begin"/>
      </w:r>
      <w:r w:rsidR="00AF5E81" w:rsidRPr="00B97269">
        <w:rPr>
          <w:rStyle w:val="Nessuno"/>
          <w:rFonts w:ascii="Times New Roman" w:hAnsi="Times New Roman" w:cs="Times New Roman"/>
          <w:color w:val="auto"/>
          <w:sz w:val="24"/>
          <w:szCs w:val="24"/>
          <w:u w:color="222222"/>
          <w:vertAlign w:val="superscript"/>
        </w:rPr>
        <w:instrText xml:space="preserve"> ADDIN EN.CITE &lt;EndNote&gt;&lt;Cite&gt;&lt;Author&gt;Choi&lt;/Author&gt;&lt;Year&gt;2017&lt;/Year&gt;&lt;RecNum&gt;687&lt;/RecNum&gt;&lt;DisplayText&gt;(&lt;style face="italic"&gt;4&lt;/style&gt;)&lt;/DisplayText&gt;&lt;record&gt;&lt;rec-number&gt;687&lt;/rec-number&gt;&lt;foreign-keys&gt;&lt;key app="EN" db-id="209dvvtpidwvvjevwf4pzzfnw209rtad9rad" timestamp="1628687344"&gt;687&lt;/key&gt;&lt;/foreign-keys&gt;&lt;ref-type name="Journal Article"&gt;17&lt;/ref-type&gt;&lt;contributors&gt;&lt;authors&gt;&lt;author&gt;Choi, W.&lt;/author&gt;&lt;author&gt;Shehzad, M. A.&lt;/author&gt;&lt;author&gt;Park, S.&lt;/author&gt;&lt;author&gt;Seo, Y.&lt;/author&gt;&lt;/authors&gt;&lt;/contributors&gt;&lt;auth-address&gt;Sejong Univ, Graphene Res Inst, Dept Nanotechnol, Adv Mat Engn, Seoul 143747, South Korea&lt;/auth-address&gt;&lt;titles&gt;&lt;title&gt;Influence of removing PMMA residues on surface of CVD graphene using a contact-mode atomic force microscope&lt;/title&gt;&lt;secondary-title&gt;Rsc Advances&lt;/secondary-title&gt;&lt;alt-title&gt;Rsc Adv&lt;/alt-title&gt;&lt;/titles&gt;&lt;periodical&gt;&lt;full-title&gt;Rsc Advances&lt;/full-title&gt;&lt;abbr-1&gt;Rsc Adv&lt;/abbr-1&gt;&lt;/periodical&gt;&lt;alt-periodical&gt;&lt;full-title&gt;Rsc Advances&lt;/full-title&gt;&lt;abbr-1&gt;Rsc Adv&lt;/abbr-1&gt;&lt;/alt-periodical&gt;&lt;pages&gt;6943-6949&lt;/pages&gt;&lt;volume&gt;7&lt;/volume&gt;&lt;number&gt;12&lt;/number&gt;&lt;keywords&gt;&lt;keyword&gt;chemical-vapor-deposition&lt;/keyword&gt;&lt;keyword&gt;field-effect transistors&lt;/keyword&gt;&lt;keyword&gt;defects&lt;/keyword&gt;&lt;keyword&gt;devices&lt;/keyword&gt;&lt;keyword&gt;films&lt;/keyword&gt;&lt;keyword&gt;sio2&lt;/keyword&gt;&lt;/keywords&gt;&lt;dates&gt;&lt;year&gt;2017&lt;/year&gt;&lt;/dates&gt;&lt;isbn&gt;2046-2069&lt;/isbn&gt;&lt;accession-num&gt;WOS:000393756000017&lt;/accession-num&gt;&lt;urls&gt;&lt;related-urls&gt;&lt;url&gt;&amp;lt;Go to ISI&amp;gt;://WOS:000393756000017&lt;/url&gt;&lt;/related-urls&gt;&lt;/urls&gt;&lt;electronic-resource-num&gt;10.1039/c6ra27436f&lt;/electronic-resource-num&gt;&lt;language&gt;English&lt;/language&gt;&lt;/record&gt;&lt;/Cite&gt;&lt;/EndNote&gt;</w:instrText>
      </w:r>
      <w:r w:rsidR="00EF33A1" w:rsidRPr="00B97269">
        <w:rPr>
          <w:rStyle w:val="Nessuno"/>
          <w:rFonts w:ascii="Times New Roman" w:hAnsi="Times New Roman" w:cs="Times New Roman"/>
          <w:color w:val="auto"/>
          <w:sz w:val="24"/>
          <w:szCs w:val="24"/>
          <w:u w:color="222222"/>
          <w:vertAlign w:val="superscript"/>
        </w:rPr>
        <w:fldChar w:fldCharType="separate"/>
      </w:r>
      <w:r w:rsidR="00AF5E81" w:rsidRPr="00B97269">
        <w:rPr>
          <w:rStyle w:val="Nessuno"/>
          <w:rFonts w:ascii="Times New Roman" w:hAnsi="Times New Roman" w:cs="Times New Roman"/>
          <w:i/>
          <w:noProof/>
          <w:color w:val="auto"/>
          <w:sz w:val="24"/>
          <w:szCs w:val="24"/>
          <w:u w:color="222222"/>
          <w:vertAlign w:val="superscript"/>
        </w:rPr>
        <w:t>4</w:t>
      </w:r>
      <w:r w:rsidR="00EF33A1" w:rsidRPr="00B97269">
        <w:rPr>
          <w:rStyle w:val="Nessuno"/>
          <w:rFonts w:ascii="Times New Roman" w:hAnsi="Times New Roman" w:cs="Times New Roman"/>
          <w:color w:val="auto"/>
          <w:sz w:val="24"/>
          <w:szCs w:val="24"/>
          <w:u w:color="222222"/>
          <w:vertAlign w:val="superscript"/>
        </w:rPr>
        <w:fldChar w:fldCharType="end"/>
      </w:r>
      <w:r w:rsidR="00EF33A1" w:rsidRPr="00B97269">
        <w:rPr>
          <w:rStyle w:val="Nessuno"/>
          <w:rFonts w:ascii="Times New Roman" w:hAnsi="Times New Roman" w:cs="Times New Roman"/>
          <w:color w:val="auto"/>
          <w:sz w:val="24"/>
          <w:szCs w:val="24"/>
          <w:u w:color="222222"/>
          <w:lang w:val="it-IT"/>
        </w:rPr>
        <w:t xml:space="preserve"> </w:t>
      </w:r>
    </w:p>
    <w:p w14:paraId="42DA2383" w14:textId="64E9DC53" w:rsidR="00E006A5" w:rsidRPr="00B97269" w:rsidRDefault="00E006A5" w:rsidP="00E006A5">
      <w:pPr>
        <w:pStyle w:val="CorpoA"/>
        <w:shd w:val="clear" w:color="auto" w:fill="FFFFFF"/>
        <w:tabs>
          <w:tab w:val="left" w:pos="9214"/>
        </w:tabs>
        <w:spacing w:after="0" w:line="276" w:lineRule="auto"/>
        <w:rPr>
          <w:rStyle w:val="Nessuno"/>
          <w:rFonts w:ascii="Times New Roman" w:hAnsi="Times New Roman" w:cs="Times New Roman"/>
          <w:color w:val="auto"/>
          <w:sz w:val="24"/>
          <w:szCs w:val="24"/>
          <w:u w:color="222222"/>
          <w:lang w:val="en-US"/>
        </w:rPr>
      </w:pPr>
    </w:p>
    <w:p w14:paraId="0A73B6A0" w14:textId="14656442" w:rsidR="00E006A5" w:rsidRPr="00B97269" w:rsidRDefault="005A6DBE" w:rsidP="00E006A5">
      <w:pPr>
        <w:pStyle w:val="CorpoA"/>
        <w:shd w:val="clear" w:color="auto" w:fill="FFFFFF"/>
        <w:tabs>
          <w:tab w:val="left" w:pos="9214"/>
        </w:tabs>
        <w:spacing w:after="0" w:line="276" w:lineRule="auto"/>
        <w:rPr>
          <w:rStyle w:val="Nessuno"/>
          <w:rFonts w:ascii="Times New Roman" w:hAnsi="Times New Roman" w:cs="Times New Roman"/>
          <w:b/>
          <w:bCs/>
          <w:color w:val="auto"/>
          <w:kern w:val="28"/>
          <w:sz w:val="24"/>
          <w:szCs w:val="24"/>
          <w:lang w:val="en-US"/>
        </w:rPr>
      </w:pPr>
      <w:r w:rsidRPr="00B97269">
        <w:rPr>
          <w:rStyle w:val="Nessuno"/>
          <w:rFonts w:ascii="Times New Roman" w:hAnsi="Times New Roman" w:cs="Times New Roman"/>
          <w:b/>
          <w:bCs/>
          <w:color w:val="auto"/>
          <w:kern w:val="28"/>
          <w:sz w:val="24"/>
          <w:szCs w:val="24"/>
          <w:lang w:val="en-US"/>
        </w:rPr>
        <w:t xml:space="preserve">Calibration of </w:t>
      </w:r>
      <w:r w:rsidRPr="00B97269">
        <w:rPr>
          <w:rFonts w:ascii="Times New Roman" w:hAnsi="Times New Roman" w:cs="Times New Roman"/>
          <w:b/>
          <w:bCs/>
          <w:color w:val="auto"/>
          <w:kern w:val="28"/>
          <w:sz w:val="24"/>
          <w:szCs w:val="24"/>
          <w:lang w:val="en-US"/>
        </w:rPr>
        <w:t xml:space="preserve">Arrow-TL1-50 </w:t>
      </w:r>
      <w:proofErr w:type="spellStart"/>
      <w:r w:rsidRPr="00B97269">
        <w:rPr>
          <w:rFonts w:ascii="Times New Roman" w:hAnsi="Times New Roman" w:cs="Times New Roman"/>
          <w:b/>
          <w:bCs/>
          <w:color w:val="auto"/>
          <w:kern w:val="28"/>
          <w:sz w:val="24"/>
          <w:szCs w:val="24"/>
          <w:lang w:val="en-US"/>
        </w:rPr>
        <w:t>tipless</w:t>
      </w:r>
      <w:proofErr w:type="spellEnd"/>
      <w:r w:rsidRPr="00B97269">
        <w:rPr>
          <w:rFonts w:ascii="Times New Roman" w:hAnsi="Times New Roman" w:cs="Times New Roman"/>
          <w:b/>
          <w:bCs/>
          <w:color w:val="auto"/>
          <w:kern w:val="28"/>
          <w:sz w:val="24"/>
          <w:szCs w:val="24"/>
          <w:lang w:val="en-US"/>
        </w:rPr>
        <w:t xml:space="preserve"> cantilevers</w:t>
      </w:r>
    </w:p>
    <w:p w14:paraId="67A56D84" w14:textId="2BF45C85" w:rsidR="00F57405" w:rsidRPr="00B97269" w:rsidRDefault="00060762"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The</w:t>
      </w:r>
      <w:r w:rsidR="0027704A" w:rsidRPr="00B97269">
        <w:rPr>
          <w:rStyle w:val="Nessuno"/>
          <w:rFonts w:ascii="Times New Roman" w:hAnsi="Times New Roman" w:cs="Times New Roman"/>
          <w:color w:val="auto"/>
          <w:sz w:val="24"/>
          <w:szCs w:val="24"/>
          <w:lang w:val="en-US"/>
        </w:rPr>
        <w:t xml:space="preserve"> F-d</w:t>
      </w:r>
      <w:r w:rsidR="005D273C" w:rsidRPr="00B97269">
        <w:rPr>
          <w:rStyle w:val="Nessuno"/>
          <w:rFonts w:ascii="Times New Roman" w:hAnsi="Times New Roman" w:cs="Times New Roman"/>
          <w:color w:val="auto"/>
          <w:sz w:val="24"/>
          <w:szCs w:val="24"/>
          <w:lang w:val="en-US"/>
        </w:rPr>
        <w:t>s</w:t>
      </w:r>
      <w:r w:rsidRPr="00B97269">
        <w:rPr>
          <w:rStyle w:val="Nessuno"/>
          <w:rFonts w:ascii="Times New Roman" w:hAnsi="Times New Roman" w:cs="Times New Roman"/>
          <w:color w:val="auto"/>
          <w:sz w:val="24"/>
          <w:szCs w:val="24"/>
          <w:lang w:val="en-US"/>
        </w:rPr>
        <w:t xml:space="preserve"> force measurements </w:t>
      </w:r>
      <w:proofErr w:type="gramStart"/>
      <w:r w:rsidRPr="00B97269">
        <w:rPr>
          <w:rStyle w:val="Nessuno"/>
          <w:rFonts w:ascii="Times New Roman" w:hAnsi="Times New Roman" w:cs="Times New Roman"/>
          <w:color w:val="auto"/>
          <w:sz w:val="24"/>
          <w:szCs w:val="24"/>
          <w:lang w:val="en-US"/>
        </w:rPr>
        <w:t>were conducted</w:t>
      </w:r>
      <w:proofErr w:type="gramEnd"/>
      <w:r w:rsidRPr="00B97269">
        <w:rPr>
          <w:rStyle w:val="Nessuno"/>
          <w:rFonts w:ascii="Times New Roman" w:hAnsi="Times New Roman" w:cs="Times New Roman"/>
          <w:color w:val="auto"/>
          <w:sz w:val="24"/>
          <w:szCs w:val="24"/>
          <w:lang w:val="en-US"/>
        </w:rPr>
        <w:t xml:space="preserve"> with </w:t>
      </w:r>
      <w:r w:rsidR="00DD4069" w:rsidRPr="00B97269">
        <w:rPr>
          <w:rStyle w:val="Nessuno"/>
          <w:rFonts w:ascii="Times New Roman" w:hAnsi="Times New Roman" w:cs="Times New Roman"/>
          <w:color w:val="auto"/>
          <w:sz w:val="24"/>
          <w:szCs w:val="24"/>
          <w:lang w:val="en-US"/>
        </w:rPr>
        <w:t xml:space="preserve">two brands </w:t>
      </w:r>
      <w:r w:rsidR="00E006A5" w:rsidRPr="00B97269">
        <w:rPr>
          <w:rStyle w:val="Nessuno"/>
          <w:rFonts w:ascii="Times New Roman" w:hAnsi="Times New Roman" w:cs="Times New Roman"/>
          <w:color w:val="auto"/>
          <w:sz w:val="24"/>
          <w:szCs w:val="24"/>
          <w:lang w:val="en-US"/>
        </w:rPr>
        <w:t>of AFMs</w:t>
      </w:r>
      <w:r w:rsidR="005D273C" w:rsidRPr="00B97269">
        <w:rPr>
          <w:rStyle w:val="Nessuno"/>
          <w:rFonts w:ascii="Times New Roman" w:hAnsi="Times New Roman" w:cs="Times New Roman"/>
          <w:color w:val="auto"/>
          <w:sz w:val="24"/>
          <w:szCs w:val="24"/>
          <w:lang w:val="en-US"/>
        </w:rPr>
        <w:t>:</w:t>
      </w:r>
      <w:r w:rsidRPr="00B97269">
        <w:rPr>
          <w:rStyle w:val="Nessuno"/>
          <w:rFonts w:ascii="Times New Roman" w:hAnsi="Times New Roman" w:cs="Times New Roman"/>
          <w:color w:val="auto"/>
          <w:sz w:val="24"/>
          <w:szCs w:val="24"/>
          <w:lang w:val="en-US"/>
        </w:rPr>
        <w:t xml:space="preserve"> </w:t>
      </w:r>
      <w:r w:rsidR="00E006A5" w:rsidRPr="00B97269">
        <w:rPr>
          <w:rStyle w:val="Nessuno"/>
          <w:rFonts w:ascii="Times New Roman" w:hAnsi="Times New Roman" w:cs="Times New Roman"/>
          <w:color w:val="auto"/>
          <w:sz w:val="24"/>
          <w:szCs w:val="24"/>
          <w:lang w:val="en-US"/>
        </w:rPr>
        <w:t>(</w:t>
      </w:r>
      <w:proofErr w:type="spellStart"/>
      <w:r w:rsidR="00E006A5" w:rsidRPr="00B97269">
        <w:rPr>
          <w:rStyle w:val="Nessuno"/>
          <w:rFonts w:ascii="Times New Roman" w:hAnsi="Times New Roman" w:cs="Times New Roman"/>
          <w:color w:val="auto"/>
          <w:sz w:val="24"/>
          <w:szCs w:val="24"/>
          <w:lang w:val="en-US"/>
        </w:rPr>
        <w:t>i</w:t>
      </w:r>
      <w:proofErr w:type="spellEnd"/>
      <w:r w:rsidR="00E006A5" w:rsidRPr="00B97269">
        <w:rPr>
          <w:rStyle w:val="Nessuno"/>
          <w:rFonts w:ascii="Times New Roman" w:hAnsi="Times New Roman" w:cs="Times New Roman"/>
          <w:color w:val="auto"/>
          <w:sz w:val="24"/>
          <w:szCs w:val="24"/>
          <w:lang w:val="en-US"/>
        </w:rPr>
        <w:t xml:space="preserve">) Bruker Multimode 8 AFM equipped with the Controller V and (ii) </w:t>
      </w:r>
      <w:r w:rsidR="005C18E6" w:rsidRPr="00B97269">
        <w:rPr>
          <w:rStyle w:val="Nessuno"/>
          <w:rFonts w:ascii="Times New Roman" w:hAnsi="Times New Roman" w:cs="Times New Roman"/>
          <w:color w:val="auto"/>
          <w:sz w:val="24"/>
          <w:szCs w:val="24"/>
          <w:lang w:val="en-US"/>
        </w:rPr>
        <w:t>Asylum MFP-</w:t>
      </w:r>
      <w:r w:rsidR="00E006A5" w:rsidRPr="00B97269">
        <w:rPr>
          <w:rStyle w:val="Nessuno"/>
          <w:rFonts w:ascii="Times New Roman" w:hAnsi="Times New Roman" w:cs="Times New Roman"/>
          <w:color w:val="auto"/>
          <w:sz w:val="24"/>
          <w:szCs w:val="24"/>
          <w:lang w:val="en-US"/>
        </w:rPr>
        <w:t xml:space="preserve">3D. We selected </w:t>
      </w:r>
      <w:r w:rsidR="0027037D" w:rsidRPr="00B97269">
        <w:rPr>
          <w:rStyle w:val="Nessuno"/>
          <w:rFonts w:ascii="Times New Roman" w:hAnsi="Times New Roman" w:cs="Times New Roman"/>
          <w:color w:val="auto"/>
          <w:sz w:val="24"/>
          <w:szCs w:val="24"/>
          <w:lang w:val="en-US"/>
        </w:rPr>
        <w:t xml:space="preserve">high aspect ratio </w:t>
      </w:r>
      <w:r w:rsidR="00E006A5" w:rsidRPr="00B97269">
        <w:rPr>
          <w:rStyle w:val="Nessuno"/>
          <w:rFonts w:ascii="Times New Roman" w:hAnsi="Times New Roman" w:cs="Times New Roman"/>
          <w:color w:val="auto"/>
          <w:sz w:val="24"/>
          <w:szCs w:val="24"/>
          <w:lang w:val="en-US"/>
        </w:rPr>
        <w:t xml:space="preserve">Arrow-TL1-50 </w:t>
      </w:r>
      <w:proofErr w:type="spellStart"/>
      <w:r w:rsidR="00E006A5" w:rsidRPr="00B97269">
        <w:rPr>
          <w:rStyle w:val="Nessuno"/>
          <w:rFonts w:ascii="Times New Roman" w:hAnsi="Times New Roman" w:cs="Times New Roman"/>
          <w:color w:val="auto"/>
          <w:sz w:val="24"/>
          <w:szCs w:val="24"/>
          <w:lang w:val="en-US"/>
        </w:rPr>
        <w:t>tipless</w:t>
      </w:r>
      <w:proofErr w:type="spellEnd"/>
      <w:r w:rsidR="00E006A5" w:rsidRPr="00B97269">
        <w:rPr>
          <w:rStyle w:val="Nessuno"/>
          <w:rFonts w:ascii="Times New Roman" w:hAnsi="Times New Roman" w:cs="Times New Roman"/>
          <w:color w:val="auto"/>
          <w:sz w:val="24"/>
          <w:szCs w:val="24"/>
          <w:lang w:val="en-US"/>
        </w:rPr>
        <w:t xml:space="preserve"> probes</w:t>
      </w:r>
      <w:r w:rsidR="006F38A2" w:rsidRPr="00B97269">
        <w:rPr>
          <w:rStyle w:val="Nessuno"/>
          <w:rFonts w:ascii="Times New Roman" w:hAnsi="Times New Roman" w:cs="Times New Roman"/>
          <w:color w:val="auto"/>
          <w:sz w:val="24"/>
          <w:szCs w:val="24"/>
          <w:lang w:val="en-US"/>
        </w:rPr>
        <w:t xml:space="preserve">, provided by </w:t>
      </w:r>
      <w:proofErr w:type="spellStart"/>
      <w:r w:rsidR="001743A9" w:rsidRPr="00B97269">
        <w:rPr>
          <w:rStyle w:val="Nessuno"/>
          <w:rFonts w:ascii="Times New Roman" w:hAnsi="Times New Roman" w:cs="Times New Roman"/>
          <w:color w:val="auto"/>
          <w:sz w:val="24"/>
          <w:szCs w:val="24"/>
          <w:lang w:val="en-US"/>
        </w:rPr>
        <w:t>NanoWorld</w:t>
      </w:r>
      <w:proofErr w:type="spellEnd"/>
      <w:r w:rsidR="006F38A2" w:rsidRPr="00B97269">
        <w:rPr>
          <w:rStyle w:val="Nessuno"/>
          <w:rFonts w:ascii="Times New Roman" w:hAnsi="Times New Roman" w:cs="Times New Roman"/>
          <w:color w:val="auto"/>
          <w:sz w:val="24"/>
          <w:szCs w:val="24"/>
          <w:lang w:val="en-US"/>
        </w:rPr>
        <w:t>,</w:t>
      </w:r>
      <w:r w:rsidR="00E006A5" w:rsidRPr="00B97269">
        <w:rPr>
          <w:rStyle w:val="Nessuno"/>
          <w:rFonts w:ascii="Times New Roman" w:hAnsi="Times New Roman" w:cs="Times New Roman"/>
          <w:color w:val="auto"/>
          <w:sz w:val="24"/>
          <w:szCs w:val="24"/>
          <w:lang w:val="en-US"/>
        </w:rPr>
        <w:t xml:space="preserve"> having a thickness of </w:t>
      </w:r>
      <w:r w:rsidR="002D20D3" w:rsidRPr="00B97269">
        <w:rPr>
          <w:rStyle w:val="Nessuno"/>
          <w:rFonts w:ascii="Times New Roman" w:hAnsi="Times New Roman" w:cs="Times New Roman"/>
          <w:color w:val="auto"/>
          <w:sz w:val="24"/>
          <w:szCs w:val="24"/>
          <w:lang w:val="en-US"/>
        </w:rPr>
        <w:t>0.7</w:t>
      </w:r>
      <w:r w:rsidR="00E006A5" w:rsidRPr="00B97269">
        <w:rPr>
          <w:rStyle w:val="Nessuno"/>
          <w:rFonts w:ascii="Times New Roman" w:hAnsi="Times New Roman" w:cs="Times New Roman"/>
          <w:color w:val="auto"/>
          <w:sz w:val="24"/>
          <w:szCs w:val="24"/>
          <w:lang w:val="en-US"/>
        </w:rPr>
        <w:t xml:space="preserve"> </w:t>
      </w:r>
      <w:proofErr w:type="spellStart"/>
      <w:r w:rsidR="00E006A5" w:rsidRPr="00B97269">
        <w:rPr>
          <w:rStyle w:val="Nessuno"/>
          <w:rFonts w:ascii="Times New Roman" w:hAnsi="Times New Roman" w:cs="Times New Roman"/>
          <w:color w:val="auto"/>
          <w:sz w:val="24"/>
          <w:szCs w:val="24"/>
          <w:lang w:val="en-US"/>
        </w:rPr>
        <w:t>μm</w:t>
      </w:r>
      <w:proofErr w:type="spellEnd"/>
      <w:r w:rsidR="00E006A5" w:rsidRPr="00B97269">
        <w:rPr>
          <w:rStyle w:val="Nessuno"/>
          <w:rFonts w:ascii="Times New Roman" w:hAnsi="Times New Roman" w:cs="Times New Roman"/>
          <w:color w:val="auto"/>
          <w:sz w:val="24"/>
          <w:szCs w:val="24"/>
          <w:lang w:val="en-US"/>
        </w:rPr>
        <w:t xml:space="preserve">, length 500 </w:t>
      </w:r>
      <w:proofErr w:type="spellStart"/>
      <w:r w:rsidR="00E006A5" w:rsidRPr="00B97269">
        <w:rPr>
          <w:rStyle w:val="Nessuno"/>
          <w:rFonts w:ascii="Times New Roman" w:hAnsi="Times New Roman" w:cs="Times New Roman"/>
          <w:color w:val="auto"/>
          <w:sz w:val="24"/>
          <w:szCs w:val="24"/>
          <w:lang w:val="en-US"/>
        </w:rPr>
        <w:t>μm</w:t>
      </w:r>
      <w:proofErr w:type="spellEnd"/>
      <w:r w:rsidR="00E006A5" w:rsidRPr="00B97269">
        <w:rPr>
          <w:rStyle w:val="Nessuno"/>
          <w:rFonts w:ascii="Times New Roman" w:hAnsi="Times New Roman" w:cs="Times New Roman"/>
          <w:color w:val="auto"/>
          <w:sz w:val="24"/>
          <w:szCs w:val="24"/>
          <w:lang w:val="en-US"/>
        </w:rPr>
        <w:t>, and width 100 </w:t>
      </w:r>
      <w:proofErr w:type="spellStart"/>
      <w:r w:rsidR="00E006A5" w:rsidRPr="00B97269">
        <w:rPr>
          <w:rStyle w:val="Nessuno"/>
          <w:rFonts w:ascii="Times New Roman" w:hAnsi="Times New Roman" w:cs="Times New Roman"/>
          <w:color w:val="auto"/>
          <w:sz w:val="24"/>
          <w:szCs w:val="24"/>
          <w:lang w:val="en-US"/>
        </w:rPr>
        <w:t>μm</w:t>
      </w:r>
      <w:proofErr w:type="spellEnd"/>
      <w:r w:rsidR="00E006A5"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W</w:t>
      </w:r>
      <w:r w:rsidR="00540414" w:rsidRPr="00B97269">
        <w:rPr>
          <w:rStyle w:val="Nessuno"/>
          <w:rFonts w:ascii="Times New Roman" w:hAnsi="Times New Roman" w:cs="Times New Roman"/>
          <w:color w:val="auto"/>
          <w:sz w:val="24"/>
          <w:szCs w:val="24"/>
          <w:lang w:val="it-IT"/>
        </w:rPr>
        <w:t xml:space="preserve">e determined </w:t>
      </w:r>
      <w:r w:rsidR="006F38A2" w:rsidRPr="00B97269">
        <w:rPr>
          <w:rStyle w:val="Nessuno"/>
          <w:rFonts w:ascii="Times New Roman" w:hAnsi="Times New Roman" w:cs="Times New Roman"/>
          <w:color w:val="auto"/>
          <w:sz w:val="24"/>
          <w:szCs w:val="24"/>
          <w:lang w:val="it-IT"/>
        </w:rPr>
        <w:t>the</w:t>
      </w:r>
      <w:r w:rsidR="00540414" w:rsidRPr="00B97269">
        <w:rPr>
          <w:rStyle w:val="Nessuno"/>
          <w:rFonts w:ascii="Times New Roman" w:hAnsi="Times New Roman" w:cs="Times New Roman"/>
          <w:color w:val="auto"/>
          <w:sz w:val="24"/>
          <w:szCs w:val="24"/>
          <w:lang w:val="it-IT"/>
        </w:rPr>
        <w:t xml:space="preserve"> </w:t>
      </w:r>
      <w:r w:rsidR="00E006A5" w:rsidRPr="00B97269">
        <w:rPr>
          <w:rStyle w:val="Nessuno"/>
          <w:rFonts w:ascii="Times New Roman" w:hAnsi="Times New Roman" w:cs="Times New Roman"/>
          <w:color w:val="auto"/>
          <w:sz w:val="24"/>
          <w:szCs w:val="24"/>
          <w:lang w:val="en-US"/>
        </w:rPr>
        <w:t xml:space="preserve">spring constant of each cantilever </w:t>
      </w:r>
      <w:r w:rsidR="006266CA" w:rsidRPr="00B97269">
        <w:rPr>
          <w:rStyle w:val="Nessuno"/>
          <w:rFonts w:ascii="Times New Roman" w:hAnsi="Times New Roman" w:cs="Times New Roman"/>
          <w:color w:val="auto"/>
          <w:sz w:val="24"/>
          <w:szCs w:val="24"/>
          <w:lang w:val="en-US"/>
        </w:rPr>
        <w:t xml:space="preserve">individually </w:t>
      </w:r>
      <w:r w:rsidR="00E006A5" w:rsidRPr="00B97269">
        <w:rPr>
          <w:rStyle w:val="Nessuno"/>
          <w:rFonts w:ascii="Times New Roman" w:hAnsi="Times New Roman" w:cs="Times New Roman"/>
          <w:color w:val="auto"/>
          <w:sz w:val="24"/>
          <w:szCs w:val="24"/>
          <w:lang w:val="en-US"/>
        </w:rPr>
        <w:t>(</w:t>
      </w:r>
      <w:r w:rsidR="004D191A" w:rsidRPr="00B97269">
        <w:rPr>
          <w:rStyle w:val="Nessuno"/>
          <w:rFonts w:ascii="Times New Roman" w:hAnsi="Times New Roman" w:cs="Times New Roman"/>
          <w:color w:val="auto"/>
          <w:sz w:val="24"/>
          <w:szCs w:val="24"/>
          <w:lang w:val="en-US"/>
        </w:rPr>
        <w:t>0.15±0.08 N/m</w:t>
      </w:r>
      <w:r w:rsidR="00E006A5" w:rsidRPr="00B97269">
        <w:rPr>
          <w:rStyle w:val="Nessuno"/>
          <w:rFonts w:ascii="Times New Roman" w:hAnsi="Times New Roman" w:cs="Times New Roman"/>
          <w:color w:val="auto"/>
          <w:sz w:val="24"/>
          <w:szCs w:val="24"/>
          <w:lang w:val="en-US"/>
        </w:rPr>
        <w:t>) by the thermal tuning method</w:t>
      </w:r>
      <w:r w:rsidR="006266CA"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with the</w:t>
      </w:r>
      <w:r w:rsidR="006266CA" w:rsidRPr="00B97269">
        <w:rPr>
          <w:rStyle w:val="Nessuno"/>
          <w:rFonts w:ascii="Times New Roman" w:hAnsi="Times New Roman" w:cs="Times New Roman"/>
          <w:color w:val="auto"/>
          <w:sz w:val="24"/>
          <w:szCs w:val="24"/>
          <w:lang w:val="en-US"/>
        </w:rPr>
        <w:t xml:space="preserve"> </w:t>
      </w:r>
      <w:r w:rsidR="00D969F9" w:rsidRPr="00B97269">
        <w:rPr>
          <w:rStyle w:val="Nessuno"/>
          <w:rFonts w:ascii="Times New Roman" w:hAnsi="Times New Roman" w:cs="Times New Roman"/>
          <w:color w:val="auto"/>
          <w:sz w:val="24"/>
          <w:szCs w:val="24"/>
          <w:lang w:val="en-US"/>
        </w:rPr>
        <w:t xml:space="preserve">hardware and software </w:t>
      </w:r>
      <w:r w:rsidR="006F38A2" w:rsidRPr="00B97269">
        <w:rPr>
          <w:rStyle w:val="Nessuno"/>
          <w:rFonts w:ascii="Times New Roman" w:hAnsi="Times New Roman" w:cs="Times New Roman"/>
          <w:color w:val="auto"/>
          <w:sz w:val="24"/>
          <w:szCs w:val="24"/>
          <w:lang w:val="en-US"/>
        </w:rPr>
        <w:t>provided by</w:t>
      </w:r>
      <w:r w:rsidR="006266CA" w:rsidRPr="00B97269">
        <w:rPr>
          <w:rStyle w:val="Nessuno"/>
          <w:rFonts w:ascii="Times New Roman" w:hAnsi="Times New Roman" w:cs="Times New Roman"/>
          <w:color w:val="auto"/>
          <w:sz w:val="24"/>
          <w:szCs w:val="24"/>
          <w:lang w:val="en-US"/>
        </w:rPr>
        <w:t xml:space="preserve"> each </w:t>
      </w:r>
      <w:r w:rsidR="002D20D3" w:rsidRPr="00B97269">
        <w:rPr>
          <w:rStyle w:val="Nessuno"/>
          <w:rFonts w:ascii="Times New Roman" w:hAnsi="Times New Roman" w:cs="Times New Roman"/>
          <w:color w:val="auto"/>
          <w:sz w:val="24"/>
          <w:szCs w:val="24"/>
          <w:lang w:val="en-US"/>
        </w:rPr>
        <w:t>AFM</w:t>
      </w:r>
      <w:r w:rsidR="00973938" w:rsidRPr="00B97269">
        <w:rPr>
          <w:rStyle w:val="Nessuno"/>
          <w:rFonts w:ascii="Times New Roman" w:hAnsi="Times New Roman" w:cs="Times New Roman"/>
          <w:color w:val="auto"/>
          <w:sz w:val="24"/>
          <w:szCs w:val="24"/>
          <w:lang w:val="en-US"/>
        </w:rPr>
        <w:t xml:space="preserve"> setup</w:t>
      </w:r>
      <w:r w:rsidR="00540414" w:rsidRPr="00B97269">
        <w:rPr>
          <w:rStyle w:val="Nessuno"/>
          <w:rFonts w:ascii="Times New Roman" w:hAnsi="Times New Roman" w:cs="Times New Roman"/>
          <w:color w:val="auto"/>
          <w:sz w:val="24"/>
          <w:szCs w:val="24"/>
          <w:lang w:val="en-US"/>
        </w:rPr>
        <w:t xml:space="preserve">. In addition, </w:t>
      </w:r>
      <w:r w:rsidR="00402A33" w:rsidRPr="00B97269">
        <w:rPr>
          <w:rStyle w:val="Nessuno"/>
          <w:rFonts w:ascii="Times New Roman" w:hAnsi="Times New Roman" w:cs="Times New Roman"/>
          <w:color w:val="auto"/>
          <w:sz w:val="24"/>
          <w:szCs w:val="24"/>
          <w:lang w:val="en-US"/>
        </w:rPr>
        <w:t>the corresponding vertical</w:t>
      </w:r>
      <w:r w:rsidR="00E006A5" w:rsidRPr="00B97269">
        <w:rPr>
          <w:rStyle w:val="Nessuno"/>
          <w:rFonts w:ascii="Times New Roman" w:hAnsi="Times New Roman" w:cs="Times New Roman"/>
          <w:color w:val="auto"/>
          <w:sz w:val="24"/>
          <w:szCs w:val="24"/>
          <w:lang w:val="en-US"/>
        </w:rPr>
        <w:t xml:space="preserve"> sensitivity (</w:t>
      </w:r>
      <w:r w:rsidR="004D191A" w:rsidRPr="00B97269">
        <w:rPr>
          <w:rStyle w:val="Nessuno"/>
          <w:rFonts w:ascii="Times New Roman" w:hAnsi="Times New Roman" w:cs="Times New Roman"/>
          <w:color w:val="auto"/>
          <w:sz w:val="24"/>
          <w:szCs w:val="24"/>
          <w:lang w:val="en-US"/>
        </w:rPr>
        <w:t>150±20 nm/V</w:t>
      </w:r>
      <w:r w:rsidR="00E006A5" w:rsidRPr="00B97269">
        <w:rPr>
          <w:rStyle w:val="Nessuno"/>
          <w:rFonts w:ascii="Times New Roman" w:hAnsi="Times New Roman" w:cs="Times New Roman"/>
          <w:color w:val="auto"/>
          <w:sz w:val="24"/>
          <w:szCs w:val="24"/>
          <w:lang w:val="en-US"/>
        </w:rPr>
        <w:t xml:space="preserve">) </w:t>
      </w:r>
      <w:proofErr w:type="gramStart"/>
      <w:r w:rsidR="00540414" w:rsidRPr="00B97269">
        <w:rPr>
          <w:rStyle w:val="Nessuno"/>
          <w:rFonts w:ascii="Times New Roman" w:hAnsi="Times New Roman" w:cs="Times New Roman"/>
          <w:color w:val="auto"/>
          <w:sz w:val="24"/>
          <w:szCs w:val="24"/>
          <w:lang w:val="en-US"/>
        </w:rPr>
        <w:t xml:space="preserve">was </w:t>
      </w:r>
      <w:r w:rsidR="00E006A5" w:rsidRPr="00B97269">
        <w:rPr>
          <w:rStyle w:val="Nessuno"/>
          <w:rFonts w:ascii="Times New Roman" w:hAnsi="Times New Roman" w:cs="Times New Roman"/>
          <w:color w:val="auto"/>
          <w:sz w:val="24"/>
          <w:szCs w:val="24"/>
          <w:lang w:val="en-US"/>
        </w:rPr>
        <w:t>measured</w:t>
      </w:r>
      <w:proofErr w:type="gramEnd"/>
      <w:r w:rsidR="00E006A5" w:rsidRPr="00B97269">
        <w:rPr>
          <w:rStyle w:val="Nessuno"/>
          <w:rFonts w:ascii="Times New Roman" w:hAnsi="Times New Roman" w:cs="Times New Roman"/>
          <w:color w:val="auto"/>
          <w:sz w:val="24"/>
          <w:szCs w:val="24"/>
          <w:lang w:val="en-US"/>
        </w:rPr>
        <w:t xml:space="preserve"> on top of the clean </w:t>
      </w:r>
      <w:r w:rsidR="00402A33" w:rsidRPr="00B97269">
        <w:rPr>
          <w:rStyle w:val="Nessuno"/>
          <w:rFonts w:ascii="Times New Roman" w:hAnsi="Times New Roman" w:cs="Times New Roman"/>
          <w:color w:val="auto"/>
          <w:sz w:val="24"/>
          <w:szCs w:val="24"/>
          <w:lang w:val="en-US"/>
        </w:rPr>
        <w:t>HOPG substrate</w:t>
      </w:r>
      <w:r w:rsidR="00540414" w:rsidRPr="00B97269">
        <w:rPr>
          <w:rStyle w:val="Nessuno"/>
          <w:rFonts w:ascii="Times New Roman" w:hAnsi="Times New Roman" w:cs="Times New Roman"/>
          <w:color w:val="auto"/>
          <w:sz w:val="24"/>
          <w:szCs w:val="24"/>
          <w:lang w:val="en-US"/>
        </w:rPr>
        <w:t xml:space="preserve">, </w:t>
      </w:r>
      <w:r w:rsidR="006266CA" w:rsidRPr="00B97269">
        <w:rPr>
          <w:rStyle w:val="Nessuno"/>
          <w:rFonts w:ascii="Times New Roman" w:hAnsi="Times New Roman" w:cs="Times New Roman"/>
          <w:color w:val="auto"/>
          <w:sz w:val="24"/>
          <w:szCs w:val="24"/>
          <w:lang w:val="en-US"/>
        </w:rPr>
        <w:t>which had</w:t>
      </w:r>
      <w:r w:rsidR="00540414" w:rsidRPr="00B97269">
        <w:rPr>
          <w:rStyle w:val="Nessuno"/>
          <w:rFonts w:ascii="Times New Roman" w:hAnsi="Times New Roman" w:cs="Times New Roman"/>
          <w:color w:val="auto"/>
          <w:sz w:val="24"/>
          <w:szCs w:val="24"/>
          <w:lang w:val="en-US"/>
        </w:rPr>
        <w:t xml:space="preserve"> a characteristic F-d</w:t>
      </w:r>
      <w:r w:rsidR="005D273C" w:rsidRPr="00B97269">
        <w:rPr>
          <w:rStyle w:val="Nessuno"/>
          <w:rFonts w:ascii="Times New Roman" w:hAnsi="Times New Roman" w:cs="Times New Roman"/>
          <w:color w:val="auto"/>
          <w:sz w:val="24"/>
          <w:szCs w:val="24"/>
          <w:lang w:val="en-US"/>
        </w:rPr>
        <w:t>s</w:t>
      </w:r>
      <w:r w:rsidR="00540414" w:rsidRPr="00B97269">
        <w:rPr>
          <w:rStyle w:val="Nessuno"/>
          <w:rFonts w:ascii="Times New Roman" w:hAnsi="Times New Roman" w:cs="Times New Roman"/>
          <w:color w:val="auto"/>
          <w:sz w:val="24"/>
          <w:szCs w:val="24"/>
          <w:lang w:val="en-US"/>
        </w:rPr>
        <w:t xml:space="preserve"> shape wit</w:t>
      </w:r>
      <w:r w:rsidR="00402A33" w:rsidRPr="00B97269">
        <w:rPr>
          <w:rStyle w:val="Nessuno"/>
          <w:rFonts w:ascii="Times New Roman" w:hAnsi="Times New Roman" w:cs="Times New Roman"/>
          <w:color w:val="auto"/>
          <w:sz w:val="24"/>
          <w:szCs w:val="24"/>
          <w:lang w:val="en-US"/>
        </w:rPr>
        <w:t>h a linear be</w:t>
      </w:r>
      <w:r w:rsidR="001976D4" w:rsidRPr="00B97269">
        <w:rPr>
          <w:rStyle w:val="Nessuno"/>
          <w:rFonts w:ascii="Times New Roman" w:hAnsi="Times New Roman" w:cs="Times New Roman"/>
          <w:color w:val="auto"/>
          <w:sz w:val="24"/>
          <w:szCs w:val="24"/>
          <w:lang w:val="en-US"/>
        </w:rPr>
        <w:t xml:space="preserve">nding regime </w:t>
      </w:r>
      <w:r w:rsidR="00490291" w:rsidRPr="00B97269">
        <w:rPr>
          <w:rStyle w:val="Nessuno"/>
          <w:rFonts w:ascii="Times New Roman" w:hAnsi="Times New Roman" w:cs="Times New Roman"/>
          <w:color w:val="auto"/>
          <w:sz w:val="24"/>
          <w:szCs w:val="24"/>
          <w:lang w:val="en-US"/>
        </w:rPr>
        <w:t xml:space="preserve">after </w:t>
      </w:r>
      <w:r w:rsidR="006F38A2" w:rsidRPr="00B97269">
        <w:rPr>
          <w:rStyle w:val="Nessuno"/>
          <w:rFonts w:ascii="Times New Roman" w:hAnsi="Times New Roman" w:cs="Times New Roman"/>
          <w:color w:val="auto"/>
          <w:sz w:val="24"/>
          <w:szCs w:val="24"/>
          <w:lang w:val="en-US"/>
        </w:rPr>
        <w:t>establishing</w:t>
      </w:r>
      <w:r w:rsidR="00490291"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 xml:space="preserve">a </w:t>
      </w:r>
      <w:r w:rsidR="00490291" w:rsidRPr="00B97269">
        <w:rPr>
          <w:rStyle w:val="Nessuno"/>
          <w:rFonts w:ascii="Times New Roman" w:hAnsi="Times New Roman" w:cs="Times New Roman"/>
          <w:color w:val="auto"/>
          <w:sz w:val="24"/>
          <w:szCs w:val="24"/>
          <w:lang w:val="en-US"/>
        </w:rPr>
        <w:t xml:space="preserve">contact with the surface </w:t>
      </w:r>
      <w:r w:rsidR="001976D4" w:rsidRPr="00B97269">
        <w:rPr>
          <w:rStyle w:val="Nessuno"/>
          <w:rFonts w:ascii="Times New Roman" w:hAnsi="Times New Roman" w:cs="Times New Roman"/>
          <w:color w:val="auto"/>
          <w:sz w:val="24"/>
          <w:szCs w:val="24"/>
          <w:lang w:val="en-US"/>
        </w:rPr>
        <w:t>(Fig. </w:t>
      </w:r>
      <w:r w:rsidR="00540414" w:rsidRPr="00B97269">
        <w:rPr>
          <w:rStyle w:val="Nessuno"/>
          <w:rFonts w:ascii="Times New Roman" w:hAnsi="Times New Roman" w:cs="Times New Roman"/>
          <w:color w:val="auto"/>
          <w:sz w:val="24"/>
          <w:szCs w:val="24"/>
          <w:lang w:val="en-US"/>
        </w:rPr>
        <w:t>S</w:t>
      </w:r>
      <w:r w:rsidR="008F4823" w:rsidRPr="00B97269">
        <w:rPr>
          <w:rStyle w:val="Nessuno"/>
          <w:rFonts w:ascii="Times New Roman" w:hAnsi="Times New Roman" w:cs="Times New Roman"/>
          <w:color w:val="auto"/>
          <w:sz w:val="24"/>
          <w:szCs w:val="24"/>
          <w:lang w:val="en-US"/>
        </w:rPr>
        <w:t>3a</w:t>
      </w:r>
      <w:r w:rsidR="00540414" w:rsidRPr="00B97269">
        <w:rPr>
          <w:rStyle w:val="Nessuno"/>
          <w:rFonts w:ascii="Times New Roman" w:hAnsi="Times New Roman" w:cs="Times New Roman"/>
          <w:color w:val="auto"/>
          <w:sz w:val="24"/>
          <w:szCs w:val="24"/>
          <w:lang w:val="en-US"/>
        </w:rPr>
        <w:t>).</w:t>
      </w:r>
      <w:r w:rsidR="00E006A5" w:rsidRPr="00B97269">
        <w:rPr>
          <w:rStyle w:val="Nessuno"/>
          <w:rFonts w:ascii="Times New Roman" w:hAnsi="Times New Roman" w:cs="Times New Roman"/>
          <w:color w:val="auto"/>
          <w:sz w:val="24"/>
          <w:szCs w:val="24"/>
          <w:lang w:val="en-US"/>
        </w:rPr>
        <w:t xml:space="preserve"> </w:t>
      </w:r>
      <w:r w:rsidR="00F57405" w:rsidRPr="00B97269">
        <w:rPr>
          <w:rStyle w:val="Nessuno"/>
          <w:rFonts w:ascii="Times New Roman" w:hAnsi="Times New Roman" w:cs="Times New Roman"/>
          <w:color w:val="auto"/>
          <w:sz w:val="24"/>
          <w:szCs w:val="24"/>
          <w:lang w:val="en-US"/>
        </w:rPr>
        <w:t xml:space="preserve">To confirm that </w:t>
      </w:r>
      <w:r w:rsidR="00441D9D" w:rsidRPr="00B97269">
        <w:rPr>
          <w:rStyle w:val="Nessuno"/>
          <w:rFonts w:ascii="Times New Roman" w:hAnsi="Times New Roman" w:cs="Times New Roman"/>
          <w:color w:val="auto"/>
          <w:sz w:val="24"/>
          <w:szCs w:val="24"/>
          <w:lang w:val="en-US"/>
        </w:rPr>
        <w:t xml:space="preserve">the </w:t>
      </w:r>
      <w:proofErr w:type="gramStart"/>
      <w:r w:rsidR="00402A33" w:rsidRPr="00B97269">
        <w:rPr>
          <w:rStyle w:val="Nessuno"/>
          <w:rFonts w:ascii="Times New Roman" w:hAnsi="Times New Roman" w:cs="Times New Roman"/>
          <w:color w:val="auto"/>
          <w:sz w:val="24"/>
          <w:szCs w:val="24"/>
          <w:lang w:val="en-US"/>
        </w:rPr>
        <w:t>vertical</w:t>
      </w:r>
      <w:r w:rsidR="00F57405" w:rsidRPr="00B97269">
        <w:rPr>
          <w:rStyle w:val="Nessuno"/>
          <w:rFonts w:ascii="Times New Roman" w:hAnsi="Times New Roman" w:cs="Times New Roman"/>
          <w:color w:val="auto"/>
          <w:sz w:val="24"/>
          <w:szCs w:val="24"/>
          <w:lang w:val="en-US"/>
        </w:rPr>
        <w:t xml:space="preserve"> sensitivit</w:t>
      </w:r>
      <w:r w:rsidR="00402A33" w:rsidRPr="00B97269">
        <w:rPr>
          <w:rStyle w:val="Nessuno"/>
          <w:rFonts w:ascii="Times New Roman" w:hAnsi="Times New Roman" w:cs="Times New Roman"/>
          <w:color w:val="auto"/>
          <w:sz w:val="24"/>
          <w:szCs w:val="24"/>
          <w:lang w:val="en-US"/>
        </w:rPr>
        <w:t xml:space="preserve">y is not affected by </w:t>
      </w:r>
      <w:r w:rsidR="00490291" w:rsidRPr="00B97269">
        <w:rPr>
          <w:rStyle w:val="Nessuno"/>
          <w:rFonts w:ascii="Times New Roman" w:hAnsi="Times New Roman" w:cs="Times New Roman"/>
          <w:color w:val="auto"/>
          <w:sz w:val="24"/>
          <w:szCs w:val="24"/>
          <w:lang w:val="en-US"/>
        </w:rPr>
        <w:t xml:space="preserve">the </w:t>
      </w:r>
      <w:r w:rsidR="00402A33" w:rsidRPr="00B97269">
        <w:rPr>
          <w:rStyle w:val="Nessuno"/>
          <w:rFonts w:ascii="Times New Roman" w:hAnsi="Times New Roman" w:cs="Times New Roman"/>
          <w:color w:val="auto"/>
          <w:sz w:val="24"/>
          <w:szCs w:val="24"/>
          <w:lang w:val="en-US"/>
        </w:rPr>
        <w:t>contact</w:t>
      </w:r>
      <w:r w:rsidR="00490291" w:rsidRPr="00B97269">
        <w:rPr>
          <w:rStyle w:val="Nessuno"/>
          <w:rFonts w:ascii="Times New Roman" w:hAnsi="Times New Roman" w:cs="Times New Roman"/>
          <w:color w:val="auto"/>
          <w:sz w:val="24"/>
          <w:szCs w:val="24"/>
          <w:lang w:val="en-US"/>
        </w:rPr>
        <w:t xml:space="preserve"> shape of the </w:t>
      </w:r>
      <w:proofErr w:type="spellStart"/>
      <w:r w:rsidR="00A02DB5" w:rsidRPr="00B97269">
        <w:rPr>
          <w:rStyle w:val="Nessuno"/>
          <w:rFonts w:ascii="Times New Roman" w:hAnsi="Times New Roman" w:cs="Times New Roman"/>
          <w:color w:val="auto"/>
          <w:sz w:val="24"/>
          <w:szCs w:val="24"/>
          <w:lang w:val="en-US"/>
        </w:rPr>
        <w:t>tipless</w:t>
      </w:r>
      <w:proofErr w:type="spellEnd"/>
      <w:r w:rsidR="00A02DB5" w:rsidRPr="00B97269">
        <w:rPr>
          <w:rStyle w:val="Nessuno"/>
          <w:rFonts w:ascii="Times New Roman" w:hAnsi="Times New Roman" w:cs="Times New Roman"/>
          <w:color w:val="auto"/>
          <w:sz w:val="24"/>
          <w:szCs w:val="24"/>
          <w:lang w:val="en-US"/>
        </w:rPr>
        <w:t xml:space="preserve"> </w:t>
      </w:r>
      <w:r w:rsidR="00490291" w:rsidRPr="00B97269">
        <w:rPr>
          <w:rStyle w:val="Nessuno"/>
          <w:rFonts w:ascii="Times New Roman" w:hAnsi="Times New Roman" w:cs="Times New Roman"/>
          <w:color w:val="auto"/>
          <w:sz w:val="24"/>
          <w:szCs w:val="24"/>
          <w:lang w:val="en-US"/>
        </w:rPr>
        <w:t>cantilever</w:t>
      </w:r>
      <w:proofErr w:type="gramEnd"/>
      <w:r w:rsidR="00F57405" w:rsidRPr="00B97269">
        <w:rPr>
          <w:rStyle w:val="Nessuno"/>
          <w:rFonts w:ascii="Times New Roman" w:hAnsi="Times New Roman" w:cs="Times New Roman"/>
          <w:color w:val="auto"/>
          <w:sz w:val="24"/>
          <w:szCs w:val="24"/>
          <w:lang w:val="en-US"/>
        </w:rPr>
        <w:t>, we conducted the same experiments on the “flipped” SNL-10 probes</w:t>
      </w:r>
      <w:r w:rsidR="0050256C" w:rsidRPr="00B97269">
        <w:rPr>
          <w:rStyle w:val="Nessuno"/>
          <w:rFonts w:ascii="Times New Roman" w:hAnsi="Times New Roman" w:cs="Times New Roman"/>
          <w:color w:val="auto"/>
          <w:sz w:val="24"/>
          <w:szCs w:val="24"/>
          <w:lang w:val="en-US"/>
        </w:rPr>
        <w:t xml:space="preserve"> attached to Si/SiO</w:t>
      </w:r>
      <w:r w:rsidR="0050256C" w:rsidRPr="00B97269">
        <w:rPr>
          <w:rStyle w:val="Nessuno"/>
          <w:rFonts w:ascii="Times New Roman" w:hAnsi="Times New Roman" w:cs="Times New Roman"/>
          <w:color w:val="auto"/>
          <w:sz w:val="24"/>
          <w:szCs w:val="24"/>
          <w:vertAlign w:val="subscript"/>
          <w:lang w:val="en-US"/>
        </w:rPr>
        <w:t>2</w:t>
      </w:r>
      <w:r w:rsidR="00F015F5" w:rsidRPr="00B97269">
        <w:rPr>
          <w:rStyle w:val="Nessuno"/>
          <w:rFonts w:ascii="Times New Roman" w:hAnsi="Times New Roman" w:cs="Times New Roman"/>
          <w:color w:val="auto"/>
          <w:sz w:val="24"/>
          <w:szCs w:val="24"/>
          <w:lang w:val="en-US"/>
        </w:rPr>
        <w:t xml:space="preserve"> </w:t>
      </w:r>
      <w:r w:rsidR="00F6764A" w:rsidRPr="00B97269">
        <w:rPr>
          <w:rStyle w:val="Nessuno"/>
          <w:rFonts w:ascii="Times New Roman" w:hAnsi="Times New Roman" w:cs="Times New Roman"/>
          <w:color w:val="auto"/>
          <w:sz w:val="24"/>
          <w:szCs w:val="24"/>
          <w:lang w:val="en-US"/>
        </w:rPr>
        <w:t xml:space="preserve">with </w:t>
      </w:r>
      <w:r w:rsidR="00525093" w:rsidRPr="00B97269">
        <w:rPr>
          <w:rStyle w:val="Nessuno"/>
          <w:rFonts w:ascii="Times New Roman" w:hAnsi="Times New Roman" w:cs="Times New Roman"/>
          <w:color w:val="auto"/>
          <w:sz w:val="24"/>
          <w:szCs w:val="24"/>
          <w:lang w:val="en-US"/>
        </w:rPr>
        <w:t xml:space="preserve">the </w:t>
      </w:r>
      <w:r w:rsidR="00F6764A" w:rsidRPr="00B97269">
        <w:rPr>
          <w:rStyle w:val="Nessuno"/>
          <w:rFonts w:ascii="Times New Roman" w:hAnsi="Times New Roman" w:cs="Times New Roman"/>
          <w:color w:val="auto"/>
          <w:sz w:val="24"/>
          <w:szCs w:val="24"/>
          <w:lang w:val="en-US"/>
        </w:rPr>
        <w:t xml:space="preserve">carbon tape </w:t>
      </w:r>
      <w:r w:rsidR="00F015F5" w:rsidRPr="00B97269">
        <w:rPr>
          <w:rStyle w:val="Nessuno"/>
          <w:rFonts w:ascii="Times New Roman" w:hAnsi="Times New Roman" w:cs="Times New Roman"/>
          <w:color w:val="auto"/>
          <w:sz w:val="24"/>
          <w:szCs w:val="24"/>
          <w:lang w:val="en-US"/>
        </w:rPr>
        <w:t>(facing with a sharp probe upwards).</w:t>
      </w:r>
      <w:r w:rsidR="0027037D" w:rsidRPr="00B97269">
        <w:rPr>
          <w:rStyle w:val="Nessuno"/>
          <w:rFonts w:ascii="Times New Roman" w:hAnsi="Times New Roman" w:cs="Times New Roman"/>
          <w:color w:val="auto"/>
          <w:sz w:val="24"/>
          <w:szCs w:val="24"/>
          <w:lang w:val="en-US"/>
        </w:rPr>
        <w:t xml:space="preserve"> </w:t>
      </w:r>
      <w:r w:rsidR="00490291" w:rsidRPr="00B97269">
        <w:rPr>
          <w:rStyle w:val="Nessuno"/>
          <w:rFonts w:ascii="Times New Roman" w:hAnsi="Times New Roman" w:cs="Times New Roman"/>
          <w:color w:val="auto"/>
          <w:sz w:val="24"/>
          <w:szCs w:val="24"/>
          <w:lang w:val="en-US"/>
        </w:rPr>
        <w:t>Such approach allow</w:t>
      </w:r>
      <w:r w:rsidR="006F38A2" w:rsidRPr="00B97269">
        <w:rPr>
          <w:rStyle w:val="Nessuno"/>
          <w:rFonts w:ascii="Times New Roman" w:hAnsi="Times New Roman" w:cs="Times New Roman"/>
          <w:color w:val="auto"/>
          <w:sz w:val="24"/>
          <w:szCs w:val="24"/>
          <w:lang w:val="en-US"/>
        </w:rPr>
        <w:t>ed us</w:t>
      </w:r>
      <w:r w:rsidR="00490291" w:rsidRPr="00B97269">
        <w:rPr>
          <w:rStyle w:val="Nessuno"/>
          <w:rFonts w:ascii="Times New Roman" w:hAnsi="Times New Roman" w:cs="Times New Roman"/>
          <w:color w:val="auto"/>
          <w:sz w:val="24"/>
          <w:szCs w:val="24"/>
          <w:lang w:val="en-US"/>
        </w:rPr>
        <w:t xml:space="preserve"> to </w:t>
      </w:r>
      <w:r w:rsidR="006F38A2" w:rsidRPr="00B97269">
        <w:rPr>
          <w:rStyle w:val="Nessuno"/>
          <w:rFonts w:ascii="Times New Roman" w:hAnsi="Times New Roman" w:cs="Times New Roman"/>
          <w:color w:val="auto"/>
          <w:sz w:val="24"/>
          <w:szCs w:val="24"/>
          <w:lang w:val="en-US"/>
        </w:rPr>
        <w:t>establish</w:t>
      </w:r>
      <w:r w:rsidR="00490291" w:rsidRPr="00B97269">
        <w:rPr>
          <w:rStyle w:val="Nessuno"/>
          <w:rFonts w:ascii="Times New Roman" w:hAnsi="Times New Roman" w:cs="Times New Roman"/>
          <w:color w:val="auto"/>
          <w:sz w:val="24"/>
          <w:szCs w:val="24"/>
          <w:lang w:val="en-US"/>
        </w:rPr>
        <w:t xml:space="preserve"> a point contact between the cantilevers </w:t>
      </w:r>
      <w:r w:rsidR="006F38A2" w:rsidRPr="00B97269">
        <w:rPr>
          <w:rStyle w:val="Nessuno"/>
          <w:rFonts w:ascii="Times New Roman" w:hAnsi="Times New Roman" w:cs="Times New Roman"/>
          <w:color w:val="auto"/>
          <w:sz w:val="24"/>
          <w:szCs w:val="24"/>
          <w:lang w:val="en-US"/>
        </w:rPr>
        <w:t xml:space="preserve">and </w:t>
      </w:r>
      <w:proofErr w:type="gramStart"/>
      <w:r w:rsidR="006F38A2" w:rsidRPr="00B97269">
        <w:rPr>
          <w:rStyle w:val="Nessuno"/>
          <w:rFonts w:ascii="Times New Roman" w:hAnsi="Times New Roman" w:cs="Times New Roman"/>
          <w:color w:val="auto"/>
          <w:sz w:val="24"/>
          <w:szCs w:val="24"/>
          <w:lang w:val="en-US"/>
        </w:rPr>
        <w:t>the</w:t>
      </w:r>
      <w:proofErr w:type="gramEnd"/>
      <w:r w:rsidR="00490291" w:rsidRPr="00B97269">
        <w:rPr>
          <w:rStyle w:val="Nessuno"/>
          <w:rFonts w:ascii="Times New Roman" w:hAnsi="Times New Roman" w:cs="Times New Roman"/>
          <w:color w:val="auto"/>
          <w:sz w:val="24"/>
          <w:szCs w:val="24"/>
          <w:lang w:val="en-US"/>
        </w:rPr>
        <w:t xml:space="preserve"> bottom substrate</w:t>
      </w:r>
      <w:r w:rsidR="006F38A2" w:rsidRPr="00B97269">
        <w:rPr>
          <w:rStyle w:val="Nessuno"/>
          <w:rFonts w:ascii="Times New Roman" w:hAnsi="Times New Roman" w:cs="Times New Roman"/>
          <w:color w:val="auto"/>
          <w:sz w:val="24"/>
          <w:szCs w:val="24"/>
          <w:lang w:val="en-US"/>
        </w:rPr>
        <w:t xml:space="preserve"> and reliably</w:t>
      </w:r>
      <w:r w:rsidR="00490291" w:rsidRPr="00B97269">
        <w:rPr>
          <w:rStyle w:val="Nessuno"/>
          <w:rFonts w:ascii="Times New Roman" w:hAnsi="Times New Roman" w:cs="Times New Roman"/>
          <w:color w:val="auto"/>
          <w:sz w:val="24"/>
          <w:szCs w:val="24"/>
          <w:lang w:val="en-US"/>
        </w:rPr>
        <w:t xml:space="preserve"> </w:t>
      </w:r>
      <w:r w:rsidR="00D93033" w:rsidRPr="00B97269">
        <w:rPr>
          <w:rStyle w:val="Nessuno"/>
          <w:rFonts w:ascii="Times New Roman" w:hAnsi="Times New Roman" w:cs="Times New Roman"/>
          <w:color w:val="auto"/>
          <w:sz w:val="24"/>
          <w:szCs w:val="24"/>
          <w:lang w:val="en-US"/>
        </w:rPr>
        <w:t xml:space="preserve">measure </w:t>
      </w:r>
      <w:r w:rsidR="006F38A2" w:rsidRPr="00B97269">
        <w:rPr>
          <w:rStyle w:val="Nessuno"/>
          <w:rFonts w:ascii="Times New Roman" w:hAnsi="Times New Roman" w:cs="Times New Roman"/>
          <w:color w:val="auto"/>
          <w:sz w:val="24"/>
          <w:szCs w:val="24"/>
          <w:lang w:val="en-US"/>
        </w:rPr>
        <w:t xml:space="preserve">the </w:t>
      </w:r>
      <w:r w:rsidR="00D93033" w:rsidRPr="00B97269">
        <w:rPr>
          <w:rStyle w:val="Nessuno"/>
          <w:rFonts w:ascii="Times New Roman" w:hAnsi="Times New Roman" w:cs="Times New Roman"/>
          <w:color w:val="auto"/>
          <w:sz w:val="24"/>
          <w:szCs w:val="24"/>
          <w:lang w:val="en-US"/>
        </w:rPr>
        <w:t>cantilever bending</w:t>
      </w:r>
      <w:r w:rsidR="00490291"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Specifically</w:t>
      </w:r>
      <w:r w:rsidR="0027037D" w:rsidRPr="00B97269">
        <w:rPr>
          <w:rStyle w:val="Nessuno"/>
          <w:rFonts w:ascii="Times New Roman" w:hAnsi="Times New Roman" w:cs="Times New Roman"/>
          <w:color w:val="auto"/>
          <w:sz w:val="24"/>
          <w:szCs w:val="24"/>
          <w:lang w:val="en-US"/>
        </w:rPr>
        <w:t xml:space="preserve">, the Arrow-TL1-50 probe </w:t>
      </w:r>
      <w:proofErr w:type="gramStart"/>
      <w:r w:rsidR="0027037D" w:rsidRPr="00B97269">
        <w:rPr>
          <w:rStyle w:val="Nessuno"/>
          <w:rFonts w:ascii="Times New Roman" w:hAnsi="Times New Roman" w:cs="Times New Roman"/>
          <w:color w:val="auto"/>
          <w:sz w:val="24"/>
          <w:szCs w:val="24"/>
          <w:lang w:val="en-US"/>
        </w:rPr>
        <w:t>was approached</w:t>
      </w:r>
      <w:proofErr w:type="gramEnd"/>
      <w:r w:rsidR="0027037D" w:rsidRPr="00B97269">
        <w:rPr>
          <w:rStyle w:val="Nessuno"/>
          <w:rFonts w:ascii="Times New Roman" w:hAnsi="Times New Roman" w:cs="Times New Roman"/>
          <w:color w:val="auto"/>
          <w:sz w:val="24"/>
          <w:szCs w:val="24"/>
          <w:lang w:val="en-US"/>
        </w:rPr>
        <w:t xml:space="preserve"> on the top of the </w:t>
      </w:r>
      <w:r w:rsidR="00616980" w:rsidRPr="00B97269">
        <w:rPr>
          <w:rStyle w:val="Nessuno"/>
          <w:rFonts w:ascii="Times New Roman" w:hAnsi="Times New Roman" w:cs="Times New Roman"/>
          <w:color w:val="auto"/>
          <w:sz w:val="24"/>
          <w:szCs w:val="24"/>
          <w:lang w:val="en-US"/>
        </w:rPr>
        <w:t xml:space="preserve">SNL-10 </w:t>
      </w:r>
      <w:r w:rsidR="0027037D" w:rsidRPr="00B97269">
        <w:rPr>
          <w:rStyle w:val="Nessuno"/>
          <w:rFonts w:ascii="Times New Roman" w:hAnsi="Times New Roman" w:cs="Times New Roman"/>
          <w:color w:val="auto"/>
          <w:sz w:val="24"/>
          <w:szCs w:val="24"/>
          <w:lang w:val="en-US"/>
        </w:rPr>
        <w:t>probe</w:t>
      </w:r>
      <w:r w:rsidR="00616980" w:rsidRPr="00B97269">
        <w:rPr>
          <w:rStyle w:val="Nessuno"/>
          <w:rFonts w:ascii="Times New Roman" w:hAnsi="Times New Roman" w:cs="Times New Roman"/>
          <w:color w:val="auto"/>
          <w:sz w:val="24"/>
          <w:szCs w:val="24"/>
          <w:lang w:val="en-US"/>
        </w:rPr>
        <w:t>’s</w:t>
      </w:r>
      <w:r w:rsidR="0027037D" w:rsidRPr="00B97269">
        <w:rPr>
          <w:rStyle w:val="Nessuno"/>
          <w:rFonts w:ascii="Times New Roman" w:hAnsi="Times New Roman" w:cs="Times New Roman"/>
          <w:color w:val="auto"/>
          <w:sz w:val="24"/>
          <w:szCs w:val="24"/>
          <w:lang w:val="en-US"/>
        </w:rPr>
        <w:t xml:space="preserve"> pyramid facing up </w:t>
      </w:r>
      <w:r w:rsidR="00616980" w:rsidRPr="00B97269">
        <w:rPr>
          <w:rStyle w:val="Nessuno"/>
          <w:rFonts w:ascii="Times New Roman" w:hAnsi="Times New Roman" w:cs="Times New Roman"/>
          <w:color w:val="auto"/>
          <w:sz w:val="24"/>
          <w:szCs w:val="24"/>
          <w:lang w:val="en-US"/>
        </w:rPr>
        <w:t>until</w:t>
      </w:r>
      <w:r w:rsidR="0027037D"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a</w:t>
      </w:r>
      <w:r w:rsidR="0027037D" w:rsidRPr="00B97269">
        <w:rPr>
          <w:rStyle w:val="Nessuno"/>
          <w:rFonts w:ascii="Times New Roman" w:hAnsi="Times New Roman" w:cs="Times New Roman"/>
          <w:color w:val="auto"/>
          <w:sz w:val="24"/>
          <w:szCs w:val="24"/>
          <w:lang w:val="en-US"/>
        </w:rPr>
        <w:t xml:space="preserve"> hard contact </w:t>
      </w:r>
      <w:r w:rsidR="00480A6F" w:rsidRPr="00B97269">
        <w:rPr>
          <w:rStyle w:val="Nessuno"/>
          <w:rFonts w:ascii="Times New Roman" w:hAnsi="Times New Roman" w:cs="Times New Roman"/>
          <w:color w:val="auto"/>
          <w:sz w:val="24"/>
          <w:szCs w:val="24"/>
          <w:lang w:val="en-US"/>
        </w:rPr>
        <w:t xml:space="preserve">between </w:t>
      </w:r>
      <w:r w:rsidR="0027037D" w:rsidRPr="00B97269">
        <w:rPr>
          <w:rStyle w:val="Nessuno"/>
          <w:rFonts w:ascii="Times New Roman" w:hAnsi="Times New Roman" w:cs="Times New Roman"/>
          <w:color w:val="auto"/>
          <w:sz w:val="24"/>
          <w:szCs w:val="24"/>
          <w:lang w:val="en-US"/>
        </w:rPr>
        <w:t xml:space="preserve">the </w:t>
      </w:r>
      <w:r w:rsidR="00480A6F" w:rsidRPr="00B97269">
        <w:rPr>
          <w:rStyle w:val="Nessuno"/>
          <w:rFonts w:ascii="Times New Roman" w:hAnsi="Times New Roman" w:cs="Times New Roman"/>
          <w:color w:val="auto"/>
          <w:sz w:val="24"/>
          <w:szCs w:val="24"/>
          <w:lang w:val="en-US"/>
        </w:rPr>
        <w:t xml:space="preserve">SNL-10 probe </w:t>
      </w:r>
      <w:r w:rsidR="0027037D" w:rsidRPr="00B97269">
        <w:rPr>
          <w:rStyle w:val="Nessuno"/>
          <w:rFonts w:ascii="Times New Roman" w:hAnsi="Times New Roman" w:cs="Times New Roman"/>
          <w:color w:val="auto"/>
          <w:sz w:val="24"/>
          <w:szCs w:val="24"/>
          <w:lang w:val="en-US"/>
        </w:rPr>
        <w:t xml:space="preserve">pyramid </w:t>
      </w:r>
      <w:r w:rsidR="00480A6F" w:rsidRPr="00B97269">
        <w:rPr>
          <w:rStyle w:val="Nessuno"/>
          <w:rFonts w:ascii="Times New Roman" w:hAnsi="Times New Roman" w:cs="Times New Roman"/>
          <w:color w:val="auto"/>
          <w:sz w:val="24"/>
          <w:szCs w:val="24"/>
          <w:lang w:val="en-US"/>
        </w:rPr>
        <w:t xml:space="preserve">and the cantilever </w:t>
      </w:r>
      <w:r w:rsidR="0027037D" w:rsidRPr="00B97269">
        <w:rPr>
          <w:rStyle w:val="Nessuno"/>
          <w:rFonts w:ascii="Times New Roman" w:hAnsi="Times New Roman" w:cs="Times New Roman"/>
          <w:color w:val="auto"/>
          <w:sz w:val="24"/>
          <w:szCs w:val="24"/>
          <w:lang w:val="en-US"/>
        </w:rPr>
        <w:t>was achieved</w:t>
      </w:r>
      <w:r w:rsidR="00480A6F" w:rsidRPr="00B97269">
        <w:rPr>
          <w:rStyle w:val="Nessuno"/>
          <w:rFonts w:ascii="Times New Roman" w:hAnsi="Times New Roman" w:cs="Times New Roman"/>
          <w:color w:val="auto"/>
          <w:sz w:val="24"/>
          <w:szCs w:val="24"/>
          <w:lang w:val="en-US"/>
        </w:rPr>
        <w:t>. Next,</w:t>
      </w:r>
      <w:r w:rsidR="00441D9D" w:rsidRPr="00B97269">
        <w:rPr>
          <w:rStyle w:val="Nessuno"/>
          <w:rFonts w:ascii="Times New Roman" w:hAnsi="Times New Roman" w:cs="Times New Roman"/>
          <w:color w:val="auto"/>
          <w:sz w:val="24"/>
          <w:szCs w:val="24"/>
          <w:lang w:val="en-US"/>
        </w:rPr>
        <w:t xml:space="preserve"> force</w:t>
      </w:r>
      <w:r w:rsidR="0027037D" w:rsidRPr="00B97269">
        <w:rPr>
          <w:rStyle w:val="Nessuno"/>
          <w:rFonts w:ascii="Times New Roman" w:hAnsi="Times New Roman" w:cs="Times New Roman"/>
          <w:color w:val="auto"/>
          <w:sz w:val="24"/>
          <w:szCs w:val="24"/>
          <w:lang w:val="en-US"/>
        </w:rPr>
        <w:t xml:space="preserve"> measurements</w:t>
      </w:r>
      <w:r w:rsidR="006F38A2" w:rsidRPr="00B97269">
        <w:rPr>
          <w:rStyle w:val="Nessuno"/>
          <w:rFonts w:ascii="Times New Roman" w:hAnsi="Times New Roman" w:cs="Times New Roman"/>
          <w:color w:val="auto"/>
          <w:sz w:val="24"/>
          <w:szCs w:val="24"/>
          <w:lang w:val="en-US"/>
        </w:rPr>
        <w:t xml:space="preserve"> conducted</w:t>
      </w:r>
      <w:r w:rsidR="0027037D" w:rsidRPr="00B97269">
        <w:rPr>
          <w:rStyle w:val="Nessuno"/>
          <w:rFonts w:ascii="Times New Roman" w:hAnsi="Times New Roman" w:cs="Times New Roman"/>
          <w:color w:val="auto"/>
          <w:sz w:val="24"/>
          <w:szCs w:val="24"/>
          <w:lang w:val="en-US"/>
        </w:rPr>
        <w:t xml:space="preserve"> </w:t>
      </w:r>
      <w:r w:rsidR="00480A6F" w:rsidRPr="00B97269">
        <w:rPr>
          <w:rStyle w:val="Nessuno"/>
          <w:rFonts w:ascii="Times New Roman" w:hAnsi="Times New Roman" w:cs="Times New Roman"/>
          <w:color w:val="auto"/>
          <w:sz w:val="24"/>
          <w:szCs w:val="24"/>
          <w:lang w:val="en-US"/>
        </w:rPr>
        <w:t xml:space="preserve">on top of the SNL-10 pyramid </w:t>
      </w:r>
      <w:r w:rsidR="005D273C" w:rsidRPr="00B97269">
        <w:rPr>
          <w:rStyle w:val="Nessuno"/>
          <w:rFonts w:ascii="Times New Roman" w:hAnsi="Times New Roman" w:cs="Times New Roman"/>
          <w:color w:val="auto"/>
          <w:sz w:val="24"/>
          <w:szCs w:val="24"/>
          <w:lang w:val="en-US"/>
        </w:rPr>
        <w:t xml:space="preserve">probes </w:t>
      </w:r>
      <w:r w:rsidR="00480A6F" w:rsidRPr="00B97269">
        <w:rPr>
          <w:rStyle w:val="Nessuno"/>
          <w:rFonts w:ascii="Times New Roman" w:hAnsi="Times New Roman" w:cs="Times New Roman"/>
          <w:color w:val="auto"/>
          <w:sz w:val="24"/>
          <w:szCs w:val="24"/>
          <w:lang w:val="en-US"/>
        </w:rPr>
        <w:t>showed F-d</w:t>
      </w:r>
      <w:r w:rsidR="005D273C" w:rsidRPr="00B97269">
        <w:rPr>
          <w:rStyle w:val="Nessuno"/>
          <w:rFonts w:ascii="Times New Roman" w:hAnsi="Times New Roman" w:cs="Times New Roman"/>
          <w:color w:val="auto"/>
          <w:sz w:val="24"/>
          <w:szCs w:val="24"/>
          <w:lang w:val="en-US"/>
        </w:rPr>
        <w:t>s</w:t>
      </w:r>
      <w:r w:rsidR="006F38A2" w:rsidRPr="00B97269">
        <w:rPr>
          <w:rStyle w:val="Nessuno"/>
          <w:rFonts w:ascii="Times New Roman" w:hAnsi="Times New Roman" w:cs="Times New Roman"/>
          <w:color w:val="auto"/>
          <w:sz w:val="24"/>
          <w:szCs w:val="24"/>
          <w:lang w:val="en-US"/>
        </w:rPr>
        <w:t xml:space="preserve"> curves</w:t>
      </w:r>
      <w:r w:rsidR="00A02DB5" w:rsidRPr="00B97269">
        <w:rPr>
          <w:rStyle w:val="Nessuno"/>
          <w:rFonts w:ascii="Times New Roman" w:hAnsi="Times New Roman" w:cs="Times New Roman"/>
          <w:color w:val="auto"/>
          <w:sz w:val="24"/>
          <w:szCs w:val="24"/>
          <w:lang w:val="en-US"/>
        </w:rPr>
        <w:t xml:space="preserve"> exhibiting linear bending</w:t>
      </w:r>
      <w:r w:rsidR="00480A6F" w:rsidRPr="00B97269">
        <w:rPr>
          <w:rStyle w:val="Nessuno"/>
          <w:rFonts w:ascii="Times New Roman" w:hAnsi="Times New Roman" w:cs="Times New Roman"/>
          <w:color w:val="auto"/>
          <w:sz w:val="24"/>
          <w:szCs w:val="24"/>
          <w:lang w:val="en-US"/>
        </w:rPr>
        <w:t xml:space="preserve">, which </w:t>
      </w:r>
      <w:r w:rsidR="00A02DB5" w:rsidRPr="00B97269">
        <w:rPr>
          <w:rStyle w:val="Nessuno"/>
          <w:rFonts w:ascii="Times New Roman" w:hAnsi="Times New Roman" w:cs="Times New Roman"/>
          <w:color w:val="auto"/>
          <w:sz w:val="24"/>
          <w:szCs w:val="24"/>
          <w:lang w:val="en-US"/>
        </w:rPr>
        <w:t xml:space="preserve">then </w:t>
      </w:r>
      <w:proofErr w:type="gramStart"/>
      <w:r w:rsidR="00480A6F" w:rsidRPr="00B97269">
        <w:rPr>
          <w:rStyle w:val="Nessuno"/>
          <w:rFonts w:ascii="Times New Roman" w:hAnsi="Times New Roman" w:cs="Times New Roman"/>
          <w:color w:val="auto"/>
          <w:sz w:val="24"/>
          <w:szCs w:val="24"/>
          <w:lang w:val="en-US"/>
        </w:rPr>
        <w:t>w</w:t>
      </w:r>
      <w:r w:rsidR="006F38A2" w:rsidRPr="00B97269">
        <w:rPr>
          <w:rStyle w:val="Nessuno"/>
          <w:rFonts w:ascii="Times New Roman" w:hAnsi="Times New Roman" w:cs="Times New Roman"/>
          <w:color w:val="auto"/>
          <w:sz w:val="24"/>
          <w:szCs w:val="24"/>
          <w:lang w:val="en-US"/>
        </w:rPr>
        <w:t>ere</w:t>
      </w:r>
      <w:r w:rsidR="00480A6F"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used</w:t>
      </w:r>
      <w:proofErr w:type="gramEnd"/>
      <w:r w:rsidR="00480A6F" w:rsidRPr="00B97269">
        <w:rPr>
          <w:rStyle w:val="Nessuno"/>
          <w:rFonts w:ascii="Times New Roman" w:hAnsi="Times New Roman" w:cs="Times New Roman"/>
          <w:color w:val="auto"/>
          <w:sz w:val="24"/>
          <w:szCs w:val="24"/>
          <w:lang w:val="en-US"/>
        </w:rPr>
        <w:t xml:space="preserve"> for calculati</w:t>
      </w:r>
      <w:r w:rsidR="006F38A2" w:rsidRPr="00B97269">
        <w:rPr>
          <w:rStyle w:val="Nessuno"/>
          <w:rFonts w:ascii="Times New Roman" w:hAnsi="Times New Roman" w:cs="Times New Roman"/>
          <w:color w:val="auto"/>
          <w:sz w:val="24"/>
          <w:szCs w:val="24"/>
          <w:lang w:val="en-US"/>
        </w:rPr>
        <w:t>ng</w:t>
      </w:r>
      <w:r w:rsidR="00480A6F" w:rsidRPr="00B97269">
        <w:rPr>
          <w:rStyle w:val="Nessuno"/>
          <w:rFonts w:ascii="Times New Roman" w:hAnsi="Times New Roman" w:cs="Times New Roman"/>
          <w:color w:val="auto"/>
          <w:sz w:val="24"/>
          <w:szCs w:val="24"/>
          <w:lang w:val="en-US"/>
        </w:rPr>
        <w:t xml:space="preserve"> </w:t>
      </w:r>
      <w:r w:rsidR="00973938" w:rsidRPr="00B97269">
        <w:rPr>
          <w:rStyle w:val="Nessuno"/>
          <w:rFonts w:ascii="Times New Roman" w:hAnsi="Times New Roman" w:cs="Times New Roman"/>
          <w:color w:val="auto"/>
          <w:sz w:val="24"/>
          <w:szCs w:val="24"/>
          <w:lang w:val="en-US"/>
        </w:rPr>
        <w:t xml:space="preserve">the </w:t>
      </w:r>
      <w:r w:rsidR="00402A33" w:rsidRPr="00B97269">
        <w:rPr>
          <w:rStyle w:val="Nessuno"/>
          <w:rFonts w:ascii="Times New Roman" w:hAnsi="Times New Roman" w:cs="Times New Roman"/>
          <w:color w:val="auto"/>
          <w:sz w:val="24"/>
          <w:szCs w:val="24"/>
          <w:lang w:val="en-US"/>
        </w:rPr>
        <w:t xml:space="preserve">vertical </w:t>
      </w:r>
      <w:r w:rsidR="00480A6F" w:rsidRPr="00B97269">
        <w:rPr>
          <w:rStyle w:val="Nessuno"/>
          <w:rFonts w:ascii="Times New Roman" w:hAnsi="Times New Roman" w:cs="Times New Roman"/>
          <w:color w:val="auto"/>
          <w:sz w:val="24"/>
          <w:szCs w:val="24"/>
          <w:lang w:val="en-US"/>
        </w:rPr>
        <w:t xml:space="preserve">sensitivity of </w:t>
      </w:r>
      <w:proofErr w:type="spellStart"/>
      <w:r w:rsidR="00480A6F" w:rsidRPr="00B97269">
        <w:rPr>
          <w:rStyle w:val="Nessuno"/>
          <w:rFonts w:ascii="Times New Roman" w:hAnsi="Times New Roman" w:cs="Times New Roman"/>
          <w:color w:val="auto"/>
          <w:sz w:val="24"/>
          <w:szCs w:val="24"/>
          <w:lang w:val="en-US"/>
        </w:rPr>
        <w:t>tiples</w:t>
      </w:r>
      <w:r w:rsidR="005D273C" w:rsidRPr="00B97269">
        <w:rPr>
          <w:rStyle w:val="Nessuno"/>
          <w:rFonts w:ascii="Times New Roman" w:hAnsi="Times New Roman" w:cs="Times New Roman"/>
          <w:color w:val="auto"/>
          <w:sz w:val="24"/>
          <w:szCs w:val="24"/>
          <w:lang w:val="en-US"/>
        </w:rPr>
        <w:t>s</w:t>
      </w:r>
      <w:proofErr w:type="spellEnd"/>
      <w:r w:rsidR="00480A6F" w:rsidRPr="00B97269">
        <w:rPr>
          <w:rStyle w:val="Nessuno"/>
          <w:rFonts w:ascii="Times New Roman" w:hAnsi="Times New Roman" w:cs="Times New Roman"/>
          <w:color w:val="auto"/>
          <w:sz w:val="24"/>
          <w:szCs w:val="24"/>
          <w:lang w:val="en-US"/>
        </w:rPr>
        <w:t xml:space="preserve"> cantilever</w:t>
      </w:r>
      <w:r w:rsidR="006F38A2" w:rsidRPr="00B97269">
        <w:rPr>
          <w:rStyle w:val="Nessuno"/>
          <w:rFonts w:ascii="Times New Roman" w:hAnsi="Times New Roman" w:cs="Times New Roman"/>
          <w:color w:val="auto"/>
          <w:sz w:val="24"/>
          <w:szCs w:val="24"/>
          <w:lang w:val="en-US"/>
        </w:rPr>
        <w:t>s</w:t>
      </w:r>
      <w:r w:rsidR="00ED0B7B" w:rsidRPr="00B97269">
        <w:rPr>
          <w:rStyle w:val="Nessuno"/>
          <w:rFonts w:ascii="Times New Roman" w:hAnsi="Times New Roman" w:cs="Times New Roman"/>
          <w:color w:val="auto"/>
          <w:sz w:val="24"/>
          <w:szCs w:val="24"/>
          <w:lang w:val="en-US"/>
        </w:rPr>
        <w:t xml:space="preserve"> (</w:t>
      </w:r>
      <w:r w:rsidR="008C28C8" w:rsidRPr="00B97269">
        <w:rPr>
          <w:rStyle w:val="Nessuno"/>
          <w:rFonts w:ascii="Times New Roman" w:hAnsi="Times New Roman" w:cs="Times New Roman"/>
          <w:color w:val="auto"/>
          <w:sz w:val="24"/>
          <w:szCs w:val="24"/>
          <w:lang w:val="en-US"/>
        </w:rPr>
        <w:t>145±20 nm/V</w:t>
      </w:r>
      <w:r w:rsidR="00ED0B7B" w:rsidRPr="00B97269">
        <w:rPr>
          <w:rStyle w:val="Nessuno"/>
          <w:rFonts w:ascii="Times New Roman" w:hAnsi="Times New Roman" w:cs="Times New Roman"/>
          <w:color w:val="auto"/>
          <w:sz w:val="24"/>
          <w:szCs w:val="24"/>
          <w:lang w:val="en-US"/>
        </w:rPr>
        <w:t>)</w:t>
      </w:r>
      <w:r w:rsidR="006F38A2" w:rsidRPr="00B97269">
        <w:rPr>
          <w:rStyle w:val="Nessuno"/>
          <w:rFonts w:ascii="Times New Roman" w:hAnsi="Times New Roman" w:cs="Times New Roman"/>
          <w:color w:val="auto"/>
          <w:sz w:val="24"/>
          <w:szCs w:val="24"/>
          <w:lang w:val="en-US"/>
        </w:rPr>
        <w:t>; these</w:t>
      </w:r>
      <w:r w:rsidR="00536A96" w:rsidRPr="00B97269">
        <w:rPr>
          <w:rStyle w:val="Nessuno"/>
          <w:rFonts w:ascii="Times New Roman" w:hAnsi="Times New Roman" w:cs="Times New Roman"/>
          <w:color w:val="auto"/>
          <w:sz w:val="24"/>
          <w:szCs w:val="24"/>
          <w:lang w:val="en-US"/>
        </w:rPr>
        <w:t xml:space="preserve"> values</w:t>
      </w:r>
      <w:r w:rsidR="006F38A2" w:rsidRPr="00B97269">
        <w:rPr>
          <w:rStyle w:val="Nessuno"/>
          <w:rFonts w:ascii="Times New Roman" w:hAnsi="Times New Roman" w:cs="Times New Roman"/>
          <w:color w:val="auto"/>
          <w:sz w:val="24"/>
          <w:szCs w:val="24"/>
          <w:lang w:val="en-US"/>
        </w:rPr>
        <w:t xml:space="preserve"> are in excellent agreement with</w:t>
      </w:r>
      <w:r w:rsidR="00536A96" w:rsidRPr="00B97269">
        <w:rPr>
          <w:rStyle w:val="Nessuno"/>
          <w:rFonts w:ascii="Times New Roman" w:hAnsi="Times New Roman" w:cs="Times New Roman"/>
          <w:color w:val="auto"/>
          <w:sz w:val="24"/>
          <w:szCs w:val="24"/>
          <w:lang w:val="en-US"/>
        </w:rPr>
        <w:t xml:space="preserve"> direct</w:t>
      </w:r>
      <w:r w:rsidR="006F38A2" w:rsidRPr="00B97269">
        <w:rPr>
          <w:rStyle w:val="Nessuno"/>
          <w:rFonts w:ascii="Times New Roman" w:hAnsi="Times New Roman" w:cs="Times New Roman"/>
          <w:color w:val="auto"/>
          <w:sz w:val="24"/>
          <w:szCs w:val="24"/>
          <w:lang w:val="en-US"/>
        </w:rPr>
        <w:t xml:space="preserve"> measurements</w:t>
      </w:r>
      <w:r w:rsidR="00536A96" w:rsidRPr="00B97269">
        <w:rPr>
          <w:rStyle w:val="Nessuno"/>
          <w:rFonts w:ascii="Times New Roman" w:hAnsi="Times New Roman" w:cs="Times New Roman"/>
          <w:color w:val="auto"/>
          <w:sz w:val="24"/>
          <w:szCs w:val="24"/>
          <w:lang w:val="en-US"/>
        </w:rPr>
        <w:t xml:space="preserve"> </w:t>
      </w:r>
      <w:r w:rsidR="006F38A2" w:rsidRPr="00B97269">
        <w:rPr>
          <w:rStyle w:val="Nessuno"/>
          <w:rFonts w:ascii="Times New Roman" w:hAnsi="Times New Roman" w:cs="Times New Roman"/>
          <w:color w:val="auto"/>
          <w:sz w:val="24"/>
          <w:szCs w:val="24"/>
          <w:lang w:val="en-US"/>
        </w:rPr>
        <w:t>on</w:t>
      </w:r>
      <w:r w:rsidR="00536A96" w:rsidRPr="00B97269">
        <w:rPr>
          <w:rStyle w:val="Nessuno"/>
          <w:rFonts w:ascii="Times New Roman" w:hAnsi="Times New Roman" w:cs="Times New Roman"/>
          <w:color w:val="auto"/>
          <w:sz w:val="24"/>
          <w:szCs w:val="24"/>
          <w:lang w:val="en-US"/>
        </w:rPr>
        <w:t xml:space="preserve"> </w:t>
      </w:r>
      <w:r w:rsidR="00530597" w:rsidRPr="00B97269">
        <w:rPr>
          <w:rStyle w:val="Nessuno"/>
          <w:rFonts w:ascii="Times New Roman" w:hAnsi="Times New Roman" w:cs="Times New Roman"/>
          <w:color w:val="auto"/>
          <w:sz w:val="24"/>
          <w:szCs w:val="24"/>
          <w:lang w:val="en-US"/>
        </w:rPr>
        <w:t>HOPG.</w:t>
      </w:r>
      <w:r w:rsidR="0027037D" w:rsidRPr="00B97269">
        <w:rPr>
          <w:rStyle w:val="Nessuno"/>
          <w:rFonts w:ascii="Times New Roman" w:hAnsi="Times New Roman" w:cs="Times New Roman"/>
          <w:color w:val="auto"/>
          <w:sz w:val="24"/>
          <w:szCs w:val="24"/>
          <w:lang w:val="en-US"/>
        </w:rPr>
        <w:t xml:space="preserve">  </w:t>
      </w:r>
      <w:r w:rsidR="00AD7AF8" w:rsidRPr="00B97269">
        <w:rPr>
          <w:rStyle w:val="Nessuno"/>
          <w:rFonts w:ascii="Times New Roman" w:hAnsi="Times New Roman" w:cs="Times New Roman"/>
          <w:color w:val="auto"/>
          <w:sz w:val="24"/>
          <w:szCs w:val="24"/>
          <w:lang w:val="en-US"/>
        </w:rPr>
        <w:t xml:space="preserve"> </w:t>
      </w:r>
    </w:p>
    <w:p w14:paraId="27E86353" w14:textId="7089F35D" w:rsidR="005A6DBE" w:rsidRPr="00B97269" w:rsidRDefault="00375D6C"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b/>
          <w:bCs/>
          <w:color w:val="auto"/>
          <w:kern w:val="28"/>
          <w:sz w:val="24"/>
          <w:szCs w:val="24"/>
          <w:lang w:val="en-US"/>
        </w:rPr>
        <w:lastRenderedPageBreak/>
        <w:t>Realization</w:t>
      </w:r>
      <w:r w:rsidR="005A6DBE" w:rsidRPr="00B97269">
        <w:rPr>
          <w:rStyle w:val="Nessuno"/>
          <w:rFonts w:ascii="Times New Roman" w:hAnsi="Times New Roman" w:cs="Times New Roman"/>
          <w:b/>
          <w:bCs/>
          <w:color w:val="auto"/>
          <w:kern w:val="28"/>
          <w:sz w:val="24"/>
          <w:szCs w:val="24"/>
          <w:lang w:val="en-US"/>
        </w:rPr>
        <w:t xml:space="preserve"> of angle-dependent F-d</w:t>
      </w:r>
      <w:r w:rsidR="005D273C" w:rsidRPr="00B97269">
        <w:rPr>
          <w:rStyle w:val="Nessuno"/>
          <w:rFonts w:ascii="Times New Roman" w:hAnsi="Times New Roman" w:cs="Times New Roman"/>
          <w:b/>
          <w:bCs/>
          <w:color w:val="auto"/>
          <w:kern w:val="28"/>
          <w:sz w:val="24"/>
          <w:szCs w:val="24"/>
          <w:lang w:val="en-US"/>
        </w:rPr>
        <w:t>s</w:t>
      </w:r>
      <w:r w:rsidR="005A6DBE" w:rsidRPr="00B97269">
        <w:rPr>
          <w:rStyle w:val="Nessuno"/>
          <w:rFonts w:ascii="Times New Roman" w:hAnsi="Times New Roman" w:cs="Times New Roman"/>
          <w:b/>
          <w:bCs/>
          <w:color w:val="auto"/>
          <w:kern w:val="28"/>
          <w:sz w:val="24"/>
          <w:szCs w:val="24"/>
          <w:lang w:val="en-US"/>
        </w:rPr>
        <w:t xml:space="preserve"> measurements</w:t>
      </w:r>
    </w:p>
    <w:p w14:paraId="5D6DFB0A" w14:textId="1F646AFA" w:rsidR="00047F5D" w:rsidRPr="00B97269" w:rsidRDefault="00726ECB"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To measure angle-dependent F-ds on HOPG</w:t>
      </w:r>
      <w:r w:rsidRPr="00B97269">
        <w:rPr>
          <w:rStyle w:val="Nessuno"/>
          <w:rFonts w:ascii="Times New Roman" w:hAnsi="Times New Roman" w:cs="Times New Roman"/>
          <w:i/>
          <w:color w:val="auto"/>
          <w:sz w:val="24"/>
          <w:szCs w:val="24"/>
          <w:lang w:val="en-US"/>
        </w:rPr>
        <w:t xml:space="preserve"> in situ</w:t>
      </w:r>
      <w:r w:rsidRPr="00B97269">
        <w:rPr>
          <w:rStyle w:val="Nessuno"/>
          <w:rFonts w:ascii="Times New Roman" w:hAnsi="Times New Roman" w:cs="Times New Roman"/>
          <w:color w:val="auto"/>
          <w:sz w:val="24"/>
          <w:szCs w:val="24"/>
          <w:lang w:val="en-US"/>
        </w:rPr>
        <w:t>, the</w:t>
      </w:r>
      <w:r w:rsidR="00A61BCD" w:rsidRPr="00B97269">
        <w:rPr>
          <w:rStyle w:val="Nessuno"/>
          <w:rFonts w:ascii="Times New Roman" w:hAnsi="Times New Roman" w:cs="Times New Roman"/>
          <w:color w:val="auto"/>
          <w:sz w:val="24"/>
          <w:szCs w:val="24"/>
          <w:lang w:val="en-US"/>
        </w:rPr>
        <w:t xml:space="preserve"> manual goniometer (PT-SD304) stage </w:t>
      </w:r>
      <w:proofErr w:type="gramStart"/>
      <w:r w:rsidR="00A61BCD" w:rsidRPr="00B97269">
        <w:rPr>
          <w:rStyle w:val="Nessuno"/>
          <w:rFonts w:ascii="Times New Roman" w:hAnsi="Times New Roman" w:cs="Times New Roman"/>
          <w:color w:val="auto"/>
          <w:sz w:val="24"/>
          <w:szCs w:val="24"/>
          <w:lang w:val="en-US"/>
        </w:rPr>
        <w:t>was introduced</w:t>
      </w:r>
      <w:proofErr w:type="gramEnd"/>
      <w:r w:rsidR="00A61BCD" w:rsidRPr="00B97269">
        <w:rPr>
          <w:rStyle w:val="Nessuno"/>
          <w:rFonts w:ascii="Times New Roman" w:hAnsi="Times New Roman" w:cs="Times New Roman"/>
          <w:color w:val="auto"/>
          <w:sz w:val="24"/>
          <w:szCs w:val="24"/>
          <w:lang w:val="en-US"/>
        </w:rPr>
        <w:t xml:space="preserve"> into the MFP-3D setup (Fig. S</w:t>
      </w:r>
      <w:r w:rsidR="008F4823" w:rsidRPr="00B97269">
        <w:rPr>
          <w:rStyle w:val="Nessuno"/>
          <w:rFonts w:ascii="Times New Roman" w:hAnsi="Times New Roman" w:cs="Times New Roman"/>
          <w:color w:val="auto"/>
          <w:sz w:val="24"/>
          <w:szCs w:val="24"/>
          <w:lang w:val="en-US"/>
        </w:rPr>
        <w:t>1</w:t>
      </w:r>
      <w:r w:rsidR="00F116D4" w:rsidRPr="00B97269">
        <w:rPr>
          <w:rStyle w:val="Nessuno"/>
          <w:rFonts w:ascii="Times New Roman" w:hAnsi="Times New Roman" w:cs="Times New Roman"/>
          <w:color w:val="auto"/>
          <w:sz w:val="24"/>
          <w:szCs w:val="24"/>
          <w:lang w:val="en-US"/>
        </w:rPr>
        <w:t>)</w:t>
      </w:r>
      <w:r w:rsidR="00A61BCD" w:rsidRPr="00B97269">
        <w:rPr>
          <w:rStyle w:val="Nessuno"/>
          <w:rFonts w:ascii="Times New Roman" w:hAnsi="Times New Roman" w:cs="Times New Roman"/>
          <w:color w:val="auto"/>
          <w:sz w:val="24"/>
          <w:szCs w:val="24"/>
          <w:lang w:val="en-US"/>
        </w:rPr>
        <w:t xml:space="preserve">. </w:t>
      </w:r>
      <w:r w:rsidR="00D50548" w:rsidRPr="00B97269">
        <w:rPr>
          <w:rStyle w:val="Nessuno"/>
          <w:rFonts w:ascii="Times New Roman" w:hAnsi="Times New Roman" w:cs="Times New Roman"/>
          <w:color w:val="auto"/>
          <w:sz w:val="24"/>
          <w:szCs w:val="24"/>
          <w:lang w:val="en-US"/>
        </w:rPr>
        <w:t>During the measurements,</w:t>
      </w:r>
      <w:r w:rsidR="006F776F" w:rsidRPr="00B97269">
        <w:rPr>
          <w:rStyle w:val="Nessuno"/>
          <w:rFonts w:ascii="Times New Roman" w:hAnsi="Times New Roman" w:cs="Times New Roman"/>
          <w:color w:val="auto"/>
          <w:sz w:val="24"/>
          <w:szCs w:val="24"/>
          <w:lang w:val="en-US"/>
        </w:rPr>
        <w:t xml:space="preserve"> all samples </w:t>
      </w:r>
      <w:proofErr w:type="gramStart"/>
      <w:r w:rsidR="006F776F" w:rsidRPr="00B97269">
        <w:rPr>
          <w:rStyle w:val="Nessuno"/>
          <w:rFonts w:ascii="Times New Roman" w:hAnsi="Times New Roman" w:cs="Times New Roman"/>
          <w:color w:val="auto"/>
          <w:sz w:val="24"/>
          <w:szCs w:val="24"/>
          <w:lang w:val="en-US"/>
        </w:rPr>
        <w:t>were fixed on th</w:t>
      </w:r>
      <w:r w:rsidR="00D50548" w:rsidRPr="00B97269">
        <w:rPr>
          <w:rStyle w:val="Nessuno"/>
          <w:rFonts w:ascii="Times New Roman" w:hAnsi="Times New Roman" w:cs="Times New Roman"/>
          <w:color w:val="auto"/>
          <w:sz w:val="24"/>
          <w:szCs w:val="24"/>
          <w:lang w:val="en-US"/>
        </w:rPr>
        <w:t>e goniometer with double</w:t>
      </w:r>
      <w:r w:rsidR="006F38A2" w:rsidRPr="00B97269">
        <w:rPr>
          <w:rStyle w:val="Nessuno"/>
          <w:rFonts w:ascii="Times New Roman" w:hAnsi="Times New Roman" w:cs="Times New Roman"/>
          <w:color w:val="auto"/>
          <w:sz w:val="24"/>
          <w:szCs w:val="24"/>
          <w:lang w:val="en-US"/>
        </w:rPr>
        <w:t>-</w:t>
      </w:r>
      <w:r w:rsidR="00D50548" w:rsidRPr="00B97269">
        <w:rPr>
          <w:rStyle w:val="Nessuno"/>
          <w:rFonts w:ascii="Times New Roman" w:hAnsi="Times New Roman" w:cs="Times New Roman"/>
          <w:color w:val="auto"/>
          <w:sz w:val="24"/>
          <w:szCs w:val="24"/>
          <w:lang w:val="en-US"/>
        </w:rPr>
        <w:t>side</w:t>
      </w:r>
      <w:r w:rsidR="006F38A2" w:rsidRPr="00B97269">
        <w:rPr>
          <w:rStyle w:val="Nessuno"/>
          <w:rFonts w:ascii="Times New Roman" w:hAnsi="Times New Roman" w:cs="Times New Roman"/>
          <w:color w:val="auto"/>
          <w:sz w:val="24"/>
          <w:szCs w:val="24"/>
          <w:lang w:val="en-US"/>
        </w:rPr>
        <w:t>d</w:t>
      </w:r>
      <w:r w:rsidR="00D50548" w:rsidRPr="00B97269">
        <w:rPr>
          <w:rStyle w:val="Nessuno"/>
          <w:rFonts w:ascii="Times New Roman" w:hAnsi="Times New Roman" w:cs="Times New Roman"/>
          <w:color w:val="auto"/>
          <w:sz w:val="24"/>
          <w:szCs w:val="24"/>
          <w:lang w:val="en-US"/>
        </w:rPr>
        <w:t xml:space="preserve"> ta</w:t>
      </w:r>
      <w:r w:rsidR="006F776F" w:rsidRPr="00B97269">
        <w:rPr>
          <w:rStyle w:val="Nessuno"/>
          <w:rFonts w:ascii="Times New Roman" w:hAnsi="Times New Roman" w:cs="Times New Roman"/>
          <w:color w:val="auto"/>
          <w:sz w:val="24"/>
          <w:szCs w:val="24"/>
          <w:lang w:val="en-US"/>
        </w:rPr>
        <w:t xml:space="preserve">pe </w:t>
      </w:r>
      <w:r w:rsidR="00D50548" w:rsidRPr="00B97269">
        <w:rPr>
          <w:rStyle w:val="Nessuno"/>
          <w:rFonts w:ascii="Times New Roman" w:hAnsi="Times New Roman" w:cs="Times New Roman"/>
          <w:color w:val="auto"/>
          <w:sz w:val="24"/>
          <w:szCs w:val="24"/>
          <w:lang w:val="en-US"/>
        </w:rPr>
        <w:t>and tilted</w:t>
      </w:r>
      <w:r w:rsidR="006F776F" w:rsidRPr="00B97269">
        <w:rPr>
          <w:rStyle w:val="Nessuno"/>
          <w:rFonts w:ascii="Times New Roman" w:hAnsi="Times New Roman" w:cs="Times New Roman"/>
          <w:color w:val="auto"/>
          <w:sz w:val="24"/>
          <w:szCs w:val="24"/>
          <w:lang w:val="en-US"/>
        </w:rPr>
        <w:t xml:space="preserve"> from 0</w:t>
      </w:r>
      <w:r w:rsidR="006E5A98" w:rsidRPr="00B97269">
        <w:rPr>
          <w:rStyle w:val="Nessuno"/>
          <w:rFonts w:ascii="Times New Roman" w:hAnsi="Times New Roman" w:cs="Times New Roman"/>
          <w:color w:val="auto"/>
          <w:sz w:val="24"/>
          <w:szCs w:val="24"/>
          <w:lang w:val="en-US"/>
        </w:rPr>
        <w:t xml:space="preserve">˚ </w:t>
      </w:r>
      <w:r w:rsidR="006F776F" w:rsidRPr="00B97269">
        <w:rPr>
          <w:rStyle w:val="Nessuno"/>
          <w:rFonts w:ascii="Times New Roman" w:hAnsi="Times New Roman" w:cs="Times New Roman"/>
          <w:color w:val="auto"/>
          <w:sz w:val="24"/>
          <w:szCs w:val="24"/>
          <w:lang w:val="en-US"/>
        </w:rPr>
        <w:t>to 10˚, which</w:t>
      </w:r>
      <w:r w:rsidR="00973938" w:rsidRPr="00B97269">
        <w:rPr>
          <w:rStyle w:val="Nessuno"/>
          <w:rFonts w:ascii="Times New Roman" w:hAnsi="Times New Roman" w:cs="Times New Roman"/>
          <w:color w:val="auto"/>
          <w:sz w:val="24"/>
          <w:szCs w:val="24"/>
          <w:lang w:val="en-US"/>
        </w:rPr>
        <w:t xml:space="preserve"> result</w:t>
      </w:r>
      <w:r w:rsidR="00A02DB5" w:rsidRPr="00B97269">
        <w:rPr>
          <w:rStyle w:val="Nessuno"/>
          <w:rFonts w:ascii="Times New Roman" w:hAnsi="Times New Roman" w:cs="Times New Roman"/>
          <w:color w:val="auto"/>
          <w:sz w:val="24"/>
          <w:szCs w:val="24"/>
          <w:lang w:val="en-US"/>
        </w:rPr>
        <w:t>ed</w:t>
      </w:r>
      <w:r w:rsidR="006E5A98" w:rsidRPr="00B97269">
        <w:rPr>
          <w:rStyle w:val="Nessuno"/>
          <w:rFonts w:ascii="Times New Roman" w:hAnsi="Times New Roman" w:cs="Times New Roman"/>
          <w:color w:val="auto"/>
          <w:sz w:val="24"/>
          <w:szCs w:val="24"/>
          <w:lang w:val="en-US"/>
        </w:rPr>
        <w:t xml:space="preserve"> </w:t>
      </w:r>
      <w:r w:rsidR="00973938" w:rsidRPr="00B97269">
        <w:rPr>
          <w:rStyle w:val="Nessuno"/>
          <w:rFonts w:ascii="Times New Roman" w:hAnsi="Times New Roman" w:cs="Times New Roman"/>
          <w:color w:val="auto"/>
          <w:sz w:val="24"/>
          <w:szCs w:val="24"/>
          <w:lang w:val="en-US"/>
        </w:rPr>
        <w:t>in</w:t>
      </w:r>
      <w:r w:rsidR="006F776F" w:rsidRPr="00B97269">
        <w:rPr>
          <w:rStyle w:val="Nessuno"/>
          <w:rFonts w:ascii="Times New Roman" w:hAnsi="Times New Roman" w:cs="Times New Roman"/>
          <w:color w:val="auto"/>
          <w:sz w:val="24"/>
          <w:szCs w:val="24"/>
          <w:lang w:val="en-US"/>
        </w:rPr>
        <w:t xml:space="preserve"> </w:t>
      </w:r>
      <w:r w:rsidR="006E5A98" w:rsidRPr="00B97269">
        <w:rPr>
          <w:rStyle w:val="Nessuno"/>
          <w:rFonts w:ascii="Times New Roman" w:hAnsi="Times New Roman" w:cs="Times New Roman"/>
          <w:color w:val="auto"/>
          <w:sz w:val="24"/>
          <w:szCs w:val="24"/>
          <w:lang w:val="en-US"/>
        </w:rPr>
        <w:t>angles of</w:t>
      </w:r>
      <w:r w:rsidR="006F776F" w:rsidRPr="00B97269">
        <w:rPr>
          <w:rStyle w:val="Nessuno"/>
          <w:rFonts w:ascii="Times New Roman" w:hAnsi="Times New Roman" w:cs="Times New Roman"/>
          <w:color w:val="auto"/>
          <w:sz w:val="24"/>
          <w:szCs w:val="24"/>
          <w:lang w:val="en-US"/>
        </w:rPr>
        <w:t xml:space="preserve"> 11</w:t>
      </w:r>
      <w:r w:rsidR="006E5A98" w:rsidRPr="00B97269">
        <w:rPr>
          <w:rStyle w:val="Nessuno"/>
          <w:rFonts w:ascii="Times New Roman" w:hAnsi="Times New Roman" w:cs="Times New Roman"/>
          <w:color w:val="auto"/>
          <w:sz w:val="24"/>
          <w:szCs w:val="24"/>
          <w:lang w:val="en-US"/>
        </w:rPr>
        <w:t>˚</w:t>
      </w:r>
      <w:r w:rsidR="006F776F" w:rsidRPr="00B97269">
        <w:rPr>
          <w:rStyle w:val="Nessuno"/>
          <w:rFonts w:ascii="Times New Roman" w:hAnsi="Times New Roman" w:cs="Times New Roman"/>
          <w:color w:val="auto"/>
          <w:sz w:val="24"/>
          <w:szCs w:val="24"/>
          <w:lang w:val="en-US"/>
        </w:rPr>
        <w:t xml:space="preserve"> to 1˚ </w:t>
      </w:r>
      <w:r w:rsidR="00973938" w:rsidRPr="00B97269">
        <w:rPr>
          <w:rStyle w:val="Nessuno"/>
          <w:rFonts w:ascii="Times New Roman" w:hAnsi="Times New Roman" w:cs="Times New Roman"/>
          <w:color w:val="auto"/>
          <w:sz w:val="24"/>
          <w:szCs w:val="24"/>
          <w:lang w:val="en-US"/>
        </w:rPr>
        <w:t>with</w:t>
      </w:r>
      <w:r w:rsidR="006F776F" w:rsidRPr="00B97269">
        <w:rPr>
          <w:rStyle w:val="Nessuno"/>
          <w:rFonts w:ascii="Times New Roman" w:hAnsi="Times New Roman" w:cs="Times New Roman"/>
          <w:color w:val="auto"/>
          <w:sz w:val="24"/>
          <w:szCs w:val="24"/>
          <w:lang w:val="en-US"/>
        </w:rPr>
        <w:t xml:space="preserve"> respect to the cantilever</w:t>
      </w:r>
      <w:proofErr w:type="gramEnd"/>
      <w:r w:rsidR="006F776F" w:rsidRPr="00B97269">
        <w:rPr>
          <w:rStyle w:val="Nessuno"/>
          <w:rFonts w:ascii="Times New Roman" w:hAnsi="Times New Roman" w:cs="Times New Roman"/>
          <w:color w:val="auto"/>
          <w:sz w:val="24"/>
          <w:szCs w:val="24"/>
          <w:lang w:val="it-IT"/>
        </w:rPr>
        <w:t xml:space="preserve">. </w:t>
      </w:r>
      <w:r w:rsidR="006E5A98" w:rsidRPr="00B97269">
        <w:rPr>
          <w:rStyle w:val="Nessuno"/>
          <w:rFonts w:ascii="Times New Roman" w:hAnsi="Times New Roman" w:cs="Times New Roman"/>
          <w:color w:val="auto"/>
          <w:sz w:val="24"/>
          <w:szCs w:val="24"/>
          <w:lang w:val="it-IT"/>
        </w:rPr>
        <w:t>T</w:t>
      </w:r>
      <w:r w:rsidR="006F776F" w:rsidRPr="00B97269">
        <w:rPr>
          <w:rStyle w:val="Nessuno"/>
          <w:rFonts w:ascii="Times New Roman" w:hAnsi="Times New Roman" w:cs="Times New Roman"/>
          <w:color w:val="auto"/>
          <w:sz w:val="24"/>
          <w:szCs w:val="24"/>
          <w:lang w:val="it-IT"/>
        </w:rPr>
        <w:t>he angle-dependent experiments on Bruker Multimode 8</w:t>
      </w:r>
      <w:r w:rsidR="00FF3289" w:rsidRPr="00B97269">
        <w:rPr>
          <w:rStyle w:val="Nessuno"/>
          <w:rFonts w:ascii="Times New Roman" w:hAnsi="Times New Roman" w:cs="Times New Roman"/>
          <w:color w:val="auto"/>
          <w:sz w:val="24"/>
          <w:szCs w:val="24"/>
          <w:lang w:val="it-IT"/>
        </w:rPr>
        <w:t xml:space="preserve"> </w:t>
      </w:r>
      <w:r w:rsidR="006F776F" w:rsidRPr="00B97269">
        <w:rPr>
          <w:rStyle w:val="Nessuno"/>
          <w:rFonts w:ascii="Times New Roman" w:hAnsi="Times New Roman" w:cs="Times New Roman"/>
          <w:color w:val="auto"/>
          <w:sz w:val="24"/>
          <w:szCs w:val="24"/>
          <w:lang w:val="it-IT"/>
        </w:rPr>
        <w:t xml:space="preserve">AFM were realized </w:t>
      </w:r>
      <w:r w:rsidR="009C4B57" w:rsidRPr="00B97269">
        <w:rPr>
          <w:rStyle w:val="Nessuno"/>
          <w:rFonts w:ascii="Times New Roman" w:hAnsi="Times New Roman" w:cs="Times New Roman"/>
          <w:color w:val="auto"/>
          <w:sz w:val="24"/>
          <w:szCs w:val="24"/>
          <w:lang w:val="it-IT"/>
        </w:rPr>
        <w:t xml:space="preserve">on the top of </w:t>
      </w:r>
      <w:r w:rsidR="006F776F" w:rsidRPr="00B97269">
        <w:rPr>
          <w:rStyle w:val="Nessuno"/>
          <w:rFonts w:ascii="Times New Roman" w:hAnsi="Times New Roman" w:cs="Times New Roman"/>
          <w:color w:val="auto"/>
          <w:sz w:val="24"/>
          <w:szCs w:val="24"/>
          <w:lang w:val="it-IT"/>
        </w:rPr>
        <w:t xml:space="preserve">the </w:t>
      </w:r>
      <w:r w:rsidR="00DF2788" w:rsidRPr="00B97269">
        <w:rPr>
          <w:rStyle w:val="Nessuno"/>
          <w:rFonts w:ascii="Times New Roman" w:hAnsi="Times New Roman" w:cs="Times New Roman"/>
          <w:color w:val="auto"/>
          <w:sz w:val="24"/>
          <w:szCs w:val="24"/>
          <w:lang w:val="it-IT"/>
        </w:rPr>
        <w:t xml:space="preserve">small </w:t>
      </w:r>
      <w:r w:rsidR="006F776F" w:rsidRPr="00B97269">
        <w:rPr>
          <w:rStyle w:val="Nessuno"/>
          <w:rFonts w:ascii="Times New Roman" w:hAnsi="Times New Roman" w:cs="Times New Roman"/>
          <w:color w:val="auto"/>
          <w:sz w:val="24"/>
          <w:szCs w:val="24"/>
          <w:lang w:val="it-IT"/>
        </w:rPr>
        <w:t xml:space="preserve">Aluminium </w:t>
      </w:r>
      <w:r w:rsidR="00DF2788" w:rsidRPr="00B97269">
        <w:rPr>
          <w:rStyle w:val="Nessuno"/>
          <w:rFonts w:ascii="Times New Roman" w:hAnsi="Times New Roman" w:cs="Times New Roman"/>
          <w:color w:val="auto"/>
          <w:sz w:val="24"/>
          <w:szCs w:val="24"/>
          <w:lang w:val="it-IT"/>
        </w:rPr>
        <w:t xml:space="preserve">samples </w:t>
      </w:r>
      <w:r w:rsidR="006F776F" w:rsidRPr="00B97269">
        <w:rPr>
          <w:rStyle w:val="Nessuno"/>
          <w:rFonts w:ascii="Times New Roman" w:hAnsi="Times New Roman" w:cs="Times New Roman"/>
          <w:color w:val="auto"/>
          <w:sz w:val="24"/>
          <w:szCs w:val="24"/>
          <w:lang w:val="it-IT"/>
        </w:rPr>
        <w:t xml:space="preserve">holders </w:t>
      </w:r>
      <w:r w:rsidR="009C4B57" w:rsidRPr="00B97269">
        <w:rPr>
          <w:rStyle w:val="Nessuno"/>
          <w:rFonts w:ascii="Times New Roman" w:hAnsi="Times New Roman" w:cs="Times New Roman"/>
          <w:color w:val="auto"/>
          <w:sz w:val="24"/>
          <w:szCs w:val="24"/>
          <w:lang w:val="it-IT"/>
        </w:rPr>
        <w:t xml:space="preserve">having </w:t>
      </w:r>
      <w:r w:rsidR="00DA2D9E" w:rsidRPr="00B97269">
        <w:rPr>
          <w:rStyle w:val="Nessuno"/>
          <w:rFonts w:ascii="Times New Roman" w:hAnsi="Times New Roman" w:cs="Times New Roman"/>
          <w:color w:val="auto"/>
          <w:sz w:val="24"/>
          <w:szCs w:val="24"/>
          <w:lang w:val="it-IT"/>
        </w:rPr>
        <w:t>1-10˚</w:t>
      </w:r>
      <w:r w:rsidR="009C4B57" w:rsidRPr="00B97269">
        <w:rPr>
          <w:rStyle w:val="Nessuno"/>
          <w:rFonts w:ascii="Times New Roman" w:hAnsi="Times New Roman" w:cs="Times New Roman"/>
          <w:color w:val="auto"/>
          <w:sz w:val="24"/>
          <w:szCs w:val="24"/>
          <w:lang w:val="it-IT"/>
        </w:rPr>
        <w:t xml:space="preserve"> tilting angles</w:t>
      </w:r>
      <w:r w:rsidR="00925300" w:rsidRPr="00B97269">
        <w:rPr>
          <w:rStyle w:val="Nessuno"/>
          <w:rFonts w:ascii="Times New Roman" w:hAnsi="Times New Roman" w:cs="Times New Roman"/>
          <w:color w:val="auto"/>
          <w:sz w:val="24"/>
          <w:szCs w:val="24"/>
          <w:lang w:val="it-IT"/>
        </w:rPr>
        <w:t xml:space="preserve">, which were </w:t>
      </w:r>
      <w:r w:rsidR="006F776F" w:rsidRPr="00B97269">
        <w:rPr>
          <w:rStyle w:val="Nessuno"/>
          <w:rFonts w:ascii="Times New Roman" w:hAnsi="Times New Roman" w:cs="Times New Roman"/>
          <w:color w:val="auto"/>
          <w:sz w:val="24"/>
          <w:szCs w:val="24"/>
          <w:lang w:val="it-IT"/>
        </w:rPr>
        <w:t>fabricated in a local workshop</w:t>
      </w:r>
      <w:r w:rsidR="005D273C" w:rsidRPr="00B97269">
        <w:rPr>
          <w:rStyle w:val="Nessuno"/>
          <w:rFonts w:ascii="Times New Roman" w:hAnsi="Times New Roman" w:cs="Times New Roman"/>
          <w:color w:val="auto"/>
          <w:sz w:val="24"/>
          <w:szCs w:val="24"/>
          <w:lang w:val="it-IT"/>
        </w:rPr>
        <w:t xml:space="preserve"> at MIT</w:t>
      </w:r>
      <w:r w:rsidR="006F776F" w:rsidRPr="00B97269">
        <w:rPr>
          <w:rStyle w:val="Nessuno"/>
          <w:rFonts w:ascii="Times New Roman" w:hAnsi="Times New Roman" w:cs="Times New Roman"/>
          <w:color w:val="auto"/>
          <w:sz w:val="24"/>
          <w:szCs w:val="24"/>
          <w:lang w:val="it-IT"/>
        </w:rPr>
        <w:t>.</w:t>
      </w:r>
      <w:r w:rsidR="008D4F1F" w:rsidRPr="00B97269">
        <w:rPr>
          <w:rStyle w:val="Nessuno"/>
          <w:rFonts w:ascii="Times New Roman" w:hAnsi="Times New Roman" w:cs="Times New Roman"/>
          <w:color w:val="auto"/>
          <w:sz w:val="24"/>
          <w:szCs w:val="24"/>
          <w:lang w:val="en-US"/>
        </w:rPr>
        <w:t xml:space="preserve"> </w:t>
      </w:r>
      <w:r w:rsidR="006E5A98" w:rsidRPr="00B97269">
        <w:rPr>
          <w:rStyle w:val="Nessuno"/>
          <w:rFonts w:ascii="Times New Roman" w:hAnsi="Times New Roman" w:cs="Times New Roman"/>
          <w:color w:val="auto"/>
          <w:sz w:val="24"/>
          <w:szCs w:val="24"/>
          <w:lang w:val="en-US"/>
        </w:rPr>
        <w:t>Measurement</w:t>
      </w:r>
      <w:r w:rsidR="00DF2788" w:rsidRPr="00B97269">
        <w:rPr>
          <w:rStyle w:val="Nessuno"/>
          <w:rFonts w:ascii="Times New Roman" w:hAnsi="Times New Roman" w:cs="Times New Roman"/>
          <w:color w:val="auto"/>
          <w:sz w:val="24"/>
          <w:szCs w:val="24"/>
          <w:lang w:val="en-US"/>
        </w:rPr>
        <w:t xml:space="preserve"> samples with size 1x1 cm </w:t>
      </w:r>
      <w:proofErr w:type="gramStart"/>
      <w:r w:rsidR="00DF2788" w:rsidRPr="00B97269">
        <w:rPr>
          <w:rStyle w:val="Nessuno"/>
          <w:rFonts w:ascii="Times New Roman" w:hAnsi="Times New Roman" w:cs="Times New Roman"/>
          <w:color w:val="auto"/>
          <w:sz w:val="24"/>
          <w:szCs w:val="24"/>
          <w:lang w:val="en-US"/>
        </w:rPr>
        <w:t>were glued</w:t>
      </w:r>
      <w:proofErr w:type="gramEnd"/>
      <w:r w:rsidR="00DF2788" w:rsidRPr="00B97269">
        <w:rPr>
          <w:rStyle w:val="Nessuno"/>
          <w:rFonts w:ascii="Times New Roman" w:hAnsi="Times New Roman" w:cs="Times New Roman"/>
          <w:color w:val="auto"/>
          <w:sz w:val="24"/>
          <w:szCs w:val="24"/>
          <w:lang w:val="en-US"/>
        </w:rPr>
        <w:t xml:space="preserve"> to Aluminum sample holders with the help of </w:t>
      </w:r>
      <w:r w:rsidR="00973938" w:rsidRPr="00B97269">
        <w:rPr>
          <w:rStyle w:val="Nessuno"/>
          <w:rFonts w:ascii="Times New Roman" w:hAnsi="Times New Roman" w:cs="Times New Roman"/>
          <w:color w:val="auto"/>
          <w:sz w:val="24"/>
          <w:szCs w:val="24"/>
          <w:lang w:val="en-US"/>
        </w:rPr>
        <w:t xml:space="preserve">a </w:t>
      </w:r>
      <w:r w:rsidR="00DF2788" w:rsidRPr="00B97269">
        <w:rPr>
          <w:rStyle w:val="Nessuno"/>
          <w:rFonts w:ascii="Times New Roman" w:hAnsi="Times New Roman" w:cs="Times New Roman"/>
          <w:color w:val="auto"/>
          <w:sz w:val="24"/>
          <w:szCs w:val="24"/>
          <w:lang w:val="en-US"/>
        </w:rPr>
        <w:t>carbon tap</w:t>
      </w:r>
      <w:r w:rsidR="006E5A98" w:rsidRPr="00B97269">
        <w:rPr>
          <w:rStyle w:val="Nessuno"/>
          <w:rFonts w:ascii="Times New Roman" w:hAnsi="Times New Roman" w:cs="Times New Roman"/>
          <w:color w:val="auto"/>
          <w:sz w:val="24"/>
          <w:szCs w:val="24"/>
          <w:lang w:val="en-US"/>
        </w:rPr>
        <w:t>e</w:t>
      </w:r>
      <w:r w:rsidR="00DF2788" w:rsidRPr="00B97269">
        <w:rPr>
          <w:rStyle w:val="Nessuno"/>
          <w:rFonts w:ascii="Times New Roman" w:hAnsi="Times New Roman" w:cs="Times New Roman"/>
          <w:color w:val="auto"/>
          <w:sz w:val="24"/>
          <w:szCs w:val="24"/>
          <w:lang w:val="en-US"/>
        </w:rPr>
        <w:t xml:space="preserve">. </w:t>
      </w:r>
      <w:r w:rsidR="006E5A98" w:rsidRPr="00B97269">
        <w:rPr>
          <w:rStyle w:val="Nessuno"/>
          <w:rFonts w:ascii="Times New Roman" w:hAnsi="Times New Roman" w:cs="Times New Roman"/>
          <w:color w:val="auto"/>
          <w:sz w:val="24"/>
          <w:szCs w:val="24"/>
          <w:lang w:val="en-US"/>
        </w:rPr>
        <w:t>E</w:t>
      </w:r>
      <w:r w:rsidR="00CA5A2A" w:rsidRPr="00B97269">
        <w:rPr>
          <w:rStyle w:val="Nessuno"/>
          <w:rFonts w:ascii="Times New Roman" w:hAnsi="Times New Roman" w:cs="Times New Roman"/>
          <w:color w:val="auto"/>
          <w:sz w:val="24"/>
          <w:szCs w:val="24"/>
          <w:lang w:val="en-US"/>
        </w:rPr>
        <w:t>xperiment</w:t>
      </w:r>
      <w:r w:rsidR="004B6B3F" w:rsidRPr="00B97269">
        <w:rPr>
          <w:rStyle w:val="Nessuno"/>
          <w:rFonts w:ascii="Times New Roman" w:hAnsi="Times New Roman" w:cs="Times New Roman"/>
          <w:color w:val="auto"/>
          <w:sz w:val="24"/>
          <w:szCs w:val="24"/>
          <w:lang w:val="en-US"/>
        </w:rPr>
        <w:t>s</w:t>
      </w:r>
      <w:r w:rsidR="00CA5A2A" w:rsidRPr="00B97269">
        <w:rPr>
          <w:rStyle w:val="Nessuno"/>
          <w:rFonts w:ascii="Times New Roman" w:hAnsi="Times New Roman" w:cs="Times New Roman"/>
          <w:color w:val="auto"/>
          <w:sz w:val="24"/>
          <w:szCs w:val="24"/>
          <w:lang w:val="en-US"/>
        </w:rPr>
        <w:t xml:space="preserve"> conducted at different tilting angles </w:t>
      </w:r>
      <w:r w:rsidR="006E5A98" w:rsidRPr="00B97269">
        <w:rPr>
          <w:rStyle w:val="Nessuno"/>
          <w:rFonts w:ascii="Times New Roman" w:hAnsi="Times New Roman" w:cs="Times New Roman"/>
          <w:color w:val="auto"/>
          <w:sz w:val="24"/>
          <w:szCs w:val="24"/>
          <w:lang w:val="en-US"/>
        </w:rPr>
        <w:t>with</w:t>
      </w:r>
      <w:r w:rsidR="00BB4BB2" w:rsidRPr="00B97269">
        <w:rPr>
          <w:rStyle w:val="Nessuno"/>
          <w:rFonts w:ascii="Times New Roman" w:hAnsi="Times New Roman" w:cs="Times New Roman"/>
          <w:color w:val="auto"/>
          <w:sz w:val="24"/>
          <w:szCs w:val="24"/>
          <w:lang w:val="en-US"/>
        </w:rPr>
        <w:t xml:space="preserve"> both setups </w:t>
      </w:r>
      <w:r w:rsidR="00CA5A2A" w:rsidRPr="00B97269">
        <w:rPr>
          <w:rStyle w:val="Nessuno"/>
          <w:rFonts w:ascii="Times New Roman" w:hAnsi="Times New Roman" w:cs="Times New Roman"/>
          <w:color w:val="auto"/>
          <w:sz w:val="24"/>
          <w:szCs w:val="24"/>
          <w:lang w:val="en-US"/>
        </w:rPr>
        <w:t xml:space="preserve">showed that </w:t>
      </w:r>
      <w:r w:rsidR="008D4F1F" w:rsidRPr="00B97269">
        <w:rPr>
          <w:rStyle w:val="Nessuno"/>
          <w:rFonts w:ascii="Times New Roman" w:hAnsi="Times New Roman" w:cs="Times New Roman"/>
          <w:color w:val="auto"/>
          <w:sz w:val="24"/>
          <w:szCs w:val="24"/>
          <w:u w:color="222222"/>
          <w:lang w:val="en-US"/>
        </w:rPr>
        <w:t>u</w:t>
      </w:r>
      <w:r w:rsidR="00285F4C" w:rsidRPr="00B97269">
        <w:rPr>
          <w:rStyle w:val="Nessuno"/>
          <w:rFonts w:ascii="Times New Roman" w:hAnsi="Times New Roman" w:cs="Times New Roman"/>
          <w:color w:val="auto"/>
          <w:sz w:val="24"/>
          <w:szCs w:val="24"/>
          <w:u w:color="222222"/>
          <w:lang w:val="en-US"/>
        </w:rPr>
        <w:t>pon decreas</w:t>
      </w:r>
      <w:r w:rsidR="00973938" w:rsidRPr="00B97269">
        <w:rPr>
          <w:rStyle w:val="Nessuno"/>
          <w:rFonts w:ascii="Times New Roman" w:hAnsi="Times New Roman" w:cs="Times New Roman"/>
          <w:color w:val="auto"/>
          <w:sz w:val="24"/>
          <w:szCs w:val="24"/>
          <w:u w:color="222222"/>
          <w:lang w:val="en-US"/>
        </w:rPr>
        <w:t>ing</w:t>
      </w:r>
      <w:r w:rsidR="00285F4C" w:rsidRPr="00B97269">
        <w:rPr>
          <w:rStyle w:val="Nessuno"/>
          <w:rFonts w:ascii="Times New Roman" w:hAnsi="Times New Roman" w:cs="Times New Roman"/>
          <w:color w:val="auto"/>
          <w:sz w:val="24"/>
          <w:szCs w:val="24"/>
          <w:u w:color="222222"/>
          <w:lang w:val="en-US"/>
        </w:rPr>
        <w:t xml:space="preserve"> the angle</w:t>
      </w:r>
      <w:r w:rsidR="008D4F1F" w:rsidRPr="00B97269">
        <w:rPr>
          <w:rStyle w:val="Nessuno"/>
          <w:rFonts w:ascii="Times New Roman" w:hAnsi="Times New Roman" w:cs="Times New Roman"/>
          <w:color w:val="auto"/>
          <w:sz w:val="24"/>
          <w:szCs w:val="24"/>
          <w:u w:color="222222"/>
          <w:lang w:val="en-US"/>
        </w:rPr>
        <w:t xml:space="preserve"> between HOPG substrate and Si cantilever</w:t>
      </w:r>
      <w:r w:rsidR="00285F4C" w:rsidRPr="00B97269">
        <w:rPr>
          <w:rStyle w:val="Nessuno"/>
          <w:rFonts w:ascii="Times New Roman" w:hAnsi="Times New Roman" w:cs="Times New Roman"/>
          <w:color w:val="auto"/>
          <w:sz w:val="24"/>
          <w:szCs w:val="24"/>
          <w:u w:color="222222"/>
          <w:lang w:val="en-US"/>
        </w:rPr>
        <w:t xml:space="preserve">, attraction forces </w:t>
      </w:r>
      <w:r w:rsidR="00BD0A41" w:rsidRPr="00B97269">
        <w:rPr>
          <w:rStyle w:val="Nessuno"/>
          <w:rFonts w:ascii="Times New Roman" w:hAnsi="Times New Roman" w:cs="Times New Roman"/>
          <w:color w:val="auto"/>
          <w:sz w:val="24"/>
          <w:szCs w:val="24"/>
          <w:u w:color="222222"/>
          <w:lang w:val="en-US"/>
        </w:rPr>
        <w:t xml:space="preserve">at the contact </w:t>
      </w:r>
      <w:r w:rsidR="00285F4C" w:rsidRPr="00B97269">
        <w:rPr>
          <w:rStyle w:val="Nessuno"/>
          <w:rFonts w:ascii="Times New Roman" w:hAnsi="Times New Roman" w:cs="Times New Roman"/>
          <w:color w:val="auto"/>
          <w:sz w:val="24"/>
          <w:szCs w:val="24"/>
          <w:u w:color="222222"/>
          <w:lang w:val="en-US"/>
        </w:rPr>
        <w:t>reach ~14</w:t>
      </w:r>
      <w:r w:rsidR="009D1404" w:rsidRPr="00B97269">
        <w:rPr>
          <w:rStyle w:val="Nessuno"/>
          <w:rFonts w:ascii="Times New Roman" w:hAnsi="Times New Roman" w:cs="Times New Roman"/>
          <w:color w:val="auto"/>
          <w:sz w:val="24"/>
          <w:szCs w:val="24"/>
          <w:u w:color="222222"/>
          <w:lang w:val="en-US"/>
        </w:rPr>
        <w:t>.5</w:t>
      </w:r>
      <w:r w:rsidR="00285F4C" w:rsidRPr="00B97269">
        <w:rPr>
          <w:rStyle w:val="Nessuno"/>
          <w:rFonts w:ascii="Times New Roman" w:hAnsi="Times New Roman" w:cs="Times New Roman"/>
          <w:color w:val="auto"/>
          <w:sz w:val="24"/>
          <w:szCs w:val="24"/>
          <w:u w:color="222222"/>
          <w:lang w:val="en-US"/>
        </w:rPr>
        <w:t xml:space="preserve"> </w:t>
      </w:r>
      <w:proofErr w:type="spellStart"/>
      <w:r w:rsidR="00285F4C" w:rsidRPr="00B97269">
        <w:rPr>
          <w:rStyle w:val="Nessuno"/>
          <w:rFonts w:ascii="Times New Roman" w:hAnsi="Times New Roman" w:cs="Times New Roman"/>
          <w:color w:val="auto"/>
          <w:sz w:val="24"/>
          <w:szCs w:val="24"/>
          <w:u w:color="222222"/>
          <w:lang w:val="en-US"/>
        </w:rPr>
        <w:t>nN</w:t>
      </w:r>
      <w:proofErr w:type="spellEnd"/>
      <w:r w:rsidR="00285F4C" w:rsidRPr="00B97269">
        <w:rPr>
          <w:rStyle w:val="Nessuno"/>
          <w:rFonts w:ascii="Times New Roman" w:hAnsi="Times New Roman" w:cs="Times New Roman"/>
          <w:color w:val="auto"/>
          <w:sz w:val="24"/>
          <w:szCs w:val="24"/>
          <w:u w:color="222222"/>
          <w:lang w:val="en-US"/>
        </w:rPr>
        <w:t xml:space="preserve"> at α=1˚, which </w:t>
      </w:r>
      <w:r w:rsidR="005D273C" w:rsidRPr="00B97269">
        <w:rPr>
          <w:rStyle w:val="Nessuno"/>
          <w:rFonts w:ascii="Times New Roman" w:hAnsi="Times New Roman" w:cs="Times New Roman"/>
          <w:color w:val="auto"/>
          <w:sz w:val="24"/>
          <w:szCs w:val="24"/>
          <w:u w:color="222222"/>
          <w:lang w:val="en-US"/>
        </w:rPr>
        <w:t>demonstrates roughly a</w:t>
      </w:r>
      <w:r w:rsidR="00285F4C" w:rsidRPr="00B97269">
        <w:rPr>
          <w:rStyle w:val="Nessuno"/>
          <w:rFonts w:ascii="Times New Roman" w:hAnsi="Times New Roman" w:cs="Times New Roman"/>
          <w:color w:val="auto"/>
          <w:sz w:val="24"/>
          <w:szCs w:val="24"/>
          <w:u w:color="222222"/>
          <w:lang w:val="en-US"/>
        </w:rPr>
        <w:t xml:space="preserve"> 100-</w:t>
      </w:r>
      <w:r w:rsidR="005D273C" w:rsidRPr="00B97269">
        <w:rPr>
          <w:rStyle w:val="Nessuno"/>
          <w:rFonts w:ascii="Times New Roman" w:hAnsi="Times New Roman" w:cs="Times New Roman"/>
          <w:color w:val="auto"/>
          <w:sz w:val="24"/>
          <w:szCs w:val="24"/>
          <w:u w:color="222222"/>
          <w:lang w:val="en-US"/>
        </w:rPr>
        <w:t>fold</w:t>
      </w:r>
      <w:r w:rsidR="00285F4C" w:rsidRPr="00B97269">
        <w:rPr>
          <w:rStyle w:val="Nessuno"/>
          <w:rFonts w:ascii="Times New Roman" w:hAnsi="Times New Roman" w:cs="Times New Roman"/>
          <w:color w:val="auto"/>
          <w:sz w:val="24"/>
          <w:szCs w:val="24"/>
          <w:u w:color="222222"/>
          <w:lang w:val="en-US"/>
        </w:rPr>
        <w:t xml:space="preserve"> amplification (the ratio: 14</w:t>
      </w:r>
      <w:r w:rsidR="008626F4" w:rsidRPr="00B97269">
        <w:rPr>
          <w:rStyle w:val="Nessuno"/>
          <w:rFonts w:ascii="Times New Roman" w:hAnsi="Times New Roman" w:cs="Times New Roman"/>
          <w:color w:val="auto"/>
          <w:sz w:val="24"/>
          <w:szCs w:val="24"/>
          <w:u w:color="222222"/>
          <w:lang w:val="en-US"/>
        </w:rPr>
        <w:t>.5±0.5nN ÷ 0.13±0.07</w:t>
      </w:r>
      <w:r w:rsidR="00285F4C" w:rsidRPr="00B97269">
        <w:rPr>
          <w:rStyle w:val="Nessuno"/>
          <w:rFonts w:ascii="Times New Roman" w:hAnsi="Times New Roman" w:cs="Times New Roman"/>
          <w:color w:val="auto"/>
          <w:sz w:val="24"/>
          <w:szCs w:val="24"/>
          <w:u w:color="222222"/>
          <w:lang w:val="en-US"/>
        </w:rPr>
        <w:t>nN</w:t>
      </w:r>
      <w:r w:rsidR="008626F4" w:rsidRPr="00B97269">
        <w:rPr>
          <w:rStyle w:val="Nessuno"/>
          <w:rFonts w:ascii="Times New Roman" w:hAnsi="Times New Roman" w:cs="Times New Roman"/>
          <w:color w:val="auto"/>
          <w:sz w:val="24"/>
          <w:szCs w:val="24"/>
          <w:u w:color="222222"/>
          <w:lang w:val="en-US"/>
        </w:rPr>
        <w:t xml:space="preserve"> = 111</w:t>
      </w:r>
      <w:r w:rsidR="00017827" w:rsidRPr="00B97269">
        <w:rPr>
          <w:rStyle w:val="Nessuno"/>
          <w:rFonts w:ascii="Times New Roman" w:hAnsi="Times New Roman" w:cs="Times New Roman"/>
          <w:color w:val="auto"/>
          <w:sz w:val="24"/>
          <w:szCs w:val="24"/>
          <w:u w:color="222222"/>
          <w:lang w:val="en-US"/>
        </w:rPr>
        <w:t>)</w:t>
      </w:r>
      <w:r w:rsidR="00285F4C" w:rsidRPr="00B97269">
        <w:rPr>
          <w:rStyle w:val="Nessuno"/>
          <w:rFonts w:ascii="Times New Roman" w:hAnsi="Times New Roman" w:cs="Times New Roman"/>
          <w:color w:val="auto"/>
          <w:sz w:val="24"/>
          <w:szCs w:val="24"/>
          <w:u w:color="222222"/>
          <w:lang w:val="en-US"/>
        </w:rPr>
        <w:t xml:space="preserve">. </w:t>
      </w:r>
    </w:p>
    <w:p w14:paraId="44FFA3EE" w14:textId="77777777" w:rsidR="00183062" w:rsidRPr="00B97269" w:rsidRDefault="00183062"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it-IT"/>
        </w:rPr>
      </w:pPr>
    </w:p>
    <w:p w14:paraId="789FF6E8" w14:textId="1ED9156C" w:rsidR="00047F5D" w:rsidRPr="00B97269" w:rsidRDefault="00441D9D" w:rsidP="009D6872">
      <w:pPr>
        <w:pStyle w:val="CorpoA"/>
        <w:shd w:val="clear" w:color="auto" w:fill="FFFFFF"/>
        <w:tabs>
          <w:tab w:val="left" w:pos="9214"/>
        </w:tabs>
        <w:spacing w:after="0" w:line="276" w:lineRule="auto"/>
        <w:jc w:val="both"/>
        <w:rPr>
          <w:rStyle w:val="Nessuno"/>
          <w:rFonts w:ascii="Times New Roman" w:hAnsi="Times New Roman" w:cs="Times New Roman"/>
          <w:b/>
          <w:bCs/>
          <w:color w:val="auto"/>
          <w:kern w:val="28"/>
          <w:sz w:val="24"/>
          <w:szCs w:val="24"/>
          <w:lang w:val="en-US"/>
        </w:rPr>
      </w:pPr>
      <w:r w:rsidRPr="00B97269">
        <w:rPr>
          <w:rStyle w:val="Nessuno"/>
          <w:rFonts w:ascii="Times New Roman" w:hAnsi="Times New Roman" w:cs="Times New Roman"/>
          <w:b/>
          <w:bCs/>
          <w:color w:val="auto"/>
          <w:kern w:val="28"/>
          <w:sz w:val="24"/>
          <w:szCs w:val="24"/>
          <w:lang w:val="en-US"/>
        </w:rPr>
        <w:t>Avoiding o</w:t>
      </w:r>
      <w:r w:rsidR="00047F5D" w:rsidRPr="00B97269">
        <w:rPr>
          <w:rStyle w:val="Nessuno"/>
          <w:rFonts w:ascii="Times New Roman" w:hAnsi="Times New Roman" w:cs="Times New Roman"/>
          <w:b/>
          <w:bCs/>
          <w:color w:val="auto"/>
          <w:kern w:val="28"/>
          <w:sz w:val="24"/>
          <w:szCs w:val="24"/>
          <w:lang w:val="en-US"/>
        </w:rPr>
        <w:t>ptical oscillatory noise</w:t>
      </w:r>
      <w:r w:rsidR="002036F3" w:rsidRPr="00B97269">
        <w:rPr>
          <w:rStyle w:val="Nessuno"/>
          <w:rFonts w:ascii="Times New Roman" w:hAnsi="Times New Roman" w:cs="Times New Roman"/>
          <w:b/>
          <w:bCs/>
          <w:color w:val="auto"/>
          <w:kern w:val="28"/>
          <w:sz w:val="24"/>
          <w:szCs w:val="24"/>
          <w:lang w:val="en-US"/>
        </w:rPr>
        <w:t xml:space="preserve"> </w:t>
      </w:r>
      <w:r w:rsidRPr="00B97269">
        <w:rPr>
          <w:rStyle w:val="Nessuno"/>
          <w:rFonts w:ascii="Times New Roman" w:hAnsi="Times New Roman" w:cs="Times New Roman"/>
          <w:b/>
          <w:bCs/>
          <w:color w:val="auto"/>
          <w:kern w:val="28"/>
          <w:sz w:val="24"/>
          <w:szCs w:val="24"/>
          <w:lang w:val="en-US"/>
        </w:rPr>
        <w:t>in</w:t>
      </w:r>
      <w:r w:rsidR="000E678E" w:rsidRPr="00B97269">
        <w:rPr>
          <w:rStyle w:val="Nessuno"/>
          <w:rFonts w:ascii="Times New Roman" w:hAnsi="Times New Roman" w:cs="Times New Roman"/>
          <w:b/>
          <w:bCs/>
          <w:color w:val="auto"/>
          <w:kern w:val="28"/>
          <w:sz w:val="24"/>
          <w:szCs w:val="24"/>
          <w:lang w:val="en-US"/>
        </w:rPr>
        <w:t xml:space="preserve"> F-d</w:t>
      </w:r>
      <w:r w:rsidR="005D273C" w:rsidRPr="00B97269">
        <w:rPr>
          <w:rStyle w:val="Nessuno"/>
          <w:rFonts w:ascii="Times New Roman" w:hAnsi="Times New Roman" w:cs="Times New Roman"/>
          <w:b/>
          <w:bCs/>
          <w:color w:val="auto"/>
          <w:kern w:val="28"/>
          <w:sz w:val="24"/>
          <w:szCs w:val="24"/>
          <w:lang w:val="en-US"/>
        </w:rPr>
        <w:t>s</w:t>
      </w:r>
      <w:r w:rsidR="000E678E" w:rsidRPr="00B97269">
        <w:rPr>
          <w:rStyle w:val="Nessuno"/>
          <w:rFonts w:ascii="Times New Roman" w:hAnsi="Times New Roman" w:cs="Times New Roman"/>
          <w:b/>
          <w:bCs/>
          <w:color w:val="auto"/>
          <w:kern w:val="28"/>
          <w:sz w:val="24"/>
          <w:szCs w:val="24"/>
          <w:lang w:val="en-US"/>
        </w:rPr>
        <w:t xml:space="preserve"> measurements</w:t>
      </w:r>
    </w:p>
    <w:p w14:paraId="46AAA99B" w14:textId="51035D46" w:rsidR="00AE33D5" w:rsidRPr="00B97269" w:rsidRDefault="006E5A98"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A</w:t>
      </w:r>
      <w:r w:rsidR="00FC15C2" w:rsidRPr="00B97269">
        <w:rPr>
          <w:rStyle w:val="Nessuno"/>
          <w:rFonts w:ascii="Times New Roman" w:hAnsi="Times New Roman" w:cs="Times New Roman"/>
          <w:color w:val="auto"/>
          <w:sz w:val="24"/>
          <w:szCs w:val="24"/>
          <w:lang w:val="en-US"/>
        </w:rPr>
        <w:t xml:space="preserve"> typical AFM setup </w:t>
      </w:r>
      <w:r w:rsidRPr="00B97269">
        <w:rPr>
          <w:rStyle w:val="Nessuno"/>
          <w:rFonts w:ascii="Times New Roman" w:hAnsi="Times New Roman" w:cs="Times New Roman"/>
          <w:color w:val="auto"/>
          <w:sz w:val="24"/>
          <w:szCs w:val="24"/>
          <w:lang w:val="en-US"/>
        </w:rPr>
        <w:t>exhibits</w:t>
      </w:r>
      <w:r w:rsidR="00FC15C2" w:rsidRPr="00B97269">
        <w:rPr>
          <w:rStyle w:val="Nessuno"/>
          <w:rFonts w:ascii="Times New Roman" w:hAnsi="Times New Roman" w:cs="Times New Roman"/>
          <w:color w:val="auto"/>
          <w:sz w:val="24"/>
          <w:szCs w:val="24"/>
          <w:lang w:val="en-US"/>
        </w:rPr>
        <w:t xml:space="preserve"> optical coupling </w:t>
      </w:r>
      <w:r w:rsidRPr="00B97269">
        <w:rPr>
          <w:rStyle w:val="Nessuno"/>
          <w:rFonts w:ascii="Times New Roman" w:hAnsi="Times New Roman" w:cs="Times New Roman"/>
          <w:color w:val="auto"/>
          <w:sz w:val="24"/>
          <w:szCs w:val="24"/>
          <w:lang w:val="en-US"/>
        </w:rPr>
        <w:t>because</w:t>
      </w:r>
      <w:r w:rsidR="00FC15C2" w:rsidRPr="00B97269">
        <w:rPr>
          <w:rStyle w:val="Nessuno"/>
          <w:rFonts w:ascii="Times New Roman" w:hAnsi="Times New Roman" w:cs="Times New Roman"/>
          <w:color w:val="auto"/>
          <w:sz w:val="24"/>
          <w:szCs w:val="24"/>
          <w:lang w:val="en-US"/>
        </w:rPr>
        <w:t xml:space="preserve"> the feedback laser reflects </w:t>
      </w:r>
      <w:proofErr w:type="gramStart"/>
      <w:r w:rsidRPr="00B97269">
        <w:rPr>
          <w:rStyle w:val="Nessuno"/>
          <w:rFonts w:ascii="Times New Roman" w:hAnsi="Times New Roman" w:cs="Times New Roman"/>
          <w:color w:val="auto"/>
          <w:sz w:val="24"/>
          <w:szCs w:val="24"/>
          <w:lang w:val="en-US"/>
        </w:rPr>
        <w:t xml:space="preserve">both </w:t>
      </w:r>
      <w:r w:rsidR="00FC15C2" w:rsidRPr="00B97269">
        <w:rPr>
          <w:rStyle w:val="Nessuno"/>
          <w:rFonts w:ascii="Times New Roman" w:hAnsi="Times New Roman" w:cs="Times New Roman"/>
          <w:color w:val="auto"/>
          <w:sz w:val="24"/>
          <w:szCs w:val="24"/>
          <w:lang w:val="en-US"/>
        </w:rPr>
        <w:t xml:space="preserve">from </w:t>
      </w:r>
      <w:r w:rsidRPr="00B97269">
        <w:rPr>
          <w:rStyle w:val="Nessuno"/>
          <w:rFonts w:ascii="Times New Roman" w:hAnsi="Times New Roman" w:cs="Times New Roman"/>
          <w:color w:val="auto"/>
          <w:sz w:val="24"/>
          <w:szCs w:val="24"/>
          <w:lang w:val="en-US"/>
        </w:rPr>
        <w:t>the</w:t>
      </w:r>
      <w:r w:rsidR="00FB39C9" w:rsidRPr="00B97269">
        <w:rPr>
          <w:rStyle w:val="Nessuno"/>
          <w:rFonts w:ascii="Times New Roman" w:hAnsi="Times New Roman" w:cs="Times New Roman"/>
          <w:color w:val="auto"/>
          <w:sz w:val="24"/>
          <w:szCs w:val="24"/>
          <w:lang w:val="en-US"/>
        </w:rPr>
        <w:t xml:space="preserve"> </w:t>
      </w:r>
      <w:r w:rsidR="00FC15C2" w:rsidRPr="00B97269">
        <w:rPr>
          <w:rStyle w:val="Nessuno"/>
          <w:rFonts w:ascii="Times New Roman" w:hAnsi="Times New Roman" w:cs="Times New Roman"/>
          <w:color w:val="auto"/>
          <w:sz w:val="24"/>
          <w:szCs w:val="24"/>
          <w:lang w:val="en-US"/>
        </w:rPr>
        <w:t xml:space="preserve">cantilever and </w:t>
      </w:r>
      <w:r w:rsidRPr="00B97269">
        <w:rPr>
          <w:rStyle w:val="Nessuno"/>
          <w:rFonts w:ascii="Times New Roman" w:hAnsi="Times New Roman" w:cs="Times New Roman"/>
          <w:color w:val="auto"/>
          <w:sz w:val="24"/>
          <w:szCs w:val="24"/>
          <w:lang w:val="en-US"/>
        </w:rPr>
        <w:t>the</w:t>
      </w:r>
      <w:proofErr w:type="gramEnd"/>
      <w:r w:rsidR="00FC15C2" w:rsidRPr="00B97269">
        <w:rPr>
          <w:rStyle w:val="Nessuno"/>
          <w:rFonts w:ascii="Times New Roman" w:hAnsi="Times New Roman" w:cs="Times New Roman"/>
          <w:color w:val="auto"/>
          <w:sz w:val="24"/>
          <w:szCs w:val="24"/>
          <w:lang w:val="en-US"/>
        </w:rPr>
        <w:t xml:space="preserve"> substrate</w:t>
      </w:r>
      <w:r w:rsidR="002039AF" w:rsidRPr="00B97269">
        <w:rPr>
          <w:rStyle w:val="Nessuno"/>
          <w:rFonts w:ascii="Times New Roman" w:hAnsi="Times New Roman" w:cs="Times New Roman"/>
          <w:color w:val="auto"/>
          <w:sz w:val="24"/>
          <w:szCs w:val="24"/>
          <w:lang w:val="en-US"/>
        </w:rPr>
        <w:t>,</w:t>
      </w:r>
      <w:r w:rsidR="00FC15C2" w:rsidRPr="00B97269">
        <w:rPr>
          <w:rStyle w:val="Nessuno"/>
          <w:rFonts w:ascii="Times New Roman" w:hAnsi="Times New Roman" w:cs="Times New Roman"/>
          <w:color w:val="auto"/>
          <w:sz w:val="24"/>
          <w:szCs w:val="24"/>
          <w:lang w:val="en-US"/>
        </w:rPr>
        <w:t xml:space="preserve"> lead</w:t>
      </w:r>
      <w:r w:rsidRPr="00B97269">
        <w:rPr>
          <w:rStyle w:val="Nessuno"/>
          <w:rFonts w:ascii="Times New Roman" w:hAnsi="Times New Roman" w:cs="Times New Roman"/>
          <w:color w:val="auto"/>
          <w:sz w:val="24"/>
          <w:szCs w:val="24"/>
          <w:lang w:val="en-US"/>
        </w:rPr>
        <w:t>ing</w:t>
      </w:r>
      <w:r w:rsidR="00FC15C2" w:rsidRPr="00B97269">
        <w:rPr>
          <w:rStyle w:val="Nessuno"/>
          <w:rFonts w:ascii="Times New Roman" w:hAnsi="Times New Roman" w:cs="Times New Roman"/>
          <w:color w:val="auto"/>
          <w:sz w:val="24"/>
          <w:szCs w:val="24"/>
          <w:lang w:val="en-US"/>
        </w:rPr>
        <w:t xml:space="preserve"> to </w:t>
      </w:r>
      <w:r w:rsidR="00FA2550" w:rsidRPr="00B97269">
        <w:rPr>
          <w:rStyle w:val="Nessuno"/>
          <w:rFonts w:ascii="Times New Roman" w:hAnsi="Times New Roman" w:cs="Times New Roman"/>
          <w:color w:val="auto"/>
          <w:sz w:val="24"/>
          <w:szCs w:val="24"/>
          <w:lang w:val="en-US"/>
        </w:rPr>
        <w:t xml:space="preserve">a </w:t>
      </w:r>
      <w:r w:rsidR="00441D9D" w:rsidRPr="00B97269">
        <w:rPr>
          <w:rStyle w:val="Nessuno"/>
          <w:rFonts w:ascii="Times New Roman" w:hAnsi="Times New Roman" w:cs="Times New Roman"/>
          <w:color w:val="auto"/>
          <w:sz w:val="24"/>
          <w:szCs w:val="24"/>
          <w:lang w:val="en-US"/>
        </w:rPr>
        <w:t>pronounced</w:t>
      </w:r>
      <w:r w:rsidR="00FB39C9" w:rsidRPr="00B97269">
        <w:rPr>
          <w:rStyle w:val="Nessuno"/>
          <w:rFonts w:ascii="Times New Roman" w:hAnsi="Times New Roman" w:cs="Times New Roman"/>
          <w:color w:val="auto"/>
          <w:sz w:val="24"/>
          <w:szCs w:val="24"/>
          <w:lang w:val="en-US"/>
        </w:rPr>
        <w:t xml:space="preserve"> </w:t>
      </w:r>
      <w:r w:rsidR="00FC15C2" w:rsidRPr="00B97269">
        <w:rPr>
          <w:rStyle w:val="Nessuno"/>
          <w:rFonts w:ascii="Times New Roman" w:hAnsi="Times New Roman" w:cs="Times New Roman"/>
          <w:color w:val="auto"/>
          <w:sz w:val="24"/>
          <w:szCs w:val="24"/>
          <w:lang w:val="en-US"/>
        </w:rPr>
        <w:t>oscillatory signal</w:t>
      </w:r>
      <w:r w:rsidR="00DB11E4" w:rsidRPr="00B97269">
        <w:rPr>
          <w:rStyle w:val="Nessuno"/>
          <w:rFonts w:ascii="Times New Roman" w:hAnsi="Times New Roman" w:cs="Times New Roman"/>
          <w:color w:val="auto"/>
          <w:sz w:val="24"/>
          <w:szCs w:val="24"/>
          <w:lang w:val="en-US"/>
        </w:rPr>
        <w:t>, Fig S2</w:t>
      </w:r>
      <w:r w:rsidR="00FC15C2" w:rsidRPr="00B97269">
        <w:rPr>
          <w:rStyle w:val="Nessuno"/>
          <w:rFonts w:ascii="Times New Roman" w:hAnsi="Times New Roman" w:cs="Times New Roman"/>
          <w:color w:val="auto"/>
          <w:sz w:val="24"/>
          <w:szCs w:val="24"/>
          <w:lang w:val="en-US"/>
        </w:rPr>
        <w:t xml:space="preserve">. </w:t>
      </w:r>
      <w:r w:rsidR="00DB11E4" w:rsidRPr="00B97269">
        <w:rPr>
          <w:rStyle w:val="Nessuno"/>
          <w:rFonts w:ascii="Times New Roman" w:hAnsi="Times New Roman" w:cs="Times New Roman"/>
          <w:color w:val="auto"/>
          <w:sz w:val="24"/>
          <w:szCs w:val="24"/>
          <w:lang w:val="en-US"/>
        </w:rPr>
        <w:t xml:space="preserve">We </w:t>
      </w:r>
      <w:r w:rsidR="00E006A5" w:rsidRPr="00B97269">
        <w:rPr>
          <w:rStyle w:val="Nessuno"/>
          <w:rFonts w:ascii="Times New Roman" w:hAnsi="Times New Roman" w:cs="Times New Roman"/>
          <w:color w:val="auto"/>
          <w:sz w:val="24"/>
          <w:szCs w:val="24"/>
          <w:lang w:val="en-US"/>
        </w:rPr>
        <w:t>avoid</w:t>
      </w:r>
      <w:r w:rsidR="00DB11E4" w:rsidRPr="00B97269">
        <w:rPr>
          <w:rStyle w:val="Nessuno"/>
          <w:rFonts w:ascii="Times New Roman" w:hAnsi="Times New Roman" w:cs="Times New Roman"/>
          <w:color w:val="auto"/>
          <w:sz w:val="24"/>
          <w:szCs w:val="24"/>
          <w:lang w:val="en-US"/>
        </w:rPr>
        <w:t>ed</w:t>
      </w:r>
      <w:r w:rsidR="00E006A5" w:rsidRPr="00B97269">
        <w:rPr>
          <w:rStyle w:val="Nessuno"/>
          <w:rFonts w:ascii="Times New Roman" w:hAnsi="Times New Roman" w:cs="Times New Roman"/>
          <w:color w:val="auto"/>
          <w:sz w:val="24"/>
          <w:szCs w:val="24"/>
          <w:lang w:val="en-US"/>
        </w:rPr>
        <w:t xml:space="preserve"> </w:t>
      </w:r>
      <w:r w:rsidR="00FC15C2" w:rsidRPr="00B97269">
        <w:rPr>
          <w:rStyle w:val="Nessuno"/>
          <w:rFonts w:ascii="Times New Roman" w:hAnsi="Times New Roman" w:cs="Times New Roman"/>
          <w:color w:val="auto"/>
          <w:sz w:val="24"/>
          <w:szCs w:val="24"/>
          <w:lang w:val="en-US"/>
        </w:rPr>
        <w:t>such</w:t>
      </w:r>
      <w:r w:rsidR="00634618" w:rsidRPr="00B97269">
        <w:rPr>
          <w:rStyle w:val="Nessuno"/>
          <w:rFonts w:ascii="Times New Roman" w:hAnsi="Times New Roman" w:cs="Times New Roman"/>
          <w:color w:val="auto"/>
          <w:sz w:val="24"/>
          <w:szCs w:val="24"/>
          <w:lang w:val="en-US"/>
        </w:rPr>
        <w:t xml:space="preserve"> </w:t>
      </w:r>
      <w:r w:rsidR="00FC15C2" w:rsidRPr="00B97269">
        <w:rPr>
          <w:rStyle w:val="Nessuno"/>
          <w:rFonts w:ascii="Times New Roman" w:hAnsi="Times New Roman" w:cs="Times New Roman"/>
          <w:color w:val="auto"/>
          <w:sz w:val="24"/>
          <w:szCs w:val="24"/>
          <w:lang w:val="en-US"/>
        </w:rPr>
        <w:t>optical</w:t>
      </w:r>
      <w:r w:rsidR="00DB11E4" w:rsidRPr="00B97269">
        <w:rPr>
          <w:rStyle w:val="Nessuno"/>
          <w:rFonts w:ascii="Times New Roman" w:hAnsi="Times New Roman" w:cs="Times New Roman"/>
          <w:color w:val="auto"/>
          <w:sz w:val="24"/>
          <w:szCs w:val="24"/>
          <w:lang w:val="en-US"/>
        </w:rPr>
        <w:t xml:space="preserve"> artifacts by conducting </w:t>
      </w:r>
      <w:r w:rsidR="007931E6" w:rsidRPr="00B97269">
        <w:rPr>
          <w:rStyle w:val="Nessuno"/>
          <w:rFonts w:ascii="Times New Roman" w:hAnsi="Times New Roman" w:cs="Times New Roman"/>
          <w:color w:val="auto"/>
          <w:sz w:val="24"/>
          <w:szCs w:val="24"/>
          <w:lang w:val="en-US"/>
        </w:rPr>
        <w:t>measure</w:t>
      </w:r>
      <w:r w:rsidR="00E006A5" w:rsidRPr="00B97269">
        <w:rPr>
          <w:rStyle w:val="Nessuno"/>
          <w:rFonts w:ascii="Times New Roman" w:hAnsi="Times New Roman" w:cs="Times New Roman"/>
          <w:color w:val="auto"/>
          <w:sz w:val="24"/>
          <w:szCs w:val="24"/>
          <w:lang w:val="en-US"/>
        </w:rPr>
        <w:t>ments at the edge of each sample</w:t>
      </w:r>
      <w:r w:rsidR="00234733" w:rsidRPr="00B97269">
        <w:rPr>
          <w:rStyle w:val="Nessuno"/>
          <w:rFonts w:ascii="Times New Roman" w:hAnsi="Times New Roman" w:cs="Times New Roman"/>
          <w:color w:val="auto"/>
          <w:sz w:val="24"/>
          <w:szCs w:val="24"/>
          <w:lang w:val="en-US"/>
        </w:rPr>
        <w:t xml:space="preserve"> (&lt;200</w:t>
      </w:r>
      <w:r w:rsidR="005D273C" w:rsidRPr="00B97269">
        <w:rPr>
          <w:rStyle w:val="Nessuno"/>
          <w:rFonts w:ascii="Times New Roman" w:hAnsi="Times New Roman" w:cs="Times New Roman"/>
          <w:color w:val="auto"/>
          <w:sz w:val="24"/>
          <w:szCs w:val="24"/>
          <w:lang w:val="en-US"/>
        </w:rPr>
        <w:t xml:space="preserve"> </w:t>
      </w:r>
      <w:r w:rsidR="00234733" w:rsidRPr="00B97269">
        <w:rPr>
          <w:rStyle w:val="Nessuno"/>
          <w:rFonts w:ascii="Times New Roman" w:hAnsi="Times New Roman" w:cs="Times New Roman"/>
          <w:color w:val="auto"/>
          <w:sz w:val="24"/>
          <w:szCs w:val="24"/>
          <w:lang w:val="en-US"/>
        </w:rPr>
        <w:t>µm from the edge into the sample</w:t>
      </w:r>
      <w:r w:rsidR="006C14A4" w:rsidRPr="00B97269">
        <w:rPr>
          <w:rStyle w:val="Nessuno"/>
          <w:rFonts w:ascii="Times New Roman" w:hAnsi="Times New Roman" w:cs="Times New Roman"/>
          <w:color w:val="auto"/>
          <w:sz w:val="24"/>
          <w:szCs w:val="24"/>
          <w:lang w:val="en-US"/>
        </w:rPr>
        <w:t>, Fig. S</w:t>
      </w:r>
      <w:r w:rsidR="008F4823" w:rsidRPr="00B97269">
        <w:rPr>
          <w:rStyle w:val="Nessuno"/>
          <w:rFonts w:ascii="Times New Roman" w:hAnsi="Times New Roman" w:cs="Times New Roman"/>
          <w:color w:val="auto"/>
          <w:sz w:val="24"/>
          <w:szCs w:val="24"/>
          <w:lang w:val="en-US"/>
        </w:rPr>
        <w:t>1b</w:t>
      </w:r>
      <w:r w:rsidR="00234733" w:rsidRPr="00B97269">
        <w:rPr>
          <w:rStyle w:val="Nessuno"/>
          <w:rFonts w:ascii="Times New Roman" w:hAnsi="Times New Roman" w:cs="Times New Roman"/>
          <w:color w:val="auto"/>
          <w:sz w:val="24"/>
          <w:szCs w:val="24"/>
          <w:lang w:val="en-US"/>
        </w:rPr>
        <w:t>)</w:t>
      </w:r>
      <w:r w:rsidR="00E006A5" w:rsidRPr="00B97269">
        <w:rPr>
          <w:rStyle w:val="Nessuno"/>
          <w:rFonts w:ascii="Times New Roman" w:hAnsi="Times New Roman" w:cs="Times New Roman"/>
          <w:color w:val="auto"/>
          <w:sz w:val="24"/>
          <w:szCs w:val="24"/>
          <w:lang w:val="it-IT"/>
        </w:rPr>
        <w:t>,</w:t>
      </w:r>
      <w:r w:rsidR="00E006A5" w:rsidRPr="00B97269">
        <w:rPr>
          <w:rStyle w:val="Nessuno"/>
          <w:rFonts w:ascii="Times New Roman" w:hAnsi="Times New Roman" w:cs="Times New Roman"/>
          <w:color w:val="auto"/>
          <w:sz w:val="24"/>
          <w:szCs w:val="24"/>
          <w:lang w:val="en-US"/>
        </w:rPr>
        <w:t xml:space="preserve"> </w:t>
      </w:r>
      <w:r w:rsidR="009D2F99" w:rsidRPr="00B97269">
        <w:rPr>
          <w:rStyle w:val="Nessuno"/>
          <w:rFonts w:ascii="Times New Roman" w:hAnsi="Times New Roman" w:cs="Times New Roman"/>
          <w:color w:val="auto"/>
          <w:sz w:val="24"/>
          <w:szCs w:val="24"/>
          <w:lang w:val="en-US"/>
        </w:rPr>
        <w:t>wh</w:t>
      </w:r>
      <w:r w:rsidR="00DB11E4" w:rsidRPr="00B97269">
        <w:rPr>
          <w:rStyle w:val="Nessuno"/>
          <w:rFonts w:ascii="Times New Roman" w:hAnsi="Times New Roman" w:cs="Times New Roman"/>
          <w:color w:val="auto"/>
          <w:sz w:val="24"/>
          <w:szCs w:val="24"/>
          <w:lang w:val="en-US"/>
        </w:rPr>
        <w:t>ere</w:t>
      </w:r>
      <w:r w:rsidRPr="00B97269">
        <w:rPr>
          <w:rStyle w:val="Nessuno"/>
          <w:rFonts w:ascii="Times New Roman" w:hAnsi="Times New Roman" w:cs="Times New Roman"/>
          <w:color w:val="auto"/>
          <w:sz w:val="24"/>
          <w:szCs w:val="24"/>
          <w:lang w:val="en-US"/>
        </w:rPr>
        <w:t>as</w:t>
      </w:r>
      <w:r w:rsidR="009D2F99" w:rsidRPr="00B97269">
        <w:rPr>
          <w:rStyle w:val="Nessuno"/>
          <w:rFonts w:ascii="Times New Roman" w:hAnsi="Times New Roman" w:cs="Times New Roman"/>
          <w:color w:val="auto"/>
          <w:sz w:val="24"/>
          <w:szCs w:val="24"/>
          <w:lang w:val="en-US"/>
        </w:rPr>
        <w:t xml:space="preserve"> the reflection </w:t>
      </w:r>
      <w:r w:rsidR="0074228B" w:rsidRPr="00B97269">
        <w:rPr>
          <w:rStyle w:val="Nessuno"/>
          <w:rFonts w:ascii="Times New Roman" w:hAnsi="Times New Roman" w:cs="Times New Roman"/>
          <w:color w:val="auto"/>
          <w:sz w:val="24"/>
          <w:szCs w:val="24"/>
          <w:lang w:val="en-US"/>
        </w:rPr>
        <w:t xml:space="preserve">feedback </w:t>
      </w:r>
      <w:r w:rsidR="009D2F99" w:rsidRPr="00B97269">
        <w:rPr>
          <w:rStyle w:val="Nessuno"/>
          <w:rFonts w:ascii="Times New Roman" w:hAnsi="Times New Roman" w:cs="Times New Roman"/>
          <w:color w:val="auto"/>
          <w:sz w:val="24"/>
          <w:szCs w:val="24"/>
          <w:lang w:val="en-US"/>
        </w:rPr>
        <w:t xml:space="preserve">laser was focused </w:t>
      </w:r>
      <w:r w:rsidR="00234733" w:rsidRPr="00B97269">
        <w:rPr>
          <w:rStyle w:val="Nessuno"/>
          <w:rFonts w:ascii="Times New Roman" w:hAnsi="Times New Roman" w:cs="Times New Roman"/>
          <w:color w:val="auto"/>
          <w:sz w:val="24"/>
          <w:szCs w:val="24"/>
          <w:lang w:val="en-US"/>
        </w:rPr>
        <w:t xml:space="preserve">on the cantilever </w:t>
      </w:r>
      <w:r w:rsidR="00FC15C2" w:rsidRPr="00B97269">
        <w:rPr>
          <w:rStyle w:val="Nessuno"/>
          <w:rFonts w:ascii="Times New Roman" w:hAnsi="Times New Roman" w:cs="Times New Roman"/>
          <w:color w:val="auto"/>
          <w:sz w:val="24"/>
          <w:szCs w:val="24"/>
          <w:lang w:val="en-US"/>
        </w:rPr>
        <w:t>are</w:t>
      </w:r>
      <w:r w:rsidR="004D4FB7" w:rsidRPr="00B97269">
        <w:rPr>
          <w:rStyle w:val="Nessuno"/>
          <w:rFonts w:ascii="Times New Roman" w:hAnsi="Times New Roman" w:cs="Times New Roman"/>
          <w:color w:val="auto"/>
          <w:sz w:val="24"/>
          <w:szCs w:val="24"/>
          <w:lang w:val="en-US"/>
        </w:rPr>
        <w:t>a</w:t>
      </w:r>
      <w:r w:rsidR="00FC15C2"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withdrawn from</w:t>
      </w:r>
      <w:r w:rsidR="005D273C" w:rsidRPr="00B97269">
        <w:rPr>
          <w:rStyle w:val="Nessuno"/>
          <w:rFonts w:ascii="Times New Roman" w:hAnsi="Times New Roman" w:cs="Times New Roman"/>
          <w:color w:val="auto"/>
          <w:sz w:val="24"/>
          <w:szCs w:val="24"/>
          <w:lang w:val="en-US"/>
        </w:rPr>
        <w:t xml:space="preserve"> the substrate</w:t>
      </w:r>
      <w:r w:rsidR="009D2F99" w:rsidRPr="00B97269">
        <w:rPr>
          <w:rStyle w:val="Nessuno"/>
          <w:rFonts w:ascii="Times New Roman" w:hAnsi="Times New Roman" w:cs="Times New Roman"/>
          <w:color w:val="auto"/>
          <w:sz w:val="24"/>
          <w:szCs w:val="24"/>
          <w:lang w:val="en-US"/>
        </w:rPr>
        <w:t xml:space="preserve">. </w:t>
      </w:r>
      <w:r w:rsidR="00634618" w:rsidRPr="00B97269">
        <w:rPr>
          <w:rStyle w:val="Nessuno"/>
          <w:rFonts w:ascii="Times New Roman" w:hAnsi="Times New Roman" w:cs="Times New Roman"/>
          <w:color w:val="auto"/>
          <w:sz w:val="24"/>
          <w:szCs w:val="24"/>
          <w:lang w:val="en-US"/>
        </w:rPr>
        <w:t xml:space="preserve">Such </w:t>
      </w:r>
      <w:r w:rsidR="00DB11E4" w:rsidRPr="00B97269">
        <w:rPr>
          <w:rStyle w:val="Nessuno"/>
          <w:rFonts w:ascii="Times New Roman" w:hAnsi="Times New Roman" w:cs="Times New Roman"/>
          <w:color w:val="auto"/>
          <w:sz w:val="24"/>
          <w:szCs w:val="24"/>
          <w:lang w:val="en-US"/>
        </w:rPr>
        <w:t xml:space="preserve">a </w:t>
      </w:r>
      <w:r w:rsidR="00634618" w:rsidRPr="00B97269">
        <w:rPr>
          <w:rStyle w:val="Nessuno"/>
          <w:rFonts w:ascii="Times New Roman" w:hAnsi="Times New Roman" w:cs="Times New Roman"/>
          <w:color w:val="auto"/>
          <w:sz w:val="24"/>
          <w:szCs w:val="24"/>
          <w:lang w:val="en-US"/>
        </w:rPr>
        <w:t xml:space="preserve">measurement strategy helped </w:t>
      </w:r>
      <w:r w:rsidRPr="00B97269">
        <w:rPr>
          <w:rStyle w:val="Nessuno"/>
          <w:rFonts w:ascii="Times New Roman" w:hAnsi="Times New Roman" w:cs="Times New Roman"/>
          <w:color w:val="auto"/>
          <w:sz w:val="24"/>
          <w:szCs w:val="24"/>
          <w:lang w:val="en-US"/>
        </w:rPr>
        <w:t xml:space="preserve">us </w:t>
      </w:r>
      <w:r w:rsidR="00634618" w:rsidRPr="00B97269">
        <w:rPr>
          <w:rStyle w:val="Nessuno"/>
          <w:rFonts w:ascii="Times New Roman" w:hAnsi="Times New Roman" w:cs="Times New Roman"/>
          <w:color w:val="auto"/>
          <w:sz w:val="24"/>
          <w:szCs w:val="24"/>
          <w:lang w:val="en-US"/>
        </w:rPr>
        <w:t>to</w:t>
      </w:r>
      <w:r w:rsidR="00E006A5" w:rsidRPr="00B97269">
        <w:rPr>
          <w:rStyle w:val="Nessuno"/>
          <w:rFonts w:ascii="Times New Roman" w:hAnsi="Times New Roman" w:cs="Times New Roman"/>
          <w:color w:val="auto"/>
          <w:sz w:val="24"/>
          <w:szCs w:val="24"/>
          <w:lang w:val="en-US"/>
        </w:rPr>
        <w:t xml:space="preserve"> </w:t>
      </w:r>
      <w:r w:rsidR="00DB11E4" w:rsidRPr="00B97269">
        <w:rPr>
          <w:rStyle w:val="Nessuno"/>
          <w:rFonts w:ascii="Times New Roman" w:hAnsi="Times New Roman" w:cs="Times New Roman"/>
          <w:color w:val="auto"/>
          <w:sz w:val="24"/>
          <w:szCs w:val="24"/>
          <w:lang w:val="en-US"/>
        </w:rPr>
        <w:t>measure</w:t>
      </w:r>
      <w:r w:rsidR="00732983" w:rsidRPr="00B97269">
        <w:rPr>
          <w:rStyle w:val="Nessuno"/>
          <w:rFonts w:ascii="Times New Roman" w:hAnsi="Times New Roman" w:cs="Times New Roman"/>
          <w:color w:val="auto"/>
          <w:sz w:val="24"/>
          <w:szCs w:val="24"/>
          <w:lang w:val="en-US"/>
        </w:rPr>
        <w:t xml:space="preserve"> </w:t>
      </w:r>
      <w:r w:rsidR="00E006A5" w:rsidRPr="00B97269">
        <w:rPr>
          <w:rStyle w:val="Nessuno"/>
          <w:rFonts w:ascii="Times New Roman" w:hAnsi="Times New Roman" w:cs="Times New Roman"/>
          <w:color w:val="auto"/>
          <w:sz w:val="24"/>
          <w:szCs w:val="24"/>
          <w:lang w:val="en-US"/>
        </w:rPr>
        <w:t xml:space="preserve">laser reflection from </w:t>
      </w:r>
      <w:r w:rsidR="009D2F99" w:rsidRPr="00B97269">
        <w:rPr>
          <w:rStyle w:val="Nessuno"/>
          <w:rFonts w:ascii="Times New Roman" w:hAnsi="Times New Roman" w:cs="Times New Roman"/>
          <w:color w:val="auto"/>
          <w:sz w:val="24"/>
          <w:szCs w:val="24"/>
          <w:lang w:val="en-US"/>
        </w:rPr>
        <w:t xml:space="preserve">the </w:t>
      </w:r>
      <w:r w:rsidR="00A02DB5" w:rsidRPr="00B97269">
        <w:rPr>
          <w:rStyle w:val="Nessuno"/>
          <w:rFonts w:ascii="Times New Roman" w:hAnsi="Times New Roman" w:cs="Times New Roman"/>
          <w:color w:val="auto"/>
          <w:sz w:val="24"/>
          <w:szCs w:val="24"/>
          <w:lang w:val="en-US"/>
        </w:rPr>
        <w:t>cantilever</w:t>
      </w:r>
      <w:r w:rsidR="00E006A5" w:rsidRPr="00B97269">
        <w:rPr>
          <w:rStyle w:val="Nessuno"/>
          <w:rFonts w:ascii="Times New Roman" w:hAnsi="Times New Roman" w:cs="Times New Roman"/>
          <w:color w:val="auto"/>
          <w:sz w:val="24"/>
          <w:szCs w:val="24"/>
          <w:lang w:val="en-US"/>
        </w:rPr>
        <w:t xml:space="preserve"> to </w:t>
      </w:r>
      <w:r w:rsidR="009D2F99" w:rsidRPr="00B97269">
        <w:rPr>
          <w:rStyle w:val="Nessuno"/>
          <w:rFonts w:ascii="Times New Roman" w:hAnsi="Times New Roman" w:cs="Times New Roman"/>
          <w:color w:val="auto"/>
          <w:sz w:val="24"/>
          <w:szCs w:val="24"/>
          <w:lang w:val="en-US"/>
        </w:rPr>
        <w:t xml:space="preserve">the </w:t>
      </w:r>
      <w:r w:rsidR="00E006A5" w:rsidRPr="00B97269">
        <w:rPr>
          <w:rStyle w:val="Nessuno"/>
          <w:rFonts w:ascii="Times New Roman" w:hAnsi="Times New Roman" w:cs="Times New Roman"/>
          <w:color w:val="auto"/>
          <w:sz w:val="24"/>
          <w:szCs w:val="24"/>
          <w:lang w:val="en-US"/>
        </w:rPr>
        <w:t>photodetector</w:t>
      </w:r>
      <w:r w:rsidR="00696502" w:rsidRPr="00B97269">
        <w:rPr>
          <w:rStyle w:val="Nessuno"/>
          <w:rFonts w:ascii="Times New Roman" w:hAnsi="Times New Roman" w:cs="Times New Roman"/>
          <w:color w:val="auto"/>
          <w:sz w:val="24"/>
          <w:szCs w:val="24"/>
          <w:lang w:val="en-US"/>
        </w:rPr>
        <w:t xml:space="preserve"> onl</w:t>
      </w:r>
      <w:r w:rsidR="00A02DB5" w:rsidRPr="00B97269">
        <w:rPr>
          <w:rStyle w:val="Nessuno"/>
          <w:rFonts w:ascii="Times New Roman" w:hAnsi="Times New Roman" w:cs="Times New Roman"/>
          <w:color w:val="auto"/>
          <w:sz w:val="24"/>
          <w:szCs w:val="24"/>
          <w:lang w:val="en-US"/>
        </w:rPr>
        <w:t>y</w:t>
      </w:r>
      <w:r w:rsidR="00E006A5" w:rsidRPr="00B97269">
        <w:rPr>
          <w:rStyle w:val="Nessuno"/>
          <w:rFonts w:ascii="Times New Roman" w:hAnsi="Times New Roman" w:cs="Times New Roman"/>
          <w:color w:val="auto"/>
          <w:sz w:val="24"/>
          <w:szCs w:val="24"/>
          <w:lang w:val="en-US"/>
        </w:rPr>
        <w:t xml:space="preserve">. </w:t>
      </w:r>
      <w:r w:rsidR="00AA3D28" w:rsidRPr="00B97269">
        <w:rPr>
          <w:rStyle w:val="Nessuno"/>
          <w:rFonts w:ascii="Times New Roman" w:hAnsi="Times New Roman" w:cs="Times New Roman"/>
          <w:color w:val="auto"/>
          <w:sz w:val="24"/>
          <w:szCs w:val="24"/>
          <w:lang w:val="en-US"/>
        </w:rPr>
        <w:t xml:space="preserve">We note that due to the high aspect ratio of the </w:t>
      </w:r>
      <w:r w:rsidR="00C101FE" w:rsidRPr="00B97269">
        <w:rPr>
          <w:rStyle w:val="Nessuno"/>
          <w:rFonts w:ascii="Times New Roman" w:hAnsi="Times New Roman" w:cs="Times New Roman"/>
          <w:color w:val="auto"/>
          <w:sz w:val="24"/>
          <w:szCs w:val="24"/>
          <w:lang w:val="en-US"/>
        </w:rPr>
        <w:t>cantilever</w:t>
      </w:r>
      <w:r w:rsidR="00AA3D28" w:rsidRPr="00B97269">
        <w:rPr>
          <w:rStyle w:val="Nessuno"/>
          <w:rFonts w:ascii="Times New Roman" w:hAnsi="Times New Roman" w:cs="Times New Roman"/>
          <w:color w:val="auto"/>
          <w:sz w:val="24"/>
          <w:szCs w:val="24"/>
          <w:lang w:val="en-US"/>
        </w:rPr>
        <w:t xml:space="preserve">, the placement of the reflecting laser </w:t>
      </w:r>
      <w:r w:rsidR="00B664B7" w:rsidRPr="00B97269">
        <w:rPr>
          <w:rStyle w:val="Nessuno"/>
          <w:rFonts w:ascii="Times New Roman" w:hAnsi="Times New Roman" w:cs="Times New Roman"/>
          <w:color w:val="auto"/>
          <w:sz w:val="24"/>
          <w:szCs w:val="24"/>
          <w:lang w:val="en-US"/>
        </w:rPr>
        <w:t xml:space="preserve">with offset to </w:t>
      </w:r>
      <w:r w:rsidR="00DD227B" w:rsidRPr="00B97269">
        <w:rPr>
          <w:rStyle w:val="Nessuno"/>
          <w:rFonts w:ascii="Times New Roman" w:hAnsi="Times New Roman" w:cs="Times New Roman"/>
          <w:color w:val="auto"/>
          <w:sz w:val="24"/>
          <w:szCs w:val="24"/>
          <w:lang w:val="en-US"/>
        </w:rPr>
        <w:t xml:space="preserve">the </w:t>
      </w:r>
      <w:r w:rsidR="00B664B7" w:rsidRPr="00B97269">
        <w:rPr>
          <w:rStyle w:val="Nessuno"/>
          <w:rFonts w:ascii="Times New Roman" w:hAnsi="Times New Roman" w:cs="Times New Roman"/>
          <w:color w:val="auto"/>
          <w:sz w:val="24"/>
          <w:szCs w:val="24"/>
          <w:lang w:val="en-US"/>
        </w:rPr>
        <w:t>cantilever’s measurement area</w:t>
      </w:r>
      <w:r w:rsidR="00AA3D28" w:rsidRPr="00B97269">
        <w:rPr>
          <w:rStyle w:val="Nessuno"/>
          <w:rFonts w:ascii="Times New Roman" w:hAnsi="Times New Roman" w:cs="Times New Roman"/>
          <w:color w:val="auto"/>
          <w:sz w:val="24"/>
          <w:szCs w:val="24"/>
          <w:lang w:val="en-US"/>
        </w:rPr>
        <w:t xml:space="preserve"> </w:t>
      </w:r>
      <w:proofErr w:type="gramStart"/>
      <w:r w:rsidR="00AA3D28" w:rsidRPr="00B97269">
        <w:rPr>
          <w:rStyle w:val="Nessuno"/>
          <w:rFonts w:ascii="Times New Roman" w:hAnsi="Times New Roman" w:cs="Times New Roman"/>
          <w:color w:val="auto"/>
          <w:sz w:val="24"/>
          <w:szCs w:val="24"/>
          <w:lang w:val="en-US"/>
        </w:rPr>
        <w:t>is expected</w:t>
      </w:r>
      <w:proofErr w:type="gramEnd"/>
      <w:r w:rsidR="00AA3D28" w:rsidRPr="00B97269">
        <w:rPr>
          <w:rStyle w:val="Nessuno"/>
          <w:rFonts w:ascii="Times New Roman" w:hAnsi="Times New Roman" w:cs="Times New Roman"/>
          <w:color w:val="auto"/>
          <w:sz w:val="24"/>
          <w:szCs w:val="24"/>
          <w:lang w:val="en-US"/>
        </w:rPr>
        <w:t xml:space="preserve"> to have a minor effect on</w:t>
      </w:r>
      <w:r w:rsidRPr="00B97269">
        <w:rPr>
          <w:rStyle w:val="Nessuno"/>
          <w:rFonts w:ascii="Times New Roman" w:hAnsi="Times New Roman" w:cs="Times New Roman"/>
          <w:color w:val="auto"/>
          <w:sz w:val="24"/>
          <w:szCs w:val="24"/>
          <w:lang w:val="en-US"/>
        </w:rPr>
        <w:t xml:space="preserve"> the</w:t>
      </w:r>
      <w:r w:rsidR="00AA3D28" w:rsidRPr="00B97269">
        <w:rPr>
          <w:rStyle w:val="Nessuno"/>
          <w:rFonts w:ascii="Times New Roman" w:hAnsi="Times New Roman" w:cs="Times New Roman"/>
          <w:color w:val="auto"/>
          <w:sz w:val="24"/>
          <w:szCs w:val="24"/>
          <w:lang w:val="en-US"/>
        </w:rPr>
        <w:t xml:space="preserve"> </w:t>
      </w:r>
      <w:r w:rsidR="00C101FE" w:rsidRPr="00B97269">
        <w:rPr>
          <w:rStyle w:val="Nessuno"/>
          <w:rFonts w:ascii="Times New Roman" w:hAnsi="Times New Roman" w:cs="Times New Roman"/>
          <w:color w:val="auto"/>
          <w:sz w:val="24"/>
          <w:szCs w:val="24"/>
          <w:lang w:val="en-US"/>
        </w:rPr>
        <w:t xml:space="preserve">estimation of vertical distances for </w:t>
      </w:r>
      <w:r w:rsidR="00AA3D28" w:rsidRPr="00B97269">
        <w:rPr>
          <w:rStyle w:val="Nessuno"/>
          <w:rFonts w:ascii="Times New Roman" w:hAnsi="Times New Roman" w:cs="Times New Roman"/>
          <w:color w:val="auto"/>
          <w:sz w:val="24"/>
          <w:szCs w:val="24"/>
          <w:lang w:val="en-US"/>
        </w:rPr>
        <w:t xml:space="preserve">large </w:t>
      </w:r>
      <w:r w:rsidRPr="00B97269">
        <w:rPr>
          <w:rStyle w:val="Nessuno"/>
          <w:rFonts w:ascii="Times New Roman" w:hAnsi="Times New Roman" w:cs="Times New Roman"/>
          <w:color w:val="auto"/>
          <w:sz w:val="24"/>
          <w:szCs w:val="24"/>
          <w:lang w:val="en-US"/>
        </w:rPr>
        <w:t xml:space="preserve">cantilever-substrate </w:t>
      </w:r>
      <w:r w:rsidR="00AA3D28" w:rsidRPr="00B97269">
        <w:rPr>
          <w:rStyle w:val="Nessuno"/>
          <w:rFonts w:ascii="Times New Roman" w:hAnsi="Times New Roman" w:cs="Times New Roman"/>
          <w:color w:val="auto"/>
          <w:sz w:val="24"/>
          <w:szCs w:val="24"/>
          <w:lang w:val="en-US"/>
        </w:rPr>
        <w:t>separation</w:t>
      </w:r>
      <w:r w:rsidR="00C101FE" w:rsidRPr="00B97269">
        <w:rPr>
          <w:rStyle w:val="Nessuno"/>
          <w:rFonts w:ascii="Times New Roman" w:hAnsi="Times New Roman" w:cs="Times New Roman"/>
          <w:color w:val="auto"/>
          <w:sz w:val="24"/>
          <w:szCs w:val="24"/>
          <w:lang w:val="en-US"/>
        </w:rPr>
        <w:t>s</w:t>
      </w:r>
      <w:r w:rsidR="008B2CC7" w:rsidRPr="00B97269">
        <w:rPr>
          <w:rStyle w:val="Nessuno"/>
          <w:rFonts w:ascii="Times New Roman" w:hAnsi="Times New Roman" w:cs="Times New Roman"/>
          <w:color w:val="auto"/>
          <w:sz w:val="24"/>
          <w:szCs w:val="24"/>
          <w:lang w:val="en-US"/>
        </w:rPr>
        <w:t>.</w:t>
      </w:r>
      <w:r w:rsidR="003D3AEC" w:rsidRPr="00B97269">
        <w:rPr>
          <w:rStyle w:val="Nessuno"/>
          <w:rFonts w:ascii="Times New Roman" w:hAnsi="Times New Roman" w:cs="Times New Roman"/>
          <w:color w:val="auto"/>
          <w:sz w:val="24"/>
          <w:szCs w:val="24"/>
          <w:lang w:val="en-US"/>
        </w:rPr>
        <w:t xml:space="preserve"> </w:t>
      </w:r>
    </w:p>
    <w:p w14:paraId="6568F0E6" w14:textId="77777777" w:rsidR="003F4333" w:rsidRPr="00B97269" w:rsidRDefault="003F4333"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color w:val="auto"/>
          <w:sz w:val="24"/>
          <w:szCs w:val="24"/>
          <w:lang w:val="en-US"/>
        </w:rPr>
      </w:pPr>
    </w:p>
    <w:p w14:paraId="06386149" w14:textId="2EACD665" w:rsidR="003F4333" w:rsidRPr="00B97269" w:rsidRDefault="003F4333" w:rsidP="009D6872">
      <w:pPr>
        <w:pStyle w:val="CorpoA"/>
        <w:shd w:val="clear" w:color="auto" w:fill="FFFFFF"/>
        <w:tabs>
          <w:tab w:val="left" w:pos="9214"/>
        </w:tabs>
        <w:spacing w:after="0" w:line="276" w:lineRule="auto"/>
        <w:jc w:val="both"/>
        <w:rPr>
          <w:rStyle w:val="Nessuno"/>
          <w:rFonts w:ascii="Times New Roman" w:hAnsi="Times New Roman" w:cs="Times New Roman"/>
          <w:b/>
          <w:bCs/>
          <w:color w:val="auto"/>
          <w:kern w:val="28"/>
          <w:sz w:val="24"/>
          <w:szCs w:val="24"/>
          <w:lang w:val="en-US"/>
        </w:rPr>
      </w:pPr>
      <w:r w:rsidRPr="00B97269">
        <w:rPr>
          <w:rStyle w:val="Nessuno"/>
          <w:rFonts w:ascii="Times New Roman" w:hAnsi="Times New Roman" w:cs="Times New Roman"/>
          <w:b/>
          <w:bCs/>
          <w:color w:val="auto"/>
          <w:kern w:val="28"/>
          <w:sz w:val="24"/>
          <w:szCs w:val="24"/>
          <w:lang w:val="en-US"/>
        </w:rPr>
        <w:t xml:space="preserve">Data </w:t>
      </w:r>
      <w:r w:rsidR="0089367B" w:rsidRPr="00B97269">
        <w:rPr>
          <w:rStyle w:val="Nessuno"/>
          <w:rFonts w:ascii="Times New Roman" w:hAnsi="Times New Roman" w:cs="Times New Roman"/>
          <w:b/>
          <w:bCs/>
          <w:color w:val="auto"/>
          <w:kern w:val="28"/>
          <w:sz w:val="24"/>
          <w:szCs w:val="24"/>
          <w:lang w:val="en-US"/>
        </w:rPr>
        <w:t xml:space="preserve">collection and </w:t>
      </w:r>
      <w:r w:rsidRPr="00B97269">
        <w:rPr>
          <w:rStyle w:val="Nessuno"/>
          <w:rFonts w:ascii="Times New Roman" w:hAnsi="Times New Roman" w:cs="Times New Roman"/>
          <w:b/>
          <w:bCs/>
          <w:color w:val="auto"/>
          <w:kern w:val="28"/>
          <w:sz w:val="24"/>
          <w:szCs w:val="24"/>
          <w:lang w:val="en-US"/>
        </w:rPr>
        <w:t xml:space="preserve">analysis </w:t>
      </w:r>
    </w:p>
    <w:p w14:paraId="5D596342" w14:textId="728C139A" w:rsidR="00887D9D" w:rsidRPr="00B97269" w:rsidRDefault="003F4333"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color w:val="auto"/>
          <w:sz w:val="24"/>
          <w:szCs w:val="24"/>
          <w:lang w:val="en-US"/>
        </w:rPr>
      </w:pPr>
      <w:r w:rsidRPr="00B97269">
        <w:rPr>
          <w:rStyle w:val="Nessuno"/>
          <w:rFonts w:ascii="Times New Roman" w:eastAsia="Times New Roman" w:hAnsi="Times New Roman" w:cs="Times New Roman"/>
          <w:color w:val="auto"/>
          <w:sz w:val="24"/>
          <w:szCs w:val="24"/>
          <w:lang w:val="en-US"/>
        </w:rPr>
        <w:t xml:space="preserve">Collected F-ds experiments were </w:t>
      </w:r>
      <w:r w:rsidR="009A5DC5" w:rsidRPr="00B97269">
        <w:rPr>
          <w:rStyle w:val="Nessuno"/>
          <w:rFonts w:ascii="Times New Roman" w:eastAsia="Times New Roman" w:hAnsi="Times New Roman" w:cs="Times New Roman"/>
          <w:color w:val="auto"/>
          <w:sz w:val="24"/>
          <w:szCs w:val="24"/>
          <w:lang w:val="en-US"/>
        </w:rPr>
        <w:t xml:space="preserve">analyzed with Igor Pro software (for experiments conducted on Asylum MFP-3D AFM) and with </w:t>
      </w:r>
      <w:proofErr w:type="spellStart"/>
      <w:r w:rsidR="009A5DC5" w:rsidRPr="00B97269">
        <w:rPr>
          <w:rStyle w:val="Nessuno"/>
          <w:rFonts w:ascii="Times New Roman" w:eastAsia="Times New Roman" w:hAnsi="Times New Roman" w:cs="Times New Roman"/>
          <w:color w:val="auto"/>
          <w:sz w:val="24"/>
          <w:szCs w:val="24"/>
          <w:lang w:val="en-US"/>
        </w:rPr>
        <w:t>NanoScope</w:t>
      </w:r>
      <w:proofErr w:type="spellEnd"/>
      <w:r w:rsidR="009A5DC5" w:rsidRPr="00B97269">
        <w:rPr>
          <w:rStyle w:val="Nessuno"/>
          <w:rFonts w:ascii="Times New Roman" w:eastAsia="Times New Roman" w:hAnsi="Times New Roman" w:cs="Times New Roman"/>
          <w:color w:val="auto"/>
          <w:sz w:val="24"/>
          <w:szCs w:val="24"/>
          <w:lang w:val="en-US"/>
        </w:rPr>
        <w:t xml:space="preserve"> Analysis software version 1.40 (for experiments recorded on Multimode 8). Statistical analysis and averaging of F-d</w:t>
      </w:r>
      <w:r w:rsidR="005D273C" w:rsidRPr="00B97269">
        <w:rPr>
          <w:rStyle w:val="Nessuno"/>
          <w:rFonts w:ascii="Times New Roman" w:eastAsia="Times New Roman" w:hAnsi="Times New Roman" w:cs="Times New Roman"/>
          <w:color w:val="auto"/>
          <w:sz w:val="24"/>
          <w:szCs w:val="24"/>
          <w:lang w:val="en-US"/>
        </w:rPr>
        <w:t>s</w:t>
      </w:r>
      <w:r w:rsidR="009A5DC5" w:rsidRPr="00B97269">
        <w:rPr>
          <w:rStyle w:val="Nessuno"/>
          <w:rFonts w:ascii="Times New Roman" w:eastAsia="Times New Roman" w:hAnsi="Times New Roman" w:cs="Times New Roman"/>
          <w:color w:val="auto"/>
          <w:sz w:val="24"/>
          <w:szCs w:val="24"/>
          <w:lang w:val="en-US"/>
        </w:rPr>
        <w:t xml:space="preserve"> curves </w:t>
      </w:r>
      <w:proofErr w:type="gramStart"/>
      <w:r w:rsidR="009A5DC5" w:rsidRPr="00B97269">
        <w:rPr>
          <w:rStyle w:val="Nessuno"/>
          <w:rFonts w:ascii="Times New Roman" w:eastAsia="Times New Roman" w:hAnsi="Times New Roman" w:cs="Times New Roman"/>
          <w:color w:val="auto"/>
          <w:sz w:val="24"/>
          <w:szCs w:val="24"/>
          <w:lang w:val="en-US"/>
        </w:rPr>
        <w:t>were conducted</w:t>
      </w:r>
      <w:proofErr w:type="gramEnd"/>
      <w:r w:rsidR="009A5DC5" w:rsidRPr="00B97269">
        <w:rPr>
          <w:rStyle w:val="Nessuno"/>
          <w:rFonts w:ascii="Times New Roman" w:eastAsia="Times New Roman" w:hAnsi="Times New Roman" w:cs="Times New Roman"/>
          <w:color w:val="auto"/>
          <w:sz w:val="24"/>
          <w:szCs w:val="24"/>
          <w:lang w:val="en-US"/>
        </w:rPr>
        <w:t xml:space="preserve"> in Excel.  </w:t>
      </w:r>
    </w:p>
    <w:p w14:paraId="1F3BE469" w14:textId="77777777" w:rsidR="00B509D6" w:rsidRPr="00B97269" w:rsidRDefault="00B509D6" w:rsidP="002747FB">
      <w:pPr>
        <w:pStyle w:val="CorpoA"/>
        <w:shd w:val="clear" w:color="auto" w:fill="FFFFFF"/>
        <w:spacing w:after="0" w:line="276" w:lineRule="auto"/>
        <w:rPr>
          <w:rStyle w:val="Nessuno"/>
          <w:rFonts w:ascii="Times New Roman" w:eastAsia="Times New Roman" w:hAnsi="Times New Roman" w:cs="Times New Roman"/>
          <w:b/>
          <w:bCs/>
          <w:color w:val="auto"/>
          <w:kern w:val="28"/>
          <w:sz w:val="24"/>
          <w:szCs w:val="24"/>
          <w:lang w:val="en-US"/>
        </w:rPr>
      </w:pPr>
    </w:p>
    <w:p w14:paraId="2D47AB36" w14:textId="50DC8DBE" w:rsidR="004617EA" w:rsidRPr="00B97269" w:rsidRDefault="00C67080"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48"/>
          <w:szCs w:val="24"/>
          <w:lang w:val="en-US"/>
        </w:rPr>
      </w:pPr>
      <w:r w:rsidRPr="00B97269">
        <w:rPr>
          <w:rStyle w:val="Nessuno"/>
          <w:rFonts w:ascii="Times New Roman" w:eastAsia="Times New Roman" w:hAnsi="Times New Roman" w:cs="Times New Roman"/>
          <w:b/>
          <w:color w:val="auto"/>
          <w:sz w:val="48"/>
          <w:szCs w:val="24"/>
          <w:lang w:val="en-US"/>
        </w:rPr>
        <w:t>Supplementary</w:t>
      </w:r>
      <w:r w:rsidR="002747FB" w:rsidRPr="00B97269">
        <w:rPr>
          <w:rStyle w:val="Nessuno"/>
          <w:rFonts w:ascii="Times New Roman" w:eastAsia="Times New Roman" w:hAnsi="Times New Roman" w:cs="Times New Roman"/>
          <w:b/>
          <w:color w:val="auto"/>
          <w:sz w:val="48"/>
          <w:szCs w:val="24"/>
          <w:lang w:val="en-US"/>
        </w:rPr>
        <w:t xml:space="preserve"> Notes</w:t>
      </w:r>
    </w:p>
    <w:p w14:paraId="4A7127CD" w14:textId="2D965054" w:rsidR="008C2F31" w:rsidRPr="00B97269" w:rsidRDefault="00D30980"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t xml:space="preserve">Supplementary Note 1 </w:t>
      </w:r>
    </w:p>
    <w:p w14:paraId="78D22703" w14:textId="63596537" w:rsidR="00B8289A" w:rsidRPr="00B97269" w:rsidRDefault="00B8289A"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b/>
          <w:color w:val="auto"/>
          <w:sz w:val="24"/>
          <w:szCs w:val="24"/>
        </w:rPr>
      </w:pPr>
      <w:r w:rsidRPr="00B97269">
        <w:rPr>
          <w:rStyle w:val="Nessuno"/>
          <w:rFonts w:ascii="Times New Roman" w:hAnsi="Times New Roman" w:cs="Times New Roman"/>
          <w:b/>
          <w:color w:val="auto"/>
          <w:sz w:val="24"/>
          <w:szCs w:val="24"/>
          <w:lang w:val="en-US"/>
        </w:rPr>
        <w:t>A</w:t>
      </w:r>
      <w:r w:rsidR="00B509D6" w:rsidRPr="00B97269">
        <w:rPr>
          <w:rStyle w:val="Nessuno"/>
          <w:rFonts w:ascii="Times New Roman" w:hAnsi="Times New Roman" w:cs="Times New Roman"/>
          <w:b/>
          <w:color w:val="auto"/>
          <w:sz w:val="24"/>
          <w:szCs w:val="24"/>
          <w:lang w:val="en-US"/>
        </w:rPr>
        <w:t>ngle-dependent F-ds measurements</w:t>
      </w:r>
      <w:r w:rsidR="00922735" w:rsidRPr="00B97269">
        <w:rPr>
          <w:rStyle w:val="Nessuno"/>
          <w:rFonts w:ascii="Times New Roman" w:hAnsi="Times New Roman" w:cs="Times New Roman"/>
          <w:b/>
          <w:color w:val="auto"/>
          <w:sz w:val="24"/>
          <w:szCs w:val="24"/>
          <w:lang w:val="en-US"/>
        </w:rPr>
        <w:t xml:space="preserve"> on</w:t>
      </w:r>
      <w:r w:rsidRPr="00B97269">
        <w:rPr>
          <w:rStyle w:val="Nessuno"/>
          <w:rFonts w:ascii="Times New Roman" w:hAnsi="Times New Roman" w:cs="Times New Roman"/>
          <w:b/>
          <w:color w:val="auto"/>
          <w:sz w:val="24"/>
          <w:szCs w:val="24"/>
          <w:lang w:val="en-US"/>
        </w:rPr>
        <w:t xml:space="preserve"> hydrophobic</w:t>
      </w:r>
      <w:r w:rsidR="00922735" w:rsidRPr="00B97269">
        <w:rPr>
          <w:rStyle w:val="Nessuno"/>
          <w:rFonts w:ascii="Times New Roman" w:hAnsi="Times New Roman" w:cs="Times New Roman"/>
          <w:b/>
          <w:color w:val="auto"/>
          <w:sz w:val="24"/>
          <w:szCs w:val="24"/>
          <w:lang w:val="en-US"/>
        </w:rPr>
        <w:t xml:space="preserve"> </w:t>
      </w:r>
      <w:r w:rsidR="00440B0E" w:rsidRPr="00B97269">
        <w:rPr>
          <w:rStyle w:val="Nessuno"/>
          <w:rFonts w:ascii="Times New Roman" w:hAnsi="Times New Roman" w:cs="Times New Roman"/>
          <w:b/>
          <w:color w:val="auto"/>
          <w:sz w:val="24"/>
          <w:szCs w:val="24"/>
          <w:lang w:val="en-US"/>
        </w:rPr>
        <w:t>and hydrophilic</w:t>
      </w:r>
      <w:r w:rsidRPr="00B97269">
        <w:rPr>
          <w:rStyle w:val="Nessuno"/>
          <w:rFonts w:ascii="Times New Roman" w:hAnsi="Times New Roman" w:cs="Times New Roman"/>
          <w:b/>
          <w:color w:val="auto"/>
          <w:sz w:val="24"/>
          <w:szCs w:val="24"/>
          <w:lang w:val="en-US"/>
        </w:rPr>
        <w:t xml:space="preserve"> surface</w:t>
      </w:r>
      <w:r w:rsidR="00440B0E" w:rsidRPr="00B97269">
        <w:rPr>
          <w:rStyle w:val="Nessuno"/>
          <w:rFonts w:ascii="Times New Roman" w:hAnsi="Times New Roman" w:cs="Times New Roman"/>
          <w:b/>
          <w:color w:val="auto"/>
          <w:sz w:val="24"/>
          <w:szCs w:val="24"/>
          <w:lang w:val="en-US"/>
        </w:rPr>
        <w:t>s</w:t>
      </w:r>
    </w:p>
    <w:p w14:paraId="22948A2C" w14:textId="7A8B60C9" w:rsidR="00B7118D" w:rsidRPr="00B97269" w:rsidRDefault="00C101FE"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r w:rsidRPr="00B97269">
        <w:rPr>
          <w:rStyle w:val="Nessuno"/>
          <w:rFonts w:ascii="Times New Roman" w:hAnsi="Times New Roman" w:cs="Times New Roman"/>
          <w:color w:val="auto"/>
          <w:sz w:val="24"/>
          <w:szCs w:val="24"/>
          <w:lang w:val="en-US"/>
        </w:rPr>
        <w:t xml:space="preserve">Both MLG and HOPG samples are </w:t>
      </w:r>
      <w:proofErr w:type="gramStart"/>
      <w:r w:rsidRPr="00B97269">
        <w:rPr>
          <w:rStyle w:val="Nessuno"/>
          <w:rFonts w:ascii="Times New Roman" w:hAnsi="Times New Roman" w:cs="Times New Roman"/>
          <w:color w:val="auto"/>
          <w:sz w:val="24"/>
          <w:szCs w:val="24"/>
          <w:lang w:val="en-US"/>
        </w:rPr>
        <w:t>hydrophobic,</w:t>
      </w:r>
      <w:proofErr w:type="gramEnd"/>
      <w:r w:rsidRPr="00B97269">
        <w:rPr>
          <w:rStyle w:val="Nessuno"/>
          <w:rFonts w:ascii="Times New Roman" w:hAnsi="Times New Roman" w:cs="Times New Roman"/>
          <w:color w:val="auto"/>
          <w:sz w:val="24"/>
          <w:szCs w:val="24"/>
          <w:lang w:val="en-US"/>
        </w:rPr>
        <w:t xml:space="preserve"> hence we expect our measurements to not be influenced by adsorbed water. To assess this hypothesis, we conducted additional experiments on hydrophilic Si/SiO2 and mica surfaces. We observed opposite trends for force measurements between hydrophilic (Si/SiO2 and mica) and hydrophobic (MLG and HOPG) substrates. Namely, </w:t>
      </w:r>
      <w:r w:rsidR="0061780A" w:rsidRPr="00B97269">
        <w:rPr>
          <w:rStyle w:val="Nessuno"/>
          <w:rFonts w:ascii="Times New Roman" w:hAnsi="Times New Roman" w:cs="Times New Roman"/>
          <w:color w:val="auto"/>
          <w:sz w:val="24"/>
          <w:szCs w:val="24"/>
          <w:lang w:val="en-US"/>
        </w:rPr>
        <w:t xml:space="preserve">angle-dependent experiments </w:t>
      </w:r>
      <w:r w:rsidR="00C14BC5" w:rsidRPr="00B97269">
        <w:rPr>
          <w:rStyle w:val="Nessuno"/>
          <w:rFonts w:ascii="Times New Roman" w:hAnsi="Times New Roman" w:cs="Times New Roman"/>
          <w:color w:val="auto"/>
          <w:sz w:val="24"/>
          <w:szCs w:val="24"/>
          <w:lang w:val="en-US"/>
        </w:rPr>
        <w:t>demonstrated</w:t>
      </w:r>
      <w:r w:rsidRPr="00B97269">
        <w:rPr>
          <w:rStyle w:val="Nessuno"/>
          <w:rFonts w:ascii="Times New Roman" w:hAnsi="Times New Roman" w:cs="Times New Roman"/>
          <w:color w:val="auto"/>
          <w:sz w:val="24"/>
          <w:szCs w:val="24"/>
          <w:lang w:val="en-US"/>
        </w:rPr>
        <w:t xml:space="preserve"> </w:t>
      </w:r>
      <w:r w:rsidR="00BD7749" w:rsidRPr="00B97269">
        <w:rPr>
          <w:rStyle w:val="Nessuno"/>
          <w:rFonts w:ascii="Times New Roman" w:hAnsi="Times New Roman" w:cs="Times New Roman"/>
          <w:color w:val="auto"/>
          <w:sz w:val="24"/>
          <w:szCs w:val="24"/>
          <w:lang w:val="en-US"/>
        </w:rPr>
        <w:t>a steady increase in the attraction forces reaching 2</w:t>
      </w:r>
      <w:r w:rsidR="00303750" w:rsidRPr="00B97269">
        <w:rPr>
          <w:rStyle w:val="Nessuno"/>
          <w:rFonts w:ascii="Times New Roman" w:hAnsi="Times New Roman" w:cs="Times New Roman"/>
          <w:color w:val="auto"/>
          <w:sz w:val="24"/>
          <w:szCs w:val="24"/>
          <w:lang w:val="en-US"/>
        </w:rPr>
        <w:t> </w:t>
      </w:r>
      <w:r w:rsidR="00BD7749" w:rsidRPr="00B97269">
        <w:rPr>
          <w:rStyle w:val="Nessuno"/>
          <w:rFonts w:ascii="Times New Roman" w:hAnsi="Times New Roman" w:cs="Times New Roman"/>
          <w:color w:val="auto"/>
          <w:sz w:val="24"/>
          <w:szCs w:val="24"/>
          <w:lang w:val="en-US"/>
        </w:rPr>
        <w:t>µm</w:t>
      </w:r>
      <w:r w:rsidR="006E5A98" w:rsidRPr="00B97269">
        <w:rPr>
          <w:rStyle w:val="Nessuno"/>
          <w:rFonts w:ascii="Times New Roman" w:hAnsi="Times New Roman" w:cs="Times New Roman"/>
          <w:color w:val="auto"/>
          <w:sz w:val="24"/>
          <w:szCs w:val="24"/>
          <w:lang w:val="en-US"/>
        </w:rPr>
        <w:t xml:space="preserve"> separations</w:t>
      </w:r>
      <w:r w:rsidR="00BD7749" w:rsidRPr="00B97269">
        <w:rPr>
          <w:rStyle w:val="Nessuno"/>
          <w:rFonts w:ascii="Times New Roman" w:hAnsi="Times New Roman" w:cs="Times New Roman"/>
          <w:color w:val="auto"/>
          <w:sz w:val="24"/>
          <w:szCs w:val="24"/>
          <w:lang w:val="en-US"/>
        </w:rPr>
        <w:t xml:space="preserve"> </w:t>
      </w:r>
      <w:r w:rsidR="00F77EC3" w:rsidRPr="00B97269">
        <w:rPr>
          <w:rStyle w:val="Nessuno"/>
          <w:rFonts w:ascii="Times New Roman" w:hAnsi="Times New Roman" w:cs="Times New Roman"/>
          <w:color w:val="auto"/>
          <w:sz w:val="24"/>
          <w:szCs w:val="24"/>
          <w:lang w:val="en-US"/>
        </w:rPr>
        <w:t xml:space="preserve">and 100-fold </w:t>
      </w:r>
      <w:r w:rsidRPr="00B97269">
        <w:rPr>
          <w:rStyle w:val="Nessuno"/>
          <w:rFonts w:ascii="Times New Roman" w:hAnsi="Times New Roman" w:cs="Times New Roman"/>
          <w:color w:val="auto"/>
          <w:sz w:val="24"/>
          <w:szCs w:val="24"/>
          <w:lang w:val="en-US"/>
        </w:rPr>
        <w:t>enhancement</w:t>
      </w:r>
      <w:r w:rsidR="006E5A98" w:rsidRPr="00B97269">
        <w:rPr>
          <w:rStyle w:val="Nessuno"/>
          <w:rFonts w:ascii="Times New Roman" w:hAnsi="Times New Roman" w:cs="Times New Roman"/>
          <w:color w:val="auto"/>
          <w:sz w:val="24"/>
          <w:szCs w:val="24"/>
          <w:lang w:val="en-US"/>
        </w:rPr>
        <w:t xml:space="preserve"> in magnitude </w:t>
      </w:r>
      <w:r w:rsidR="00BD7749" w:rsidRPr="00B97269">
        <w:rPr>
          <w:rStyle w:val="Nessuno"/>
          <w:rFonts w:ascii="Times New Roman" w:hAnsi="Times New Roman" w:cs="Times New Roman"/>
          <w:color w:val="auto"/>
          <w:sz w:val="24"/>
          <w:szCs w:val="24"/>
          <w:lang w:val="en-US"/>
        </w:rPr>
        <w:t>upon decreas</w:t>
      </w:r>
      <w:r w:rsidR="00441D9D" w:rsidRPr="00B97269">
        <w:rPr>
          <w:rStyle w:val="Nessuno"/>
          <w:rFonts w:ascii="Times New Roman" w:hAnsi="Times New Roman" w:cs="Times New Roman"/>
          <w:color w:val="auto"/>
          <w:sz w:val="24"/>
          <w:szCs w:val="24"/>
          <w:lang w:val="en-US"/>
        </w:rPr>
        <w:t>ing</w:t>
      </w:r>
      <w:r w:rsidR="006E5A98" w:rsidRPr="00B97269">
        <w:rPr>
          <w:rStyle w:val="Nessuno"/>
          <w:rFonts w:ascii="Times New Roman" w:hAnsi="Times New Roman" w:cs="Times New Roman"/>
          <w:color w:val="auto"/>
          <w:sz w:val="24"/>
          <w:szCs w:val="24"/>
          <w:lang w:val="en-US"/>
        </w:rPr>
        <w:t xml:space="preserve"> the angle </w:t>
      </w:r>
      <w:r w:rsidRPr="00B97269">
        <w:rPr>
          <w:rStyle w:val="Nessuno"/>
          <w:rFonts w:ascii="Times New Roman" w:hAnsi="Times New Roman" w:cs="Times New Roman"/>
          <w:color w:val="auto"/>
          <w:sz w:val="24"/>
          <w:szCs w:val="24"/>
          <w:lang w:val="en-US"/>
        </w:rPr>
        <w:t>from α=11˚</w:t>
      </w:r>
      <w:r w:rsidRPr="00B97269" w:rsidDel="00C101FE">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to</w:t>
      </w:r>
      <w:r w:rsidR="00BD7749" w:rsidRPr="00B97269">
        <w:rPr>
          <w:rStyle w:val="Nessuno"/>
          <w:rFonts w:ascii="Times New Roman" w:hAnsi="Times New Roman" w:cs="Times New Roman"/>
          <w:color w:val="auto"/>
          <w:sz w:val="24"/>
          <w:szCs w:val="24"/>
          <w:lang w:val="en-US"/>
        </w:rPr>
        <w:t xml:space="preserve"> α</w:t>
      </w:r>
      <w:r w:rsidR="00271903" w:rsidRPr="00B97269">
        <w:rPr>
          <w:rStyle w:val="Nessuno"/>
          <w:rFonts w:ascii="Times New Roman" w:hAnsi="Times New Roman" w:cs="Times New Roman"/>
          <w:color w:val="auto"/>
          <w:sz w:val="24"/>
          <w:szCs w:val="24"/>
          <w:lang w:val="en-US"/>
        </w:rPr>
        <w:t>=1˚, Fig. S4</w:t>
      </w:r>
      <w:r w:rsidRPr="00B97269">
        <w:rPr>
          <w:rStyle w:val="Nessuno"/>
          <w:rFonts w:ascii="Times New Roman" w:hAnsi="Times New Roman" w:cs="Times New Roman"/>
          <w:color w:val="auto"/>
          <w:sz w:val="24"/>
          <w:szCs w:val="24"/>
          <w:lang w:val="en-US"/>
        </w:rPr>
        <w:t>, for hydrophobic surfaces</w:t>
      </w:r>
      <w:r w:rsidR="00F77EC3"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In contrast, similar</w:t>
      </w:r>
      <w:r w:rsidR="00D61A55" w:rsidRPr="00B97269">
        <w:rPr>
          <w:rStyle w:val="Nessuno"/>
          <w:rFonts w:ascii="Times New Roman" w:hAnsi="Times New Roman" w:cs="Times New Roman"/>
          <w:color w:val="auto"/>
          <w:sz w:val="24"/>
          <w:szCs w:val="24"/>
          <w:lang w:val="en-US"/>
        </w:rPr>
        <w:t xml:space="preserve"> angle-dependent experiments on hydrophilic surfaces </w:t>
      </w:r>
      <w:r w:rsidRPr="00B97269">
        <w:rPr>
          <w:rStyle w:val="Nessuno"/>
          <w:rFonts w:ascii="Times New Roman" w:hAnsi="Times New Roman" w:cs="Times New Roman"/>
          <w:color w:val="auto"/>
          <w:sz w:val="24"/>
          <w:szCs w:val="24"/>
          <w:lang w:val="en-US"/>
        </w:rPr>
        <w:t>show</w:t>
      </w:r>
      <w:r w:rsidR="00C81634" w:rsidRPr="00B97269">
        <w:rPr>
          <w:rStyle w:val="Nessuno"/>
          <w:rFonts w:ascii="Times New Roman" w:hAnsi="Times New Roman" w:cs="Times New Roman"/>
          <w:color w:val="auto"/>
          <w:sz w:val="24"/>
          <w:szCs w:val="24"/>
          <w:lang w:val="en-US"/>
        </w:rPr>
        <w:t xml:space="preserve"> an opposite</w:t>
      </w:r>
      <w:r w:rsidR="00BD7749" w:rsidRPr="00B97269">
        <w:rPr>
          <w:rStyle w:val="Nessuno"/>
          <w:rFonts w:ascii="Times New Roman" w:hAnsi="Times New Roman" w:cs="Times New Roman"/>
          <w:color w:val="auto"/>
          <w:sz w:val="24"/>
          <w:szCs w:val="24"/>
          <w:lang w:val="en-US"/>
        </w:rPr>
        <w:t xml:space="preserve"> trend</w:t>
      </w:r>
      <w:r w:rsidR="00150DBE" w:rsidRPr="00B97269">
        <w:rPr>
          <w:rStyle w:val="Nessuno"/>
          <w:rFonts w:ascii="Times New Roman" w:hAnsi="Times New Roman" w:cs="Times New Roman"/>
          <w:color w:val="auto"/>
          <w:sz w:val="24"/>
          <w:szCs w:val="24"/>
          <w:lang w:val="en-US"/>
        </w:rPr>
        <w:t xml:space="preserve">, where </w:t>
      </w:r>
      <w:r w:rsidRPr="00B97269">
        <w:rPr>
          <w:rStyle w:val="Nessuno"/>
          <w:rFonts w:ascii="Times New Roman" w:hAnsi="Times New Roman" w:cs="Times New Roman"/>
          <w:color w:val="auto"/>
          <w:sz w:val="24"/>
          <w:szCs w:val="24"/>
          <w:lang w:val="en-US"/>
        </w:rPr>
        <w:t xml:space="preserve">no detectable attraction </w:t>
      </w:r>
      <w:proofErr w:type="gramStart"/>
      <w:r w:rsidRPr="00B97269">
        <w:rPr>
          <w:rStyle w:val="Nessuno"/>
          <w:rFonts w:ascii="Times New Roman" w:hAnsi="Times New Roman" w:cs="Times New Roman"/>
          <w:color w:val="auto"/>
          <w:sz w:val="24"/>
          <w:szCs w:val="24"/>
          <w:lang w:val="en-US"/>
        </w:rPr>
        <w:t>was</w:t>
      </w:r>
      <w:r w:rsidR="00150DBE" w:rsidRPr="00B97269">
        <w:rPr>
          <w:rStyle w:val="Nessuno"/>
          <w:rFonts w:ascii="Times New Roman" w:hAnsi="Times New Roman" w:cs="Times New Roman"/>
          <w:color w:val="auto"/>
          <w:sz w:val="24"/>
          <w:szCs w:val="24"/>
          <w:lang w:val="en-US"/>
        </w:rPr>
        <w:t xml:space="preserve"> observed</w:t>
      </w:r>
      <w:proofErr w:type="gramEnd"/>
      <w:r w:rsidR="00F77EC3" w:rsidRPr="00B97269">
        <w:rPr>
          <w:rStyle w:val="Nessuno"/>
          <w:rFonts w:ascii="Times New Roman" w:hAnsi="Times New Roman" w:cs="Times New Roman"/>
          <w:color w:val="auto"/>
          <w:sz w:val="24"/>
          <w:szCs w:val="24"/>
          <w:lang w:val="en-US"/>
        </w:rPr>
        <w:t xml:space="preserve"> upon decrease of α across the entire range</w:t>
      </w:r>
      <w:r w:rsidR="00C81634" w:rsidRPr="00B97269">
        <w:rPr>
          <w:rStyle w:val="Nessuno"/>
          <w:rFonts w:ascii="Times New Roman" w:hAnsi="Times New Roman" w:cs="Times New Roman"/>
          <w:color w:val="auto"/>
          <w:sz w:val="24"/>
          <w:szCs w:val="24"/>
          <w:lang w:val="en-US"/>
        </w:rPr>
        <w:t xml:space="preserve"> from 11-to-1˚</w:t>
      </w:r>
      <w:r w:rsidRPr="00B97269">
        <w:rPr>
          <w:rStyle w:val="Nessuno"/>
          <w:rFonts w:ascii="Times New Roman" w:hAnsi="Times New Roman" w:cs="Times New Roman"/>
          <w:color w:val="auto"/>
          <w:sz w:val="24"/>
          <w:szCs w:val="24"/>
          <w:lang w:val="en-US"/>
        </w:rPr>
        <w:t>.</w:t>
      </w:r>
      <w:r w:rsidR="00150DBE"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I</w:t>
      </w:r>
      <w:r w:rsidR="00150DBE" w:rsidRPr="00B97269">
        <w:rPr>
          <w:rStyle w:val="Nessuno"/>
          <w:rFonts w:ascii="Times New Roman" w:hAnsi="Times New Roman" w:cs="Times New Roman"/>
          <w:color w:val="auto"/>
          <w:sz w:val="24"/>
          <w:szCs w:val="24"/>
          <w:lang w:val="en-US"/>
        </w:rPr>
        <w:t xml:space="preserve">nstead, </w:t>
      </w:r>
      <w:r w:rsidRPr="00B97269">
        <w:rPr>
          <w:rStyle w:val="Nessuno"/>
          <w:rFonts w:ascii="Times New Roman" w:hAnsi="Times New Roman" w:cs="Times New Roman"/>
          <w:color w:val="auto"/>
          <w:sz w:val="24"/>
          <w:szCs w:val="24"/>
          <w:lang w:val="en-US"/>
        </w:rPr>
        <w:t xml:space="preserve">a </w:t>
      </w:r>
      <w:r w:rsidR="00150DBE" w:rsidRPr="00B97269">
        <w:rPr>
          <w:rStyle w:val="Nessuno"/>
          <w:rFonts w:ascii="Times New Roman" w:hAnsi="Times New Roman" w:cs="Times New Roman"/>
          <w:color w:val="auto"/>
          <w:sz w:val="24"/>
          <w:szCs w:val="24"/>
          <w:lang w:val="en-US"/>
        </w:rPr>
        <w:t xml:space="preserve">steady </w:t>
      </w:r>
      <w:r w:rsidR="00CF661C" w:rsidRPr="00B97269">
        <w:rPr>
          <w:rStyle w:val="Nessuno"/>
          <w:rFonts w:ascii="Times New Roman" w:hAnsi="Times New Roman" w:cs="Times New Roman"/>
          <w:color w:val="auto"/>
          <w:sz w:val="24"/>
          <w:szCs w:val="24"/>
          <w:lang w:val="en-US"/>
        </w:rPr>
        <w:t xml:space="preserve">increase in </w:t>
      </w:r>
      <w:r w:rsidRPr="00B97269">
        <w:rPr>
          <w:rStyle w:val="Nessuno"/>
          <w:rFonts w:ascii="Times New Roman" w:hAnsi="Times New Roman" w:cs="Times New Roman"/>
          <w:color w:val="auto"/>
          <w:sz w:val="24"/>
          <w:szCs w:val="24"/>
          <w:lang w:val="en-US"/>
        </w:rPr>
        <w:t>retraction</w:t>
      </w:r>
      <w:r w:rsidR="00150DBE" w:rsidRPr="00B97269">
        <w:rPr>
          <w:rStyle w:val="Nessuno"/>
          <w:rFonts w:ascii="Times New Roman" w:hAnsi="Times New Roman" w:cs="Times New Roman"/>
          <w:color w:val="auto"/>
          <w:sz w:val="24"/>
          <w:szCs w:val="24"/>
          <w:lang w:val="en-US"/>
        </w:rPr>
        <w:t xml:space="preserve"> </w:t>
      </w:r>
      <w:r w:rsidR="00150DBE" w:rsidRPr="00B97269">
        <w:rPr>
          <w:rStyle w:val="Nessuno"/>
          <w:rFonts w:ascii="Times New Roman" w:hAnsi="Times New Roman" w:cs="Times New Roman"/>
          <w:color w:val="auto"/>
          <w:sz w:val="24"/>
          <w:szCs w:val="24"/>
          <w:lang w:val="en-US"/>
        </w:rPr>
        <w:lastRenderedPageBreak/>
        <w:t xml:space="preserve">forces </w:t>
      </w:r>
      <w:proofErr w:type="gramStart"/>
      <w:r w:rsidR="00150DBE" w:rsidRPr="00B97269">
        <w:rPr>
          <w:rStyle w:val="Nessuno"/>
          <w:rFonts w:ascii="Times New Roman" w:hAnsi="Times New Roman" w:cs="Times New Roman"/>
          <w:color w:val="auto"/>
          <w:sz w:val="24"/>
          <w:szCs w:val="24"/>
          <w:lang w:val="en-US"/>
        </w:rPr>
        <w:t>w</w:t>
      </w:r>
      <w:r w:rsidR="009B5D60" w:rsidRPr="00B97269">
        <w:rPr>
          <w:rStyle w:val="Nessuno"/>
          <w:rFonts w:ascii="Times New Roman" w:hAnsi="Times New Roman" w:cs="Times New Roman"/>
          <w:color w:val="auto"/>
          <w:sz w:val="24"/>
          <w:szCs w:val="24"/>
          <w:lang w:val="en-US"/>
        </w:rPr>
        <w:t>as</w:t>
      </w:r>
      <w:r w:rsidR="00150DBE"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observed</w:t>
      </w:r>
      <w:proofErr w:type="gramEnd"/>
      <w:r w:rsidR="00150DBE" w:rsidRPr="00B97269">
        <w:rPr>
          <w:rStyle w:val="Nessuno"/>
          <w:rFonts w:ascii="Times New Roman" w:hAnsi="Times New Roman" w:cs="Times New Roman"/>
          <w:color w:val="auto"/>
          <w:sz w:val="24"/>
          <w:szCs w:val="24"/>
          <w:lang w:val="en-US"/>
        </w:rPr>
        <w:t xml:space="preserve">, which could be associated with </w:t>
      </w:r>
      <w:r w:rsidRPr="00B97269">
        <w:rPr>
          <w:rStyle w:val="Nessuno"/>
          <w:rFonts w:ascii="Times New Roman" w:hAnsi="Times New Roman" w:cs="Times New Roman"/>
          <w:color w:val="auto"/>
          <w:sz w:val="24"/>
          <w:szCs w:val="24"/>
          <w:lang w:val="en-US"/>
        </w:rPr>
        <w:t>water</w:t>
      </w:r>
      <w:r w:rsidR="00150DBE" w:rsidRPr="00B97269">
        <w:rPr>
          <w:rStyle w:val="Nessuno"/>
          <w:rFonts w:ascii="Times New Roman" w:hAnsi="Times New Roman" w:cs="Times New Roman"/>
          <w:color w:val="auto"/>
          <w:sz w:val="24"/>
          <w:szCs w:val="24"/>
          <w:lang w:val="en-US"/>
        </w:rPr>
        <w:t xml:space="preserve"> </w:t>
      </w:r>
      <w:r w:rsidR="00223F86" w:rsidRPr="00B97269">
        <w:rPr>
          <w:rStyle w:val="Nessuno"/>
          <w:rFonts w:ascii="Times New Roman" w:hAnsi="Times New Roman" w:cs="Times New Roman"/>
          <w:color w:val="auto"/>
          <w:sz w:val="24"/>
          <w:szCs w:val="24"/>
          <w:lang w:val="en-US"/>
        </w:rPr>
        <w:t>present</w:t>
      </w:r>
      <w:r w:rsidRPr="00B97269">
        <w:rPr>
          <w:rStyle w:val="Nessuno"/>
          <w:rFonts w:ascii="Times New Roman" w:hAnsi="Times New Roman" w:cs="Times New Roman"/>
          <w:color w:val="auto"/>
          <w:sz w:val="24"/>
          <w:szCs w:val="24"/>
          <w:lang w:val="en-US"/>
        </w:rPr>
        <w:t xml:space="preserve"> between the cantilever and the hydrophilic surface</w:t>
      </w:r>
      <w:r w:rsidR="00C81634" w:rsidRPr="00B97269">
        <w:rPr>
          <w:rStyle w:val="Nessuno"/>
          <w:rFonts w:ascii="Times New Roman" w:hAnsi="Times New Roman" w:cs="Times New Roman"/>
          <w:color w:val="auto"/>
          <w:sz w:val="24"/>
          <w:szCs w:val="24"/>
          <w:lang w:val="en-US"/>
        </w:rPr>
        <w:t>.</w:t>
      </w:r>
      <w:r w:rsidR="00223F86"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 xml:space="preserve">Our results are consistent with </w:t>
      </w:r>
      <w:r w:rsidR="00B7118D" w:rsidRPr="00B97269">
        <w:rPr>
          <w:rStyle w:val="Nessuno"/>
          <w:rFonts w:ascii="Times New Roman" w:hAnsi="Times New Roman" w:cs="Times New Roman"/>
          <w:color w:val="auto"/>
          <w:sz w:val="24"/>
          <w:szCs w:val="24"/>
          <w:lang w:val="en-US"/>
        </w:rPr>
        <w:t>pioneering experiments by Prosser and Kitchener</w:t>
      </w:r>
      <w:r w:rsidR="00B7118D" w:rsidRPr="00B97269">
        <w:rPr>
          <w:rStyle w:val="Nessuno"/>
          <w:rFonts w:ascii="Times New Roman" w:hAnsi="Times New Roman" w:cs="Times New Roman"/>
          <w:color w:val="auto"/>
          <w:sz w:val="24"/>
          <w:szCs w:val="24"/>
          <w:vertAlign w:val="superscript"/>
          <w:lang w:val="en-US"/>
        </w:rPr>
        <w:fldChar w:fldCharType="begin"/>
      </w:r>
      <w:r w:rsidR="00AF5E81" w:rsidRPr="00B97269">
        <w:rPr>
          <w:rStyle w:val="Nessuno"/>
          <w:rFonts w:ascii="Times New Roman" w:hAnsi="Times New Roman" w:cs="Times New Roman"/>
          <w:color w:val="auto"/>
          <w:sz w:val="24"/>
          <w:szCs w:val="24"/>
          <w:vertAlign w:val="superscript"/>
          <w:lang w:val="en-US"/>
        </w:rPr>
        <w:instrText xml:space="preserve"> ADDIN EN.CITE &lt;EndNote&gt;&lt;Cite&gt;&lt;Author&gt;Prosser&lt;/Author&gt;&lt;Year&gt;1956&lt;/Year&gt;&lt;RecNum&gt;653&lt;/RecNum&gt;&lt;DisplayText&gt;(&lt;style face="italic"&gt;5&lt;/style&gt;)&lt;/DisplayText&gt;&lt;record&gt;&lt;rec-number&gt;653&lt;/rec-number&gt;&lt;foreign-keys&gt;&lt;key app="EN" db-id="209dvvtpidwvvjevwf4pzzfnw209rtad9rad" timestamp="1617056888"&gt;653&lt;/key&gt;&lt;/foreign-keys&gt;&lt;ref-type name="Journal Article"&gt;17&lt;/ref-type&gt;&lt;contributors&gt;&lt;authors&gt;&lt;author&gt;Prosser, A. P.&lt;/author&gt;&lt;author&gt;Kitchener, J. A.&lt;/author&gt;&lt;/authors&gt;&lt;/contributors&gt;&lt;titles&gt;&lt;title&gt;Direct Measurement of Long-Range Vanderwaals Forces&lt;/title&gt;&lt;secondary-title&gt;Nature&lt;/secondary-title&gt;&lt;alt-title&gt;Nature&lt;/alt-title&gt;&lt;/titles&gt;&lt;periodical&gt;&lt;full-title&gt;Nature&lt;/full-title&gt;&lt;/periodical&gt;&lt;alt-periodical&gt;&lt;full-title&gt;Nature&lt;/full-title&gt;&lt;/alt-periodical&gt;&lt;pages&gt;1339-1340&lt;/pages&gt;&lt;volume&gt;178&lt;/volume&gt;&lt;number&gt;4546&lt;/number&gt;&lt;dates&gt;&lt;year&gt;1956&lt;/year&gt;&lt;/dates&gt;&lt;isbn&gt;0028-0836&lt;/isbn&gt;&lt;accession-num&gt;WOS:A1956ZQ48600019&lt;/accession-num&gt;&lt;urls&gt;&lt;related-urls&gt;&lt;url&gt;&amp;lt;Go to ISI&amp;gt;://WOS:A1956ZQ48600019&lt;/url&gt;&lt;/related-urls&gt;&lt;/urls&gt;&lt;electronic-resource-num&gt;DOI 10.1038/1781339b0&lt;/electronic-resource-num&gt;&lt;language&gt;English&lt;/language&gt;&lt;/record&gt;&lt;/Cite&gt;&lt;/EndNote&gt;</w:instrText>
      </w:r>
      <w:r w:rsidR="00B7118D" w:rsidRPr="00B97269">
        <w:rPr>
          <w:rStyle w:val="Nessuno"/>
          <w:rFonts w:ascii="Times New Roman" w:hAnsi="Times New Roman" w:cs="Times New Roman"/>
          <w:color w:val="auto"/>
          <w:sz w:val="24"/>
          <w:szCs w:val="24"/>
          <w:vertAlign w:val="superscript"/>
          <w:lang w:val="en-US"/>
        </w:rPr>
        <w:fldChar w:fldCharType="separate"/>
      </w:r>
      <w:r w:rsidR="00AF5E81" w:rsidRPr="00B97269">
        <w:rPr>
          <w:rStyle w:val="Nessuno"/>
          <w:rFonts w:ascii="Times New Roman" w:hAnsi="Times New Roman" w:cs="Times New Roman"/>
          <w:i/>
          <w:noProof/>
          <w:color w:val="auto"/>
          <w:sz w:val="24"/>
          <w:szCs w:val="24"/>
          <w:vertAlign w:val="superscript"/>
          <w:lang w:val="en-US"/>
        </w:rPr>
        <w:t>5</w:t>
      </w:r>
      <w:r w:rsidR="00B7118D" w:rsidRPr="00B97269">
        <w:rPr>
          <w:rStyle w:val="Nessuno"/>
          <w:rFonts w:ascii="Times New Roman" w:hAnsi="Times New Roman" w:cs="Times New Roman"/>
          <w:color w:val="auto"/>
          <w:sz w:val="24"/>
          <w:szCs w:val="24"/>
          <w:vertAlign w:val="superscript"/>
          <w:lang w:val="en-US"/>
        </w:rPr>
        <w:fldChar w:fldCharType="end"/>
      </w:r>
      <w:r w:rsidR="00B7118D" w:rsidRPr="00B97269">
        <w:rPr>
          <w:rStyle w:val="Nessuno"/>
          <w:rFonts w:ascii="Times New Roman" w:hAnsi="Times New Roman" w:cs="Times New Roman"/>
          <w:color w:val="auto"/>
          <w:sz w:val="24"/>
          <w:szCs w:val="24"/>
          <w:lang w:val="en-US"/>
        </w:rPr>
        <w:t xml:space="preserve"> </w:t>
      </w:r>
      <w:r w:rsidRPr="00B97269">
        <w:rPr>
          <w:rStyle w:val="Nessuno"/>
          <w:rFonts w:ascii="Times New Roman" w:hAnsi="Times New Roman" w:cs="Times New Roman"/>
          <w:color w:val="auto"/>
          <w:sz w:val="24"/>
          <w:szCs w:val="24"/>
          <w:lang w:val="en-US"/>
        </w:rPr>
        <w:t>and others</w:t>
      </w:r>
      <w:r w:rsidRPr="00B97269">
        <w:rPr>
          <w:rStyle w:val="Nessuno"/>
          <w:rFonts w:ascii="Times New Roman" w:hAnsi="Times New Roman" w:cs="Times New Roman"/>
          <w:color w:val="auto"/>
          <w:sz w:val="24"/>
          <w:szCs w:val="24"/>
          <w:vertAlign w:val="superscript"/>
          <w:lang w:val="en-US"/>
        </w:rPr>
        <w:fldChar w:fldCharType="begin"/>
      </w:r>
      <w:r w:rsidR="00AF5E81" w:rsidRPr="00B97269">
        <w:rPr>
          <w:rStyle w:val="Nessuno"/>
          <w:rFonts w:ascii="Times New Roman" w:hAnsi="Times New Roman" w:cs="Times New Roman"/>
          <w:color w:val="auto"/>
          <w:sz w:val="24"/>
          <w:szCs w:val="24"/>
          <w:vertAlign w:val="superscript"/>
          <w:lang w:val="en-US"/>
        </w:rPr>
        <w:instrText xml:space="preserve"> ADDIN EN.CITE &lt;EndNote&gt;&lt;Cite&gt;&lt;Author&gt;Na&lt;/Author&gt;&lt;Year&gt;2016&lt;/Year&gt;&lt;RecNum&gt;505&lt;/RecNum&gt;&lt;DisplayText&gt;(&lt;style face="italic"&gt;6&lt;/style&gt;)&lt;/DisplayText&gt;&lt;record&gt;&lt;rec-number&gt;505&lt;/rec-number&gt;&lt;foreign-keys&gt;&lt;key app="EN" db-id="209dvvtpidwvvjevwf4pzzfnw209rtad9rad" timestamp="1593022125"&gt;505&lt;/key&gt;&lt;/foreign-keys&gt;&lt;ref-type name="Journal Article"&gt;17&lt;/ref-type&gt;&lt;contributors&gt;&lt;authors&gt;&lt;author&gt;Na, S. R.&lt;/author&gt;&lt;author&gt;Sarceno, D. A.&lt;/author&gt;&lt;author&gt;Liechti, K. M.&lt;/author&gt;&lt;/authors&gt;&lt;/contributors&gt;&lt;auth-address&gt;Univ Texas Austin, Dept Aerosp Engn &amp;amp; Engn Mech, Ctr Mech Solids Struct &amp;amp; Mat, Austin, TX 78712 USA&lt;/auth-address&gt;&lt;titles&gt;&lt;title&gt;Ultra long-range interactions between silicon surfaces&lt;/title&gt;&lt;secondary-title&gt;International Journal of Solids and Structures&lt;/secondary-title&gt;&lt;alt-title&gt;Int J Solids Struct&lt;/alt-title&gt;&lt;/titles&gt;&lt;periodical&gt;&lt;full-title&gt;International Journal of Solids and Structures&lt;/full-title&gt;&lt;abbr-1&gt;Int J Solids Struct&lt;/abbr-1&gt;&lt;/periodical&gt;&lt;alt-periodical&gt;&lt;full-title&gt;International Journal of Solids and Structures&lt;/full-title&gt;&lt;abbr-1&gt;Int J Solids Struct&lt;/abbr-1&gt;&lt;/alt-periodical&gt;&lt;pages&gt;168-180&lt;/pages&gt;&lt;volume&gt;80&lt;/volume&gt;&lt;keywords&gt;&lt;keyword&gt;adhesion&lt;/keyword&gt;&lt;keyword&gt;fracture&lt;/keyword&gt;&lt;keyword&gt;hydrophilic bonding&lt;/keyword&gt;&lt;keyword&gt;traction-separation relations van der waals&lt;/keyword&gt;&lt;keyword&gt;capillary forces&lt;/keyword&gt;&lt;keyword&gt;mixed-mode fracture&lt;/keyword&gt;&lt;keyword&gt;force microscopy&lt;/keyword&gt;&lt;keyword&gt;water&lt;/keyword&gt;&lt;keyword&gt;mechanisms&lt;/keyword&gt;&lt;keyword&gt;stress&lt;/keyword&gt;&lt;keyword&gt;vacuum&lt;/keyword&gt;&lt;keyword&gt;wafers&lt;/keyword&gt;&lt;keyword&gt;interface&lt;/keyword&gt;&lt;keyword&gt;chemistry&lt;/keyword&gt;&lt;keyword&gt;adhesion&lt;/keyword&gt;&lt;/keywords&gt;&lt;dates&gt;&lt;year&gt;2016&lt;/year&gt;&lt;pub-dates&gt;&lt;date&gt;Feb&lt;/date&gt;&lt;/pub-dates&gt;&lt;/dates&gt;&lt;isbn&gt;0020-7683&lt;/isbn&gt;&lt;accession-num&gt;WOS:000368204500015&lt;/accession-num&gt;&lt;urls&gt;&lt;related-urls&gt;&lt;url&gt;&amp;lt;Go to ISI&amp;gt;://WOS:000368204500015&lt;/url&gt;&lt;/related-urls&gt;&lt;/urls&gt;&lt;electronic-resource-num&gt;10.1016/j.ijsolstr.2015.11.001&lt;/electronic-resource-num&gt;&lt;language&gt;English&lt;/language&gt;&lt;/record&gt;&lt;/Cite&gt;&lt;/EndNote&gt;</w:instrText>
      </w:r>
      <w:r w:rsidRPr="00B97269">
        <w:rPr>
          <w:rStyle w:val="Nessuno"/>
          <w:rFonts w:ascii="Times New Roman" w:hAnsi="Times New Roman" w:cs="Times New Roman"/>
          <w:color w:val="auto"/>
          <w:sz w:val="24"/>
          <w:szCs w:val="24"/>
          <w:vertAlign w:val="superscript"/>
          <w:lang w:val="en-US"/>
        </w:rPr>
        <w:fldChar w:fldCharType="separate"/>
      </w:r>
      <w:r w:rsidR="00AF5E81" w:rsidRPr="00B97269">
        <w:rPr>
          <w:rStyle w:val="Nessuno"/>
          <w:rFonts w:ascii="Times New Roman" w:hAnsi="Times New Roman" w:cs="Times New Roman"/>
          <w:i/>
          <w:noProof/>
          <w:color w:val="auto"/>
          <w:sz w:val="24"/>
          <w:szCs w:val="24"/>
          <w:vertAlign w:val="superscript"/>
          <w:lang w:val="en-US"/>
        </w:rPr>
        <w:t>6</w:t>
      </w:r>
      <w:r w:rsidRPr="00B97269">
        <w:rPr>
          <w:rStyle w:val="Nessuno"/>
          <w:rFonts w:ascii="Times New Roman" w:hAnsi="Times New Roman" w:cs="Times New Roman"/>
          <w:color w:val="auto"/>
          <w:sz w:val="24"/>
          <w:szCs w:val="24"/>
          <w:vertAlign w:val="superscript"/>
          <w:lang w:val="en-US"/>
        </w:rPr>
        <w:fldChar w:fldCharType="end"/>
      </w:r>
      <w:r w:rsidRPr="00B97269">
        <w:rPr>
          <w:rStyle w:val="Nessuno"/>
          <w:rFonts w:ascii="Times New Roman" w:hAnsi="Times New Roman" w:cs="Times New Roman"/>
          <w:color w:val="auto"/>
          <w:sz w:val="24"/>
          <w:szCs w:val="24"/>
          <w:lang w:val="en-US"/>
        </w:rPr>
        <w:t>.</w:t>
      </w:r>
      <w:r w:rsidR="00B7118D" w:rsidRPr="00B97269">
        <w:rPr>
          <w:rStyle w:val="Nessuno"/>
          <w:rFonts w:ascii="Times New Roman" w:hAnsi="Times New Roman" w:cs="Times New Roman"/>
          <w:color w:val="auto"/>
          <w:sz w:val="24"/>
          <w:szCs w:val="24"/>
          <w:lang w:val="en-US"/>
        </w:rPr>
        <w:t xml:space="preserve"> </w:t>
      </w:r>
    </w:p>
    <w:p w14:paraId="5C9064A3" w14:textId="33C0EBD8" w:rsidR="00CB293C" w:rsidRPr="00B97269" w:rsidRDefault="00CB293C" w:rsidP="009D6872">
      <w:pPr>
        <w:pStyle w:val="CorpoA"/>
        <w:shd w:val="clear" w:color="auto" w:fill="FFFFFF"/>
        <w:tabs>
          <w:tab w:val="left" w:pos="9214"/>
        </w:tabs>
        <w:spacing w:after="0" w:line="276" w:lineRule="auto"/>
        <w:jc w:val="both"/>
        <w:rPr>
          <w:rStyle w:val="Nessuno"/>
          <w:rFonts w:ascii="Times New Roman" w:hAnsi="Times New Roman" w:cs="Times New Roman"/>
          <w:color w:val="auto"/>
          <w:sz w:val="24"/>
          <w:szCs w:val="24"/>
          <w:lang w:val="en-US"/>
        </w:rPr>
      </w:pPr>
    </w:p>
    <w:p w14:paraId="5DC5BB74" w14:textId="6B626169" w:rsidR="002747FB" w:rsidRPr="00B97269" w:rsidRDefault="002747FB"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t xml:space="preserve">Supplementary Note </w:t>
      </w:r>
      <w:r w:rsidR="00F57515" w:rsidRPr="00B97269">
        <w:rPr>
          <w:rStyle w:val="Nessuno"/>
          <w:rFonts w:ascii="Times New Roman" w:eastAsia="Times New Roman" w:hAnsi="Times New Roman" w:cs="Times New Roman"/>
          <w:b/>
          <w:color w:val="auto"/>
          <w:sz w:val="32"/>
          <w:szCs w:val="24"/>
          <w:lang w:val="en-US"/>
        </w:rPr>
        <w:t>2</w:t>
      </w:r>
      <w:r w:rsidRPr="00B97269">
        <w:rPr>
          <w:rStyle w:val="Nessuno"/>
          <w:rFonts w:ascii="Times New Roman" w:eastAsia="Times New Roman" w:hAnsi="Times New Roman" w:cs="Times New Roman"/>
          <w:b/>
          <w:color w:val="auto"/>
          <w:sz w:val="32"/>
          <w:szCs w:val="24"/>
          <w:lang w:val="en-US"/>
        </w:rPr>
        <w:t xml:space="preserve"> </w:t>
      </w:r>
    </w:p>
    <w:p w14:paraId="70AD4479" w14:textId="19A22C81" w:rsidR="008F2637" w:rsidRPr="00B97269" w:rsidRDefault="00854B2A"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b/>
          <w:color w:val="auto"/>
          <w:sz w:val="24"/>
          <w:szCs w:val="24"/>
        </w:rPr>
      </w:pPr>
      <w:r w:rsidRPr="00B97269">
        <w:rPr>
          <w:rStyle w:val="Nessuno"/>
          <w:rFonts w:ascii="Times New Roman" w:hAnsi="Times New Roman" w:cs="Times New Roman"/>
          <w:b/>
          <w:color w:val="auto"/>
          <w:sz w:val="24"/>
          <w:szCs w:val="24"/>
          <w:lang w:val="en-US"/>
        </w:rPr>
        <w:t xml:space="preserve">Analytical model for vdW </w:t>
      </w:r>
      <w:r w:rsidR="008F2637" w:rsidRPr="00B97269">
        <w:rPr>
          <w:rStyle w:val="Nessuno"/>
          <w:rFonts w:ascii="Times New Roman" w:hAnsi="Times New Roman" w:cs="Times New Roman"/>
          <w:b/>
          <w:color w:val="auto"/>
          <w:sz w:val="24"/>
          <w:szCs w:val="24"/>
          <w:lang w:val="en-US"/>
        </w:rPr>
        <w:t xml:space="preserve">F-ds force amplification upon tilting </w:t>
      </w:r>
    </w:p>
    <w:p w14:paraId="6784C982" w14:textId="3A7D1B7B" w:rsidR="00310E6A" w:rsidRPr="00B97269" w:rsidRDefault="00DD227B" w:rsidP="009D6872">
      <w:pPr>
        <w:pStyle w:val="CorpoA"/>
        <w:shd w:val="clear" w:color="auto" w:fill="FFFFFF"/>
        <w:spacing w:after="0" w:line="276" w:lineRule="auto"/>
        <w:jc w:val="both"/>
        <w:rPr>
          <w:rFonts w:ascii="Times New Roman" w:eastAsia="Times New Roman" w:hAnsi="Times New Roman" w:cs="Times New Roman"/>
          <w:color w:val="auto"/>
          <w:sz w:val="24"/>
          <w:szCs w:val="24"/>
          <w:lang w:val="en-US"/>
        </w:rPr>
      </w:pPr>
      <w:r w:rsidRPr="00B97269">
        <w:rPr>
          <w:rFonts w:ascii="Times New Roman" w:hAnsi="Times New Roman" w:cs="Times New Roman"/>
          <w:color w:val="auto"/>
          <w:sz w:val="24"/>
          <w:szCs w:val="24"/>
          <w:lang w:val="it-IT"/>
        </w:rPr>
        <w:t>T</w:t>
      </w:r>
      <w:r w:rsidR="00310E6A" w:rsidRPr="00B97269">
        <w:rPr>
          <w:rFonts w:ascii="Times New Roman" w:hAnsi="Times New Roman" w:cs="Times New Roman"/>
          <w:color w:val="auto"/>
          <w:sz w:val="24"/>
          <w:szCs w:val="24"/>
          <w:lang w:val="it-IT"/>
        </w:rPr>
        <w:t>o model the observe</w:t>
      </w:r>
      <w:r w:rsidR="00176CC8" w:rsidRPr="00B97269">
        <w:rPr>
          <w:rFonts w:ascii="Times New Roman" w:hAnsi="Times New Roman" w:cs="Times New Roman"/>
          <w:color w:val="auto"/>
          <w:sz w:val="24"/>
          <w:szCs w:val="24"/>
          <w:lang w:val="it-IT"/>
        </w:rPr>
        <w:t>d</w:t>
      </w:r>
      <w:r w:rsidR="00310E6A" w:rsidRPr="00B97269">
        <w:rPr>
          <w:rFonts w:ascii="Times New Roman" w:hAnsi="Times New Roman" w:cs="Times New Roman"/>
          <w:color w:val="auto"/>
          <w:sz w:val="24"/>
          <w:szCs w:val="24"/>
          <w:lang w:val="it-IT"/>
        </w:rPr>
        <w:t xml:space="preserve"> dependence of our force measurements on the cantilever tilting angle, we propose a simple physical </w:t>
      </w:r>
      <w:r w:rsidR="00973938" w:rsidRPr="00B97269">
        <w:rPr>
          <w:rFonts w:ascii="Times New Roman" w:hAnsi="Times New Roman" w:cs="Times New Roman"/>
          <w:color w:val="auto"/>
          <w:sz w:val="24"/>
          <w:szCs w:val="24"/>
          <w:lang w:val="it-IT"/>
        </w:rPr>
        <w:t>model</w:t>
      </w:r>
      <w:r w:rsidR="00310E6A" w:rsidRPr="00B97269">
        <w:rPr>
          <w:rFonts w:ascii="Times New Roman" w:hAnsi="Times New Roman" w:cs="Times New Roman"/>
          <w:color w:val="auto"/>
          <w:sz w:val="24"/>
          <w:szCs w:val="24"/>
          <w:lang w:val="it-IT"/>
        </w:rPr>
        <w:t xml:space="preserve"> </w:t>
      </w:r>
      <w:r w:rsidR="00973938" w:rsidRPr="00B97269">
        <w:rPr>
          <w:rFonts w:ascii="Times New Roman" w:hAnsi="Times New Roman" w:cs="Times New Roman"/>
          <w:color w:val="auto"/>
          <w:sz w:val="24"/>
          <w:szCs w:val="24"/>
          <w:lang w:val="it-IT"/>
        </w:rPr>
        <w:t>for</w:t>
      </w:r>
      <w:r w:rsidR="00310E6A" w:rsidRPr="00B97269">
        <w:rPr>
          <w:rFonts w:ascii="Times New Roman" w:hAnsi="Times New Roman" w:cs="Times New Roman"/>
          <w:color w:val="auto"/>
          <w:sz w:val="24"/>
          <w:szCs w:val="24"/>
          <w:lang w:val="it-IT"/>
        </w:rPr>
        <w:t xml:space="preserve"> </w:t>
      </w:r>
      <w:r w:rsidR="00854B2A" w:rsidRPr="00B97269">
        <w:rPr>
          <w:rFonts w:ascii="Times New Roman" w:hAnsi="Times New Roman" w:cs="Times New Roman"/>
          <w:color w:val="auto"/>
          <w:sz w:val="24"/>
          <w:szCs w:val="24"/>
          <w:lang w:val="it-IT"/>
        </w:rPr>
        <w:t>the system</w:t>
      </w:r>
      <w:r w:rsidR="00310E6A" w:rsidRPr="00B97269">
        <w:rPr>
          <w:rFonts w:ascii="Times New Roman" w:hAnsi="Times New Roman" w:cs="Times New Roman"/>
          <w:color w:val="auto"/>
          <w:sz w:val="24"/>
          <w:szCs w:val="24"/>
          <w:lang w:val="it-IT"/>
        </w:rPr>
        <w:t>.</w:t>
      </w:r>
      <w:r w:rsidR="00310E6A" w:rsidRPr="00B97269">
        <w:rPr>
          <w:rFonts w:ascii="Times New Roman" w:hAnsi="Times New Roman" w:cs="Times New Roman"/>
          <w:color w:val="auto"/>
          <w:sz w:val="32"/>
          <w:szCs w:val="32"/>
          <w:lang w:val="it-IT"/>
        </w:rPr>
        <w:t xml:space="preserve"> </w:t>
      </w:r>
      <w:r w:rsidR="00310E6A" w:rsidRPr="00B97269">
        <w:rPr>
          <w:rFonts w:ascii="Times New Roman" w:hAnsi="Times New Roman" w:cs="Times New Roman"/>
          <w:color w:val="auto"/>
          <w:sz w:val="24"/>
          <w:szCs w:val="24"/>
          <w:lang w:val="en-US"/>
        </w:rPr>
        <w:t xml:space="preserve">A flat cantilever </w:t>
      </w:r>
      <w:proofErr w:type="gramStart"/>
      <w:r w:rsidR="00310E6A" w:rsidRPr="00B97269">
        <w:rPr>
          <w:rFonts w:ascii="Times New Roman" w:hAnsi="Times New Roman" w:cs="Times New Roman"/>
          <w:color w:val="auto"/>
          <w:sz w:val="24"/>
          <w:szCs w:val="24"/>
          <w:lang w:val="it-IT"/>
        </w:rPr>
        <w:t>is placed</w:t>
      </w:r>
      <w:proofErr w:type="gramEnd"/>
      <w:r w:rsidR="00310E6A" w:rsidRPr="00B97269">
        <w:rPr>
          <w:rFonts w:ascii="Times New Roman" w:hAnsi="Times New Roman" w:cs="Times New Roman"/>
          <w:color w:val="auto"/>
          <w:sz w:val="24"/>
          <w:szCs w:val="24"/>
          <w:lang w:val="it-IT"/>
        </w:rPr>
        <w:t xml:space="preserve"> </w:t>
      </w:r>
      <w:r w:rsidR="00310E6A" w:rsidRPr="00B97269">
        <w:rPr>
          <w:rFonts w:ascii="Times New Roman" w:hAnsi="Times New Roman" w:cs="Times New Roman"/>
          <w:color w:val="auto"/>
          <w:sz w:val="24"/>
          <w:szCs w:val="24"/>
          <w:lang w:val="en-US"/>
        </w:rPr>
        <w:t xml:space="preserve">at </w:t>
      </w:r>
      <w:r w:rsidR="00973938" w:rsidRPr="00B97269">
        <w:rPr>
          <w:rFonts w:ascii="Times New Roman" w:hAnsi="Times New Roman" w:cs="Times New Roman"/>
          <w:color w:val="auto"/>
          <w:sz w:val="24"/>
          <w:szCs w:val="24"/>
          <w:lang w:val="en-US"/>
        </w:rPr>
        <w:t>an</w:t>
      </w:r>
      <w:r w:rsidR="00310E6A" w:rsidRPr="00B97269">
        <w:rPr>
          <w:rFonts w:ascii="Times New Roman" w:hAnsi="Times New Roman" w:cs="Times New Roman"/>
          <w:color w:val="auto"/>
          <w:sz w:val="24"/>
          <w:szCs w:val="24"/>
          <w:lang w:val="en-US"/>
        </w:rPr>
        <w:t xml:space="preserve"> angle α </w:t>
      </w:r>
      <w:r w:rsidR="00310E6A" w:rsidRPr="00B97269">
        <w:rPr>
          <w:rFonts w:ascii="Times New Roman" w:hAnsi="Times New Roman" w:cs="Times New Roman"/>
          <w:color w:val="auto"/>
          <w:sz w:val="24"/>
          <w:szCs w:val="24"/>
          <w:lang w:val="it-IT"/>
        </w:rPr>
        <w:t>with respect</w:t>
      </w:r>
      <w:r w:rsidR="00310E6A" w:rsidRPr="00B97269">
        <w:rPr>
          <w:rFonts w:ascii="Times New Roman" w:hAnsi="Times New Roman" w:cs="Times New Roman"/>
          <w:color w:val="auto"/>
          <w:sz w:val="24"/>
          <w:szCs w:val="24"/>
          <w:lang w:val="en-US"/>
        </w:rPr>
        <w:t xml:space="preserve"> </w:t>
      </w:r>
      <w:r w:rsidR="00176CC8" w:rsidRPr="00B97269">
        <w:rPr>
          <w:rFonts w:ascii="Times New Roman" w:hAnsi="Times New Roman" w:cs="Times New Roman"/>
          <w:color w:val="auto"/>
          <w:sz w:val="24"/>
          <w:szCs w:val="24"/>
          <w:lang w:val="en-US"/>
        </w:rPr>
        <w:t xml:space="preserve">to </w:t>
      </w:r>
      <w:r w:rsidR="00310E6A" w:rsidRPr="00B97269">
        <w:rPr>
          <w:rFonts w:ascii="Times New Roman" w:hAnsi="Times New Roman" w:cs="Times New Roman"/>
          <w:color w:val="auto"/>
          <w:sz w:val="24"/>
          <w:szCs w:val="24"/>
          <w:lang w:val="en-US"/>
        </w:rPr>
        <w:t>the substrate</w:t>
      </w:r>
      <w:r w:rsidR="00310E6A" w:rsidRPr="00B97269">
        <w:rPr>
          <w:rFonts w:ascii="Times New Roman" w:hAnsi="Times New Roman" w:cs="Times New Roman"/>
          <w:color w:val="auto"/>
          <w:sz w:val="24"/>
          <w:szCs w:val="24"/>
          <w:lang w:val="it-IT"/>
        </w:rPr>
        <w:t>, with its closest</w:t>
      </w:r>
      <w:r w:rsidR="00310E6A" w:rsidRPr="00B97269">
        <w:rPr>
          <w:rFonts w:ascii="Times New Roman" w:hAnsi="Times New Roman" w:cs="Times New Roman"/>
          <w:color w:val="auto"/>
          <w:sz w:val="24"/>
          <w:szCs w:val="24"/>
          <w:lang w:val="en-US"/>
        </w:rPr>
        <w:t xml:space="preserve"> edge </w:t>
      </w:r>
      <w:r w:rsidR="00310E6A" w:rsidRPr="00B97269">
        <w:rPr>
          <w:rFonts w:ascii="Times New Roman" w:hAnsi="Times New Roman" w:cs="Times New Roman"/>
          <w:color w:val="auto"/>
          <w:sz w:val="24"/>
          <w:szCs w:val="24"/>
          <w:lang w:val="it-IT"/>
        </w:rPr>
        <w:t xml:space="preserve">at </w:t>
      </w:r>
      <w:r w:rsidR="00310E6A" w:rsidRPr="00B97269">
        <w:rPr>
          <w:rFonts w:ascii="Times New Roman" w:hAnsi="Times New Roman" w:cs="Times New Roman"/>
          <w:color w:val="auto"/>
          <w:sz w:val="24"/>
          <w:szCs w:val="24"/>
          <w:lang w:val="en-US"/>
        </w:rPr>
        <w:t xml:space="preserve">distance </w:t>
      </w:r>
      <w:proofErr w:type="spellStart"/>
      <w:r w:rsidR="0094541B" w:rsidRPr="00B97269">
        <w:rPr>
          <w:rFonts w:ascii="Times New Roman" w:hAnsi="Times New Roman" w:cs="Times New Roman"/>
          <w:i/>
          <w:iCs/>
          <w:color w:val="auto"/>
          <w:sz w:val="24"/>
          <w:szCs w:val="24"/>
          <w:lang w:val="en-US"/>
        </w:rPr>
        <w:t>D</w:t>
      </w:r>
      <w:r w:rsidR="00310E6A" w:rsidRPr="00B97269">
        <w:rPr>
          <w:rFonts w:ascii="Times New Roman" w:hAnsi="Times New Roman" w:cs="Times New Roman"/>
          <w:i/>
          <w:iCs/>
          <w:color w:val="auto"/>
          <w:sz w:val="24"/>
          <w:szCs w:val="24"/>
          <w:vertAlign w:val="subscript"/>
          <w:lang w:val="en-US"/>
        </w:rPr>
        <w:t>x</w:t>
      </w:r>
      <w:proofErr w:type="spellEnd"/>
      <w:r w:rsidR="00310E6A" w:rsidRPr="00B97269">
        <w:rPr>
          <w:rFonts w:ascii="Times New Roman" w:hAnsi="Times New Roman" w:cs="Times New Roman"/>
          <w:color w:val="auto"/>
          <w:sz w:val="24"/>
          <w:szCs w:val="24"/>
          <w:vertAlign w:val="subscript"/>
          <w:lang w:val="it-IT"/>
        </w:rPr>
        <w:t xml:space="preserve"> </w:t>
      </w:r>
      <w:r w:rsidR="00310E6A" w:rsidRPr="00B97269">
        <w:rPr>
          <w:rFonts w:ascii="Times New Roman" w:hAnsi="Times New Roman" w:cs="Times New Roman"/>
          <w:color w:val="auto"/>
          <w:sz w:val="24"/>
          <w:szCs w:val="24"/>
          <w:lang w:val="it-IT"/>
        </w:rPr>
        <w:t>from the substr</w:t>
      </w:r>
      <w:r w:rsidR="00854B2A" w:rsidRPr="00B97269">
        <w:rPr>
          <w:rFonts w:ascii="Times New Roman" w:hAnsi="Times New Roman" w:cs="Times New Roman"/>
          <w:color w:val="auto"/>
          <w:sz w:val="24"/>
          <w:szCs w:val="24"/>
          <w:lang w:val="it-IT"/>
        </w:rPr>
        <w:t>ate, as illustrated in Scheme 1</w:t>
      </w:r>
      <w:r w:rsidR="00854B2A" w:rsidRPr="00B97269">
        <w:rPr>
          <w:rFonts w:ascii="Times New Roman" w:hAnsi="Times New Roman" w:cs="Times New Roman"/>
          <w:color w:val="auto"/>
          <w:sz w:val="24"/>
          <w:szCs w:val="24"/>
          <w:lang w:val="en-US"/>
        </w:rPr>
        <w:t>.</w:t>
      </w:r>
    </w:p>
    <w:p w14:paraId="6D6272AD" w14:textId="77777777" w:rsidR="00441D9D" w:rsidRPr="00B97269" w:rsidRDefault="00441D9D" w:rsidP="009D6872">
      <w:pPr>
        <w:pStyle w:val="CorpoA"/>
        <w:shd w:val="clear" w:color="auto" w:fill="FFFFFF"/>
        <w:spacing w:after="0" w:line="276" w:lineRule="auto"/>
        <w:jc w:val="both"/>
        <w:rPr>
          <w:rFonts w:ascii="Times New Roman" w:hAnsi="Times New Roman" w:cs="Times New Roman"/>
          <w:color w:val="auto"/>
          <w:sz w:val="24"/>
          <w:szCs w:val="24"/>
          <w:lang w:val="it-IT"/>
        </w:rPr>
      </w:pPr>
    </w:p>
    <w:p w14:paraId="3B159702" w14:textId="7968B80F" w:rsidR="00310E6A" w:rsidRPr="00B97269" w:rsidRDefault="00310E6A" w:rsidP="009D6872">
      <w:pPr>
        <w:pStyle w:val="CorpoA"/>
        <w:shd w:val="clear" w:color="auto" w:fill="FFFFFF"/>
        <w:spacing w:after="0" w:line="276" w:lineRule="auto"/>
        <w:jc w:val="both"/>
        <w:rPr>
          <w:rFonts w:ascii="Times New Roman" w:eastAsia="Times New Roman" w:hAnsi="Times New Roman" w:cs="Times New Roman"/>
          <w:color w:val="auto"/>
          <w:sz w:val="24"/>
          <w:szCs w:val="24"/>
          <w:lang w:val="it-IT"/>
        </w:rPr>
      </w:pPr>
      <w:r w:rsidRPr="00B97269">
        <w:rPr>
          <w:rFonts w:ascii="Times New Roman" w:hAnsi="Times New Roman" w:cs="Times New Roman"/>
          <w:color w:val="auto"/>
          <w:sz w:val="24"/>
          <w:szCs w:val="24"/>
          <w:lang w:val="it-IT"/>
        </w:rPr>
        <w:t xml:space="preserve">We assume that </w:t>
      </w:r>
      <w:r w:rsidRPr="00B97269">
        <w:rPr>
          <w:rFonts w:ascii="Times New Roman" w:hAnsi="Times New Roman" w:cs="Times New Roman"/>
          <w:color w:val="auto"/>
          <w:sz w:val="24"/>
          <w:szCs w:val="24"/>
          <w:lang w:val="en-US"/>
        </w:rPr>
        <w:t xml:space="preserve">every infinitesimal portion of the cantilever </w:t>
      </w:r>
      <w:r w:rsidRPr="00B97269">
        <w:rPr>
          <w:rFonts w:ascii="Times New Roman" w:hAnsi="Times New Roman" w:cs="Times New Roman"/>
          <w:i/>
          <w:iCs/>
          <w:color w:val="auto"/>
          <w:sz w:val="24"/>
          <w:szCs w:val="24"/>
          <w:lang w:val="en-US"/>
        </w:rPr>
        <w:t>dl</w:t>
      </w:r>
      <w:r w:rsidRPr="00B97269">
        <w:rPr>
          <w:rFonts w:ascii="Times New Roman" w:hAnsi="Times New Roman" w:cs="Times New Roman"/>
          <w:color w:val="auto"/>
          <w:sz w:val="24"/>
          <w:szCs w:val="24"/>
          <w:lang w:val="en-US"/>
        </w:rPr>
        <w:t xml:space="preserve"> </w:t>
      </w:r>
      <w:r w:rsidRPr="00B97269">
        <w:rPr>
          <w:rFonts w:ascii="Times New Roman" w:hAnsi="Times New Roman" w:cs="Times New Roman"/>
          <w:color w:val="auto"/>
          <w:sz w:val="24"/>
          <w:szCs w:val="24"/>
          <w:lang w:val="it-IT"/>
        </w:rPr>
        <w:t xml:space="preserve">provides the following </w:t>
      </w:r>
      <w:proofErr w:type="spellStart"/>
      <w:r w:rsidRPr="00B97269">
        <w:rPr>
          <w:rFonts w:ascii="Times New Roman" w:hAnsi="Times New Roman" w:cs="Times New Roman"/>
          <w:color w:val="auto"/>
          <w:sz w:val="24"/>
          <w:szCs w:val="24"/>
          <w:lang w:val="en-US"/>
        </w:rPr>
        <w:t>contribut</w:t>
      </w:r>
      <w:proofErr w:type="spellEnd"/>
      <w:r w:rsidRPr="00B97269">
        <w:rPr>
          <w:rFonts w:ascii="Times New Roman" w:hAnsi="Times New Roman" w:cs="Times New Roman"/>
          <w:color w:val="auto"/>
          <w:sz w:val="24"/>
          <w:szCs w:val="24"/>
          <w:lang w:val="it-IT"/>
        </w:rPr>
        <w:t>ion</w:t>
      </w:r>
      <w:r w:rsidRPr="00B97269">
        <w:rPr>
          <w:rFonts w:ascii="Times New Roman" w:hAnsi="Times New Roman" w:cs="Times New Roman"/>
          <w:color w:val="auto"/>
          <w:sz w:val="24"/>
          <w:szCs w:val="24"/>
          <w:lang w:val="en-US"/>
        </w:rPr>
        <w:t xml:space="preserve"> to the </w:t>
      </w:r>
      <w:r w:rsidRPr="00B97269">
        <w:rPr>
          <w:rFonts w:ascii="Times New Roman" w:hAnsi="Times New Roman" w:cs="Times New Roman"/>
          <w:color w:val="auto"/>
          <w:sz w:val="24"/>
          <w:szCs w:val="24"/>
          <w:lang w:val="it-IT"/>
        </w:rPr>
        <w:t xml:space="preserve">total </w:t>
      </w:r>
      <w:r w:rsidRPr="00B97269">
        <w:rPr>
          <w:rFonts w:ascii="Times New Roman" w:hAnsi="Times New Roman" w:cs="Times New Roman"/>
          <w:color w:val="auto"/>
          <w:sz w:val="24"/>
          <w:szCs w:val="24"/>
          <w:lang w:val="en-US"/>
        </w:rPr>
        <w:t>vdW force</w:t>
      </w:r>
      <w:r w:rsidRPr="00B97269">
        <w:rPr>
          <w:rFonts w:ascii="Times New Roman" w:hAnsi="Times New Roman" w:cs="Times New Roman"/>
          <w:color w:val="auto"/>
          <w:sz w:val="24"/>
          <w:szCs w:val="24"/>
          <w:lang w:val="it-IT"/>
        </w:rPr>
        <w:t xml:space="preserve">: </w:t>
      </w:r>
      <w:proofErr w:type="spellStart"/>
      <w:r w:rsidRPr="00B97269">
        <w:rPr>
          <w:rFonts w:ascii="Times New Roman" w:hAnsi="Times New Roman" w:cs="Times New Roman"/>
          <w:i/>
          <w:iCs/>
          <w:color w:val="auto"/>
          <w:sz w:val="24"/>
          <w:szCs w:val="24"/>
          <w:lang w:val="en-US"/>
        </w:rPr>
        <w:t>dF</w:t>
      </w:r>
      <w:proofErr w:type="spellEnd"/>
      <w:r w:rsidRPr="00B97269">
        <w:rPr>
          <w:rFonts w:ascii="Times New Roman" w:hAnsi="Times New Roman" w:cs="Times New Roman"/>
          <w:i/>
          <w:iCs/>
          <w:color w:val="auto"/>
          <w:sz w:val="24"/>
          <w:szCs w:val="24"/>
          <w:lang w:val="it-IT"/>
        </w:rPr>
        <w:t xml:space="preserve"> = </w:t>
      </w:r>
      <w:proofErr w:type="spellStart"/>
      <w:r w:rsidRPr="00B97269">
        <w:rPr>
          <w:rFonts w:ascii="Times New Roman" w:hAnsi="Times New Roman" w:cs="Times New Roman"/>
          <w:i/>
          <w:iCs/>
          <w:color w:val="auto"/>
          <w:sz w:val="24"/>
          <w:szCs w:val="24"/>
          <w:lang w:val="en-US"/>
        </w:rPr>
        <w:t>dl·C</w:t>
      </w:r>
      <w:proofErr w:type="spellEnd"/>
      <w:r w:rsidRPr="00B97269">
        <w:rPr>
          <w:rFonts w:ascii="Times New Roman" w:hAnsi="Times New Roman" w:cs="Times New Roman"/>
          <w:i/>
          <w:iCs/>
          <w:color w:val="auto"/>
          <w:sz w:val="24"/>
          <w:szCs w:val="24"/>
          <w:lang w:val="en-US"/>
        </w:rPr>
        <w:t>/Z(x)</w:t>
      </w:r>
      <w:r w:rsidRPr="00B97269">
        <w:rPr>
          <w:rFonts w:ascii="Times New Roman" w:hAnsi="Times New Roman" w:cs="Times New Roman"/>
          <w:i/>
          <w:iCs/>
          <w:color w:val="auto"/>
          <w:sz w:val="24"/>
          <w:szCs w:val="24"/>
          <w:vertAlign w:val="superscript"/>
          <w:lang w:val="en-US"/>
        </w:rPr>
        <w:t>p</w:t>
      </w:r>
      <w:r w:rsidRPr="00B97269">
        <w:rPr>
          <w:rFonts w:ascii="Times New Roman" w:hAnsi="Times New Roman" w:cs="Times New Roman"/>
          <w:color w:val="auto"/>
          <w:sz w:val="24"/>
          <w:szCs w:val="24"/>
          <w:lang w:val="en-US"/>
        </w:rPr>
        <w:t xml:space="preserve">. </w:t>
      </w:r>
      <w:r w:rsidRPr="00B97269">
        <w:rPr>
          <w:rFonts w:ascii="Times New Roman" w:hAnsi="Times New Roman" w:cs="Times New Roman"/>
          <w:color w:val="auto"/>
          <w:sz w:val="24"/>
          <w:szCs w:val="24"/>
          <w:lang w:val="it-IT"/>
        </w:rPr>
        <w:t>In pra</w:t>
      </w:r>
      <w:r w:rsidR="00176CC8" w:rsidRPr="00B97269">
        <w:rPr>
          <w:rFonts w:ascii="Times New Roman" w:hAnsi="Times New Roman" w:cs="Times New Roman"/>
          <w:color w:val="auto"/>
          <w:sz w:val="24"/>
          <w:szCs w:val="24"/>
          <w:lang w:val="it-IT"/>
        </w:rPr>
        <w:t>c</w:t>
      </w:r>
      <w:r w:rsidRPr="00B97269">
        <w:rPr>
          <w:rFonts w:ascii="Times New Roman" w:hAnsi="Times New Roman" w:cs="Times New Roman"/>
          <w:color w:val="auto"/>
          <w:sz w:val="24"/>
          <w:szCs w:val="24"/>
          <w:lang w:val="it-IT"/>
        </w:rPr>
        <w:t xml:space="preserve">tice, power-law scaling of the form </w:t>
      </w:r>
      <w:r w:rsidRPr="00B97269">
        <w:rPr>
          <w:rFonts w:ascii="Times New Roman" w:hAnsi="Times New Roman" w:cs="Times New Roman"/>
          <w:i/>
          <w:iCs/>
          <w:color w:val="auto"/>
          <w:sz w:val="24"/>
          <w:szCs w:val="24"/>
          <w:lang w:val="it-IT"/>
        </w:rPr>
        <w:t>C/</w:t>
      </w:r>
      <w:r w:rsidRPr="00B97269">
        <w:rPr>
          <w:rFonts w:ascii="Times New Roman" w:hAnsi="Times New Roman" w:cs="Times New Roman"/>
          <w:i/>
          <w:iCs/>
          <w:color w:val="auto"/>
          <w:sz w:val="24"/>
          <w:szCs w:val="24"/>
          <w:lang w:val="en-US"/>
        </w:rPr>
        <w:t>Z(x)</w:t>
      </w:r>
      <w:r w:rsidRPr="00B97269">
        <w:rPr>
          <w:rFonts w:ascii="Times New Roman" w:hAnsi="Times New Roman" w:cs="Times New Roman"/>
          <w:i/>
          <w:iCs/>
          <w:color w:val="auto"/>
          <w:sz w:val="24"/>
          <w:szCs w:val="24"/>
          <w:vertAlign w:val="superscript"/>
          <w:lang w:val="en-US"/>
        </w:rPr>
        <w:t>p</w:t>
      </w:r>
      <w:r w:rsidRPr="00B97269">
        <w:rPr>
          <w:rFonts w:ascii="Times New Roman" w:hAnsi="Times New Roman" w:cs="Times New Roman"/>
          <w:color w:val="auto"/>
          <w:sz w:val="24"/>
          <w:szCs w:val="24"/>
          <w:vertAlign w:val="superscript"/>
          <w:lang w:val="it-IT"/>
        </w:rPr>
        <w:t xml:space="preserve">  </w:t>
      </w:r>
      <w:r w:rsidRPr="00B97269">
        <w:rPr>
          <w:rFonts w:ascii="Times New Roman" w:hAnsi="Times New Roman" w:cs="Times New Roman"/>
          <w:color w:val="auto"/>
          <w:sz w:val="24"/>
          <w:szCs w:val="24"/>
          <w:lang w:val="it-IT"/>
        </w:rPr>
        <w:t>(</w:t>
      </w:r>
      <w:r w:rsidRPr="00B97269">
        <w:rPr>
          <w:rFonts w:ascii="Times New Roman" w:hAnsi="Times New Roman" w:cs="Times New Roman"/>
          <w:i/>
          <w:iCs/>
          <w:color w:val="auto"/>
          <w:sz w:val="24"/>
          <w:szCs w:val="24"/>
          <w:lang w:val="it-IT"/>
        </w:rPr>
        <w:t>C</w:t>
      </w:r>
      <w:r w:rsidRPr="00B97269">
        <w:rPr>
          <w:rFonts w:ascii="Times New Roman" w:hAnsi="Times New Roman" w:cs="Times New Roman"/>
          <w:color w:val="auto"/>
          <w:sz w:val="24"/>
          <w:szCs w:val="24"/>
          <w:lang w:val="it-IT"/>
        </w:rPr>
        <w:t xml:space="preserve"> being a constant factor, derivable from the Hamaker constants of the system) has been introduced for the force acting on any infinitesimal portion of the cantilever, at distance  </w:t>
      </w:r>
      <w:r w:rsidRPr="00B97269">
        <w:rPr>
          <w:rFonts w:ascii="Times New Roman" w:hAnsi="Times New Roman" w:cs="Times New Roman"/>
          <w:color w:val="auto"/>
          <w:sz w:val="24"/>
          <w:szCs w:val="24"/>
          <w:lang w:val="en-US"/>
        </w:rPr>
        <w:t>Z(x)=</w:t>
      </w:r>
      <w:proofErr w:type="spellStart"/>
      <w:r w:rsidRPr="00B97269">
        <w:rPr>
          <w:rFonts w:ascii="Times New Roman" w:hAnsi="Times New Roman" w:cs="Times New Roman"/>
          <w:color w:val="auto"/>
          <w:sz w:val="24"/>
          <w:szCs w:val="24"/>
          <w:lang w:val="en-US"/>
        </w:rPr>
        <w:t>x·tan</w:t>
      </w:r>
      <w:proofErr w:type="spellEnd"/>
      <w:r w:rsidRPr="00B97269">
        <w:rPr>
          <w:rFonts w:ascii="Times New Roman" w:hAnsi="Times New Roman" w:cs="Times New Roman"/>
          <w:color w:val="auto"/>
          <w:sz w:val="24"/>
          <w:szCs w:val="24"/>
          <w:lang w:val="en-US"/>
        </w:rPr>
        <w:t>(α)</w:t>
      </w:r>
      <w:r w:rsidRPr="00B97269">
        <w:rPr>
          <w:rFonts w:ascii="Times New Roman" w:hAnsi="Times New Roman" w:cs="Times New Roman"/>
          <w:color w:val="auto"/>
          <w:sz w:val="24"/>
          <w:szCs w:val="24"/>
          <w:lang w:val="it-IT"/>
        </w:rPr>
        <w:t xml:space="preserve"> from the cantilever. If the total length of the cantilever is </w:t>
      </w:r>
      <w:r w:rsidRPr="00B97269">
        <w:rPr>
          <w:rFonts w:ascii="Times New Roman" w:hAnsi="Times New Roman" w:cs="Times New Roman"/>
          <w:i/>
          <w:iCs/>
          <w:color w:val="auto"/>
          <w:sz w:val="24"/>
          <w:szCs w:val="24"/>
          <w:lang w:val="it-IT"/>
        </w:rPr>
        <w:t>L</w:t>
      </w:r>
      <w:r w:rsidRPr="00B97269">
        <w:rPr>
          <w:rFonts w:ascii="Times New Roman" w:hAnsi="Times New Roman" w:cs="Times New Roman"/>
          <w:color w:val="auto"/>
          <w:sz w:val="24"/>
          <w:szCs w:val="24"/>
          <w:lang w:val="it-IT"/>
        </w:rPr>
        <w:t xml:space="preserve">, where </w:t>
      </w:r>
      <w:r w:rsidRPr="00B97269">
        <w:rPr>
          <w:rFonts w:ascii="Times New Roman" w:hAnsi="Times New Roman" w:cs="Times New Roman"/>
          <w:i/>
          <w:iCs/>
          <w:color w:val="auto"/>
          <w:sz w:val="24"/>
          <w:szCs w:val="24"/>
          <w:lang w:val="it-IT"/>
        </w:rPr>
        <w:t>L=(x</w:t>
      </w:r>
      <w:r w:rsidRPr="00B97269">
        <w:rPr>
          <w:rFonts w:ascii="Times New Roman" w:hAnsi="Times New Roman" w:cs="Times New Roman"/>
          <w:i/>
          <w:iCs/>
          <w:color w:val="auto"/>
          <w:sz w:val="24"/>
          <w:szCs w:val="24"/>
          <w:vertAlign w:val="subscript"/>
          <w:lang w:val="it-IT"/>
        </w:rPr>
        <w:t xml:space="preserve">L </w:t>
      </w:r>
      <w:r w:rsidRPr="00B97269">
        <w:rPr>
          <w:rFonts w:ascii="Times New Roman" w:hAnsi="Times New Roman" w:cs="Times New Roman"/>
          <w:i/>
          <w:iCs/>
          <w:color w:val="auto"/>
          <w:sz w:val="24"/>
          <w:szCs w:val="24"/>
          <w:lang w:val="it-IT"/>
        </w:rPr>
        <w:t>- x</w:t>
      </w:r>
      <w:r w:rsidRPr="00B97269">
        <w:rPr>
          <w:rFonts w:ascii="Times New Roman" w:hAnsi="Times New Roman" w:cs="Times New Roman"/>
          <w:i/>
          <w:iCs/>
          <w:color w:val="auto"/>
          <w:sz w:val="24"/>
          <w:szCs w:val="24"/>
          <w:vertAlign w:val="subscript"/>
          <w:lang w:val="it-IT"/>
        </w:rPr>
        <w:t>min</w:t>
      </w:r>
      <w:r w:rsidRPr="00B97269">
        <w:rPr>
          <w:rFonts w:ascii="Times New Roman" w:hAnsi="Times New Roman" w:cs="Times New Roman"/>
          <w:i/>
          <w:iCs/>
          <w:color w:val="auto"/>
          <w:sz w:val="24"/>
          <w:szCs w:val="24"/>
          <w:lang w:val="it-IT"/>
        </w:rPr>
        <w:t>) / cos(α)</w:t>
      </w:r>
      <w:r w:rsidRPr="00B97269">
        <w:rPr>
          <w:rFonts w:ascii="Times New Roman" w:hAnsi="Times New Roman" w:cs="Times New Roman"/>
          <w:color w:val="auto"/>
          <w:sz w:val="24"/>
          <w:szCs w:val="24"/>
          <w:lang w:val="it-IT"/>
        </w:rPr>
        <w:t xml:space="preserve">, </w:t>
      </w:r>
      <w:r w:rsidRPr="00B97269">
        <w:rPr>
          <w:rFonts w:ascii="Times New Roman" w:hAnsi="Times New Roman" w:cs="Times New Roman"/>
          <w:i/>
          <w:iCs/>
          <w:color w:val="auto"/>
          <w:sz w:val="24"/>
          <w:szCs w:val="24"/>
          <w:lang w:val="it-IT"/>
        </w:rPr>
        <w:t>dl=dx/cos(α)</w:t>
      </w:r>
      <w:r w:rsidRPr="00B97269">
        <w:rPr>
          <w:rFonts w:ascii="Times New Roman" w:hAnsi="Times New Roman" w:cs="Times New Roman"/>
          <w:color w:val="auto"/>
          <w:sz w:val="24"/>
          <w:szCs w:val="24"/>
          <w:lang w:val="it-IT"/>
        </w:rPr>
        <w:t xml:space="preserve"> , and </w:t>
      </w:r>
      <w:r w:rsidRPr="00B97269">
        <w:rPr>
          <w:rFonts w:ascii="Times New Roman" w:hAnsi="Times New Roman" w:cs="Times New Roman"/>
          <w:i/>
          <w:iCs/>
          <w:color w:val="auto"/>
          <w:sz w:val="24"/>
          <w:szCs w:val="24"/>
          <w:lang w:val="it-IT"/>
        </w:rPr>
        <w:t>x</w:t>
      </w:r>
      <w:r w:rsidRPr="00B97269">
        <w:rPr>
          <w:rFonts w:ascii="Times New Roman" w:hAnsi="Times New Roman" w:cs="Times New Roman"/>
          <w:i/>
          <w:iCs/>
          <w:color w:val="auto"/>
          <w:sz w:val="24"/>
          <w:szCs w:val="24"/>
          <w:vertAlign w:val="subscript"/>
          <w:lang w:val="it-IT"/>
        </w:rPr>
        <w:t>min</w:t>
      </w:r>
      <w:r w:rsidRPr="00B97269">
        <w:rPr>
          <w:rFonts w:ascii="Times New Roman" w:hAnsi="Times New Roman" w:cs="Times New Roman"/>
          <w:i/>
          <w:iCs/>
          <w:color w:val="auto"/>
          <w:sz w:val="24"/>
          <w:szCs w:val="24"/>
          <w:vertAlign w:val="subscript"/>
          <w:lang w:val="en-US"/>
        </w:rPr>
        <w:t xml:space="preserve"> </w:t>
      </w:r>
      <w:r w:rsidRPr="00B97269">
        <w:rPr>
          <w:rFonts w:ascii="Times New Roman" w:hAnsi="Times New Roman" w:cs="Times New Roman"/>
          <w:i/>
          <w:iCs/>
          <w:color w:val="auto"/>
          <w:sz w:val="24"/>
          <w:szCs w:val="24"/>
          <w:lang w:val="it-IT"/>
        </w:rPr>
        <w:t xml:space="preserve">= </w:t>
      </w:r>
      <w:r w:rsidR="0094541B" w:rsidRPr="00B97269">
        <w:rPr>
          <w:rFonts w:ascii="Times New Roman" w:hAnsi="Times New Roman" w:cs="Times New Roman"/>
          <w:i/>
          <w:iCs/>
          <w:color w:val="auto"/>
          <w:sz w:val="24"/>
          <w:szCs w:val="24"/>
          <w:lang w:val="it-IT"/>
        </w:rPr>
        <w:t>D</w:t>
      </w:r>
      <w:r w:rsidRPr="00B97269">
        <w:rPr>
          <w:rFonts w:ascii="Times New Roman" w:hAnsi="Times New Roman" w:cs="Times New Roman"/>
          <w:i/>
          <w:iCs/>
          <w:color w:val="auto"/>
          <w:sz w:val="24"/>
          <w:szCs w:val="24"/>
          <w:vertAlign w:val="subscript"/>
          <w:lang w:val="it-IT"/>
        </w:rPr>
        <w:t xml:space="preserve">x  </w:t>
      </w:r>
      <w:r w:rsidRPr="00B97269">
        <w:rPr>
          <w:rFonts w:ascii="Times New Roman" w:hAnsi="Times New Roman" w:cs="Times New Roman"/>
          <w:i/>
          <w:iCs/>
          <w:color w:val="auto"/>
          <w:sz w:val="24"/>
          <w:szCs w:val="24"/>
          <w:lang w:val="it-IT"/>
        </w:rPr>
        <w:t>/ tan(α)</w:t>
      </w:r>
      <w:r w:rsidRPr="00B97269">
        <w:rPr>
          <w:rFonts w:ascii="Times New Roman" w:hAnsi="Times New Roman" w:cs="Times New Roman"/>
          <w:color w:val="auto"/>
          <w:sz w:val="24"/>
          <w:szCs w:val="24"/>
          <w:lang w:val="it-IT"/>
        </w:rPr>
        <w:t xml:space="preserve"> , the total force can be expressed as: </w:t>
      </w:r>
    </w:p>
    <w:p w14:paraId="464F004B" w14:textId="17878F7F" w:rsidR="00310E6A" w:rsidRPr="00B97269" w:rsidRDefault="00310E6A" w:rsidP="009D6872">
      <w:pPr>
        <w:pStyle w:val="CorpoA"/>
        <w:shd w:val="clear" w:color="auto" w:fill="FFFFFF"/>
        <w:spacing w:after="200" w:line="276" w:lineRule="auto"/>
        <w:jc w:val="both"/>
        <w:rPr>
          <w:rFonts w:ascii="Times New Roman" w:eastAsia="Times New Roman" w:hAnsi="Times New Roman" w:cs="Times New Roman"/>
          <w:color w:val="auto"/>
          <w:sz w:val="24"/>
          <w:szCs w:val="24"/>
          <w:lang w:val="en-US"/>
        </w:rPr>
      </w:pPr>
      <m:oMath>
        <m:r>
          <w:rPr>
            <w:rFonts w:ascii="Cambria Math" w:hAnsi="Cambria Math" w:cs="Times New Roman"/>
            <w:color w:val="auto"/>
            <w:sz w:val="24"/>
            <w:szCs w:val="24"/>
          </w:rPr>
          <m:t>F(α)=</m:t>
        </m:r>
        <m:sSubSup>
          <m:sSubSupPr>
            <m:ctrlPr>
              <w:rPr>
                <w:rFonts w:ascii="Cambria Math" w:hAnsi="Cambria Math" w:cs="Times New Roman"/>
                <w:color w:val="auto"/>
              </w:rPr>
            </m:ctrlPr>
          </m:sSubSupPr>
          <m:e>
            <m:r>
              <w:rPr>
                <w:rFonts w:ascii="Cambria Math" w:hAnsi="Cambria Math" w:cs="Times New Roman"/>
                <w:color w:val="auto"/>
                <w:sz w:val="24"/>
                <w:szCs w:val="24"/>
              </w:rPr>
              <m:t>∫</m:t>
            </m:r>
          </m:e>
          <m:sub>
            <m:sSub>
              <m:sSubPr>
                <m:ctrlPr>
                  <w:rPr>
                    <w:rFonts w:ascii="Cambria Math" w:hAnsi="Cambria Math" w:cs="Times New Roman"/>
                    <w:color w:val="auto"/>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min</m:t>
                </m:r>
              </m:sub>
            </m:sSub>
          </m:sub>
          <m:sup>
            <m:sSub>
              <m:sSubPr>
                <m:ctrlPr>
                  <w:rPr>
                    <w:rFonts w:ascii="Cambria Math" w:hAnsi="Cambria Math" w:cs="Times New Roman"/>
                    <w:color w:val="auto"/>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L</m:t>
                </m:r>
              </m:sub>
            </m:sSub>
          </m:sup>
        </m:sSubSup>
        <m:f>
          <m:fPr>
            <m:ctrlPr>
              <w:rPr>
                <w:rFonts w:ascii="Cambria Math" w:hAnsi="Cambria Math" w:cs="Times New Roman"/>
                <w:i/>
                <w:color w:val="auto"/>
                <w:sz w:val="24"/>
                <w:szCs w:val="24"/>
              </w:rPr>
            </m:ctrlPr>
          </m:fPr>
          <m:num>
            <m:r>
              <w:rPr>
                <w:rFonts w:ascii="Cambria Math" w:hAnsi="Cambria Math" w:cs="Times New Roman"/>
                <w:color w:val="auto"/>
                <w:sz w:val="24"/>
                <w:szCs w:val="24"/>
              </w:rPr>
              <m:t>dx</m:t>
            </m:r>
          </m:num>
          <m:den>
            <m:r>
              <w:rPr>
                <w:rFonts w:ascii="Cambria Math" w:hAnsi="Cambria Math" w:cs="Times New Roman"/>
                <w:color w:val="auto"/>
                <w:sz w:val="24"/>
                <w:szCs w:val="24"/>
              </w:rPr>
              <m:t>cos(α)</m:t>
            </m:r>
          </m:den>
        </m:f>
        <m:f>
          <m:fPr>
            <m:ctrlPr>
              <w:rPr>
                <w:rFonts w:ascii="Cambria Math" w:hAnsi="Cambria Math" w:cs="Times New Roman"/>
                <w:i/>
                <w:color w:val="auto"/>
                <w:sz w:val="24"/>
                <w:szCs w:val="24"/>
              </w:rPr>
            </m:ctrlPr>
          </m:fPr>
          <m:num>
            <m:r>
              <w:rPr>
                <w:rFonts w:ascii="Cambria Math" w:hAnsi="Cambria Math" w:cs="Times New Roman"/>
                <w:color w:val="auto"/>
                <w:sz w:val="24"/>
                <w:szCs w:val="24"/>
              </w:rPr>
              <m:t>C</m:t>
            </m:r>
          </m:num>
          <m:den>
            <m:r>
              <w:rPr>
                <w:rFonts w:ascii="Cambria Math" w:hAnsi="Cambria Math" w:cs="Times New Roman"/>
                <w:color w:val="auto"/>
                <w:sz w:val="24"/>
                <w:szCs w:val="24"/>
              </w:rPr>
              <m:t>(x tan(α)</m:t>
            </m:r>
            <m:sSup>
              <m:sSupPr>
                <m:ctrlPr>
                  <w:rPr>
                    <w:rFonts w:ascii="Cambria Math" w:hAnsi="Cambria Math" w:cs="Times New Roman"/>
                    <w:color w:val="auto"/>
                  </w:rPr>
                </m:ctrlPr>
              </m:sSupPr>
              <m:e>
                <m:r>
                  <w:rPr>
                    <w:rFonts w:ascii="Cambria Math" w:hAnsi="Cambria Math" w:cs="Times New Roman"/>
                    <w:color w:val="auto"/>
                    <w:sz w:val="24"/>
                    <w:szCs w:val="24"/>
                  </w:rPr>
                  <m:t>)</m:t>
                </m:r>
              </m:e>
              <m:sup>
                <m:r>
                  <w:rPr>
                    <w:rFonts w:ascii="Cambria Math" w:hAnsi="Cambria Math" w:cs="Times New Roman"/>
                    <w:color w:val="auto"/>
                    <w:sz w:val="24"/>
                    <w:szCs w:val="24"/>
                  </w:rPr>
                  <m:t>p</m:t>
                </m:r>
              </m:sup>
            </m:sSup>
          </m:den>
        </m:f>
        <m:r>
          <w:rPr>
            <w:rFonts w:ascii="Cambria Math" w:hAnsi="Cambria Math" w:cs="Times New Roman"/>
            <w:color w:val="auto"/>
            <w:sz w:val="24"/>
            <w:szCs w:val="24"/>
          </w:rPr>
          <m:t>=</m:t>
        </m:r>
        <m:f>
          <m:fPr>
            <m:ctrlPr>
              <w:rPr>
                <w:rFonts w:ascii="Cambria Math" w:hAnsi="Cambria Math" w:cs="Times New Roman"/>
                <w:i/>
                <w:color w:val="auto"/>
                <w:sz w:val="24"/>
                <w:szCs w:val="24"/>
              </w:rPr>
            </m:ctrlPr>
          </m:fPr>
          <m:num>
            <m:r>
              <w:rPr>
                <w:rFonts w:ascii="Cambria Math" w:hAnsi="Cambria Math" w:cs="Times New Roman"/>
                <w:color w:val="auto"/>
                <w:sz w:val="24"/>
                <w:szCs w:val="24"/>
              </w:rPr>
              <m:t>C</m:t>
            </m:r>
          </m:num>
          <m:den>
            <m:r>
              <w:rPr>
                <w:rFonts w:ascii="Cambria Math" w:hAnsi="Cambria Math" w:cs="Times New Roman"/>
                <w:color w:val="auto"/>
                <w:sz w:val="24"/>
                <w:szCs w:val="24"/>
              </w:rPr>
              <m:t>cos(α)tan(α</m:t>
            </m:r>
            <m:sSup>
              <m:sSupPr>
                <m:ctrlPr>
                  <w:rPr>
                    <w:rFonts w:ascii="Cambria Math" w:hAnsi="Cambria Math" w:cs="Times New Roman"/>
                    <w:color w:val="auto"/>
                  </w:rPr>
                </m:ctrlPr>
              </m:sSupPr>
              <m:e>
                <m:r>
                  <w:rPr>
                    <w:rFonts w:ascii="Cambria Math" w:hAnsi="Cambria Math" w:cs="Times New Roman"/>
                    <w:color w:val="auto"/>
                    <w:sz w:val="24"/>
                    <w:szCs w:val="24"/>
                  </w:rPr>
                  <m:t>)</m:t>
                </m:r>
              </m:e>
              <m:sup>
                <m:r>
                  <w:rPr>
                    <w:rFonts w:ascii="Cambria Math" w:hAnsi="Cambria Math" w:cs="Times New Roman"/>
                    <w:color w:val="auto"/>
                    <w:sz w:val="24"/>
                    <w:szCs w:val="24"/>
                  </w:rPr>
                  <m:t>p</m:t>
                </m:r>
              </m:sup>
            </m:sSup>
          </m:den>
        </m:f>
        <m:d>
          <m:dPr>
            <m:ctrlPr>
              <w:rPr>
                <w:rFonts w:ascii="Cambria Math" w:hAnsi="Cambria Math" w:cs="Times New Roman"/>
                <w:i/>
                <w:color w:val="auto"/>
                <w:sz w:val="24"/>
                <w:szCs w:val="24"/>
              </w:rPr>
            </m:ctrlPr>
          </m:dPr>
          <m:e>
            <m:f>
              <m:fPr>
                <m:ctrlPr>
                  <w:rPr>
                    <w:rFonts w:ascii="Cambria Math" w:hAnsi="Cambria Math" w:cs="Times New Roman"/>
                    <w:i/>
                    <w:color w:val="auto"/>
                    <w:sz w:val="24"/>
                    <w:szCs w:val="24"/>
                  </w:rPr>
                </m:ctrlPr>
              </m:fPr>
              <m:num>
                <m:r>
                  <w:rPr>
                    <w:rFonts w:ascii="Cambria Math" w:hAnsi="Cambria Math" w:cs="Times New Roman"/>
                    <w:color w:val="auto"/>
                    <w:sz w:val="24"/>
                    <w:szCs w:val="24"/>
                  </w:rPr>
                  <m:t>1</m:t>
                </m:r>
              </m:num>
              <m:den>
                <m:r>
                  <w:rPr>
                    <w:rFonts w:ascii="Cambria Math" w:hAnsi="Cambria Math" w:cs="Times New Roman"/>
                    <w:color w:val="auto"/>
                    <w:sz w:val="24"/>
                    <w:szCs w:val="24"/>
                  </w:rPr>
                  <m:t>p-1</m:t>
                </m:r>
              </m:den>
            </m:f>
          </m:e>
        </m:d>
        <m:d>
          <m:dPr>
            <m:ctrlPr>
              <w:rPr>
                <w:rFonts w:ascii="Cambria Math" w:hAnsi="Cambria Math" w:cs="Times New Roman"/>
                <w:i/>
                <w:color w:val="auto"/>
                <w:sz w:val="24"/>
                <w:szCs w:val="24"/>
              </w:rPr>
            </m:ctrlPr>
          </m:dPr>
          <m:e>
            <m:f>
              <m:fPr>
                <m:ctrlPr>
                  <w:rPr>
                    <w:rFonts w:ascii="Cambria Math" w:hAnsi="Cambria Math" w:cs="Times New Roman"/>
                    <w:i/>
                    <w:color w:val="auto"/>
                    <w:sz w:val="24"/>
                    <w:szCs w:val="24"/>
                  </w:rPr>
                </m:ctrlPr>
              </m:fPr>
              <m:num>
                <m:r>
                  <w:rPr>
                    <w:rFonts w:ascii="Cambria Math" w:hAnsi="Cambria Math" w:cs="Times New Roman"/>
                    <w:color w:val="auto"/>
                    <w:sz w:val="24"/>
                    <w:szCs w:val="24"/>
                  </w:rPr>
                  <m:t>1</m:t>
                </m:r>
              </m:num>
              <m:den>
                <m:sSubSup>
                  <m:sSubSupPr>
                    <m:ctrlPr>
                      <w:rPr>
                        <w:rFonts w:ascii="Cambria Math" w:hAnsi="Cambria Math" w:cs="Times New Roman"/>
                        <w:color w:val="auto"/>
                      </w:rPr>
                    </m:ctrlPr>
                  </m:sSubSupPr>
                  <m:e>
                    <m:r>
                      <w:rPr>
                        <w:rFonts w:ascii="Cambria Math" w:hAnsi="Cambria Math" w:cs="Times New Roman"/>
                        <w:color w:val="auto"/>
                        <w:sz w:val="24"/>
                        <w:szCs w:val="24"/>
                      </w:rPr>
                      <m:t>x</m:t>
                    </m:r>
                  </m:e>
                  <m:sub>
                    <m:r>
                      <w:rPr>
                        <w:rFonts w:ascii="Cambria Math" w:hAnsi="Cambria Math" w:cs="Times New Roman"/>
                        <w:color w:val="auto"/>
                        <w:sz w:val="24"/>
                        <w:szCs w:val="24"/>
                      </w:rPr>
                      <m:t>min</m:t>
                    </m:r>
                  </m:sub>
                  <m:sup>
                    <m:r>
                      <w:rPr>
                        <w:rFonts w:ascii="Cambria Math" w:hAnsi="Cambria Math" w:cs="Times New Roman"/>
                        <w:color w:val="auto"/>
                        <w:sz w:val="24"/>
                        <w:szCs w:val="24"/>
                      </w:rPr>
                      <m:t>p-1</m:t>
                    </m:r>
                  </m:sup>
                </m:sSubSup>
              </m:den>
            </m:f>
            <m:r>
              <w:rPr>
                <w:rFonts w:ascii="Cambria Math" w:hAnsi="Cambria Math" w:cs="Times New Roman"/>
                <w:color w:val="auto"/>
                <w:sz w:val="24"/>
                <w:szCs w:val="24"/>
              </w:rPr>
              <m:t>-</m:t>
            </m:r>
            <m:f>
              <m:fPr>
                <m:ctrlPr>
                  <w:rPr>
                    <w:rFonts w:ascii="Cambria Math" w:hAnsi="Cambria Math" w:cs="Times New Roman"/>
                    <w:i/>
                    <w:color w:val="auto"/>
                    <w:sz w:val="24"/>
                    <w:szCs w:val="24"/>
                  </w:rPr>
                </m:ctrlPr>
              </m:fPr>
              <m:num>
                <m:r>
                  <w:rPr>
                    <w:rFonts w:ascii="Cambria Math" w:hAnsi="Cambria Math" w:cs="Times New Roman"/>
                    <w:color w:val="auto"/>
                    <w:sz w:val="24"/>
                    <w:szCs w:val="24"/>
                  </w:rPr>
                  <m:t>1</m:t>
                </m:r>
              </m:num>
              <m:den>
                <m:sSubSup>
                  <m:sSubSupPr>
                    <m:ctrlPr>
                      <w:rPr>
                        <w:rFonts w:ascii="Cambria Math" w:hAnsi="Cambria Math" w:cs="Times New Roman"/>
                        <w:color w:val="auto"/>
                      </w:rPr>
                    </m:ctrlPr>
                  </m:sSubSupPr>
                  <m:e>
                    <m:r>
                      <w:rPr>
                        <w:rFonts w:ascii="Cambria Math" w:hAnsi="Cambria Math" w:cs="Times New Roman"/>
                        <w:color w:val="auto"/>
                        <w:sz w:val="24"/>
                        <w:szCs w:val="24"/>
                      </w:rPr>
                      <m:t>x</m:t>
                    </m:r>
                  </m:e>
                  <m:sub>
                    <m:r>
                      <w:rPr>
                        <w:rFonts w:ascii="Cambria Math" w:hAnsi="Cambria Math" w:cs="Times New Roman"/>
                        <w:color w:val="auto"/>
                        <w:sz w:val="24"/>
                        <w:szCs w:val="24"/>
                      </w:rPr>
                      <m:t>L</m:t>
                    </m:r>
                  </m:sub>
                  <m:sup>
                    <m:r>
                      <w:rPr>
                        <w:rFonts w:ascii="Cambria Math" w:hAnsi="Cambria Math" w:cs="Times New Roman"/>
                        <w:color w:val="auto"/>
                        <w:sz w:val="24"/>
                        <w:szCs w:val="24"/>
                      </w:rPr>
                      <m:t>p-1</m:t>
                    </m:r>
                  </m:sup>
                </m:sSubSup>
              </m:den>
            </m:f>
          </m:e>
        </m:d>
      </m:oMath>
      <w:r w:rsidR="00716967" w:rsidRPr="00B97269">
        <w:rPr>
          <w:rFonts w:ascii="Times New Roman" w:eastAsia="Times New Roman" w:hAnsi="Times New Roman" w:cs="Times New Roman"/>
          <w:color w:val="auto"/>
          <w:sz w:val="24"/>
          <w:szCs w:val="24"/>
        </w:rPr>
        <w:t>.</w:t>
      </w:r>
      <w:r w:rsidR="005F3FB9" w:rsidRPr="00B97269">
        <w:rPr>
          <w:rFonts w:ascii="Times New Roman" w:eastAsia="Times New Roman" w:hAnsi="Times New Roman" w:cs="Times New Roman"/>
          <w:color w:val="auto"/>
          <w:sz w:val="24"/>
          <w:szCs w:val="24"/>
          <w:lang w:val="it-IT"/>
        </w:rPr>
        <w:tab/>
      </w:r>
      <w:r w:rsidR="005F3FB9" w:rsidRPr="00B97269">
        <w:rPr>
          <w:rFonts w:ascii="Times New Roman" w:eastAsia="Times New Roman" w:hAnsi="Times New Roman" w:cs="Times New Roman"/>
          <w:color w:val="auto"/>
          <w:sz w:val="24"/>
          <w:szCs w:val="24"/>
          <w:lang w:val="it-IT"/>
        </w:rPr>
        <w:tab/>
      </w:r>
      <w:r w:rsidR="005F3FB9" w:rsidRPr="00B97269">
        <w:rPr>
          <w:rFonts w:ascii="Times New Roman" w:eastAsia="Times New Roman" w:hAnsi="Times New Roman" w:cs="Times New Roman"/>
          <w:color w:val="auto"/>
          <w:sz w:val="24"/>
          <w:szCs w:val="24"/>
          <w:lang w:val="it-IT"/>
        </w:rPr>
        <w:tab/>
        <w:t>(1</w:t>
      </w:r>
      <w:r w:rsidR="004933E7" w:rsidRPr="00B97269">
        <w:rPr>
          <w:rFonts w:ascii="Times New Roman" w:eastAsia="Times New Roman" w:hAnsi="Times New Roman" w:cs="Times New Roman"/>
          <w:color w:val="auto"/>
          <w:sz w:val="24"/>
          <w:szCs w:val="24"/>
          <w:lang w:val="it-IT"/>
        </w:rPr>
        <w:t>)</w:t>
      </w:r>
    </w:p>
    <w:p w14:paraId="5FCB0B8B" w14:textId="1DE023A4" w:rsidR="00310E6A" w:rsidRPr="00B97269" w:rsidRDefault="00310E6A" w:rsidP="009D6872">
      <w:pPr>
        <w:pStyle w:val="CorpoA"/>
        <w:spacing w:after="200" w:line="276" w:lineRule="auto"/>
        <w:jc w:val="both"/>
        <w:rPr>
          <w:rFonts w:ascii="Times New Roman" w:eastAsia="Times New Roman" w:hAnsi="Times New Roman" w:cs="Times New Roman"/>
          <w:color w:val="auto"/>
          <w:sz w:val="24"/>
          <w:szCs w:val="24"/>
          <w:lang w:val="it-IT"/>
        </w:rPr>
      </w:pPr>
      <w:r w:rsidRPr="00B97269">
        <w:rPr>
          <w:rFonts w:ascii="Times New Roman" w:hAnsi="Times New Roman" w:cs="Times New Roman"/>
          <w:color w:val="auto"/>
          <w:sz w:val="24"/>
          <w:szCs w:val="24"/>
          <w:lang w:val="it-IT"/>
        </w:rPr>
        <w:t xml:space="preserve">Considering the dependence of the above expression on α and assuming the power law </w:t>
      </w:r>
      <w:r w:rsidRPr="00B97269">
        <w:rPr>
          <w:rFonts w:ascii="Times New Roman" w:hAnsi="Times New Roman" w:cs="Times New Roman"/>
          <w:i/>
          <w:iCs/>
          <w:color w:val="auto"/>
          <w:sz w:val="24"/>
          <w:szCs w:val="24"/>
          <w:lang w:val="it-IT"/>
        </w:rPr>
        <w:t>p</w:t>
      </w:r>
      <w:r w:rsidRPr="00B97269">
        <w:rPr>
          <w:rFonts w:ascii="Times New Roman" w:hAnsi="Times New Roman" w:cs="Times New Roman"/>
          <w:color w:val="auto"/>
          <w:sz w:val="24"/>
          <w:szCs w:val="24"/>
          <w:lang w:val="it-IT"/>
        </w:rPr>
        <w:t xml:space="preserve">=2 in accordance with </w:t>
      </w:r>
      <w:r w:rsidR="00563722" w:rsidRPr="00B97269">
        <w:rPr>
          <w:rFonts w:ascii="Times New Roman" w:hAnsi="Times New Roman" w:cs="Times New Roman"/>
          <w:color w:val="auto"/>
          <w:sz w:val="24"/>
          <w:szCs w:val="24"/>
          <w:lang w:val="it-IT"/>
        </w:rPr>
        <w:t xml:space="preserve">the </w:t>
      </w:r>
      <w:r w:rsidRPr="00B97269">
        <w:rPr>
          <w:rFonts w:ascii="Times New Roman" w:hAnsi="Times New Roman" w:cs="Times New Roman"/>
          <w:color w:val="auto"/>
          <w:sz w:val="24"/>
          <w:szCs w:val="24"/>
          <w:lang w:val="it-IT"/>
        </w:rPr>
        <w:t xml:space="preserve">experiment at </w:t>
      </w:r>
      <w:r w:rsidR="00176CC8" w:rsidRPr="00B97269">
        <w:rPr>
          <w:rFonts w:ascii="Times New Roman" w:hAnsi="Times New Roman" w:cs="Times New Roman"/>
          <w:color w:val="auto"/>
          <w:sz w:val="24"/>
          <w:szCs w:val="24"/>
          <w:lang w:val="it-IT"/>
        </w:rPr>
        <w:t xml:space="preserve">a </w:t>
      </w:r>
      <w:r w:rsidRPr="00B97269">
        <w:rPr>
          <w:rFonts w:ascii="Times New Roman" w:hAnsi="Times New Roman" w:cs="Times New Roman"/>
          <w:color w:val="auto"/>
          <w:sz w:val="24"/>
          <w:szCs w:val="24"/>
          <w:lang w:val="it-IT"/>
        </w:rPr>
        <w:t xml:space="preserve">short distance, one finds that the ratio between the force measured at α=1˚ and α=11˚ is ~100. </w:t>
      </w:r>
    </w:p>
    <w:p w14:paraId="677DECD7" w14:textId="3F903CE3" w:rsidR="00AB7A84" w:rsidRPr="00B97269" w:rsidRDefault="00430C0E" w:rsidP="009D6872">
      <w:pPr>
        <w:pStyle w:val="CorpoA"/>
        <w:shd w:val="clear" w:color="auto" w:fill="FFFFFF"/>
        <w:spacing w:after="200" w:line="276" w:lineRule="auto"/>
        <w:jc w:val="both"/>
        <w:rPr>
          <w:rStyle w:val="Nessuno"/>
          <w:rFonts w:ascii="Times New Roman" w:eastAsia="Times New Roman" w:hAnsi="Times New Roman" w:cs="Times New Roman"/>
          <w:color w:val="auto"/>
          <w:sz w:val="24"/>
          <w:szCs w:val="24"/>
          <w:lang w:val="en-US"/>
        </w:rPr>
      </w:pPr>
      <w:r w:rsidRPr="00B97269">
        <w:rPr>
          <w:rFonts w:ascii="Times New Roman" w:hAnsi="Times New Roman" w:cs="Times New Roman"/>
          <w:noProof/>
          <w:color w:val="auto"/>
          <w:lang w:val="en-US"/>
        </w:rPr>
        <w:drawing>
          <wp:inline distT="0" distB="0" distL="0" distR="0" wp14:anchorId="5AB7F270" wp14:editId="7FFE39FC">
            <wp:extent cx="3035827" cy="2208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940" cy="2236356"/>
                    </a:xfrm>
                    <a:prstGeom prst="rect">
                      <a:avLst/>
                    </a:prstGeom>
                    <a:noFill/>
                    <a:ln>
                      <a:noFill/>
                    </a:ln>
                  </pic:spPr>
                </pic:pic>
              </a:graphicData>
            </a:graphic>
          </wp:inline>
        </w:drawing>
      </w:r>
    </w:p>
    <w:p w14:paraId="53B07E8E" w14:textId="5FBAFDEB" w:rsidR="00CE7971" w:rsidRPr="00B97269" w:rsidRDefault="00CE7971" w:rsidP="009D6872">
      <w:pPr>
        <w:pStyle w:val="CorpoA"/>
        <w:shd w:val="clear" w:color="auto" w:fill="FFFFFF"/>
        <w:spacing w:after="200" w:line="276" w:lineRule="auto"/>
        <w:jc w:val="both"/>
        <w:rPr>
          <w:rStyle w:val="Nessuno"/>
          <w:rFonts w:ascii="Times New Roman" w:eastAsia="Times New Roman" w:hAnsi="Times New Roman" w:cs="Times New Roman"/>
          <w:color w:val="auto"/>
          <w:szCs w:val="24"/>
          <w:lang w:val="en-US"/>
        </w:rPr>
      </w:pPr>
      <w:r w:rsidRPr="00B97269">
        <w:rPr>
          <w:rStyle w:val="Nessuno"/>
          <w:rFonts w:ascii="Times New Roman" w:eastAsia="Times New Roman" w:hAnsi="Times New Roman" w:cs="Times New Roman"/>
          <w:b/>
          <w:color w:val="auto"/>
          <w:szCs w:val="24"/>
          <w:lang w:val="en-US"/>
        </w:rPr>
        <w:t>Scheme 1.</w:t>
      </w:r>
      <w:r w:rsidRPr="00B97269">
        <w:rPr>
          <w:rStyle w:val="Nessuno"/>
          <w:rFonts w:ascii="Times New Roman" w:eastAsia="Times New Roman" w:hAnsi="Times New Roman" w:cs="Times New Roman"/>
          <w:color w:val="auto"/>
          <w:szCs w:val="24"/>
          <w:lang w:val="en-US"/>
        </w:rPr>
        <w:t xml:space="preserve"> </w:t>
      </w:r>
      <w:r w:rsidR="00861CFA" w:rsidRPr="00B97269">
        <w:rPr>
          <w:rStyle w:val="Nessuno"/>
          <w:rFonts w:ascii="Times New Roman" w:eastAsia="Times New Roman" w:hAnsi="Times New Roman" w:cs="Times New Roman"/>
          <w:color w:val="auto"/>
          <w:szCs w:val="24"/>
          <w:lang w:val="en-US"/>
        </w:rPr>
        <w:t xml:space="preserve">Geometry of the model adopted to describe the angle-dependence of substrate-cantilever interactions. The blue bar represents the cantilever, oriented at angle α with respect to the (horizontal) substrate. </w:t>
      </w:r>
      <w:r w:rsidRPr="00B97269">
        <w:rPr>
          <w:rStyle w:val="Nessuno"/>
          <w:rFonts w:ascii="Times New Roman" w:eastAsia="Times New Roman" w:hAnsi="Times New Roman" w:cs="Times New Roman"/>
          <w:color w:val="auto"/>
          <w:szCs w:val="24"/>
          <w:lang w:val="en-US"/>
        </w:rPr>
        <w:t>A</w:t>
      </w:r>
      <w:r w:rsidR="001F0ADC" w:rsidRPr="00B97269">
        <w:rPr>
          <w:rStyle w:val="Nessuno"/>
          <w:rFonts w:ascii="Times New Roman" w:eastAsia="Times New Roman" w:hAnsi="Times New Roman" w:cs="Times New Roman"/>
          <w:color w:val="auto"/>
          <w:szCs w:val="24"/>
          <w:lang w:val="en-US"/>
        </w:rPr>
        <w:t xml:space="preserve">ttraction forces </w:t>
      </w:r>
      <w:proofErr w:type="gramStart"/>
      <w:r w:rsidR="001F0ADC" w:rsidRPr="00B97269">
        <w:rPr>
          <w:rStyle w:val="Nessuno"/>
          <w:rFonts w:ascii="Times New Roman" w:eastAsia="Times New Roman" w:hAnsi="Times New Roman" w:cs="Times New Roman"/>
          <w:color w:val="auto"/>
          <w:szCs w:val="24"/>
          <w:lang w:val="en-US"/>
        </w:rPr>
        <w:t>could be amplified</w:t>
      </w:r>
      <w:proofErr w:type="gramEnd"/>
      <w:r w:rsidR="001F0ADC" w:rsidRPr="00B97269">
        <w:rPr>
          <w:rStyle w:val="Nessuno"/>
          <w:rFonts w:ascii="Times New Roman" w:eastAsia="Times New Roman" w:hAnsi="Times New Roman" w:cs="Times New Roman"/>
          <w:color w:val="auto"/>
          <w:szCs w:val="24"/>
          <w:lang w:val="en-US"/>
        </w:rPr>
        <w:t xml:space="preserve"> by tilting </w:t>
      </w:r>
      <w:r w:rsidR="00861CFA" w:rsidRPr="00B97269">
        <w:rPr>
          <w:rStyle w:val="Nessuno"/>
          <w:rFonts w:ascii="Times New Roman" w:eastAsia="Times New Roman" w:hAnsi="Times New Roman" w:cs="Times New Roman"/>
          <w:color w:val="auto"/>
          <w:szCs w:val="24"/>
          <w:lang w:val="en-US"/>
        </w:rPr>
        <w:t>the</w:t>
      </w:r>
      <w:r w:rsidR="001F0ADC" w:rsidRPr="00B97269">
        <w:rPr>
          <w:rStyle w:val="Nessuno"/>
          <w:rFonts w:ascii="Times New Roman" w:eastAsia="Times New Roman" w:hAnsi="Times New Roman" w:cs="Times New Roman"/>
          <w:color w:val="auto"/>
          <w:szCs w:val="24"/>
          <w:lang w:val="en-US"/>
        </w:rPr>
        <w:t xml:space="preserve"> cantilever towards </w:t>
      </w:r>
      <w:r w:rsidR="00861CFA" w:rsidRPr="00B97269">
        <w:rPr>
          <w:rStyle w:val="Nessuno"/>
          <w:rFonts w:ascii="Times New Roman" w:eastAsia="Times New Roman" w:hAnsi="Times New Roman" w:cs="Times New Roman"/>
          <w:color w:val="auto"/>
          <w:szCs w:val="24"/>
          <w:lang w:val="en-US"/>
        </w:rPr>
        <w:t>the</w:t>
      </w:r>
      <w:r w:rsidR="001F0ADC" w:rsidRPr="00B97269">
        <w:rPr>
          <w:rStyle w:val="Nessuno"/>
          <w:rFonts w:ascii="Times New Roman" w:eastAsia="Times New Roman" w:hAnsi="Times New Roman" w:cs="Times New Roman"/>
          <w:color w:val="auto"/>
          <w:szCs w:val="24"/>
          <w:lang w:val="en-US"/>
        </w:rPr>
        <w:t xml:space="preserve"> substrate, as being exploited in the current research strategy.</w:t>
      </w:r>
      <w:r w:rsidR="00BA4F57" w:rsidRPr="00B97269">
        <w:rPr>
          <w:rStyle w:val="Nessuno"/>
          <w:rFonts w:ascii="Times New Roman" w:eastAsia="Times New Roman" w:hAnsi="Times New Roman" w:cs="Times New Roman"/>
          <w:color w:val="auto"/>
          <w:szCs w:val="24"/>
          <w:lang w:val="en-US"/>
        </w:rPr>
        <w:t xml:space="preserve"> When the attraction forces </w:t>
      </w:r>
      <w:r w:rsidR="00861CFA" w:rsidRPr="00B97269">
        <w:rPr>
          <w:rStyle w:val="Nessuno"/>
          <w:rFonts w:ascii="Times New Roman" w:eastAsia="Times New Roman" w:hAnsi="Times New Roman" w:cs="Times New Roman"/>
          <w:color w:val="auto"/>
          <w:szCs w:val="24"/>
          <w:lang w:val="en-US"/>
        </w:rPr>
        <w:t xml:space="preserve">relative to an infinitesimal cantilever fragment (red) are governed by a power-law decay with exponent </w:t>
      </w:r>
      <w:r w:rsidR="00861CFA" w:rsidRPr="00B97269">
        <w:rPr>
          <w:rStyle w:val="Nessuno"/>
          <w:rFonts w:ascii="Times New Roman" w:eastAsia="Times New Roman" w:hAnsi="Times New Roman" w:cs="Times New Roman"/>
          <w:i/>
          <w:color w:val="auto"/>
          <w:szCs w:val="24"/>
          <w:lang w:val="en-US"/>
        </w:rPr>
        <w:t>p</w:t>
      </w:r>
      <w:r w:rsidR="00861CFA" w:rsidRPr="00B97269">
        <w:rPr>
          <w:rStyle w:val="Nessuno"/>
          <w:rFonts w:ascii="Times New Roman" w:eastAsia="Times New Roman" w:hAnsi="Times New Roman" w:cs="Times New Roman"/>
          <w:color w:val="auto"/>
          <w:szCs w:val="24"/>
          <w:lang w:val="en-US"/>
        </w:rPr>
        <w:t>,</w:t>
      </w:r>
      <w:r w:rsidR="00BA4F57" w:rsidRPr="00B97269">
        <w:rPr>
          <w:rStyle w:val="Nessuno"/>
          <w:rFonts w:ascii="Times New Roman" w:eastAsia="Times New Roman" w:hAnsi="Times New Roman" w:cs="Times New Roman"/>
          <w:color w:val="auto"/>
          <w:szCs w:val="24"/>
          <w:lang w:val="en-US"/>
        </w:rPr>
        <w:t xml:space="preserve"> the entire cantilever will </w:t>
      </w:r>
      <w:r w:rsidR="00861CFA" w:rsidRPr="00B97269">
        <w:rPr>
          <w:rStyle w:val="Nessuno"/>
          <w:rFonts w:ascii="Times New Roman" w:eastAsia="Times New Roman" w:hAnsi="Times New Roman" w:cs="Times New Roman"/>
          <w:color w:val="auto"/>
          <w:szCs w:val="24"/>
          <w:lang w:val="en-US"/>
        </w:rPr>
        <w:t>be subject</w:t>
      </w:r>
      <w:r w:rsidR="00997C62" w:rsidRPr="00B97269">
        <w:rPr>
          <w:rStyle w:val="Nessuno"/>
          <w:rFonts w:ascii="Times New Roman" w:eastAsia="Times New Roman" w:hAnsi="Times New Roman" w:cs="Times New Roman"/>
          <w:color w:val="auto"/>
          <w:szCs w:val="24"/>
          <w:lang w:val="en-US"/>
        </w:rPr>
        <w:t xml:space="preserve"> </w:t>
      </w:r>
      <w:r w:rsidR="00CF3CB0" w:rsidRPr="00B97269">
        <w:rPr>
          <w:rStyle w:val="Nessuno"/>
          <w:rFonts w:ascii="Times New Roman" w:eastAsia="Times New Roman" w:hAnsi="Times New Roman" w:cs="Times New Roman"/>
          <w:color w:val="auto"/>
          <w:szCs w:val="24"/>
          <w:lang w:val="en-US"/>
        </w:rPr>
        <w:t xml:space="preserve">to </w:t>
      </w:r>
      <w:r w:rsidR="00997C62" w:rsidRPr="00B97269">
        <w:rPr>
          <w:rStyle w:val="Nessuno"/>
          <w:rFonts w:ascii="Times New Roman" w:eastAsia="Times New Roman" w:hAnsi="Times New Roman" w:cs="Times New Roman"/>
          <w:color w:val="auto"/>
          <w:szCs w:val="24"/>
          <w:lang w:val="en-US"/>
        </w:rPr>
        <w:t>the force described by eq.(1</w:t>
      </w:r>
      <w:r w:rsidR="00BA4F57" w:rsidRPr="00B97269">
        <w:rPr>
          <w:rStyle w:val="Nessuno"/>
          <w:rFonts w:ascii="Times New Roman" w:eastAsia="Times New Roman" w:hAnsi="Times New Roman" w:cs="Times New Roman"/>
          <w:color w:val="auto"/>
          <w:szCs w:val="24"/>
          <w:lang w:val="en-US"/>
        </w:rPr>
        <w:t xml:space="preserve">). </w:t>
      </w:r>
      <w:r w:rsidRPr="00B97269">
        <w:rPr>
          <w:rStyle w:val="Nessuno"/>
          <w:rFonts w:ascii="Times New Roman" w:eastAsia="Times New Roman" w:hAnsi="Times New Roman" w:cs="Times New Roman"/>
          <w:color w:val="auto"/>
          <w:szCs w:val="24"/>
          <w:lang w:val="en-US"/>
        </w:rPr>
        <w:t xml:space="preserve"> </w:t>
      </w:r>
    </w:p>
    <w:p w14:paraId="538D7EEC" w14:textId="0746A168" w:rsidR="005B5D83" w:rsidRPr="00B97269" w:rsidRDefault="005B5D83"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b/>
          <w:color w:val="auto"/>
          <w:sz w:val="32"/>
          <w:szCs w:val="24"/>
          <w:lang w:val="en-US"/>
        </w:rPr>
      </w:pPr>
    </w:p>
    <w:p w14:paraId="47848A2D" w14:textId="70F078C8" w:rsidR="00F57515" w:rsidRPr="00B97269" w:rsidRDefault="00F57515"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lastRenderedPageBreak/>
        <w:t xml:space="preserve">Supplementary Note 3 </w:t>
      </w:r>
    </w:p>
    <w:p w14:paraId="55C4EEA6" w14:textId="77777777" w:rsidR="00973938" w:rsidRPr="00B97269" w:rsidRDefault="00973938" w:rsidP="009D6872">
      <w:pPr>
        <w:pStyle w:val="CorpoA"/>
        <w:shd w:val="clear" w:color="auto" w:fill="FFFFFF"/>
        <w:tabs>
          <w:tab w:val="left" w:pos="9214"/>
        </w:tabs>
        <w:spacing w:after="0" w:line="276" w:lineRule="auto"/>
        <w:jc w:val="both"/>
        <w:rPr>
          <w:rStyle w:val="Nessuno"/>
          <w:rFonts w:ascii="Times New Roman" w:hAnsi="Times New Roman" w:cs="Times New Roman"/>
          <w:b/>
          <w:color w:val="auto"/>
          <w:sz w:val="24"/>
          <w:szCs w:val="24"/>
          <w:lang w:val="en-US"/>
        </w:rPr>
      </w:pPr>
    </w:p>
    <w:p w14:paraId="343561F7" w14:textId="52672268" w:rsidR="00F57515" w:rsidRPr="00B97269" w:rsidRDefault="00973938"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b/>
          <w:color w:val="auto"/>
          <w:sz w:val="24"/>
          <w:szCs w:val="24"/>
        </w:rPr>
      </w:pPr>
      <w:r w:rsidRPr="00B97269">
        <w:rPr>
          <w:rStyle w:val="Nessuno"/>
          <w:rFonts w:ascii="Times New Roman" w:hAnsi="Times New Roman" w:cs="Times New Roman"/>
          <w:b/>
          <w:color w:val="auto"/>
          <w:sz w:val="24"/>
          <w:szCs w:val="24"/>
          <w:lang w:val="en-US"/>
        </w:rPr>
        <w:t>Estimation</w:t>
      </w:r>
      <w:r w:rsidR="00F57515" w:rsidRPr="00B97269">
        <w:rPr>
          <w:rStyle w:val="Nessuno"/>
          <w:rFonts w:ascii="Times New Roman" w:hAnsi="Times New Roman" w:cs="Times New Roman"/>
          <w:b/>
          <w:color w:val="auto"/>
          <w:sz w:val="24"/>
          <w:szCs w:val="24"/>
          <w:lang w:val="en-US"/>
        </w:rPr>
        <w:t xml:space="preserve"> of contact area between </w:t>
      </w:r>
      <w:proofErr w:type="spellStart"/>
      <w:r w:rsidR="00F57515" w:rsidRPr="00B97269">
        <w:rPr>
          <w:rStyle w:val="Nessuno"/>
          <w:rFonts w:ascii="Times New Roman" w:hAnsi="Times New Roman" w:cs="Times New Roman"/>
          <w:b/>
          <w:color w:val="auto"/>
          <w:sz w:val="24"/>
          <w:szCs w:val="24"/>
          <w:lang w:val="en-US"/>
        </w:rPr>
        <w:t>tipless</w:t>
      </w:r>
      <w:proofErr w:type="spellEnd"/>
      <w:r w:rsidR="00F57515" w:rsidRPr="00B97269">
        <w:rPr>
          <w:rStyle w:val="Nessuno"/>
          <w:rFonts w:ascii="Times New Roman" w:hAnsi="Times New Roman" w:cs="Times New Roman"/>
          <w:b/>
          <w:color w:val="auto"/>
          <w:sz w:val="24"/>
          <w:szCs w:val="24"/>
          <w:lang w:val="en-US"/>
        </w:rPr>
        <w:t xml:space="preserve"> cantilever and HOPG</w:t>
      </w:r>
    </w:p>
    <w:p w14:paraId="63CC6948" w14:textId="217CA7E3" w:rsidR="0083658A" w:rsidRPr="00B97269" w:rsidRDefault="00686D7B"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color w:val="auto"/>
          <w:sz w:val="24"/>
          <w:szCs w:val="24"/>
          <w:lang w:val="en-US"/>
        </w:rPr>
      </w:pPr>
      <w:r w:rsidRPr="00B97269">
        <w:rPr>
          <w:rStyle w:val="Nessuno"/>
          <w:rFonts w:ascii="Times New Roman" w:eastAsia="Times New Roman" w:hAnsi="Times New Roman" w:cs="Times New Roman"/>
          <w:color w:val="auto"/>
          <w:sz w:val="24"/>
          <w:szCs w:val="24"/>
          <w:lang w:val="en-US"/>
        </w:rPr>
        <w:t xml:space="preserve">To </w:t>
      </w:r>
      <w:r w:rsidR="00C101FE" w:rsidRPr="00B97269">
        <w:rPr>
          <w:rStyle w:val="Nessuno"/>
          <w:rFonts w:ascii="Times New Roman" w:eastAsia="Times New Roman" w:hAnsi="Times New Roman" w:cs="Times New Roman"/>
          <w:color w:val="auto"/>
          <w:sz w:val="24"/>
          <w:szCs w:val="24"/>
          <w:lang w:val="en-US"/>
        </w:rPr>
        <w:t>estimate</w:t>
      </w:r>
      <w:r w:rsidRPr="00B97269">
        <w:rPr>
          <w:rStyle w:val="Nessuno"/>
          <w:rFonts w:ascii="Times New Roman" w:eastAsia="Times New Roman" w:hAnsi="Times New Roman" w:cs="Times New Roman"/>
          <w:color w:val="auto"/>
          <w:sz w:val="24"/>
          <w:szCs w:val="24"/>
          <w:lang w:val="en-US"/>
        </w:rPr>
        <w:t xml:space="preserve"> the contact area of the Si cantilever with the HOPG sample, we calculated </w:t>
      </w:r>
      <w:r w:rsidR="00CF3CB0" w:rsidRPr="00B97269">
        <w:rPr>
          <w:rStyle w:val="Nessuno"/>
          <w:rFonts w:ascii="Times New Roman" w:eastAsia="Times New Roman" w:hAnsi="Times New Roman" w:cs="Times New Roman"/>
          <w:color w:val="auto"/>
          <w:sz w:val="24"/>
          <w:szCs w:val="24"/>
          <w:lang w:val="en-US"/>
        </w:rPr>
        <w:t xml:space="preserve">the </w:t>
      </w:r>
      <w:r w:rsidRPr="00B97269">
        <w:rPr>
          <w:rStyle w:val="Nessuno"/>
          <w:rFonts w:ascii="Times New Roman" w:eastAsia="Times New Roman" w:hAnsi="Times New Roman" w:cs="Times New Roman"/>
          <w:color w:val="auto"/>
          <w:sz w:val="24"/>
          <w:szCs w:val="24"/>
          <w:lang w:val="en-US"/>
        </w:rPr>
        <w:t xml:space="preserve">peeling energy </w:t>
      </w:r>
      <w:r w:rsidR="00575DCF" w:rsidRPr="00B97269">
        <w:rPr>
          <w:rStyle w:val="Nessuno"/>
          <w:rFonts w:ascii="Times New Roman" w:eastAsia="Times New Roman" w:hAnsi="Times New Roman" w:cs="Times New Roman"/>
          <w:color w:val="auto"/>
          <w:sz w:val="24"/>
          <w:szCs w:val="24"/>
          <w:lang w:val="en-US"/>
        </w:rPr>
        <w:t xml:space="preserve">of </w:t>
      </w:r>
      <w:r w:rsidR="00B23E66" w:rsidRPr="00B97269">
        <w:rPr>
          <w:rStyle w:val="Nessuno"/>
          <w:rFonts w:ascii="Times New Roman" w:eastAsia="Times New Roman" w:hAnsi="Times New Roman" w:cs="Times New Roman"/>
          <w:color w:val="auto"/>
          <w:sz w:val="24"/>
          <w:szCs w:val="24"/>
          <w:lang w:val="en-US"/>
        </w:rPr>
        <w:t xml:space="preserve">the </w:t>
      </w:r>
      <w:r w:rsidR="00575DCF" w:rsidRPr="00B97269">
        <w:rPr>
          <w:rStyle w:val="Nessuno"/>
          <w:rFonts w:ascii="Times New Roman" w:eastAsia="Times New Roman" w:hAnsi="Times New Roman" w:cs="Times New Roman"/>
          <w:color w:val="auto"/>
          <w:sz w:val="24"/>
          <w:szCs w:val="24"/>
          <w:lang w:val="en-US"/>
        </w:rPr>
        <w:t xml:space="preserve">Si cantilever from HOPG </w:t>
      </w:r>
      <w:r w:rsidRPr="00B97269">
        <w:rPr>
          <w:rStyle w:val="Nessuno"/>
          <w:rFonts w:ascii="Times New Roman" w:eastAsia="Times New Roman" w:hAnsi="Times New Roman" w:cs="Times New Roman"/>
          <w:color w:val="auto"/>
          <w:sz w:val="24"/>
          <w:szCs w:val="24"/>
          <w:lang w:val="en-US"/>
        </w:rPr>
        <w:t xml:space="preserve">and compared </w:t>
      </w:r>
      <w:r w:rsidR="004736B5" w:rsidRPr="00B97269">
        <w:rPr>
          <w:rStyle w:val="Nessuno"/>
          <w:rFonts w:ascii="Times New Roman" w:eastAsia="Times New Roman" w:hAnsi="Times New Roman" w:cs="Times New Roman"/>
          <w:color w:val="auto"/>
          <w:sz w:val="24"/>
          <w:szCs w:val="24"/>
          <w:lang w:val="en-US"/>
        </w:rPr>
        <w:t xml:space="preserve">the </w:t>
      </w:r>
      <w:r w:rsidRPr="00B97269">
        <w:rPr>
          <w:rStyle w:val="Nessuno"/>
          <w:rFonts w:ascii="Times New Roman" w:eastAsia="Times New Roman" w:hAnsi="Times New Roman" w:cs="Times New Roman"/>
          <w:color w:val="auto"/>
          <w:sz w:val="24"/>
          <w:szCs w:val="24"/>
          <w:lang w:val="en-US"/>
        </w:rPr>
        <w:t xml:space="preserve">obtained values to </w:t>
      </w:r>
      <w:r w:rsidR="004736B5" w:rsidRPr="00B97269">
        <w:rPr>
          <w:rStyle w:val="Nessuno"/>
          <w:rFonts w:ascii="Times New Roman" w:eastAsia="Times New Roman" w:hAnsi="Times New Roman" w:cs="Times New Roman"/>
          <w:color w:val="auto"/>
          <w:sz w:val="24"/>
          <w:szCs w:val="24"/>
          <w:lang w:val="en-US"/>
        </w:rPr>
        <w:t>previous</w:t>
      </w:r>
      <w:r w:rsidRPr="00B97269">
        <w:rPr>
          <w:rStyle w:val="Nessuno"/>
          <w:rFonts w:ascii="Times New Roman" w:eastAsia="Times New Roman" w:hAnsi="Times New Roman" w:cs="Times New Roman"/>
          <w:color w:val="auto"/>
          <w:sz w:val="24"/>
          <w:szCs w:val="24"/>
          <w:lang w:val="en-US"/>
        </w:rPr>
        <w:t xml:space="preserve"> literature</w:t>
      </w:r>
      <w:r w:rsidRPr="00B97269">
        <w:rPr>
          <w:rStyle w:val="Nessuno"/>
          <w:rFonts w:ascii="Times New Roman" w:eastAsia="Times New Roman" w:hAnsi="Times New Roman" w:cs="Times New Roman"/>
          <w:color w:val="auto"/>
          <w:sz w:val="24"/>
          <w:szCs w:val="24"/>
          <w:vertAlign w:val="superscript"/>
          <w:lang w:val="en-US"/>
        </w:rPr>
        <w:fldChar w:fldCharType="begin"/>
      </w:r>
      <w:r w:rsidR="00AF5E81" w:rsidRPr="00B97269">
        <w:rPr>
          <w:rStyle w:val="Nessuno"/>
          <w:rFonts w:ascii="Times New Roman" w:eastAsia="Times New Roman" w:hAnsi="Times New Roman" w:cs="Times New Roman"/>
          <w:color w:val="auto"/>
          <w:sz w:val="24"/>
          <w:szCs w:val="24"/>
          <w:vertAlign w:val="superscript"/>
          <w:lang w:val="en-US"/>
        </w:rPr>
        <w:instrText xml:space="preserve"> ADDIN EN.CITE &lt;EndNote&gt;&lt;Cite&gt;&lt;Author&gt;Miskin&lt;/Author&gt;&lt;Year&gt;2018&lt;/Year&gt;&lt;RecNum&gt;642&lt;/RecNum&gt;&lt;DisplayText&gt;(&lt;style face="italic"&gt;7&lt;/style&gt;)&lt;/DisplayText&gt;&lt;record&gt;&lt;rec-number&gt;642&lt;/rec-number&gt;&lt;foreign-keys&gt;&lt;key app="EN" db-id="209dvvtpidwvvjevwf4pzzfnw209rtad9rad" timestamp="1616106804"&gt;642&lt;/key&gt;&lt;/foreign-keys&gt;&lt;ref-type name="Journal Article"&gt;17&lt;/ref-type&gt;&lt;contributors&gt;&lt;authors&gt;&lt;author&gt;Miskin, M. Z.&lt;/author&gt;&lt;author&gt;Sun, C.&lt;/author&gt;&lt;author&gt;Cohen, I.&lt;/author&gt;&lt;author&gt;Dichtel, W. R.&lt;/author&gt;&lt;author&gt;McEuen, P. L.&lt;/author&gt;&lt;/authors&gt;&lt;/contributors&gt;&lt;auth-address&gt;Laboratory of Atomic and Solid State Physics, Cornell University , Ithaca, New York 14853, United States.&amp;#xD;Kavli Institute at Cornell for Nanoscale Science, Cornell University , Ithaca, New York 14853, United States.&amp;#xD;Department of Chemistry, Northwestern University , 2045 Sheridan Road, Evanston, Illinois 60208, United States.&amp;#xD;Department of Chemistry and Chemical Biology, Cornell University , Ithaca, New York 14853, United States.&lt;/auth-address&gt;&lt;titles&gt;&lt;title&gt;Measuring and Manipulating the Adhesion of Graphene&lt;/title&gt;&lt;secondary-title&gt;Nano Lett.&lt;/secondary-title&gt;&lt;/titles&gt;&lt;periodical&gt;&lt;full-title&gt;Nano Lett.&lt;/full-title&gt;&lt;/periodical&gt;&lt;pages&gt;449-454&lt;/pages&gt;&lt;volume&gt;18&lt;/volume&gt;&lt;number&gt;1&lt;/number&gt;&lt;edition&gt;2017/12/23&lt;/edition&gt;&lt;keywords&gt;&lt;keyword&gt;*2D materials&lt;/keyword&gt;&lt;keyword&gt;*Adhesion&lt;/keyword&gt;&lt;keyword&gt;*delamination&lt;/keyword&gt;&lt;keyword&gt;*graphene&lt;/keyword&gt;&lt;/keywords&gt;&lt;dates&gt;&lt;year&gt;2018&lt;/year&gt;&lt;pub-dates&gt;&lt;date&gt;Jan 10&lt;/date&gt;&lt;/pub-dates&gt;&lt;/dates&gt;&lt;isbn&gt;1530-6992 (Electronic)&amp;#xD;1530-6984 (Linking)&lt;/isbn&gt;&lt;accession-num&gt;29272587&lt;/accession-num&gt;&lt;urls&gt;&lt;related-urls&gt;&lt;url&gt;https://www.ncbi.nlm.nih.gov/pubmed/29272587&lt;/url&gt;&lt;/related-urls&gt;&lt;/urls&gt;&lt;electronic-resource-num&gt;10.1021/acs.nanolett.7b04370&lt;/electronic-resource-num&gt;&lt;/record&gt;&lt;/Cite&gt;&lt;/EndNote&gt;</w:instrText>
      </w:r>
      <w:r w:rsidRPr="00B97269">
        <w:rPr>
          <w:rStyle w:val="Nessuno"/>
          <w:rFonts w:ascii="Times New Roman" w:eastAsia="Times New Roman" w:hAnsi="Times New Roman" w:cs="Times New Roman"/>
          <w:color w:val="auto"/>
          <w:sz w:val="24"/>
          <w:szCs w:val="24"/>
          <w:vertAlign w:val="superscript"/>
          <w:lang w:val="en-US"/>
        </w:rPr>
        <w:fldChar w:fldCharType="separate"/>
      </w:r>
      <w:r w:rsidR="00AF5E81" w:rsidRPr="00B97269">
        <w:rPr>
          <w:rStyle w:val="Nessuno"/>
          <w:rFonts w:ascii="Times New Roman" w:eastAsia="Times New Roman" w:hAnsi="Times New Roman" w:cs="Times New Roman"/>
          <w:i/>
          <w:noProof/>
          <w:color w:val="auto"/>
          <w:sz w:val="24"/>
          <w:szCs w:val="24"/>
          <w:vertAlign w:val="superscript"/>
          <w:lang w:val="en-US"/>
        </w:rPr>
        <w:t>7</w:t>
      </w:r>
      <w:r w:rsidRPr="00B97269">
        <w:rPr>
          <w:rStyle w:val="Nessuno"/>
          <w:rFonts w:ascii="Times New Roman" w:eastAsia="Times New Roman" w:hAnsi="Times New Roman" w:cs="Times New Roman"/>
          <w:color w:val="auto"/>
          <w:sz w:val="24"/>
          <w:szCs w:val="24"/>
          <w:vertAlign w:val="superscript"/>
          <w:lang w:val="en-US"/>
        </w:rPr>
        <w:fldChar w:fldCharType="end"/>
      </w:r>
      <w:r w:rsidRPr="00B97269">
        <w:rPr>
          <w:rStyle w:val="Nessuno"/>
          <w:rFonts w:ascii="Times New Roman" w:eastAsia="Times New Roman" w:hAnsi="Times New Roman" w:cs="Times New Roman"/>
          <w:color w:val="auto"/>
          <w:sz w:val="24"/>
          <w:szCs w:val="24"/>
          <w:lang w:val="en-US"/>
        </w:rPr>
        <w:t xml:space="preserve">. </w:t>
      </w:r>
      <w:r w:rsidR="00997C62" w:rsidRPr="00B97269">
        <w:rPr>
          <w:rStyle w:val="Nessuno"/>
          <w:rFonts w:ascii="Times New Roman" w:eastAsia="Times New Roman" w:hAnsi="Times New Roman" w:cs="Times New Roman"/>
          <w:color w:val="auto"/>
          <w:sz w:val="24"/>
          <w:szCs w:val="24"/>
          <w:lang w:val="en-US"/>
        </w:rPr>
        <w:t xml:space="preserve">By </w:t>
      </w:r>
      <w:r w:rsidRPr="00B97269">
        <w:rPr>
          <w:rStyle w:val="Nessuno"/>
          <w:rFonts w:ascii="Times New Roman" w:eastAsia="Times New Roman" w:hAnsi="Times New Roman" w:cs="Times New Roman"/>
          <w:color w:val="auto"/>
          <w:sz w:val="24"/>
          <w:szCs w:val="24"/>
          <w:lang w:val="en-US"/>
        </w:rPr>
        <w:t xml:space="preserve">taking </w:t>
      </w:r>
      <w:r w:rsidR="00997C62" w:rsidRPr="00B97269">
        <w:rPr>
          <w:rStyle w:val="Nessuno"/>
          <w:rFonts w:ascii="Times New Roman" w:eastAsia="Times New Roman" w:hAnsi="Times New Roman" w:cs="Times New Roman"/>
          <w:color w:val="auto"/>
          <w:sz w:val="24"/>
          <w:szCs w:val="24"/>
          <w:lang w:val="en-US"/>
        </w:rPr>
        <w:t xml:space="preserve">the peeling </w:t>
      </w:r>
      <w:r w:rsidR="00997C62" w:rsidRPr="00B97269">
        <w:rPr>
          <w:rStyle w:val="Nessuno"/>
          <w:rFonts w:ascii="Times New Roman" w:hAnsi="Times New Roman" w:cs="Times New Roman"/>
          <w:color w:val="auto"/>
          <w:sz w:val="24"/>
          <w:szCs w:val="24"/>
          <w:lang w:val="it-IT"/>
        </w:rPr>
        <w:t xml:space="preserve">length </w:t>
      </w:r>
      <w:r w:rsidR="00997C62" w:rsidRPr="00B97269">
        <w:rPr>
          <w:rStyle w:val="Nessuno"/>
          <w:rFonts w:ascii="Times New Roman" w:hAnsi="Times New Roman" w:cs="Times New Roman"/>
          <w:i/>
          <w:iCs/>
          <w:color w:val="auto"/>
          <w:sz w:val="24"/>
          <w:szCs w:val="24"/>
          <w:lang w:val="it-IT"/>
        </w:rPr>
        <w:t>l</w:t>
      </w:r>
      <w:r w:rsidR="00997C62" w:rsidRPr="00B97269">
        <w:rPr>
          <w:rStyle w:val="Nessuno"/>
          <w:rFonts w:ascii="Times New Roman" w:hAnsi="Times New Roman" w:cs="Times New Roman"/>
          <w:color w:val="auto"/>
          <w:sz w:val="24"/>
          <w:szCs w:val="24"/>
          <w:lang w:val="it-IT"/>
        </w:rPr>
        <w:t>=</w:t>
      </w:r>
      <w:proofErr w:type="gramStart"/>
      <w:r w:rsidR="00997C62" w:rsidRPr="00B97269">
        <w:rPr>
          <w:rStyle w:val="Nessuno"/>
          <w:rFonts w:ascii="Times New Roman" w:hAnsi="Times New Roman" w:cs="Times New Roman"/>
          <w:color w:val="auto"/>
          <w:sz w:val="24"/>
          <w:szCs w:val="24"/>
          <w:lang w:val="it-IT"/>
        </w:rPr>
        <w:t>4</w:t>
      </w:r>
      <w:proofErr w:type="gramEnd"/>
      <w:r w:rsidR="00997C62" w:rsidRPr="00B97269">
        <w:rPr>
          <w:rStyle w:val="Nessuno"/>
          <w:rFonts w:ascii="Times New Roman" w:hAnsi="Times New Roman" w:cs="Times New Roman"/>
          <w:color w:val="auto"/>
          <w:sz w:val="24"/>
          <w:szCs w:val="24"/>
          <w:lang w:val="it-IT"/>
        </w:rPr>
        <w:t> µm</w:t>
      </w:r>
      <w:r w:rsidR="00997C62" w:rsidRPr="00B97269">
        <w:rPr>
          <w:rStyle w:val="Nessuno"/>
          <w:rFonts w:ascii="Times New Roman" w:eastAsia="Times New Roman" w:hAnsi="Times New Roman" w:cs="Times New Roman"/>
          <w:color w:val="auto"/>
          <w:sz w:val="24"/>
          <w:szCs w:val="24"/>
          <w:lang w:val="en-US"/>
        </w:rPr>
        <w:t xml:space="preserve"> </w:t>
      </w:r>
      <w:r w:rsidRPr="00B97269">
        <w:rPr>
          <w:rStyle w:val="Nessuno"/>
          <w:rFonts w:ascii="Times New Roman" w:eastAsia="Times New Roman" w:hAnsi="Times New Roman" w:cs="Times New Roman"/>
          <w:color w:val="auto"/>
          <w:sz w:val="24"/>
          <w:szCs w:val="24"/>
          <w:lang w:val="en-US"/>
        </w:rPr>
        <w:t xml:space="preserve">from </w:t>
      </w:r>
      <w:r w:rsidR="00726031" w:rsidRPr="00B97269">
        <w:rPr>
          <w:rStyle w:val="Nessuno"/>
          <w:rFonts w:ascii="Times New Roman" w:eastAsia="Times New Roman" w:hAnsi="Times New Roman" w:cs="Times New Roman"/>
          <w:color w:val="auto"/>
          <w:sz w:val="24"/>
          <w:szCs w:val="24"/>
          <w:lang w:val="en-US"/>
        </w:rPr>
        <w:t>the retraction curve</w:t>
      </w:r>
      <w:r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and taking the geometrical parameters of</w:t>
      </w:r>
      <w:r w:rsidR="00997C62" w:rsidRPr="00B97269">
        <w:rPr>
          <w:rStyle w:val="Nessuno"/>
          <w:rFonts w:ascii="Times New Roman" w:eastAsia="Times New Roman" w:hAnsi="Times New Roman" w:cs="Times New Roman"/>
          <w:color w:val="auto"/>
          <w:sz w:val="24"/>
          <w:szCs w:val="24"/>
          <w:lang w:val="en-US"/>
        </w:rPr>
        <w:t xml:space="preserve"> the cantilever </w:t>
      </w:r>
      <w:r w:rsidR="00997C62" w:rsidRPr="00B97269">
        <w:rPr>
          <w:rStyle w:val="Nessuno"/>
          <w:rFonts w:ascii="Times New Roman" w:hAnsi="Times New Roman" w:cs="Times New Roman"/>
          <w:color w:val="auto"/>
          <w:sz w:val="24"/>
          <w:szCs w:val="24"/>
          <w:lang w:val="it-IT"/>
        </w:rPr>
        <w:t>having an isosceles triangular part (i.e., base 100 µm, height 86.6 µm and angle of β=60˚)</w:t>
      </w:r>
      <w:r w:rsidR="00997C62" w:rsidRPr="00B97269">
        <w:rPr>
          <w:rStyle w:val="Nessuno"/>
          <w:rFonts w:ascii="Times New Roman" w:eastAsia="Times New Roman" w:hAnsi="Times New Roman" w:cs="Times New Roman"/>
          <w:color w:val="auto"/>
          <w:sz w:val="24"/>
          <w:szCs w:val="24"/>
          <w:lang w:val="en-US"/>
        </w:rPr>
        <w:t xml:space="preserve">, we calculated </w:t>
      </w:r>
      <w:r w:rsidRPr="00B97269">
        <w:rPr>
          <w:rStyle w:val="Nessuno"/>
          <w:rFonts w:ascii="Times New Roman" w:eastAsia="Times New Roman" w:hAnsi="Times New Roman" w:cs="Times New Roman"/>
          <w:color w:val="auto"/>
          <w:sz w:val="24"/>
          <w:szCs w:val="24"/>
          <w:lang w:val="en-US"/>
        </w:rPr>
        <w:t xml:space="preserve">that </w:t>
      </w:r>
      <w:r w:rsidR="00997C62" w:rsidRPr="00B97269">
        <w:rPr>
          <w:rStyle w:val="Nessuno"/>
          <w:rFonts w:ascii="Times New Roman" w:eastAsia="Times New Roman" w:hAnsi="Times New Roman" w:cs="Times New Roman"/>
          <w:color w:val="auto"/>
          <w:sz w:val="24"/>
          <w:szCs w:val="24"/>
          <w:lang w:val="en-US"/>
        </w:rPr>
        <w:t>the contact area of the cantilever with HOPG</w:t>
      </w:r>
      <w:r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is</w:t>
      </w:r>
      <w:r w:rsidR="00997C62" w:rsidRPr="00B97269">
        <w:rPr>
          <w:rStyle w:val="Nessuno"/>
          <w:rFonts w:ascii="Times New Roman" w:eastAsia="Times New Roman" w:hAnsi="Times New Roman" w:cs="Times New Roman"/>
          <w:color w:val="auto"/>
          <w:sz w:val="24"/>
          <w:szCs w:val="24"/>
          <w:lang w:val="en-US"/>
        </w:rPr>
        <w:t xml:space="preserve"> equal to 9.28</w:t>
      </w:r>
      <w:r w:rsidR="00441D9D" w:rsidRPr="00B97269">
        <w:rPr>
          <w:rStyle w:val="Nessuno"/>
          <w:rFonts w:ascii="Times New Roman" w:eastAsia="Times New Roman" w:hAnsi="Times New Roman" w:cs="Times New Roman"/>
          <w:color w:val="auto"/>
          <w:sz w:val="24"/>
          <w:szCs w:val="24"/>
          <w:lang w:val="en-US"/>
        </w:rPr>
        <w:t xml:space="preserve"> </w:t>
      </w:r>
      <w:r w:rsidR="00997C62" w:rsidRPr="00B97269">
        <w:rPr>
          <w:rStyle w:val="Nessuno"/>
          <w:rFonts w:ascii="Times New Roman" w:eastAsia="Times New Roman" w:hAnsi="Times New Roman" w:cs="Times New Roman"/>
          <w:color w:val="auto"/>
          <w:sz w:val="24"/>
          <w:szCs w:val="24"/>
          <w:lang w:val="en-US"/>
        </w:rPr>
        <w:t>µm</w:t>
      </w:r>
      <w:r w:rsidR="00997C62" w:rsidRPr="00B97269">
        <w:rPr>
          <w:rStyle w:val="Nessuno"/>
          <w:rFonts w:ascii="Times New Roman" w:eastAsia="Times New Roman" w:hAnsi="Times New Roman" w:cs="Times New Roman"/>
          <w:color w:val="auto"/>
          <w:sz w:val="24"/>
          <w:szCs w:val="24"/>
          <w:vertAlign w:val="superscript"/>
          <w:lang w:val="en-US"/>
        </w:rPr>
        <w:t>2</w:t>
      </w:r>
      <w:r w:rsidR="00997C62" w:rsidRPr="00B97269">
        <w:rPr>
          <w:rStyle w:val="Nessuno"/>
          <w:rFonts w:ascii="Times New Roman" w:eastAsia="Times New Roman" w:hAnsi="Times New Roman" w:cs="Times New Roman"/>
          <w:color w:val="auto"/>
          <w:sz w:val="24"/>
          <w:szCs w:val="24"/>
          <w:lang w:val="en-US"/>
        </w:rPr>
        <w:t xml:space="preserve">. Upon </w:t>
      </w:r>
      <w:proofErr w:type="gramStart"/>
      <w:r w:rsidR="00997C62" w:rsidRPr="00B97269">
        <w:rPr>
          <w:rStyle w:val="Nessuno"/>
          <w:rFonts w:ascii="Times New Roman" w:eastAsia="Times New Roman" w:hAnsi="Times New Roman" w:cs="Times New Roman"/>
          <w:color w:val="auto"/>
          <w:sz w:val="24"/>
          <w:szCs w:val="24"/>
          <w:lang w:val="en-US"/>
        </w:rPr>
        <w:t>dividing</w:t>
      </w:r>
      <w:proofErr w:type="gramEnd"/>
      <w:r w:rsidR="00997C62"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 xml:space="preserve">the </w:t>
      </w:r>
      <w:r w:rsidR="00997C62" w:rsidRPr="00B97269">
        <w:rPr>
          <w:rStyle w:val="Nessuno"/>
          <w:rFonts w:ascii="Times New Roman" w:eastAsia="Times New Roman" w:hAnsi="Times New Roman" w:cs="Times New Roman"/>
          <w:color w:val="auto"/>
          <w:sz w:val="24"/>
          <w:szCs w:val="24"/>
          <w:lang w:val="en-US"/>
        </w:rPr>
        <w:t>binding energy (calculated from integration of the area under the retracti</w:t>
      </w:r>
      <w:r w:rsidR="004736B5" w:rsidRPr="00B97269">
        <w:rPr>
          <w:rStyle w:val="Nessuno"/>
          <w:rFonts w:ascii="Times New Roman" w:eastAsia="Times New Roman" w:hAnsi="Times New Roman" w:cs="Times New Roman"/>
          <w:color w:val="auto"/>
          <w:sz w:val="24"/>
          <w:szCs w:val="24"/>
          <w:lang w:val="en-US"/>
        </w:rPr>
        <w:t>on</w:t>
      </w:r>
      <w:r w:rsidR="00997C62" w:rsidRPr="00B97269">
        <w:rPr>
          <w:rStyle w:val="Nessuno"/>
          <w:rFonts w:ascii="Times New Roman" w:eastAsia="Times New Roman" w:hAnsi="Times New Roman" w:cs="Times New Roman"/>
          <w:color w:val="auto"/>
          <w:sz w:val="24"/>
          <w:szCs w:val="24"/>
          <w:lang w:val="en-US"/>
        </w:rPr>
        <w:t xml:space="preserve"> curve (Fig. S5)) by the contact area</w:t>
      </w:r>
      <w:r w:rsidR="00726031" w:rsidRPr="00B97269">
        <w:rPr>
          <w:rStyle w:val="Nessuno"/>
          <w:rFonts w:ascii="Times New Roman" w:eastAsia="Times New Roman" w:hAnsi="Times New Roman" w:cs="Times New Roman"/>
          <w:color w:val="auto"/>
          <w:sz w:val="24"/>
          <w:szCs w:val="24"/>
          <w:lang w:val="en-US"/>
        </w:rPr>
        <w:t xml:space="preserve"> of</w:t>
      </w:r>
      <w:r w:rsidR="00997C62" w:rsidRPr="00B97269">
        <w:rPr>
          <w:rStyle w:val="Nessuno"/>
          <w:rFonts w:ascii="Times New Roman" w:eastAsia="Times New Roman" w:hAnsi="Times New Roman" w:cs="Times New Roman"/>
          <w:color w:val="auto"/>
          <w:sz w:val="24"/>
          <w:szCs w:val="24"/>
          <w:lang w:val="en-US"/>
        </w:rPr>
        <w:t xml:space="preserve"> 9.28 µm</w:t>
      </w:r>
      <w:r w:rsidR="00997C62" w:rsidRPr="00B97269">
        <w:rPr>
          <w:rStyle w:val="Nessuno"/>
          <w:rFonts w:ascii="Times New Roman" w:eastAsia="Times New Roman" w:hAnsi="Times New Roman" w:cs="Times New Roman"/>
          <w:color w:val="auto"/>
          <w:sz w:val="24"/>
          <w:szCs w:val="24"/>
          <w:vertAlign w:val="superscript"/>
          <w:lang w:val="en-US"/>
        </w:rPr>
        <w:t>2</w:t>
      </w:r>
      <w:r w:rsidR="00997C62" w:rsidRPr="00B97269">
        <w:rPr>
          <w:rStyle w:val="Nessuno"/>
          <w:rFonts w:ascii="Times New Roman" w:eastAsia="Times New Roman" w:hAnsi="Times New Roman" w:cs="Times New Roman"/>
          <w:color w:val="auto"/>
          <w:sz w:val="24"/>
          <w:szCs w:val="24"/>
          <w:lang w:val="en-US"/>
        </w:rPr>
        <w:t xml:space="preserve">, we obtained </w:t>
      </w:r>
      <w:r w:rsidR="004736B5" w:rsidRPr="00B97269">
        <w:rPr>
          <w:rStyle w:val="Nessuno"/>
          <w:rFonts w:ascii="Times New Roman" w:eastAsia="Times New Roman" w:hAnsi="Times New Roman" w:cs="Times New Roman"/>
          <w:color w:val="auto"/>
          <w:sz w:val="24"/>
          <w:szCs w:val="24"/>
          <w:lang w:val="en-US"/>
        </w:rPr>
        <w:t xml:space="preserve">a </w:t>
      </w:r>
      <w:r w:rsidR="00997C62" w:rsidRPr="00B97269">
        <w:rPr>
          <w:rStyle w:val="Nessuno"/>
          <w:rFonts w:ascii="Times New Roman" w:eastAsia="Times New Roman" w:hAnsi="Times New Roman" w:cs="Times New Roman"/>
          <w:color w:val="auto"/>
          <w:sz w:val="24"/>
          <w:szCs w:val="24"/>
          <w:lang w:val="en-US"/>
        </w:rPr>
        <w:t>binding energy</w:t>
      </w:r>
      <w:r w:rsidR="004736B5" w:rsidRPr="00B97269">
        <w:rPr>
          <w:rStyle w:val="Nessuno"/>
          <w:rFonts w:ascii="Times New Roman" w:eastAsia="Times New Roman" w:hAnsi="Times New Roman" w:cs="Times New Roman"/>
          <w:color w:val="auto"/>
          <w:sz w:val="24"/>
          <w:szCs w:val="24"/>
          <w:lang w:val="en-US"/>
        </w:rPr>
        <w:t xml:space="preserve"> of 0.11±0.02 N/m </w:t>
      </w:r>
      <w:r w:rsidR="00997C62" w:rsidRPr="00B97269">
        <w:rPr>
          <w:rStyle w:val="Nessuno"/>
          <w:rFonts w:ascii="Times New Roman" w:eastAsia="Times New Roman" w:hAnsi="Times New Roman" w:cs="Times New Roman"/>
          <w:color w:val="auto"/>
          <w:sz w:val="24"/>
          <w:szCs w:val="24"/>
          <w:lang w:val="en-US"/>
        </w:rPr>
        <w:t xml:space="preserve">between </w:t>
      </w:r>
      <w:r w:rsidR="00441D9D" w:rsidRPr="00B97269">
        <w:rPr>
          <w:rStyle w:val="Nessuno"/>
          <w:rFonts w:ascii="Times New Roman" w:eastAsia="Times New Roman" w:hAnsi="Times New Roman" w:cs="Times New Roman"/>
          <w:color w:val="auto"/>
          <w:sz w:val="24"/>
          <w:szCs w:val="24"/>
          <w:lang w:val="en-US"/>
        </w:rPr>
        <w:t xml:space="preserve">the </w:t>
      </w:r>
      <w:r w:rsidR="00997C62" w:rsidRPr="00B97269">
        <w:rPr>
          <w:rStyle w:val="Nessuno"/>
          <w:rFonts w:ascii="Times New Roman" w:eastAsia="Times New Roman" w:hAnsi="Times New Roman" w:cs="Times New Roman"/>
          <w:color w:val="auto"/>
          <w:sz w:val="24"/>
          <w:szCs w:val="24"/>
          <w:lang w:val="en-US"/>
        </w:rPr>
        <w:t xml:space="preserve">Si surface and HOPG, </w:t>
      </w:r>
      <w:r w:rsidR="004736B5" w:rsidRPr="00B97269">
        <w:rPr>
          <w:rStyle w:val="Nessuno"/>
          <w:rFonts w:ascii="Times New Roman" w:eastAsia="Times New Roman" w:hAnsi="Times New Roman" w:cs="Times New Roman"/>
          <w:color w:val="auto"/>
          <w:sz w:val="24"/>
          <w:szCs w:val="24"/>
          <w:lang w:val="en-US"/>
        </w:rPr>
        <w:t xml:space="preserve">which is in </w:t>
      </w:r>
      <w:r w:rsidR="00726031" w:rsidRPr="00B97269">
        <w:rPr>
          <w:rStyle w:val="Nessuno"/>
          <w:rFonts w:ascii="Times New Roman" w:eastAsia="Times New Roman" w:hAnsi="Times New Roman" w:cs="Times New Roman"/>
          <w:color w:val="auto"/>
          <w:sz w:val="24"/>
          <w:szCs w:val="24"/>
          <w:lang w:val="en-US"/>
        </w:rPr>
        <w:t xml:space="preserve">a </w:t>
      </w:r>
      <w:r w:rsidR="004736B5" w:rsidRPr="00B97269">
        <w:rPr>
          <w:rStyle w:val="Nessuno"/>
          <w:rFonts w:ascii="Times New Roman" w:eastAsia="Times New Roman" w:hAnsi="Times New Roman" w:cs="Times New Roman"/>
          <w:color w:val="auto"/>
          <w:sz w:val="24"/>
          <w:szCs w:val="24"/>
          <w:lang w:val="en-US"/>
        </w:rPr>
        <w:t>good agre</w:t>
      </w:r>
      <w:r w:rsidR="00726031" w:rsidRPr="00B97269">
        <w:rPr>
          <w:rStyle w:val="Nessuno"/>
          <w:rFonts w:ascii="Times New Roman" w:eastAsia="Times New Roman" w:hAnsi="Times New Roman" w:cs="Times New Roman"/>
          <w:color w:val="auto"/>
          <w:sz w:val="24"/>
          <w:szCs w:val="24"/>
          <w:lang w:val="en-US"/>
        </w:rPr>
        <w:t>e</w:t>
      </w:r>
      <w:r w:rsidR="004736B5" w:rsidRPr="00B97269">
        <w:rPr>
          <w:rStyle w:val="Nessuno"/>
          <w:rFonts w:ascii="Times New Roman" w:eastAsia="Times New Roman" w:hAnsi="Times New Roman" w:cs="Times New Roman"/>
          <w:color w:val="auto"/>
          <w:sz w:val="24"/>
          <w:szCs w:val="24"/>
          <w:lang w:val="en-US"/>
        </w:rPr>
        <w:t xml:space="preserve">ment </w:t>
      </w:r>
      <w:r w:rsidR="00997C62" w:rsidRPr="00B97269">
        <w:rPr>
          <w:rStyle w:val="Nessuno"/>
          <w:rFonts w:ascii="Times New Roman" w:eastAsia="Times New Roman" w:hAnsi="Times New Roman" w:cs="Times New Roman"/>
          <w:color w:val="auto"/>
          <w:sz w:val="24"/>
          <w:szCs w:val="24"/>
          <w:lang w:val="en-US"/>
        </w:rPr>
        <w:t>to other macroscopic force-displacement experiments</w:t>
      </w:r>
      <w:r w:rsidR="00997C62" w:rsidRPr="00B97269">
        <w:rPr>
          <w:rStyle w:val="Nessuno"/>
          <w:rFonts w:ascii="Times New Roman" w:eastAsia="Times New Roman" w:hAnsi="Times New Roman" w:cs="Times New Roman"/>
          <w:color w:val="auto"/>
          <w:sz w:val="24"/>
          <w:szCs w:val="24"/>
          <w:vertAlign w:val="superscript"/>
          <w:lang w:val="en-US"/>
        </w:rPr>
        <w:fldChar w:fldCharType="begin"/>
      </w:r>
      <w:r w:rsidR="00AF5E81" w:rsidRPr="00B97269">
        <w:rPr>
          <w:rStyle w:val="Nessuno"/>
          <w:rFonts w:ascii="Times New Roman" w:eastAsia="Times New Roman" w:hAnsi="Times New Roman" w:cs="Times New Roman"/>
          <w:color w:val="auto"/>
          <w:sz w:val="24"/>
          <w:szCs w:val="24"/>
          <w:vertAlign w:val="superscript"/>
          <w:lang w:val="en-US"/>
        </w:rPr>
        <w:instrText xml:space="preserve"> ADDIN EN.CITE &lt;EndNote&gt;&lt;Cite&gt;&lt;Author&gt;Miskin&lt;/Author&gt;&lt;Year&gt;2018&lt;/Year&gt;&lt;RecNum&gt;642&lt;/RecNum&gt;&lt;DisplayText&gt;(&lt;style face="italic"&gt;7&lt;/style&gt;)&lt;/DisplayText&gt;&lt;record&gt;&lt;rec-number&gt;642&lt;/rec-number&gt;&lt;foreign-keys&gt;&lt;key app="EN" db-id="209dvvtpidwvvjevwf4pzzfnw209rtad9rad" timestamp="1616106804"&gt;642&lt;/key&gt;&lt;/foreign-keys&gt;&lt;ref-type name="Journal Article"&gt;17&lt;/ref-type&gt;&lt;contributors&gt;&lt;authors&gt;&lt;author&gt;Miskin, M. Z.&lt;/author&gt;&lt;author&gt;Sun, C.&lt;/author&gt;&lt;author&gt;Cohen, I.&lt;/author&gt;&lt;author&gt;Dichtel, W. R.&lt;/author&gt;&lt;author&gt;McEuen, P. L.&lt;/author&gt;&lt;/authors&gt;&lt;/contributors&gt;&lt;auth-address&gt;Laboratory of Atomic and Solid State Physics, Cornell University , Ithaca, New York 14853, United States.&amp;#xD;Kavli Institute at Cornell for Nanoscale Science, Cornell University , Ithaca, New York 14853, United States.&amp;#xD;Department of Chemistry, Northwestern University , 2045 Sheridan Road, Evanston, Illinois 60208, United States.&amp;#xD;Department of Chemistry and Chemical Biology, Cornell University , Ithaca, New York 14853, United States.&lt;/auth-address&gt;&lt;titles&gt;&lt;title&gt;Measuring and Manipulating the Adhesion of Graphene&lt;/title&gt;&lt;secondary-title&gt;Nano Lett.&lt;/secondary-title&gt;&lt;/titles&gt;&lt;periodical&gt;&lt;full-title&gt;Nano Lett.&lt;/full-title&gt;&lt;/periodical&gt;&lt;pages&gt;449-454&lt;/pages&gt;&lt;volume&gt;18&lt;/volume&gt;&lt;number&gt;1&lt;/number&gt;&lt;edition&gt;2017/12/23&lt;/edition&gt;&lt;keywords&gt;&lt;keyword&gt;*2D materials&lt;/keyword&gt;&lt;keyword&gt;*Adhesion&lt;/keyword&gt;&lt;keyword&gt;*delamination&lt;/keyword&gt;&lt;keyword&gt;*graphene&lt;/keyword&gt;&lt;/keywords&gt;&lt;dates&gt;&lt;year&gt;2018&lt;/year&gt;&lt;pub-dates&gt;&lt;date&gt;Jan 10&lt;/date&gt;&lt;/pub-dates&gt;&lt;/dates&gt;&lt;isbn&gt;1530-6992 (Electronic)&amp;#xD;1530-6984 (Linking)&lt;/isbn&gt;&lt;accession-num&gt;29272587&lt;/accession-num&gt;&lt;urls&gt;&lt;related-urls&gt;&lt;url&gt;https://www.ncbi.nlm.nih.gov/pubmed/29272587&lt;/url&gt;&lt;/related-urls&gt;&lt;/urls&gt;&lt;electronic-resource-num&gt;10.1021/acs.nanolett.7b04370&lt;/electronic-resource-num&gt;&lt;/record&gt;&lt;/Cite&gt;&lt;/EndNote&gt;</w:instrText>
      </w:r>
      <w:r w:rsidR="00997C62" w:rsidRPr="00B97269">
        <w:rPr>
          <w:rStyle w:val="Nessuno"/>
          <w:rFonts w:ascii="Times New Roman" w:eastAsia="Times New Roman" w:hAnsi="Times New Roman" w:cs="Times New Roman"/>
          <w:color w:val="auto"/>
          <w:sz w:val="24"/>
          <w:szCs w:val="24"/>
          <w:vertAlign w:val="superscript"/>
          <w:lang w:val="en-US"/>
        </w:rPr>
        <w:fldChar w:fldCharType="separate"/>
      </w:r>
      <w:r w:rsidR="00AF5E81" w:rsidRPr="00B97269">
        <w:rPr>
          <w:rStyle w:val="Nessuno"/>
          <w:rFonts w:ascii="Times New Roman" w:eastAsia="Times New Roman" w:hAnsi="Times New Roman" w:cs="Times New Roman"/>
          <w:i/>
          <w:noProof/>
          <w:color w:val="auto"/>
          <w:sz w:val="24"/>
          <w:szCs w:val="24"/>
          <w:vertAlign w:val="superscript"/>
          <w:lang w:val="en-US"/>
        </w:rPr>
        <w:t>7</w:t>
      </w:r>
      <w:r w:rsidR="00997C62" w:rsidRPr="00B97269">
        <w:rPr>
          <w:rStyle w:val="Nessuno"/>
          <w:rFonts w:ascii="Times New Roman" w:eastAsia="Times New Roman" w:hAnsi="Times New Roman" w:cs="Times New Roman"/>
          <w:color w:val="auto"/>
          <w:sz w:val="24"/>
          <w:szCs w:val="24"/>
          <w:vertAlign w:val="superscript"/>
          <w:lang w:val="en-US"/>
        </w:rPr>
        <w:fldChar w:fldCharType="end"/>
      </w:r>
      <w:r w:rsidR="00997C62" w:rsidRPr="00B97269">
        <w:rPr>
          <w:rStyle w:val="Nessuno"/>
          <w:rFonts w:ascii="Times New Roman" w:eastAsia="Times New Roman" w:hAnsi="Times New Roman" w:cs="Times New Roman"/>
          <w:color w:val="auto"/>
          <w:sz w:val="24"/>
          <w:szCs w:val="24"/>
          <w:lang w:val="en-US"/>
        </w:rPr>
        <w:t xml:space="preserve">. </w:t>
      </w:r>
      <w:r w:rsidRPr="00B97269">
        <w:rPr>
          <w:rStyle w:val="Nessuno"/>
          <w:rFonts w:ascii="Times New Roman" w:eastAsia="Times New Roman" w:hAnsi="Times New Roman" w:cs="Times New Roman"/>
          <w:color w:val="auto"/>
          <w:sz w:val="24"/>
          <w:szCs w:val="24"/>
          <w:lang w:val="en-US"/>
        </w:rPr>
        <w:t xml:space="preserve">We note that </w:t>
      </w:r>
      <w:r w:rsidR="00F57515" w:rsidRPr="00B97269">
        <w:rPr>
          <w:rStyle w:val="Nessuno"/>
          <w:rFonts w:ascii="Times New Roman" w:eastAsia="Times New Roman" w:hAnsi="Times New Roman" w:cs="Times New Roman"/>
          <w:color w:val="auto"/>
          <w:sz w:val="24"/>
          <w:szCs w:val="24"/>
          <w:lang w:val="en-US"/>
        </w:rPr>
        <w:t>Fig</w:t>
      </w:r>
      <w:r w:rsidR="0090140A" w:rsidRPr="00B97269">
        <w:rPr>
          <w:rStyle w:val="Nessuno"/>
          <w:rFonts w:ascii="Times New Roman" w:eastAsia="Times New Roman" w:hAnsi="Times New Roman" w:cs="Times New Roman"/>
          <w:color w:val="auto"/>
          <w:sz w:val="24"/>
          <w:szCs w:val="24"/>
          <w:lang w:val="en-US"/>
        </w:rPr>
        <w:t>.</w:t>
      </w:r>
      <w:r w:rsidR="00F57515" w:rsidRPr="00B97269">
        <w:rPr>
          <w:rStyle w:val="Nessuno"/>
          <w:rFonts w:ascii="Times New Roman" w:eastAsia="Times New Roman" w:hAnsi="Times New Roman" w:cs="Times New Roman"/>
          <w:color w:val="auto"/>
          <w:sz w:val="24"/>
          <w:szCs w:val="24"/>
          <w:lang w:val="en-US"/>
        </w:rPr>
        <w:t xml:space="preserve"> </w:t>
      </w:r>
      <w:r w:rsidR="00676521" w:rsidRPr="00B97269">
        <w:rPr>
          <w:rStyle w:val="Nessuno"/>
          <w:rFonts w:ascii="Times New Roman" w:eastAsia="Times New Roman" w:hAnsi="Times New Roman" w:cs="Times New Roman"/>
          <w:color w:val="auto"/>
          <w:sz w:val="24"/>
          <w:szCs w:val="24"/>
          <w:lang w:val="en-US"/>
        </w:rPr>
        <w:t>S5</w:t>
      </w:r>
      <w:r w:rsidR="00F57515" w:rsidRPr="00B97269">
        <w:rPr>
          <w:rStyle w:val="Nessuno"/>
          <w:rFonts w:ascii="Times New Roman" w:eastAsia="Times New Roman" w:hAnsi="Times New Roman" w:cs="Times New Roman"/>
          <w:color w:val="auto"/>
          <w:sz w:val="24"/>
          <w:szCs w:val="24"/>
          <w:lang w:val="en-US"/>
        </w:rPr>
        <w:t>d demonstrates that adhesion energy has a</w:t>
      </w:r>
      <w:r w:rsidRPr="00B97269">
        <w:rPr>
          <w:rStyle w:val="Nessuno"/>
          <w:rFonts w:ascii="Times New Roman" w:eastAsia="Times New Roman" w:hAnsi="Times New Roman" w:cs="Times New Roman"/>
          <w:color w:val="auto"/>
          <w:sz w:val="24"/>
          <w:szCs w:val="24"/>
          <w:lang w:val="en-US"/>
        </w:rPr>
        <w:t>n</w:t>
      </w:r>
      <w:r w:rsidR="00F57515" w:rsidRPr="00B97269">
        <w:rPr>
          <w:rStyle w:val="Nessuno"/>
          <w:rFonts w:ascii="Times New Roman" w:eastAsia="Times New Roman" w:hAnsi="Times New Roman" w:cs="Times New Roman"/>
          <w:color w:val="auto"/>
          <w:sz w:val="24"/>
          <w:szCs w:val="24"/>
          <w:lang w:val="en-US"/>
        </w:rPr>
        <w:t xml:space="preserve"> </w:t>
      </w:r>
      <w:r w:rsidRPr="00B97269">
        <w:rPr>
          <w:rStyle w:val="Nessuno"/>
          <w:rFonts w:ascii="Times New Roman" w:eastAsia="Times New Roman" w:hAnsi="Times New Roman" w:cs="Times New Roman"/>
          <w:color w:val="auto"/>
          <w:sz w:val="24"/>
          <w:szCs w:val="24"/>
          <w:lang w:val="en-US"/>
        </w:rPr>
        <w:t>abrupt</w:t>
      </w:r>
      <w:r w:rsidR="00F57515" w:rsidRPr="00B97269">
        <w:rPr>
          <w:rStyle w:val="Nessuno"/>
          <w:rFonts w:ascii="Times New Roman" w:eastAsia="Times New Roman" w:hAnsi="Times New Roman" w:cs="Times New Roman"/>
          <w:color w:val="auto"/>
          <w:sz w:val="24"/>
          <w:szCs w:val="24"/>
          <w:lang w:val="en-US"/>
        </w:rPr>
        <w:t xml:space="preserve"> transition </w:t>
      </w:r>
      <w:r w:rsidRPr="00B97269">
        <w:rPr>
          <w:rStyle w:val="Nessuno"/>
          <w:rFonts w:ascii="Times New Roman" w:eastAsia="Times New Roman" w:hAnsi="Times New Roman" w:cs="Times New Roman"/>
          <w:color w:val="auto"/>
          <w:sz w:val="24"/>
          <w:szCs w:val="24"/>
          <w:lang w:val="en-US"/>
        </w:rPr>
        <w:t>at</w:t>
      </w:r>
      <w:r w:rsidR="00F57515" w:rsidRPr="00B97269">
        <w:rPr>
          <w:rStyle w:val="Nessuno"/>
          <w:rFonts w:ascii="Times New Roman" w:eastAsia="Times New Roman" w:hAnsi="Times New Roman" w:cs="Times New Roman"/>
          <w:color w:val="auto"/>
          <w:sz w:val="24"/>
          <w:szCs w:val="24"/>
          <w:lang w:val="en-US"/>
        </w:rPr>
        <w:t xml:space="preserve"> α=1˚, </w:t>
      </w:r>
      <w:r w:rsidRPr="00B97269">
        <w:rPr>
          <w:rStyle w:val="Nessuno"/>
          <w:rFonts w:ascii="Times New Roman" w:eastAsia="Times New Roman" w:hAnsi="Times New Roman" w:cs="Times New Roman"/>
          <w:color w:val="auto"/>
          <w:sz w:val="24"/>
          <w:szCs w:val="24"/>
          <w:lang w:val="en-US"/>
        </w:rPr>
        <w:t xml:space="preserve">which </w:t>
      </w:r>
      <w:r w:rsidR="00726031" w:rsidRPr="00B97269">
        <w:rPr>
          <w:rStyle w:val="Nessuno"/>
          <w:rFonts w:ascii="Times New Roman" w:eastAsia="Times New Roman" w:hAnsi="Times New Roman" w:cs="Times New Roman"/>
          <w:color w:val="auto"/>
          <w:sz w:val="24"/>
          <w:szCs w:val="24"/>
          <w:lang w:val="en-US"/>
        </w:rPr>
        <w:t>suggests</w:t>
      </w:r>
      <w:r w:rsidR="00F57515" w:rsidRPr="00B97269">
        <w:rPr>
          <w:rStyle w:val="Nessuno"/>
          <w:rFonts w:ascii="Times New Roman" w:eastAsia="Times New Roman" w:hAnsi="Times New Roman" w:cs="Times New Roman"/>
          <w:color w:val="auto"/>
          <w:sz w:val="24"/>
          <w:szCs w:val="24"/>
          <w:lang w:val="en-US"/>
        </w:rPr>
        <w:t xml:space="preserve"> that the cantilever undergoes b</w:t>
      </w:r>
      <w:r w:rsidR="004736B5" w:rsidRPr="00B97269">
        <w:rPr>
          <w:rStyle w:val="Nessuno"/>
          <w:rFonts w:ascii="Times New Roman" w:eastAsia="Times New Roman" w:hAnsi="Times New Roman" w:cs="Times New Roman"/>
          <w:color w:val="auto"/>
          <w:sz w:val="24"/>
          <w:szCs w:val="24"/>
          <w:lang w:val="en-US"/>
        </w:rPr>
        <w:t>e</w:t>
      </w:r>
      <w:r w:rsidR="00F57515" w:rsidRPr="00B97269">
        <w:rPr>
          <w:rStyle w:val="Nessuno"/>
          <w:rFonts w:ascii="Times New Roman" w:eastAsia="Times New Roman" w:hAnsi="Times New Roman" w:cs="Times New Roman"/>
          <w:color w:val="auto"/>
          <w:sz w:val="24"/>
          <w:szCs w:val="24"/>
          <w:lang w:val="en-US"/>
        </w:rPr>
        <w:t>nding and fall</w:t>
      </w:r>
      <w:r w:rsidRPr="00B97269">
        <w:rPr>
          <w:rStyle w:val="Nessuno"/>
          <w:rFonts w:ascii="Times New Roman" w:eastAsia="Times New Roman" w:hAnsi="Times New Roman" w:cs="Times New Roman"/>
          <w:color w:val="auto"/>
          <w:sz w:val="24"/>
          <w:szCs w:val="24"/>
          <w:lang w:val="en-US"/>
        </w:rPr>
        <w:t>s into contact with the HOPG</w:t>
      </w:r>
      <w:r w:rsidR="004736B5" w:rsidRPr="00B97269">
        <w:rPr>
          <w:rStyle w:val="Nessuno"/>
          <w:rFonts w:ascii="Times New Roman" w:eastAsia="Times New Roman" w:hAnsi="Times New Roman" w:cs="Times New Roman"/>
          <w:color w:val="auto"/>
          <w:sz w:val="24"/>
          <w:szCs w:val="24"/>
          <w:lang w:val="en-US"/>
        </w:rPr>
        <w:t xml:space="preserve"> surface</w:t>
      </w:r>
      <w:r w:rsidR="00997C62" w:rsidRPr="00B97269">
        <w:rPr>
          <w:rStyle w:val="Nessuno"/>
          <w:rFonts w:ascii="Times New Roman" w:eastAsia="Times New Roman" w:hAnsi="Times New Roman" w:cs="Times New Roman"/>
          <w:color w:val="auto"/>
          <w:sz w:val="24"/>
          <w:szCs w:val="24"/>
          <w:lang w:val="en-US"/>
        </w:rPr>
        <w:t xml:space="preserve">. </w:t>
      </w:r>
      <w:r w:rsidRPr="00B97269">
        <w:rPr>
          <w:rStyle w:val="Nessuno"/>
          <w:rFonts w:ascii="Times New Roman" w:eastAsia="Times New Roman" w:hAnsi="Times New Roman" w:cs="Times New Roman"/>
          <w:color w:val="auto"/>
          <w:sz w:val="24"/>
          <w:szCs w:val="24"/>
          <w:lang w:val="en-US"/>
        </w:rPr>
        <w:t xml:space="preserve">Such transition </w:t>
      </w:r>
      <w:proofErr w:type="gramStart"/>
      <w:r w:rsidRPr="00B97269">
        <w:rPr>
          <w:rStyle w:val="Nessuno"/>
          <w:rFonts w:ascii="Times New Roman" w:eastAsia="Times New Roman" w:hAnsi="Times New Roman" w:cs="Times New Roman"/>
          <w:color w:val="auto"/>
          <w:sz w:val="24"/>
          <w:szCs w:val="24"/>
          <w:lang w:val="en-US"/>
        </w:rPr>
        <w:t>is illustrated</w:t>
      </w:r>
      <w:proofErr w:type="gramEnd"/>
      <w:r w:rsidRPr="00B97269">
        <w:rPr>
          <w:rStyle w:val="Nessuno"/>
          <w:rFonts w:ascii="Times New Roman" w:eastAsia="Times New Roman" w:hAnsi="Times New Roman" w:cs="Times New Roman"/>
          <w:color w:val="auto"/>
          <w:sz w:val="24"/>
          <w:szCs w:val="24"/>
          <w:lang w:val="en-US"/>
        </w:rPr>
        <w:t xml:space="preserve"> schematically in Fig. S5d.</w:t>
      </w:r>
    </w:p>
    <w:p w14:paraId="05515BFC" w14:textId="650B4335" w:rsidR="00F57515" w:rsidRPr="00B97269" w:rsidRDefault="00F57515" w:rsidP="009D6872">
      <w:pPr>
        <w:pStyle w:val="CorpoA"/>
        <w:shd w:val="clear" w:color="auto" w:fill="FFFFFF"/>
        <w:tabs>
          <w:tab w:val="left" w:pos="9214"/>
        </w:tabs>
        <w:spacing w:after="0" w:line="276" w:lineRule="auto"/>
        <w:jc w:val="both"/>
        <w:rPr>
          <w:rStyle w:val="Nessuno"/>
          <w:rFonts w:ascii="Times New Roman" w:hAnsi="Times New Roman" w:cs="Times New Roman"/>
          <w:b/>
          <w:color w:val="auto"/>
          <w:sz w:val="24"/>
          <w:szCs w:val="24"/>
          <w:lang w:val="en-US"/>
        </w:rPr>
      </w:pPr>
    </w:p>
    <w:p w14:paraId="614DA8BF" w14:textId="510C3F6B" w:rsidR="00F57515" w:rsidRPr="00B97269" w:rsidRDefault="002747FB"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t xml:space="preserve">Supplementary Note </w:t>
      </w:r>
      <w:r w:rsidR="00F57515" w:rsidRPr="00B97269">
        <w:rPr>
          <w:rStyle w:val="Nessuno"/>
          <w:rFonts w:ascii="Times New Roman" w:eastAsia="Times New Roman" w:hAnsi="Times New Roman" w:cs="Times New Roman"/>
          <w:b/>
          <w:color w:val="auto"/>
          <w:sz w:val="32"/>
          <w:szCs w:val="24"/>
          <w:lang w:val="en-US"/>
        </w:rPr>
        <w:t>4</w:t>
      </w:r>
      <w:r w:rsidRPr="00B97269">
        <w:rPr>
          <w:rStyle w:val="Nessuno"/>
          <w:rFonts w:ascii="Times New Roman" w:eastAsia="Times New Roman" w:hAnsi="Times New Roman" w:cs="Times New Roman"/>
          <w:b/>
          <w:color w:val="auto"/>
          <w:sz w:val="32"/>
          <w:szCs w:val="24"/>
          <w:lang w:val="en-US"/>
        </w:rPr>
        <w:t xml:space="preserve"> </w:t>
      </w:r>
    </w:p>
    <w:p w14:paraId="5ED52FF0" w14:textId="780B6054" w:rsidR="00F57515" w:rsidRPr="00B97269" w:rsidRDefault="00F57515" w:rsidP="009D6872">
      <w:pPr>
        <w:pStyle w:val="CorpoA"/>
        <w:shd w:val="clear" w:color="auto" w:fill="FFFFFF"/>
        <w:tabs>
          <w:tab w:val="left" w:pos="9214"/>
        </w:tabs>
        <w:spacing w:after="0" w:line="276" w:lineRule="auto"/>
        <w:jc w:val="both"/>
        <w:rPr>
          <w:rStyle w:val="Nessuno"/>
          <w:rFonts w:ascii="Times New Roman" w:hAnsi="Times New Roman" w:cs="Times New Roman"/>
          <w:b/>
          <w:color w:val="auto"/>
          <w:sz w:val="24"/>
          <w:szCs w:val="24"/>
          <w:lang w:val="en-US"/>
        </w:rPr>
      </w:pPr>
      <w:r w:rsidRPr="00B97269">
        <w:rPr>
          <w:rStyle w:val="Nessuno"/>
          <w:rFonts w:ascii="Times New Roman" w:hAnsi="Times New Roman" w:cs="Times New Roman"/>
          <w:b/>
          <w:color w:val="auto"/>
          <w:sz w:val="24"/>
          <w:szCs w:val="24"/>
          <w:lang w:val="en-US"/>
        </w:rPr>
        <w:t>Validation of long-rang</w:t>
      </w:r>
      <w:r w:rsidR="00DC5F29" w:rsidRPr="00B97269">
        <w:rPr>
          <w:rStyle w:val="Nessuno"/>
          <w:rFonts w:ascii="Times New Roman" w:hAnsi="Times New Roman" w:cs="Times New Roman"/>
          <w:b/>
          <w:color w:val="auto"/>
          <w:sz w:val="24"/>
          <w:szCs w:val="24"/>
          <w:lang w:val="en-US"/>
        </w:rPr>
        <w:t>e</w:t>
      </w:r>
      <w:r w:rsidRPr="00B97269">
        <w:rPr>
          <w:rStyle w:val="Nessuno"/>
          <w:rFonts w:ascii="Times New Roman" w:hAnsi="Times New Roman" w:cs="Times New Roman"/>
          <w:b/>
          <w:color w:val="auto"/>
          <w:sz w:val="24"/>
          <w:szCs w:val="24"/>
          <w:lang w:val="en-US"/>
        </w:rPr>
        <w:t xml:space="preserve"> </w:t>
      </w:r>
      <w:r w:rsidR="00DC5F29" w:rsidRPr="00B97269">
        <w:rPr>
          <w:rStyle w:val="Nessuno"/>
          <w:rFonts w:ascii="Times New Roman" w:hAnsi="Times New Roman" w:cs="Times New Roman"/>
          <w:b/>
          <w:color w:val="auto"/>
          <w:sz w:val="24"/>
          <w:szCs w:val="24"/>
          <w:lang w:val="en-US"/>
        </w:rPr>
        <w:t xml:space="preserve">vdW </w:t>
      </w:r>
      <w:r w:rsidRPr="00B97269">
        <w:rPr>
          <w:rStyle w:val="Nessuno"/>
          <w:rFonts w:ascii="Times New Roman" w:hAnsi="Times New Roman" w:cs="Times New Roman"/>
          <w:b/>
          <w:color w:val="auto"/>
          <w:sz w:val="24"/>
          <w:szCs w:val="24"/>
          <w:lang w:val="en-US"/>
        </w:rPr>
        <w:t>attraction in contactless</w:t>
      </w:r>
      <w:r w:rsidR="00BA4770" w:rsidRPr="00B97269">
        <w:rPr>
          <w:rStyle w:val="Nessuno"/>
          <w:rFonts w:ascii="Times New Roman" w:hAnsi="Times New Roman" w:cs="Times New Roman"/>
          <w:b/>
          <w:color w:val="auto"/>
          <w:sz w:val="24"/>
          <w:szCs w:val="24"/>
          <w:lang w:val="en-US"/>
        </w:rPr>
        <w:t xml:space="preserve"> scanning</w:t>
      </w:r>
      <w:r w:rsidRPr="00B97269">
        <w:rPr>
          <w:rStyle w:val="Nessuno"/>
          <w:rFonts w:ascii="Times New Roman" w:hAnsi="Times New Roman" w:cs="Times New Roman"/>
          <w:b/>
          <w:color w:val="auto"/>
          <w:sz w:val="24"/>
          <w:szCs w:val="24"/>
          <w:lang w:val="en-US"/>
        </w:rPr>
        <w:t xml:space="preserve"> mode</w:t>
      </w:r>
    </w:p>
    <w:p w14:paraId="3C45D838" w14:textId="45207AE6" w:rsidR="002747FB" w:rsidRPr="00B97269" w:rsidRDefault="00DC5F29"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color w:val="auto"/>
          <w:sz w:val="24"/>
          <w:szCs w:val="24"/>
          <w:lang w:val="en-US"/>
        </w:rPr>
      </w:pPr>
      <w:r w:rsidRPr="00B97269">
        <w:rPr>
          <w:rStyle w:val="Nessuno"/>
          <w:rFonts w:ascii="Times New Roman" w:eastAsia="Times New Roman" w:hAnsi="Times New Roman" w:cs="Times New Roman"/>
          <w:color w:val="auto"/>
          <w:sz w:val="24"/>
          <w:szCs w:val="24"/>
          <w:lang w:val="en-US"/>
        </w:rPr>
        <w:t>W</w:t>
      </w:r>
      <w:r w:rsidR="00F57515" w:rsidRPr="00B97269">
        <w:rPr>
          <w:rStyle w:val="Nessuno"/>
          <w:rFonts w:ascii="Times New Roman" w:eastAsia="Times New Roman" w:hAnsi="Times New Roman" w:cs="Times New Roman"/>
          <w:color w:val="auto"/>
          <w:sz w:val="24"/>
          <w:szCs w:val="24"/>
          <w:lang w:val="en-US"/>
        </w:rPr>
        <w:t xml:space="preserve">e investigated </w:t>
      </w:r>
      <w:r w:rsidRPr="00B97269">
        <w:rPr>
          <w:rStyle w:val="Nessuno"/>
          <w:rFonts w:ascii="Times New Roman" w:eastAsia="Times New Roman" w:hAnsi="Times New Roman" w:cs="Times New Roman"/>
          <w:color w:val="auto"/>
          <w:sz w:val="24"/>
          <w:szCs w:val="24"/>
          <w:lang w:val="en-US"/>
        </w:rPr>
        <w:t>whether</w:t>
      </w:r>
      <w:r w:rsidR="00F57515" w:rsidRPr="00B97269">
        <w:rPr>
          <w:rStyle w:val="Nessuno"/>
          <w:rFonts w:ascii="Times New Roman" w:eastAsia="Times New Roman" w:hAnsi="Times New Roman" w:cs="Times New Roman"/>
          <w:color w:val="auto"/>
          <w:sz w:val="24"/>
          <w:szCs w:val="24"/>
          <w:lang w:val="en-US"/>
        </w:rPr>
        <w:t xml:space="preserve"> </w:t>
      </w:r>
      <w:r w:rsidR="00BA4770" w:rsidRPr="00B97269">
        <w:rPr>
          <w:rStyle w:val="Nessuno"/>
          <w:rFonts w:ascii="Times New Roman" w:eastAsia="Times New Roman" w:hAnsi="Times New Roman" w:cs="Times New Roman"/>
          <w:color w:val="auto"/>
          <w:sz w:val="24"/>
          <w:szCs w:val="24"/>
          <w:lang w:val="en-US"/>
        </w:rPr>
        <w:t>vdW</w:t>
      </w:r>
      <w:r w:rsidR="00F57515" w:rsidRPr="00B97269">
        <w:rPr>
          <w:rStyle w:val="Nessuno"/>
          <w:rFonts w:ascii="Times New Roman" w:eastAsia="Times New Roman" w:hAnsi="Times New Roman" w:cs="Times New Roman"/>
          <w:color w:val="auto"/>
          <w:sz w:val="24"/>
          <w:szCs w:val="24"/>
          <w:lang w:val="en-US"/>
        </w:rPr>
        <w:t xml:space="preserve"> forces </w:t>
      </w:r>
      <w:proofErr w:type="gramStart"/>
      <w:r w:rsidR="0029235A" w:rsidRPr="00B97269">
        <w:rPr>
          <w:rStyle w:val="Nessuno"/>
          <w:rFonts w:ascii="Times New Roman" w:eastAsia="Times New Roman" w:hAnsi="Times New Roman" w:cs="Times New Roman"/>
          <w:color w:val="auto"/>
          <w:sz w:val="24"/>
          <w:szCs w:val="24"/>
          <w:lang w:val="en-US"/>
        </w:rPr>
        <w:t>are affected</w:t>
      </w:r>
      <w:proofErr w:type="gramEnd"/>
      <w:r w:rsidR="0029235A" w:rsidRPr="00B97269">
        <w:rPr>
          <w:rStyle w:val="Nessuno"/>
          <w:rFonts w:ascii="Times New Roman" w:eastAsia="Times New Roman" w:hAnsi="Times New Roman" w:cs="Times New Roman"/>
          <w:color w:val="auto"/>
          <w:sz w:val="24"/>
          <w:szCs w:val="24"/>
          <w:lang w:val="en-US"/>
        </w:rPr>
        <w:t xml:space="preserve"> by </w:t>
      </w:r>
      <w:r w:rsidR="00441D9D" w:rsidRPr="00B97269">
        <w:rPr>
          <w:rStyle w:val="Nessuno"/>
          <w:rFonts w:ascii="Times New Roman" w:eastAsia="Times New Roman" w:hAnsi="Times New Roman" w:cs="Times New Roman"/>
          <w:color w:val="auto"/>
          <w:sz w:val="24"/>
          <w:szCs w:val="24"/>
          <w:lang w:val="en-US"/>
        </w:rPr>
        <w:t>a potential</w:t>
      </w:r>
      <w:r w:rsidR="0029235A" w:rsidRPr="00B97269">
        <w:rPr>
          <w:rStyle w:val="Nessuno"/>
          <w:rFonts w:ascii="Times New Roman" w:eastAsia="Times New Roman" w:hAnsi="Times New Roman" w:cs="Times New Roman"/>
          <w:color w:val="auto"/>
          <w:sz w:val="24"/>
          <w:szCs w:val="24"/>
          <w:lang w:val="en-US"/>
        </w:rPr>
        <w:t xml:space="preserve"> formation of </w:t>
      </w:r>
      <w:r w:rsidR="00BA4770" w:rsidRPr="00B97269">
        <w:rPr>
          <w:rStyle w:val="Nessuno"/>
          <w:rFonts w:ascii="Times New Roman" w:eastAsia="Times New Roman" w:hAnsi="Times New Roman" w:cs="Times New Roman"/>
          <w:color w:val="auto"/>
          <w:sz w:val="24"/>
          <w:szCs w:val="24"/>
          <w:lang w:val="en-US"/>
        </w:rPr>
        <w:t>a</w:t>
      </w:r>
      <w:r w:rsidR="0029235A" w:rsidRPr="00B97269">
        <w:rPr>
          <w:rStyle w:val="Nessuno"/>
          <w:rFonts w:ascii="Times New Roman" w:eastAsia="Times New Roman" w:hAnsi="Times New Roman" w:cs="Times New Roman"/>
          <w:color w:val="auto"/>
          <w:sz w:val="24"/>
          <w:szCs w:val="24"/>
          <w:lang w:val="en-US"/>
        </w:rPr>
        <w:t xml:space="preserve"> capillary </w:t>
      </w:r>
      <w:r w:rsidR="00BA4770" w:rsidRPr="00B97269">
        <w:rPr>
          <w:rStyle w:val="Nessuno"/>
          <w:rFonts w:ascii="Times New Roman" w:eastAsia="Times New Roman" w:hAnsi="Times New Roman" w:cs="Times New Roman"/>
          <w:color w:val="auto"/>
          <w:sz w:val="24"/>
          <w:szCs w:val="24"/>
          <w:lang w:val="en-US"/>
        </w:rPr>
        <w:t>bridge</w:t>
      </w:r>
      <w:r w:rsidR="00F57515" w:rsidRPr="00B97269">
        <w:rPr>
          <w:rStyle w:val="Nessuno"/>
          <w:rFonts w:ascii="Times New Roman" w:eastAsia="Times New Roman" w:hAnsi="Times New Roman" w:cs="Times New Roman"/>
          <w:color w:val="auto"/>
          <w:sz w:val="24"/>
          <w:szCs w:val="24"/>
          <w:lang w:val="en-US"/>
        </w:rPr>
        <w:t xml:space="preserve"> between the cantilever and</w:t>
      </w:r>
      <w:r w:rsidR="00BA4770" w:rsidRPr="00B97269">
        <w:rPr>
          <w:rStyle w:val="Nessuno"/>
          <w:rFonts w:ascii="Times New Roman" w:eastAsia="Times New Roman" w:hAnsi="Times New Roman" w:cs="Times New Roman"/>
          <w:color w:val="auto"/>
          <w:sz w:val="24"/>
          <w:szCs w:val="24"/>
          <w:lang w:val="en-US"/>
        </w:rPr>
        <w:t xml:space="preserve"> the</w:t>
      </w:r>
      <w:r w:rsidR="00C8713D" w:rsidRPr="00B97269">
        <w:rPr>
          <w:rStyle w:val="Nessuno"/>
          <w:rFonts w:ascii="Times New Roman" w:eastAsia="Times New Roman" w:hAnsi="Times New Roman" w:cs="Times New Roman"/>
          <w:color w:val="auto"/>
          <w:sz w:val="24"/>
          <w:szCs w:val="24"/>
          <w:lang w:val="en-US"/>
        </w:rPr>
        <w:t xml:space="preserve"> HOPG surface</w:t>
      </w:r>
      <w:r w:rsidR="00F57515" w:rsidRPr="00B97269">
        <w:rPr>
          <w:rStyle w:val="Nessuno"/>
          <w:rFonts w:ascii="Times New Roman" w:eastAsia="Times New Roman" w:hAnsi="Times New Roman" w:cs="Times New Roman"/>
          <w:color w:val="auto"/>
          <w:sz w:val="24"/>
          <w:szCs w:val="24"/>
          <w:lang w:val="en-US"/>
        </w:rPr>
        <w:t>.</w:t>
      </w:r>
      <w:r w:rsidR="0029235A" w:rsidRPr="00B97269">
        <w:rPr>
          <w:rStyle w:val="Nessuno"/>
          <w:rFonts w:ascii="Times New Roman" w:eastAsia="Times New Roman" w:hAnsi="Times New Roman" w:cs="Times New Roman"/>
          <w:color w:val="auto"/>
          <w:sz w:val="24"/>
          <w:szCs w:val="24"/>
          <w:lang w:val="en-US"/>
        </w:rPr>
        <w:t xml:space="preserve"> </w:t>
      </w:r>
      <w:r w:rsidR="00BA4770" w:rsidRPr="00B97269">
        <w:rPr>
          <w:rStyle w:val="Nessuno"/>
          <w:rFonts w:ascii="Times New Roman" w:eastAsia="Times New Roman" w:hAnsi="Times New Roman" w:cs="Times New Roman"/>
          <w:color w:val="auto"/>
          <w:sz w:val="24"/>
          <w:szCs w:val="24"/>
          <w:lang w:val="en-US"/>
        </w:rPr>
        <w:t xml:space="preserve">To do so, we measured </w:t>
      </w:r>
      <w:r w:rsidR="0029235A" w:rsidRPr="00B97269">
        <w:rPr>
          <w:rStyle w:val="Nessuno"/>
          <w:rFonts w:ascii="Times New Roman" w:eastAsia="Times New Roman" w:hAnsi="Times New Roman" w:cs="Times New Roman"/>
          <w:color w:val="auto"/>
          <w:sz w:val="24"/>
          <w:szCs w:val="24"/>
          <w:lang w:val="en-US"/>
        </w:rPr>
        <w:t>F-ds</w:t>
      </w:r>
      <w:r w:rsidR="00F57515" w:rsidRPr="00B97269">
        <w:rPr>
          <w:rStyle w:val="Nessuno"/>
          <w:rFonts w:ascii="Times New Roman" w:eastAsia="Times New Roman" w:hAnsi="Times New Roman" w:cs="Times New Roman"/>
          <w:color w:val="auto"/>
          <w:sz w:val="24"/>
          <w:szCs w:val="24"/>
          <w:lang w:val="en-US"/>
        </w:rPr>
        <w:t xml:space="preserve"> </w:t>
      </w:r>
      <w:r w:rsidR="00BA4770" w:rsidRPr="00B97269">
        <w:rPr>
          <w:rStyle w:val="Nessuno"/>
          <w:rFonts w:ascii="Times New Roman" w:eastAsia="Times New Roman" w:hAnsi="Times New Roman" w:cs="Times New Roman"/>
          <w:color w:val="auto"/>
          <w:sz w:val="24"/>
          <w:szCs w:val="24"/>
          <w:lang w:val="en-US"/>
        </w:rPr>
        <w:t xml:space="preserve">curves </w:t>
      </w:r>
      <w:r w:rsidR="00F57515" w:rsidRPr="00B97269">
        <w:rPr>
          <w:rStyle w:val="Nessuno"/>
          <w:rFonts w:ascii="Times New Roman" w:eastAsia="Times New Roman" w:hAnsi="Times New Roman" w:cs="Times New Roman"/>
          <w:color w:val="auto"/>
          <w:sz w:val="24"/>
          <w:szCs w:val="24"/>
          <w:lang w:val="en-US"/>
        </w:rPr>
        <w:t>in contactless mode</w:t>
      </w:r>
      <w:r w:rsidR="00726031" w:rsidRPr="00B97269">
        <w:rPr>
          <w:rStyle w:val="Nessuno"/>
          <w:rFonts w:ascii="Times New Roman" w:eastAsia="Times New Roman" w:hAnsi="Times New Roman" w:cs="Times New Roman"/>
          <w:color w:val="auto"/>
          <w:sz w:val="24"/>
          <w:szCs w:val="24"/>
          <w:lang w:val="en-US"/>
        </w:rPr>
        <w:t>, by carrying out</w:t>
      </w:r>
      <w:r w:rsidR="0029235A" w:rsidRPr="00B97269">
        <w:rPr>
          <w:rStyle w:val="Nessuno"/>
          <w:rFonts w:ascii="Times New Roman" w:eastAsia="Times New Roman" w:hAnsi="Times New Roman" w:cs="Times New Roman"/>
          <w:color w:val="auto"/>
          <w:sz w:val="24"/>
          <w:szCs w:val="24"/>
          <w:lang w:val="en-US"/>
        </w:rPr>
        <w:t xml:space="preserve"> continuous F-d</w:t>
      </w:r>
      <w:r w:rsidR="008B17C4" w:rsidRPr="00B97269">
        <w:rPr>
          <w:rStyle w:val="Nessuno"/>
          <w:rFonts w:ascii="Times New Roman" w:eastAsia="Times New Roman" w:hAnsi="Times New Roman" w:cs="Times New Roman"/>
          <w:color w:val="auto"/>
          <w:sz w:val="24"/>
          <w:szCs w:val="24"/>
          <w:lang w:val="en-US"/>
        </w:rPr>
        <w:t>s</w:t>
      </w:r>
      <w:r w:rsidR="0029235A" w:rsidRPr="00B97269">
        <w:rPr>
          <w:rStyle w:val="Nessuno"/>
          <w:rFonts w:ascii="Times New Roman" w:eastAsia="Times New Roman" w:hAnsi="Times New Roman" w:cs="Times New Roman"/>
          <w:color w:val="auto"/>
          <w:sz w:val="24"/>
          <w:szCs w:val="24"/>
          <w:lang w:val="en-US"/>
        </w:rPr>
        <w:t xml:space="preserve"> measurements </w:t>
      </w:r>
      <w:r w:rsidR="00A83168" w:rsidRPr="00B97269">
        <w:rPr>
          <w:rStyle w:val="Nessuno"/>
          <w:rFonts w:ascii="Times New Roman" w:eastAsia="Times New Roman" w:hAnsi="Times New Roman" w:cs="Times New Roman"/>
          <w:color w:val="auto"/>
          <w:sz w:val="24"/>
          <w:szCs w:val="24"/>
          <w:lang w:val="en-US"/>
        </w:rPr>
        <w:t>with α=</w:t>
      </w:r>
      <w:r w:rsidR="00B346DE" w:rsidRPr="00B97269">
        <w:rPr>
          <w:rStyle w:val="Nessuno"/>
          <w:rFonts w:ascii="Times New Roman" w:eastAsia="Times New Roman" w:hAnsi="Times New Roman" w:cs="Times New Roman"/>
          <w:color w:val="auto"/>
          <w:sz w:val="24"/>
          <w:szCs w:val="24"/>
          <w:lang w:val="en-US"/>
        </w:rPr>
        <w:t>3</w:t>
      </w:r>
      <w:r w:rsidR="00A83168"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 xml:space="preserve">up to cantilever-substrate separations of </w:t>
      </w:r>
      <w:r w:rsidR="0029235A" w:rsidRPr="00B97269">
        <w:rPr>
          <w:rStyle w:val="Nessuno"/>
          <w:rFonts w:ascii="Times New Roman" w:eastAsia="Times New Roman" w:hAnsi="Times New Roman" w:cs="Times New Roman"/>
          <w:color w:val="auto"/>
          <w:sz w:val="24"/>
          <w:szCs w:val="24"/>
          <w:lang w:val="en-US"/>
        </w:rPr>
        <w:t xml:space="preserve">10 µm. </w:t>
      </w:r>
      <w:r w:rsidR="008B5558" w:rsidRPr="00B97269">
        <w:rPr>
          <w:rStyle w:val="Nessuno"/>
          <w:rFonts w:ascii="Times New Roman" w:eastAsia="Times New Roman" w:hAnsi="Times New Roman" w:cs="Times New Roman"/>
          <w:color w:val="auto"/>
          <w:sz w:val="24"/>
          <w:szCs w:val="24"/>
          <w:lang w:val="en-US"/>
        </w:rPr>
        <w:t>Next, a</w:t>
      </w:r>
      <w:r w:rsidR="00E66121" w:rsidRPr="00B97269">
        <w:rPr>
          <w:rStyle w:val="Nessuno"/>
          <w:rFonts w:ascii="Times New Roman" w:eastAsia="Times New Roman" w:hAnsi="Times New Roman" w:cs="Times New Roman"/>
          <w:color w:val="auto"/>
          <w:sz w:val="24"/>
          <w:szCs w:val="24"/>
          <w:lang w:val="en-US"/>
        </w:rPr>
        <w:t xml:space="preserve">fter stable </w:t>
      </w:r>
      <w:r w:rsidR="00C67654" w:rsidRPr="00B97269">
        <w:rPr>
          <w:rStyle w:val="Nessuno"/>
          <w:rFonts w:ascii="Times New Roman" w:eastAsia="Times New Roman" w:hAnsi="Times New Roman" w:cs="Times New Roman"/>
          <w:color w:val="auto"/>
          <w:sz w:val="24"/>
          <w:szCs w:val="24"/>
          <w:lang w:val="en-US"/>
        </w:rPr>
        <w:t xml:space="preserve">F-ds </w:t>
      </w:r>
      <w:r w:rsidR="00E66121" w:rsidRPr="00B97269">
        <w:rPr>
          <w:rStyle w:val="Nessuno"/>
          <w:rFonts w:ascii="Times New Roman" w:eastAsia="Times New Roman" w:hAnsi="Times New Roman" w:cs="Times New Roman"/>
          <w:color w:val="auto"/>
          <w:sz w:val="24"/>
          <w:szCs w:val="24"/>
          <w:lang w:val="en-US"/>
        </w:rPr>
        <w:t>measurements were</w:t>
      </w:r>
      <w:r w:rsidR="008B5558"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established</w:t>
      </w:r>
      <w:r w:rsidR="00E66121" w:rsidRPr="00B97269">
        <w:rPr>
          <w:rStyle w:val="Nessuno"/>
          <w:rFonts w:ascii="Times New Roman" w:eastAsia="Times New Roman" w:hAnsi="Times New Roman" w:cs="Times New Roman"/>
          <w:color w:val="auto"/>
          <w:sz w:val="24"/>
          <w:szCs w:val="24"/>
          <w:lang w:val="en-US"/>
        </w:rPr>
        <w:t xml:space="preserve">, we </w:t>
      </w:r>
      <w:r w:rsidR="00726031" w:rsidRPr="00B97269">
        <w:rPr>
          <w:rStyle w:val="Nessuno"/>
          <w:rFonts w:ascii="Times New Roman" w:eastAsia="Times New Roman" w:hAnsi="Times New Roman" w:cs="Times New Roman"/>
          <w:color w:val="auto"/>
          <w:sz w:val="24"/>
          <w:szCs w:val="24"/>
          <w:lang w:val="en-US"/>
        </w:rPr>
        <w:t>used the</w:t>
      </w:r>
      <w:r w:rsidR="00EF6FA4" w:rsidRPr="00B97269">
        <w:rPr>
          <w:rStyle w:val="Nessuno"/>
          <w:rFonts w:ascii="Times New Roman" w:eastAsia="Times New Roman" w:hAnsi="Times New Roman" w:cs="Times New Roman"/>
          <w:color w:val="auto"/>
          <w:sz w:val="24"/>
          <w:szCs w:val="24"/>
          <w:lang w:val="en-US"/>
        </w:rPr>
        <w:t xml:space="preserve"> </w:t>
      </w:r>
      <w:r w:rsidR="008B5558" w:rsidRPr="00B97269">
        <w:rPr>
          <w:rStyle w:val="Nessuno"/>
          <w:rFonts w:ascii="Times New Roman" w:eastAsia="Times New Roman" w:hAnsi="Times New Roman" w:cs="Times New Roman"/>
          <w:color w:val="auto"/>
          <w:sz w:val="24"/>
          <w:szCs w:val="24"/>
          <w:lang w:val="en-US"/>
        </w:rPr>
        <w:t xml:space="preserve">AFM </w:t>
      </w:r>
      <w:r w:rsidR="00EF6FA4" w:rsidRPr="00B97269">
        <w:rPr>
          <w:rStyle w:val="Nessuno"/>
          <w:rFonts w:ascii="Times New Roman" w:eastAsia="Times New Roman" w:hAnsi="Times New Roman" w:cs="Times New Roman"/>
          <w:color w:val="auto"/>
          <w:sz w:val="24"/>
          <w:szCs w:val="24"/>
          <w:lang w:val="en-US"/>
        </w:rPr>
        <w:t>software</w:t>
      </w:r>
      <w:r w:rsidR="00726031" w:rsidRPr="00B97269">
        <w:rPr>
          <w:rStyle w:val="Nessuno"/>
          <w:rFonts w:ascii="Times New Roman" w:eastAsia="Times New Roman" w:hAnsi="Times New Roman" w:cs="Times New Roman"/>
          <w:color w:val="auto"/>
          <w:sz w:val="24"/>
          <w:szCs w:val="24"/>
          <w:lang w:val="en-US"/>
        </w:rPr>
        <w:t xml:space="preserve"> in the</w:t>
      </w:r>
      <w:r w:rsidR="00EF6FA4" w:rsidRPr="00B97269">
        <w:rPr>
          <w:rStyle w:val="Nessuno"/>
          <w:rFonts w:ascii="Times New Roman" w:eastAsia="Times New Roman" w:hAnsi="Times New Roman" w:cs="Times New Roman"/>
          <w:color w:val="auto"/>
          <w:sz w:val="24"/>
          <w:szCs w:val="24"/>
          <w:lang w:val="en-US"/>
        </w:rPr>
        <w:t xml:space="preserve"> “non-triggered” mode, wh</w:t>
      </w:r>
      <w:r w:rsidR="00C67654" w:rsidRPr="00B97269">
        <w:rPr>
          <w:rStyle w:val="Nessuno"/>
          <w:rFonts w:ascii="Times New Roman" w:eastAsia="Times New Roman" w:hAnsi="Times New Roman" w:cs="Times New Roman"/>
          <w:color w:val="auto"/>
          <w:sz w:val="24"/>
          <w:szCs w:val="24"/>
          <w:lang w:val="en-US"/>
        </w:rPr>
        <w:t>ich allowed us to maintain stable F-d</w:t>
      </w:r>
      <w:r w:rsidR="00BA4770" w:rsidRPr="00B97269">
        <w:rPr>
          <w:rStyle w:val="Nessuno"/>
          <w:rFonts w:ascii="Times New Roman" w:eastAsia="Times New Roman" w:hAnsi="Times New Roman" w:cs="Times New Roman"/>
          <w:color w:val="auto"/>
          <w:sz w:val="24"/>
          <w:szCs w:val="24"/>
          <w:lang w:val="en-US"/>
        </w:rPr>
        <w:t>s</w:t>
      </w:r>
      <w:r w:rsidR="00C67654" w:rsidRPr="00B97269">
        <w:rPr>
          <w:rStyle w:val="Nessuno"/>
          <w:rFonts w:ascii="Times New Roman" w:eastAsia="Times New Roman" w:hAnsi="Times New Roman" w:cs="Times New Roman"/>
          <w:color w:val="auto"/>
          <w:sz w:val="24"/>
          <w:szCs w:val="24"/>
          <w:lang w:val="en-US"/>
        </w:rPr>
        <w:t xml:space="preserve"> scanning</w:t>
      </w:r>
      <w:r w:rsidR="00726031" w:rsidRPr="00B97269">
        <w:rPr>
          <w:rStyle w:val="Nessuno"/>
          <w:rFonts w:ascii="Times New Roman" w:eastAsia="Times New Roman" w:hAnsi="Times New Roman" w:cs="Times New Roman"/>
          <w:color w:val="auto"/>
          <w:sz w:val="24"/>
          <w:szCs w:val="24"/>
          <w:lang w:val="en-US"/>
        </w:rPr>
        <w:t xml:space="preserve"> measurements</w:t>
      </w:r>
      <w:r w:rsidR="00C67654" w:rsidRPr="00B97269">
        <w:rPr>
          <w:rStyle w:val="Nessuno"/>
          <w:rFonts w:ascii="Times New Roman" w:eastAsia="Times New Roman" w:hAnsi="Times New Roman" w:cs="Times New Roman"/>
          <w:color w:val="auto"/>
          <w:sz w:val="24"/>
          <w:szCs w:val="24"/>
          <w:lang w:val="en-US"/>
        </w:rPr>
        <w:t>, whi</w:t>
      </w:r>
      <w:r w:rsidR="000227EC" w:rsidRPr="00B97269">
        <w:rPr>
          <w:rStyle w:val="Nessuno"/>
          <w:rFonts w:ascii="Times New Roman" w:eastAsia="Times New Roman" w:hAnsi="Times New Roman" w:cs="Times New Roman"/>
          <w:color w:val="auto"/>
          <w:sz w:val="24"/>
          <w:szCs w:val="24"/>
          <w:lang w:val="en-US"/>
        </w:rPr>
        <w:t xml:space="preserve">le </w:t>
      </w:r>
      <w:r w:rsidR="00726031" w:rsidRPr="00B97269">
        <w:rPr>
          <w:rStyle w:val="Nessuno"/>
          <w:rFonts w:ascii="Times New Roman" w:eastAsia="Times New Roman" w:hAnsi="Times New Roman" w:cs="Times New Roman"/>
          <w:color w:val="auto"/>
          <w:sz w:val="24"/>
          <w:szCs w:val="24"/>
          <w:lang w:val="en-US"/>
        </w:rPr>
        <w:t xml:space="preserve">the </w:t>
      </w:r>
      <w:r w:rsidR="000227EC" w:rsidRPr="00B97269">
        <w:rPr>
          <w:rStyle w:val="Nessuno"/>
          <w:rFonts w:ascii="Times New Roman" w:eastAsia="Times New Roman" w:hAnsi="Times New Roman" w:cs="Times New Roman"/>
          <w:color w:val="auto"/>
          <w:sz w:val="24"/>
          <w:szCs w:val="24"/>
          <w:lang w:val="en-US"/>
        </w:rPr>
        <w:t>HOPG substrate</w:t>
      </w:r>
      <w:r w:rsidR="00C67654" w:rsidRPr="00B97269">
        <w:rPr>
          <w:rStyle w:val="Nessuno"/>
          <w:rFonts w:ascii="Times New Roman" w:eastAsia="Times New Roman" w:hAnsi="Times New Roman" w:cs="Times New Roman"/>
          <w:color w:val="auto"/>
          <w:sz w:val="24"/>
          <w:szCs w:val="24"/>
          <w:lang w:val="en-US"/>
        </w:rPr>
        <w:t xml:space="preserve"> </w:t>
      </w:r>
      <w:r w:rsidR="008B5558" w:rsidRPr="00B97269">
        <w:rPr>
          <w:rStyle w:val="Nessuno"/>
          <w:rFonts w:ascii="Times New Roman" w:eastAsia="Times New Roman" w:hAnsi="Times New Roman" w:cs="Times New Roman"/>
          <w:color w:val="auto"/>
          <w:sz w:val="24"/>
          <w:szCs w:val="24"/>
          <w:lang w:val="en-US"/>
        </w:rPr>
        <w:t>was</w:t>
      </w:r>
      <w:r w:rsidR="00BA4770"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 xml:space="preserve">repeatedly </w:t>
      </w:r>
      <w:r w:rsidR="00BA4770" w:rsidRPr="00B97269">
        <w:rPr>
          <w:rStyle w:val="Nessuno"/>
          <w:rFonts w:ascii="Times New Roman" w:eastAsia="Times New Roman" w:hAnsi="Times New Roman" w:cs="Times New Roman"/>
          <w:color w:val="auto"/>
          <w:sz w:val="24"/>
          <w:szCs w:val="24"/>
          <w:lang w:val="en-US"/>
        </w:rPr>
        <w:t>retracted</w:t>
      </w:r>
      <w:r w:rsidR="00C67654" w:rsidRPr="00B97269">
        <w:rPr>
          <w:rStyle w:val="Nessuno"/>
          <w:rFonts w:ascii="Times New Roman" w:eastAsia="Times New Roman" w:hAnsi="Times New Roman" w:cs="Times New Roman"/>
          <w:color w:val="auto"/>
          <w:sz w:val="24"/>
          <w:szCs w:val="24"/>
          <w:lang w:val="en-US"/>
        </w:rPr>
        <w:t xml:space="preserve">. </w:t>
      </w:r>
      <w:r w:rsidR="00726031" w:rsidRPr="00B97269">
        <w:rPr>
          <w:rStyle w:val="Nessuno"/>
          <w:rFonts w:ascii="Times New Roman" w:eastAsia="Times New Roman" w:hAnsi="Times New Roman" w:cs="Times New Roman"/>
          <w:color w:val="auto"/>
          <w:sz w:val="24"/>
          <w:szCs w:val="24"/>
          <w:lang w:val="en-US"/>
        </w:rPr>
        <w:t xml:space="preserve">We </w:t>
      </w:r>
      <w:r w:rsidR="008B17C4" w:rsidRPr="00B97269">
        <w:rPr>
          <w:rStyle w:val="Nessuno"/>
          <w:rFonts w:ascii="Times New Roman" w:eastAsia="Times New Roman" w:hAnsi="Times New Roman" w:cs="Times New Roman"/>
          <w:color w:val="auto"/>
          <w:sz w:val="24"/>
          <w:szCs w:val="24"/>
          <w:lang w:val="en-US"/>
        </w:rPr>
        <w:t>recorded</w:t>
      </w:r>
      <w:r w:rsidR="00726031" w:rsidRPr="00B97269">
        <w:rPr>
          <w:rStyle w:val="Nessuno"/>
          <w:rFonts w:ascii="Times New Roman" w:eastAsia="Times New Roman" w:hAnsi="Times New Roman" w:cs="Times New Roman"/>
          <w:color w:val="auto"/>
          <w:sz w:val="24"/>
          <w:szCs w:val="24"/>
          <w:lang w:val="en-US"/>
        </w:rPr>
        <w:t xml:space="preserve"> </w:t>
      </w:r>
      <w:proofErr w:type="gramStart"/>
      <w:r w:rsidR="00726031" w:rsidRPr="00B97269">
        <w:rPr>
          <w:rStyle w:val="Nessuno"/>
          <w:rFonts w:ascii="Times New Roman" w:eastAsia="Times New Roman" w:hAnsi="Times New Roman" w:cs="Times New Roman"/>
          <w:color w:val="auto"/>
          <w:sz w:val="24"/>
          <w:szCs w:val="24"/>
          <w:lang w:val="en-US"/>
        </w:rPr>
        <w:t>a total of</w:t>
      </w:r>
      <w:r w:rsidR="001C1EDF" w:rsidRPr="00B97269">
        <w:rPr>
          <w:rStyle w:val="Nessuno"/>
          <w:rFonts w:ascii="Times New Roman" w:eastAsia="Times New Roman" w:hAnsi="Times New Roman" w:cs="Times New Roman"/>
          <w:color w:val="auto"/>
          <w:sz w:val="24"/>
          <w:szCs w:val="24"/>
          <w:lang w:val="en-US"/>
        </w:rPr>
        <w:t xml:space="preserve"> </w:t>
      </w:r>
      <w:r w:rsidR="00F57515" w:rsidRPr="00B97269">
        <w:rPr>
          <w:rStyle w:val="Nessuno"/>
          <w:rFonts w:ascii="Times New Roman" w:eastAsia="Times New Roman" w:hAnsi="Times New Roman" w:cs="Times New Roman"/>
          <w:color w:val="auto"/>
          <w:sz w:val="24"/>
          <w:szCs w:val="24"/>
          <w:lang w:val="en-US"/>
        </w:rPr>
        <w:t>1000</w:t>
      </w:r>
      <w:proofErr w:type="gramEnd"/>
      <w:r w:rsidR="00F57515" w:rsidRPr="00B97269">
        <w:rPr>
          <w:rStyle w:val="Nessuno"/>
          <w:rFonts w:ascii="Times New Roman" w:eastAsia="Times New Roman" w:hAnsi="Times New Roman" w:cs="Times New Roman"/>
          <w:color w:val="auto"/>
          <w:sz w:val="24"/>
          <w:szCs w:val="24"/>
          <w:lang w:val="en-US"/>
        </w:rPr>
        <w:t xml:space="preserve"> F-ds</w:t>
      </w:r>
      <w:r w:rsidR="00BA4770" w:rsidRPr="00B97269">
        <w:rPr>
          <w:rStyle w:val="Nessuno"/>
          <w:rFonts w:ascii="Times New Roman" w:eastAsia="Times New Roman" w:hAnsi="Times New Roman" w:cs="Times New Roman"/>
          <w:color w:val="auto"/>
          <w:sz w:val="24"/>
          <w:szCs w:val="24"/>
          <w:lang w:val="en-US"/>
        </w:rPr>
        <w:t xml:space="preserve"> curves, which showed a</w:t>
      </w:r>
      <w:r w:rsidR="00441D9D" w:rsidRPr="00B97269">
        <w:rPr>
          <w:rStyle w:val="Nessuno"/>
          <w:rFonts w:ascii="Times New Roman" w:eastAsia="Times New Roman" w:hAnsi="Times New Roman" w:cs="Times New Roman"/>
          <w:color w:val="auto"/>
          <w:sz w:val="24"/>
          <w:szCs w:val="24"/>
          <w:lang w:val="en-US"/>
        </w:rPr>
        <w:t>n</w:t>
      </w:r>
      <w:r w:rsidR="00BA4770" w:rsidRPr="00B97269">
        <w:rPr>
          <w:rStyle w:val="Nessuno"/>
          <w:rFonts w:ascii="Times New Roman" w:eastAsia="Times New Roman" w:hAnsi="Times New Roman" w:cs="Times New Roman"/>
          <w:color w:val="auto"/>
          <w:sz w:val="24"/>
          <w:szCs w:val="24"/>
          <w:lang w:val="en-US"/>
        </w:rPr>
        <w:t xml:space="preserve"> error bar of</w:t>
      </w:r>
      <w:r w:rsidR="0032086F" w:rsidRPr="00B97269">
        <w:rPr>
          <w:rStyle w:val="Nessuno"/>
          <w:rFonts w:ascii="Times New Roman" w:eastAsia="Times New Roman" w:hAnsi="Times New Roman" w:cs="Times New Roman"/>
          <w:color w:val="auto"/>
          <w:sz w:val="24"/>
          <w:szCs w:val="24"/>
          <w:lang w:val="en-US"/>
        </w:rPr>
        <w:t xml:space="preserve"> </w:t>
      </w:r>
      <w:r w:rsidR="00780DCB" w:rsidRPr="00B97269">
        <w:rPr>
          <w:rStyle w:val="Nessuno"/>
          <w:rFonts w:ascii="Times New Roman" w:eastAsia="Times New Roman" w:hAnsi="Times New Roman" w:cs="Times New Roman"/>
          <w:color w:val="auto"/>
          <w:sz w:val="24"/>
          <w:szCs w:val="24"/>
          <w:lang w:val="en-US"/>
        </w:rPr>
        <w:t>&lt;</w:t>
      </w:r>
      <w:r w:rsidR="00FB2247" w:rsidRPr="00B97269">
        <w:rPr>
          <w:rStyle w:val="Nessuno"/>
          <w:rFonts w:ascii="Times New Roman" w:eastAsia="Times New Roman" w:hAnsi="Times New Roman" w:cs="Times New Roman"/>
          <w:color w:val="auto"/>
          <w:sz w:val="24"/>
          <w:szCs w:val="24"/>
          <w:lang w:val="en-US"/>
        </w:rPr>
        <w:t>7</w:t>
      </w:r>
      <w:r w:rsidR="008B17C4" w:rsidRPr="00B97269">
        <w:rPr>
          <w:rStyle w:val="Nessuno"/>
          <w:rFonts w:ascii="Times New Roman" w:eastAsia="Times New Roman" w:hAnsi="Times New Roman" w:cs="Times New Roman"/>
          <w:color w:val="auto"/>
          <w:sz w:val="24"/>
          <w:szCs w:val="24"/>
          <w:lang w:val="en-US"/>
        </w:rPr>
        <w:t>%</w:t>
      </w:r>
      <w:r w:rsidR="001C1EDF" w:rsidRPr="00B97269">
        <w:rPr>
          <w:rStyle w:val="Nessuno"/>
          <w:rFonts w:ascii="Times New Roman" w:eastAsia="Times New Roman" w:hAnsi="Times New Roman" w:cs="Times New Roman"/>
          <w:color w:val="auto"/>
          <w:sz w:val="24"/>
          <w:szCs w:val="24"/>
          <w:lang w:val="en-US"/>
        </w:rPr>
        <w:t xml:space="preserve">, </w:t>
      </w:r>
      <w:r w:rsidR="00800D6E" w:rsidRPr="00B97269">
        <w:rPr>
          <w:rStyle w:val="Nessuno"/>
          <w:rFonts w:ascii="Times New Roman" w:eastAsia="Times New Roman" w:hAnsi="Times New Roman" w:cs="Times New Roman"/>
          <w:color w:val="auto"/>
          <w:sz w:val="24"/>
          <w:szCs w:val="24"/>
          <w:lang w:val="en-US"/>
        </w:rPr>
        <w:t>Fig. </w:t>
      </w:r>
      <w:r w:rsidR="001C1EDF" w:rsidRPr="00B97269">
        <w:rPr>
          <w:rStyle w:val="Nessuno"/>
          <w:rFonts w:ascii="Times New Roman" w:eastAsia="Times New Roman" w:hAnsi="Times New Roman" w:cs="Times New Roman"/>
          <w:color w:val="auto"/>
          <w:sz w:val="24"/>
          <w:szCs w:val="24"/>
          <w:lang w:val="en-US"/>
        </w:rPr>
        <w:t>S</w:t>
      </w:r>
      <w:r w:rsidR="00622E3A" w:rsidRPr="00B97269">
        <w:rPr>
          <w:rStyle w:val="Nessuno"/>
          <w:rFonts w:ascii="Times New Roman" w:eastAsia="Times New Roman" w:hAnsi="Times New Roman" w:cs="Times New Roman"/>
          <w:color w:val="auto"/>
          <w:sz w:val="24"/>
          <w:szCs w:val="24"/>
          <w:lang w:val="en-US"/>
        </w:rPr>
        <w:t>6</w:t>
      </w:r>
      <w:r w:rsidR="00FB2247" w:rsidRPr="00B97269">
        <w:rPr>
          <w:rStyle w:val="Nessuno"/>
          <w:rFonts w:ascii="Times New Roman" w:eastAsia="Times New Roman" w:hAnsi="Times New Roman" w:cs="Times New Roman"/>
          <w:color w:val="auto"/>
          <w:sz w:val="24"/>
          <w:szCs w:val="24"/>
          <w:lang w:val="en-US"/>
        </w:rPr>
        <w:t>c</w:t>
      </w:r>
      <w:r w:rsidR="001C1EDF" w:rsidRPr="00B97269">
        <w:rPr>
          <w:rStyle w:val="Nessuno"/>
          <w:rFonts w:ascii="Times New Roman" w:eastAsia="Times New Roman" w:hAnsi="Times New Roman" w:cs="Times New Roman"/>
          <w:color w:val="auto"/>
          <w:sz w:val="24"/>
          <w:szCs w:val="24"/>
          <w:lang w:val="en-US"/>
        </w:rPr>
        <w:t xml:space="preserve">. </w:t>
      </w:r>
    </w:p>
    <w:p w14:paraId="5DF47830" w14:textId="6FE0961E" w:rsidR="00D84F54" w:rsidRPr="00B97269" w:rsidRDefault="00D84F54" w:rsidP="009D6872">
      <w:pPr>
        <w:pStyle w:val="CorpoA"/>
        <w:shd w:val="clear" w:color="auto" w:fill="FFFFFF"/>
        <w:tabs>
          <w:tab w:val="left" w:pos="9214"/>
        </w:tabs>
        <w:spacing w:after="0" w:line="276" w:lineRule="auto"/>
        <w:jc w:val="both"/>
        <w:rPr>
          <w:rStyle w:val="Nessuno"/>
          <w:rFonts w:ascii="Times New Roman" w:eastAsia="Times New Roman" w:hAnsi="Times New Roman" w:cs="Times New Roman"/>
          <w:color w:val="auto"/>
          <w:sz w:val="24"/>
          <w:szCs w:val="24"/>
          <w:lang w:val="en-US"/>
        </w:rPr>
      </w:pPr>
    </w:p>
    <w:p w14:paraId="78351223" w14:textId="672C68CA" w:rsidR="00F57515" w:rsidRPr="00B97269" w:rsidRDefault="002747FB" w:rsidP="009D6872">
      <w:pPr>
        <w:pStyle w:val="CorpoA"/>
        <w:shd w:val="clear" w:color="auto" w:fill="FFFFFF"/>
        <w:spacing w:after="200" w:line="276" w:lineRule="auto"/>
        <w:jc w:val="both"/>
        <w:rPr>
          <w:rStyle w:val="Nessuno"/>
          <w:rFonts w:ascii="Times New Roman" w:hAnsi="Times New Roman" w:cs="Times New Roman"/>
          <w:b/>
          <w:color w:val="auto"/>
          <w:sz w:val="28"/>
          <w:szCs w:val="24"/>
          <w:lang w:val="it-IT"/>
        </w:rPr>
      </w:pPr>
      <w:r w:rsidRPr="00B97269">
        <w:rPr>
          <w:rStyle w:val="Nessuno"/>
          <w:rFonts w:ascii="Times New Roman" w:eastAsia="Times New Roman" w:hAnsi="Times New Roman" w:cs="Times New Roman"/>
          <w:b/>
          <w:color w:val="auto"/>
          <w:sz w:val="32"/>
          <w:szCs w:val="24"/>
          <w:lang w:val="en-US"/>
        </w:rPr>
        <w:t xml:space="preserve">Supplementary Note </w:t>
      </w:r>
      <w:r w:rsidR="00F57515" w:rsidRPr="00B97269">
        <w:rPr>
          <w:rStyle w:val="Nessuno"/>
          <w:rFonts w:ascii="Times New Roman" w:eastAsia="Times New Roman" w:hAnsi="Times New Roman" w:cs="Times New Roman"/>
          <w:b/>
          <w:color w:val="auto"/>
          <w:sz w:val="32"/>
          <w:szCs w:val="24"/>
          <w:lang w:val="en-US"/>
        </w:rPr>
        <w:t>5</w:t>
      </w:r>
    </w:p>
    <w:p w14:paraId="2E8D2EAE" w14:textId="6759177E" w:rsidR="00682E18" w:rsidRPr="00B97269" w:rsidRDefault="00E22759" w:rsidP="009D6872">
      <w:pPr>
        <w:pStyle w:val="CorpoA"/>
        <w:spacing w:after="0" w:line="276" w:lineRule="auto"/>
        <w:jc w:val="both"/>
        <w:rPr>
          <w:rStyle w:val="Nessuno"/>
          <w:rFonts w:ascii="Times New Roman" w:hAnsi="Times New Roman" w:cs="Times New Roman"/>
          <w:b/>
          <w:color w:val="auto"/>
          <w:sz w:val="24"/>
          <w:szCs w:val="24"/>
          <w:lang w:val="it-IT"/>
        </w:rPr>
      </w:pPr>
      <w:r w:rsidRPr="00B97269">
        <w:rPr>
          <w:rStyle w:val="Nessuno"/>
          <w:rFonts w:ascii="Times New Roman" w:hAnsi="Times New Roman" w:cs="Times New Roman"/>
          <w:b/>
          <w:color w:val="auto"/>
          <w:sz w:val="24"/>
          <w:szCs w:val="24"/>
          <w:lang w:val="it-IT"/>
        </w:rPr>
        <w:t xml:space="preserve">Experimental measurements of </w:t>
      </w:r>
      <w:r w:rsidR="008A6EC6" w:rsidRPr="00B97269">
        <w:rPr>
          <w:rStyle w:val="Nessuno"/>
          <w:rFonts w:ascii="Times New Roman" w:hAnsi="Times New Roman" w:cs="Times New Roman"/>
          <w:b/>
          <w:color w:val="auto"/>
          <w:sz w:val="24"/>
          <w:szCs w:val="24"/>
          <w:lang w:val="it-IT"/>
        </w:rPr>
        <w:t>v</w:t>
      </w:r>
      <w:r w:rsidR="00F57515" w:rsidRPr="00B97269">
        <w:rPr>
          <w:rStyle w:val="Nessuno"/>
          <w:rFonts w:ascii="Times New Roman" w:hAnsi="Times New Roman" w:cs="Times New Roman"/>
          <w:b/>
          <w:color w:val="auto"/>
          <w:sz w:val="24"/>
          <w:szCs w:val="24"/>
          <w:lang w:val="it-IT"/>
        </w:rPr>
        <w:t xml:space="preserve">dW forces </w:t>
      </w:r>
      <w:r w:rsidR="00682E18" w:rsidRPr="00B97269">
        <w:rPr>
          <w:rStyle w:val="Nessuno"/>
          <w:rFonts w:ascii="Times New Roman" w:hAnsi="Times New Roman" w:cs="Times New Roman"/>
          <w:b/>
          <w:color w:val="auto"/>
          <w:sz w:val="24"/>
          <w:szCs w:val="24"/>
          <w:lang w:val="it-IT"/>
        </w:rPr>
        <w:t>from a single layer of graphene</w:t>
      </w:r>
      <w:r w:rsidR="00F57515" w:rsidRPr="00B97269">
        <w:rPr>
          <w:rStyle w:val="Nessuno"/>
          <w:rFonts w:ascii="Times New Roman" w:hAnsi="Times New Roman" w:cs="Times New Roman"/>
          <w:b/>
          <w:color w:val="auto"/>
          <w:sz w:val="24"/>
          <w:szCs w:val="24"/>
          <w:lang w:val="it-IT"/>
        </w:rPr>
        <w:t xml:space="preserve"> </w:t>
      </w:r>
    </w:p>
    <w:p w14:paraId="603C9597" w14:textId="19ACDD59" w:rsidR="00726031" w:rsidRPr="00B97269" w:rsidRDefault="00726031" w:rsidP="009D6872">
      <w:pPr>
        <w:pStyle w:val="CorpoA"/>
        <w:spacing w:after="0" w:line="276" w:lineRule="auto"/>
        <w:jc w:val="both"/>
        <w:rPr>
          <w:rStyle w:val="Nessuno"/>
          <w:rFonts w:ascii="Times New Roman" w:hAnsi="Times New Roman" w:cs="Times New Roman"/>
          <w:color w:val="auto"/>
          <w:sz w:val="24"/>
          <w:szCs w:val="24"/>
          <w:u w:color="222222"/>
          <w:lang w:val="it-IT"/>
        </w:rPr>
      </w:pPr>
      <w:r w:rsidRPr="00B97269">
        <w:rPr>
          <w:rStyle w:val="Nessuno"/>
          <w:rFonts w:ascii="Times New Roman" w:hAnsi="Times New Roman" w:cs="Times New Roman"/>
          <w:color w:val="auto"/>
          <w:sz w:val="24"/>
          <w:szCs w:val="24"/>
          <w:u w:color="222222"/>
          <w:lang w:val="it-IT"/>
        </w:rPr>
        <w:t>A</w:t>
      </w:r>
      <w:r w:rsidR="00F57515" w:rsidRPr="00B97269">
        <w:rPr>
          <w:rStyle w:val="Nessuno"/>
          <w:rFonts w:ascii="Times New Roman" w:hAnsi="Times New Roman" w:cs="Times New Roman"/>
          <w:color w:val="auto"/>
          <w:sz w:val="24"/>
          <w:szCs w:val="24"/>
          <w:u w:color="222222"/>
          <w:lang w:val="it-IT"/>
        </w:rPr>
        <w:t xml:space="preserve"> single layer of graphene (1LG) fabricated by chemical vapor deposition (CVD) was transferred on Si/SiO</w:t>
      </w:r>
      <w:r w:rsidR="00F57515" w:rsidRPr="00B97269">
        <w:rPr>
          <w:rStyle w:val="Nessuno"/>
          <w:rFonts w:ascii="Times New Roman" w:hAnsi="Times New Roman" w:cs="Times New Roman"/>
          <w:color w:val="auto"/>
          <w:sz w:val="24"/>
          <w:szCs w:val="24"/>
          <w:u w:color="222222"/>
          <w:vertAlign w:val="subscript"/>
          <w:lang w:val="it-IT"/>
        </w:rPr>
        <w:t>2</w:t>
      </w:r>
      <w:r w:rsidR="00F57515" w:rsidRPr="00B97269">
        <w:rPr>
          <w:rStyle w:val="Nessuno"/>
          <w:rFonts w:ascii="Times New Roman" w:hAnsi="Times New Roman" w:cs="Times New Roman"/>
          <w:color w:val="auto"/>
          <w:sz w:val="24"/>
          <w:szCs w:val="24"/>
          <w:u w:color="222222"/>
          <w:lang w:val="it-IT"/>
        </w:rPr>
        <w:t xml:space="preserve"> substrate with the help of poly (methyl methacrylate) (PMMA) polyme</w:t>
      </w:r>
      <w:r w:rsidR="002D4240" w:rsidRPr="00B97269">
        <w:rPr>
          <w:rStyle w:val="Nessuno"/>
          <w:rFonts w:ascii="Times New Roman" w:hAnsi="Times New Roman" w:cs="Times New Roman"/>
          <w:color w:val="auto"/>
          <w:sz w:val="24"/>
          <w:szCs w:val="24"/>
          <w:u w:color="222222"/>
          <w:lang w:val="it-IT"/>
        </w:rPr>
        <w:t>r as described before (Methods)</w:t>
      </w:r>
      <w:r w:rsidR="00F57515" w:rsidRPr="00B97269">
        <w:rPr>
          <w:rStyle w:val="Nessuno"/>
          <w:rFonts w:ascii="Times New Roman" w:hAnsi="Times New Roman" w:cs="Times New Roman"/>
          <w:color w:val="auto"/>
          <w:sz w:val="24"/>
          <w:szCs w:val="24"/>
          <w:u w:color="222222"/>
          <w:vertAlign w:val="superscript"/>
          <w:lang w:val="it-IT"/>
        </w:rPr>
        <w:fldChar w:fldCharType="begin"/>
      </w:r>
      <w:r w:rsidR="00AF5E81" w:rsidRPr="00B97269">
        <w:rPr>
          <w:rStyle w:val="Nessuno"/>
          <w:rFonts w:ascii="Times New Roman" w:hAnsi="Times New Roman" w:cs="Times New Roman"/>
          <w:color w:val="auto"/>
          <w:sz w:val="24"/>
          <w:szCs w:val="24"/>
          <w:u w:color="222222"/>
          <w:vertAlign w:val="superscript"/>
          <w:lang w:val="it-IT"/>
        </w:rPr>
        <w:instrText xml:space="preserve"> ADDIN EN.CITE &lt;EndNote&gt;&lt;Cite&gt;&lt;Author&gt;Shih&lt;/Author&gt;&lt;Year&gt;2013&lt;/Year&gt;&lt;RecNum&gt;480&lt;/RecNum&gt;&lt;DisplayText&gt;(&lt;style face="italic"&gt;8&lt;/style&gt;)&lt;/DisplayText&gt;&lt;record&gt;&lt;rec-number&gt;480&lt;/rec-number&gt;&lt;foreign-keys&gt;&lt;key app="EN" db-id="209dvvtpidwvvjevwf4pzzfnw209rtad9rad" timestamp="1584882714"&gt;480&lt;/key&gt;&lt;/foreign-keys&gt;&lt;ref-type name="Journal Article"&gt;17&lt;/ref-type&gt;&lt;contributors&gt;&lt;authors&gt;&lt;author&gt;Shih, C. J.&lt;/author&gt;&lt;author&gt;Strano, M. S.&lt;/author&gt;&lt;author&gt;Blankschtein, D.&lt;/author&gt;&lt;/authors&gt;&lt;/contributors&gt;&lt;auth-address&gt;MIT, Dept Chem Engn, Cambridge, MA 02139 USA&lt;/auth-address&gt;&lt;titles&gt;&lt;title&gt;Wetting translucency of graphene&lt;/title&gt;&lt;secondary-title&gt;Nature Materials&lt;/secondary-title&gt;&lt;alt-title&gt;Nat Mater&lt;/alt-title&gt;&lt;/titles&gt;&lt;alt-periodical&gt;&lt;full-title&gt;Nat Mater&lt;/full-title&gt;&lt;/alt-periodical&gt;&lt;pages&gt;866-869&lt;/pages&gt;&lt;volume&gt;12&lt;/volume&gt;&lt;number&gt;10&lt;/number&gt;&lt;keywords&gt;&lt;keyword&gt;water&lt;/keyword&gt;&lt;keyword&gt;energy&lt;/keyword&gt;&lt;keyword&gt;transport&lt;/keyword&gt;&lt;keyword&gt;graphite&lt;/keyword&gt;&lt;keyword&gt;surfaces&lt;/keyword&gt;&lt;keyword&gt;films&lt;/keyword&gt;&lt;/keywords&gt;&lt;dates&gt;&lt;year&gt;2013&lt;/year&gt;&lt;pub-dates&gt;&lt;date&gt;Oct&lt;/date&gt;&lt;/pub-dates&gt;&lt;/dates&gt;&lt;isbn&gt;1476-1122&lt;/isbn&gt;&lt;accession-num&gt;WOS:000324736000002&lt;/accession-num&gt;&lt;urls&gt;&lt;related-urls&gt;&lt;url&gt;&amp;lt;Go to ISI&amp;gt;://WOS:000324736000002&lt;/url&gt;&lt;/related-urls&gt;&lt;/urls&gt;&lt;electronic-resource-num&gt;10.1038/nmat3760&lt;/electronic-resource-num&gt;&lt;language&gt;English&lt;/language&gt;&lt;/record&gt;&lt;/Cite&gt;&lt;/EndNote&gt;</w:instrText>
      </w:r>
      <w:r w:rsidR="00F57515" w:rsidRPr="00B97269">
        <w:rPr>
          <w:rStyle w:val="Nessuno"/>
          <w:rFonts w:ascii="Times New Roman" w:hAnsi="Times New Roman" w:cs="Times New Roman"/>
          <w:color w:val="auto"/>
          <w:sz w:val="24"/>
          <w:szCs w:val="24"/>
          <w:u w:color="222222"/>
          <w:vertAlign w:val="superscript"/>
          <w:lang w:val="it-IT"/>
        </w:rPr>
        <w:fldChar w:fldCharType="separate"/>
      </w:r>
      <w:r w:rsidR="00AF5E81" w:rsidRPr="00B97269">
        <w:rPr>
          <w:rStyle w:val="Nessuno"/>
          <w:rFonts w:ascii="Times New Roman" w:hAnsi="Times New Roman" w:cs="Times New Roman"/>
          <w:i/>
          <w:noProof/>
          <w:color w:val="auto"/>
          <w:sz w:val="24"/>
          <w:szCs w:val="24"/>
          <w:u w:color="222222"/>
          <w:vertAlign w:val="superscript"/>
          <w:lang w:val="it-IT"/>
        </w:rPr>
        <w:t>8</w:t>
      </w:r>
      <w:r w:rsidR="00F57515" w:rsidRPr="00B97269">
        <w:rPr>
          <w:rStyle w:val="Nessuno"/>
          <w:rFonts w:ascii="Times New Roman" w:hAnsi="Times New Roman" w:cs="Times New Roman"/>
          <w:color w:val="auto"/>
          <w:sz w:val="24"/>
          <w:szCs w:val="24"/>
          <w:u w:color="222222"/>
          <w:vertAlign w:val="superscript"/>
          <w:lang w:val="it-IT"/>
        </w:rPr>
        <w:fldChar w:fldCharType="end"/>
      </w:r>
      <w:r w:rsidR="002D4240" w:rsidRPr="00B97269">
        <w:rPr>
          <w:rStyle w:val="Nessuno"/>
          <w:rFonts w:ascii="Times New Roman" w:hAnsi="Times New Roman" w:cs="Times New Roman"/>
          <w:color w:val="auto"/>
          <w:sz w:val="24"/>
          <w:szCs w:val="24"/>
          <w:u w:color="222222"/>
          <w:lang w:val="it-IT"/>
        </w:rPr>
        <w:t xml:space="preserve">. </w:t>
      </w:r>
      <w:r w:rsidR="00F57515" w:rsidRPr="00B97269">
        <w:rPr>
          <w:rStyle w:val="Nessuno"/>
          <w:rFonts w:ascii="Times New Roman" w:hAnsi="Times New Roman" w:cs="Times New Roman"/>
          <w:color w:val="auto"/>
          <w:sz w:val="24"/>
          <w:szCs w:val="24"/>
          <w:u w:color="222222"/>
          <w:lang w:val="it-IT"/>
        </w:rPr>
        <w:t>Conducted angle-dependent F-ds measurements with Si cantilever across multiple Si/SiO</w:t>
      </w:r>
      <w:r w:rsidR="00F57515" w:rsidRPr="00B97269">
        <w:rPr>
          <w:rStyle w:val="Nessuno"/>
          <w:rFonts w:ascii="Times New Roman" w:hAnsi="Times New Roman" w:cs="Times New Roman"/>
          <w:color w:val="auto"/>
          <w:sz w:val="24"/>
          <w:szCs w:val="24"/>
          <w:u w:color="222222"/>
          <w:vertAlign w:val="subscript"/>
          <w:lang w:val="it-IT"/>
        </w:rPr>
        <w:t>2</w:t>
      </w:r>
      <w:r w:rsidR="00F57515" w:rsidRPr="00B97269">
        <w:rPr>
          <w:rStyle w:val="Nessuno"/>
          <w:rFonts w:ascii="Times New Roman" w:hAnsi="Times New Roman" w:cs="Times New Roman"/>
          <w:color w:val="auto"/>
          <w:sz w:val="24"/>
          <w:szCs w:val="24"/>
          <w:u w:color="222222"/>
          <w:lang w:val="it-IT"/>
        </w:rPr>
        <w:t>/1LG samples showed</w:t>
      </w:r>
      <w:r w:rsidR="001E647D" w:rsidRPr="00B97269">
        <w:rPr>
          <w:rStyle w:val="Nessuno"/>
          <w:rFonts w:ascii="Times New Roman" w:hAnsi="Times New Roman" w:cs="Times New Roman"/>
          <w:color w:val="auto"/>
          <w:sz w:val="24"/>
          <w:szCs w:val="24"/>
          <w:u w:color="222222"/>
          <w:lang w:val="it-IT"/>
        </w:rPr>
        <w:t xml:space="preserve"> a </w:t>
      </w:r>
      <w:r w:rsidR="00F57515" w:rsidRPr="00B97269">
        <w:rPr>
          <w:rStyle w:val="Nessuno"/>
          <w:rFonts w:ascii="Times New Roman" w:hAnsi="Times New Roman" w:cs="Times New Roman"/>
          <w:color w:val="auto"/>
          <w:sz w:val="24"/>
          <w:szCs w:val="24"/>
          <w:u w:color="222222"/>
          <w:lang w:val="it-IT"/>
        </w:rPr>
        <w:t xml:space="preserve"> ~75% </w:t>
      </w:r>
      <w:r w:rsidR="001E647D" w:rsidRPr="00B97269">
        <w:rPr>
          <w:rStyle w:val="Nessuno"/>
          <w:rFonts w:ascii="Times New Roman" w:hAnsi="Times New Roman" w:cs="Times New Roman"/>
          <w:color w:val="auto"/>
          <w:sz w:val="24"/>
          <w:szCs w:val="24"/>
          <w:u w:color="222222"/>
          <w:lang w:val="it-IT"/>
        </w:rPr>
        <w:t>reduction of</w:t>
      </w:r>
      <w:r w:rsidR="00F57515" w:rsidRPr="00B97269">
        <w:rPr>
          <w:rStyle w:val="Nessuno"/>
          <w:rFonts w:ascii="Times New Roman" w:hAnsi="Times New Roman" w:cs="Times New Roman"/>
          <w:color w:val="auto"/>
          <w:sz w:val="24"/>
          <w:szCs w:val="24"/>
          <w:u w:color="222222"/>
          <w:lang w:val="it-IT"/>
        </w:rPr>
        <w:t xml:space="preserve"> vdW attraction forces at the contact (i.e., </w:t>
      </w:r>
      <w:r w:rsidR="00F57515" w:rsidRPr="00B97269">
        <w:rPr>
          <w:rStyle w:val="Nessuno"/>
          <w:rFonts w:ascii="Times New Roman" w:hAnsi="Times New Roman" w:cs="Times New Roman"/>
          <w:i/>
          <w:color w:val="auto"/>
          <w:sz w:val="24"/>
          <w:szCs w:val="24"/>
          <w:u w:color="222222"/>
          <w:lang w:val="it-IT"/>
        </w:rPr>
        <w:t>F</w:t>
      </w:r>
      <w:r w:rsidR="00F57515" w:rsidRPr="00B97269">
        <w:rPr>
          <w:rStyle w:val="Nessuno"/>
          <w:rFonts w:ascii="Times New Roman" w:hAnsi="Times New Roman" w:cs="Times New Roman"/>
          <w:i/>
          <w:color w:val="auto"/>
          <w:sz w:val="24"/>
          <w:szCs w:val="24"/>
          <w:u w:color="222222"/>
          <w:vertAlign w:val="subscript"/>
          <w:lang w:val="it-IT"/>
        </w:rPr>
        <w:t>C</w:t>
      </w:r>
      <w:r w:rsidR="00F57515" w:rsidRPr="00B97269">
        <w:rPr>
          <w:rStyle w:val="Nessuno"/>
          <w:rFonts w:ascii="Times New Roman" w:hAnsi="Times New Roman" w:cs="Times New Roman"/>
          <w:color w:val="auto"/>
          <w:sz w:val="24"/>
          <w:szCs w:val="24"/>
          <w:u w:color="222222"/>
          <w:lang w:val="it-IT"/>
        </w:rPr>
        <w:t>) (</w:t>
      </w:r>
      <w:r w:rsidR="00622E3A" w:rsidRPr="00B97269">
        <w:rPr>
          <w:rStyle w:val="Nessuno"/>
          <w:rFonts w:ascii="Times New Roman" w:hAnsi="Times New Roman" w:cs="Times New Roman"/>
          <w:color w:val="auto"/>
          <w:sz w:val="24"/>
          <w:szCs w:val="24"/>
          <w:u w:color="222222"/>
          <w:lang w:val="it-IT"/>
        </w:rPr>
        <w:t>Fig. 1d</w:t>
      </w:r>
      <w:r w:rsidR="00F57515" w:rsidRPr="00B97269">
        <w:rPr>
          <w:rStyle w:val="Nessuno"/>
          <w:rFonts w:ascii="Times New Roman" w:hAnsi="Times New Roman" w:cs="Times New Roman"/>
          <w:color w:val="auto"/>
          <w:sz w:val="24"/>
          <w:szCs w:val="24"/>
          <w:u w:color="222222"/>
          <w:lang w:val="it-IT"/>
        </w:rPr>
        <w:t xml:space="preserve">), </w:t>
      </w:r>
      <w:r w:rsidR="001E647D" w:rsidRPr="00B97269">
        <w:rPr>
          <w:rStyle w:val="Nessuno"/>
          <w:rFonts w:ascii="Times New Roman" w:hAnsi="Times New Roman" w:cs="Times New Roman"/>
          <w:color w:val="auto"/>
          <w:sz w:val="24"/>
          <w:szCs w:val="24"/>
          <w:u w:color="222222"/>
          <w:lang w:val="it-IT"/>
        </w:rPr>
        <w:t xml:space="preserve">compared to </w:t>
      </w:r>
      <w:r w:rsidR="00F57515" w:rsidRPr="00B97269">
        <w:rPr>
          <w:rStyle w:val="Nessuno"/>
          <w:rFonts w:ascii="Times New Roman" w:hAnsi="Times New Roman" w:cs="Times New Roman"/>
          <w:color w:val="auto"/>
          <w:sz w:val="24"/>
          <w:szCs w:val="24"/>
          <w:u w:color="222222"/>
          <w:lang w:val="it-IT"/>
        </w:rPr>
        <w:t>Si/SiO</w:t>
      </w:r>
      <w:r w:rsidR="00F57515" w:rsidRPr="00B97269">
        <w:rPr>
          <w:rStyle w:val="Nessuno"/>
          <w:rFonts w:ascii="Times New Roman" w:hAnsi="Times New Roman" w:cs="Times New Roman"/>
          <w:color w:val="auto"/>
          <w:sz w:val="24"/>
          <w:szCs w:val="24"/>
          <w:u w:color="222222"/>
          <w:vertAlign w:val="subscript"/>
          <w:lang w:val="it-IT"/>
        </w:rPr>
        <w:t>2</w:t>
      </w:r>
      <w:r w:rsidR="00F57515" w:rsidRPr="00B97269">
        <w:rPr>
          <w:rStyle w:val="Nessuno"/>
          <w:rFonts w:ascii="Times New Roman" w:hAnsi="Times New Roman" w:cs="Times New Roman"/>
          <w:color w:val="auto"/>
          <w:sz w:val="24"/>
          <w:szCs w:val="24"/>
          <w:u w:color="222222"/>
          <w:lang w:val="it-IT"/>
        </w:rPr>
        <w:t xml:space="preserve"> </w:t>
      </w:r>
      <w:r w:rsidR="001E647D" w:rsidRPr="00B97269">
        <w:rPr>
          <w:rStyle w:val="Nessuno"/>
          <w:rFonts w:ascii="Times New Roman" w:hAnsi="Times New Roman" w:cs="Times New Roman"/>
          <w:color w:val="auto"/>
          <w:sz w:val="24"/>
          <w:szCs w:val="24"/>
          <w:u w:color="222222"/>
          <w:lang w:val="it-IT"/>
        </w:rPr>
        <w:t xml:space="preserve">surface </w:t>
      </w:r>
      <w:r w:rsidR="00F57515" w:rsidRPr="00B97269">
        <w:rPr>
          <w:rStyle w:val="Nessuno"/>
          <w:rFonts w:ascii="Times New Roman" w:hAnsi="Times New Roman" w:cs="Times New Roman"/>
          <w:color w:val="auto"/>
          <w:sz w:val="24"/>
          <w:szCs w:val="24"/>
          <w:u w:color="222222"/>
          <w:lang w:val="it-IT"/>
        </w:rPr>
        <w:t xml:space="preserve">(being exposed to the same experimental conditions), Fig. 1d. </w:t>
      </w:r>
    </w:p>
    <w:p w14:paraId="2FAD4DDB" w14:textId="77777777" w:rsidR="00726031" w:rsidRPr="00B97269" w:rsidRDefault="00726031" w:rsidP="009D6872">
      <w:pPr>
        <w:pStyle w:val="CorpoA"/>
        <w:spacing w:after="0" w:line="276" w:lineRule="auto"/>
        <w:jc w:val="both"/>
        <w:rPr>
          <w:rStyle w:val="Nessuno"/>
          <w:rFonts w:ascii="Times New Roman" w:hAnsi="Times New Roman" w:cs="Times New Roman"/>
          <w:color w:val="auto"/>
          <w:sz w:val="24"/>
          <w:szCs w:val="24"/>
          <w:u w:color="222222"/>
          <w:lang w:val="it-IT"/>
        </w:rPr>
      </w:pPr>
    </w:p>
    <w:p w14:paraId="24D70F14" w14:textId="17A9E2FE" w:rsidR="002747FB" w:rsidRPr="00B97269" w:rsidRDefault="00726031" w:rsidP="009D6872">
      <w:pPr>
        <w:pStyle w:val="CorpoA"/>
        <w:spacing w:after="0" w:line="276" w:lineRule="auto"/>
        <w:jc w:val="both"/>
        <w:rPr>
          <w:rStyle w:val="Nessuno"/>
          <w:rFonts w:ascii="Times New Roman" w:hAnsi="Times New Roman" w:cs="Times New Roman"/>
          <w:color w:val="auto"/>
          <w:sz w:val="24"/>
          <w:szCs w:val="24"/>
          <w:u w:color="222222"/>
          <w:lang w:val="it-IT"/>
        </w:rPr>
      </w:pPr>
      <w:r w:rsidRPr="00B97269">
        <w:rPr>
          <w:rStyle w:val="Nessuno"/>
          <w:rFonts w:ascii="Times New Roman" w:hAnsi="Times New Roman" w:cs="Times New Roman"/>
          <w:color w:val="auto"/>
          <w:sz w:val="24"/>
          <w:szCs w:val="24"/>
          <w:u w:color="222222"/>
          <w:lang w:val="it-IT"/>
        </w:rPr>
        <w:t>T</w:t>
      </w:r>
      <w:r w:rsidR="00F57515" w:rsidRPr="00B97269">
        <w:rPr>
          <w:rStyle w:val="Nessuno"/>
          <w:rFonts w:ascii="Times New Roman" w:hAnsi="Times New Roman" w:cs="Times New Roman"/>
          <w:color w:val="auto"/>
          <w:sz w:val="24"/>
          <w:szCs w:val="24"/>
          <w:u w:color="222222"/>
          <w:lang w:val="it-IT"/>
        </w:rPr>
        <w:t>o demonstrate the high sensitivity of our experimental technique towards other 2D materials, we studied a single layer of CVD-grown molybdenum disulfide (1LMoS</w:t>
      </w:r>
      <w:r w:rsidR="00F57515" w:rsidRPr="00B97269">
        <w:rPr>
          <w:rStyle w:val="Nessuno"/>
          <w:rFonts w:ascii="Times New Roman" w:hAnsi="Times New Roman" w:cs="Times New Roman"/>
          <w:color w:val="auto"/>
          <w:sz w:val="24"/>
          <w:szCs w:val="24"/>
          <w:u w:color="222222"/>
          <w:vertAlign w:val="subscript"/>
          <w:lang w:val="it-IT"/>
        </w:rPr>
        <w:t>2</w:t>
      </w:r>
      <w:r w:rsidR="00F57515" w:rsidRPr="00B97269">
        <w:rPr>
          <w:rStyle w:val="Nessuno"/>
          <w:rFonts w:ascii="Times New Roman" w:hAnsi="Times New Roman" w:cs="Times New Roman"/>
          <w:color w:val="auto"/>
          <w:sz w:val="24"/>
          <w:szCs w:val="24"/>
          <w:u w:color="222222"/>
          <w:lang w:val="it-IT"/>
        </w:rPr>
        <w:t>). Similar to 1LG, 1LMoS</w:t>
      </w:r>
      <w:r w:rsidR="00F57515" w:rsidRPr="00B97269">
        <w:rPr>
          <w:rStyle w:val="Nessuno"/>
          <w:rFonts w:ascii="Times New Roman" w:hAnsi="Times New Roman" w:cs="Times New Roman"/>
          <w:color w:val="auto"/>
          <w:sz w:val="24"/>
          <w:szCs w:val="24"/>
          <w:u w:color="222222"/>
          <w:vertAlign w:val="subscript"/>
          <w:lang w:val="it-IT"/>
        </w:rPr>
        <w:t>2</w:t>
      </w:r>
      <w:r w:rsidR="00F57515" w:rsidRPr="00B97269">
        <w:rPr>
          <w:rStyle w:val="Nessuno"/>
          <w:rFonts w:ascii="Times New Roman" w:hAnsi="Times New Roman" w:cs="Times New Roman"/>
          <w:color w:val="auto"/>
          <w:sz w:val="24"/>
          <w:szCs w:val="24"/>
          <w:u w:color="222222"/>
          <w:lang w:val="it-IT"/>
        </w:rPr>
        <w:t xml:space="preserve"> showed a 60% reduction in attractive vdW forces </w:t>
      </w:r>
      <w:r w:rsidR="00B92E66" w:rsidRPr="00B97269">
        <w:rPr>
          <w:rStyle w:val="Nessuno"/>
          <w:rFonts w:ascii="Times New Roman" w:hAnsi="Times New Roman" w:cs="Times New Roman"/>
          <w:color w:val="auto"/>
          <w:sz w:val="24"/>
          <w:szCs w:val="24"/>
          <w:u w:color="222222"/>
          <w:lang w:val="it-IT"/>
        </w:rPr>
        <w:t>with</w:t>
      </w:r>
      <w:r w:rsidR="00F57515" w:rsidRPr="00B97269">
        <w:rPr>
          <w:rStyle w:val="Nessuno"/>
          <w:rFonts w:ascii="Times New Roman" w:hAnsi="Times New Roman" w:cs="Times New Roman"/>
          <w:color w:val="auto"/>
          <w:sz w:val="24"/>
          <w:szCs w:val="24"/>
          <w:u w:color="222222"/>
          <w:lang w:val="it-IT"/>
        </w:rPr>
        <w:t xml:space="preserve"> respect to </w:t>
      </w:r>
      <w:r w:rsidR="00B92E66" w:rsidRPr="00B97269">
        <w:rPr>
          <w:rStyle w:val="Nessuno"/>
          <w:rFonts w:ascii="Times New Roman" w:hAnsi="Times New Roman" w:cs="Times New Roman"/>
          <w:color w:val="auto"/>
          <w:sz w:val="24"/>
          <w:szCs w:val="24"/>
          <w:u w:color="222222"/>
          <w:lang w:val="it-IT"/>
        </w:rPr>
        <w:t xml:space="preserve">non-covered </w:t>
      </w:r>
      <w:r w:rsidR="00F57515" w:rsidRPr="00B97269">
        <w:rPr>
          <w:rStyle w:val="Nessuno"/>
          <w:rFonts w:ascii="Times New Roman" w:hAnsi="Times New Roman" w:cs="Times New Roman"/>
          <w:color w:val="auto"/>
          <w:sz w:val="24"/>
          <w:szCs w:val="24"/>
          <w:u w:color="222222"/>
          <w:lang w:val="it-IT"/>
        </w:rPr>
        <w:t>Si/SiO</w:t>
      </w:r>
      <w:r w:rsidR="00F57515" w:rsidRPr="00B97269">
        <w:rPr>
          <w:rStyle w:val="Nessuno"/>
          <w:rFonts w:ascii="Times New Roman" w:hAnsi="Times New Roman" w:cs="Times New Roman"/>
          <w:color w:val="auto"/>
          <w:sz w:val="24"/>
          <w:szCs w:val="24"/>
          <w:u w:color="222222"/>
          <w:vertAlign w:val="subscript"/>
          <w:lang w:val="it-IT"/>
        </w:rPr>
        <w:t>2</w:t>
      </w:r>
      <w:r w:rsidR="00F57515" w:rsidRPr="00B97269">
        <w:rPr>
          <w:rStyle w:val="Nessuno"/>
          <w:rFonts w:ascii="Times New Roman" w:hAnsi="Times New Roman" w:cs="Times New Roman"/>
          <w:color w:val="auto"/>
          <w:sz w:val="24"/>
          <w:szCs w:val="24"/>
          <w:u w:color="222222"/>
          <w:lang w:val="it-IT"/>
        </w:rPr>
        <w:t xml:space="preserve"> sample</w:t>
      </w:r>
      <w:r w:rsidR="00B92E66" w:rsidRPr="00B97269">
        <w:rPr>
          <w:rStyle w:val="Nessuno"/>
          <w:rFonts w:ascii="Times New Roman" w:hAnsi="Times New Roman" w:cs="Times New Roman"/>
          <w:color w:val="auto"/>
          <w:sz w:val="24"/>
          <w:szCs w:val="24"/>
          <w:u w:color="222222"/>
          <w:lang w:val="it-IT"/>
        </w:rPr>
        <w:t>s;</w:t>
      </w:r>
      <w:r w:rsidR="00F57515" w:rsidRPr="00B97269">
        <w:rPr>
          <w:rStyle w:val="Nessuno"/>
          <w:rFonts w:ascii="Times New Roman" w:hAnsi="Times New Roman" w:cs="Times New Roman"/>
          <w:color w:val="auto"/>
          <w:sz w:val="24"/>
          <w:szCs w:val="24"/>
          <w:u w:color="222222"/>
          <w:lang w:val="it-IT"/>
        </w:rPr>
        <w:t xml:space="preserve"> </w:t>
      </w:r>
      <w:r w:rsidR="00B92E66" w:rsidRPr="00B97269">
        <w:rPr>
          <w:rStyle w:val="Nessuno"/>
          <w:rFonts w:ascii="Times New Roman" w:hAnsi="Times New Roman" w:cs="Times New Roman"/>
          <w:color w:val="auto"/>
          <w:sz w:val="24"/>
          <w:szCs w:val="24"/>
          <w:u w:color="222222"/>
          <w:lang w:val="it-IT"/>
        </w:rPr>
        <w:t>this result is</w:t>
      </w:r>
      <w:r w:rsidR="00F57515" w:rsidRPr="00B97269">
        <w:rPr>
          <w:rStyle w:val="Nessuno"/>
          <w:rFonts w:ascii="Times New Roman" w:hAnsi="Times New Roman" w:cs="Times New Roman"/>
          <w:color w:val="auto"/>
          <w:sz w:val="24"/>
          <w:szCs w:val="24"/>
          <w:u w:color="222222"/>
          <w:lang w:val="it-IT"/>
        </w:rPr>
        <w:t xml:space="preserve"> in </w:t>
      </w:r>
      <w:r w:rsidR="00B92E66" w:rsidRPr="00B97269">
        <w:rPr>
          <w:rStyle w:val="Nessuno"/>
          <w:rFonts w:ascii="Times New Roman" w:hAnsi="Times New Roman" w:cs="Times New Roman"/>
          <w:color w:val="auto"/>
          <w:sz w:val="24"/>
          <w:szCs w:val="24"/>
          <w:u w:color="222222"/>
          <w:lang w:val="it-IT"/>
        </w:rPr>
        <w:t>agreement</w:t>
      </w:r>
      <w:r w:rsidR="00F57515" w:rsidRPr="00B97269">
        <w:rPr>
          <w:rStyle w:val="Nessuno"/>
          <w:rFonts w:ascii="Times New Roman" w:hAnsi="Times New Roman" w:cs="Times New Roman"/>
          <w:color w:val="auto"/>
          <w:sz w:val="24"/>
          <w:szCs w:val="24"/>
          <w:u w:color="222222"/>
          <w:lang w:val="it-IT"/>
        </w:rPr>
        <w:t xml:space="preserve"> with recent theoretical calculations, </w:t>
      </w:r>
      <w:r w:rsidR="00D43B25" w:rsidRPr="00B97269">
        <w:rPr>
          <w:rStyle w:val="Nessuno"/>
          <w:rFonts w:ascii="Times New Roman" w:hAnsi="Times New Roman" w:cs="Times New Roman"/>
          <w:color w:val="auto"/>
          <w:sz w:val="24"/>
          <w:szCs w:val="24"/>
          <w:u w:color="222222"/>
          <w:lang w:val="it-IT"/>
        </w:rPr>
        <w:t>Fig. </w:t>
      </w:r>
      <w:r w:rsidR="00F57515" w:rsidRPr="00B97269">
        <w:rPr>
          <w:rStyle w:val="Nessuno"/>
          <w:rFonts w:ascii="Times New Roman" w:hAnsi="Times New Roman" w:cs="Times New Roman"/>
          <w:color w:val="auto"/>
          <w:sz w:val="24"/>
          <w:szCs w:val="24"/>
          <w:u w:color="222222"/>
          <w:lang w:val="it-IT"/>
        </w:rPr>
        <w:t>S9</w:t>
      </w:r>
      <w:bookmarkStart w:id="0" w:name="_GoBack"/>
      <w:bookmarkEnd w:id="0"/>
      <w:r w:rsidR="00F57515" w:rsidRPr="00B97269">
        <w:rPr>
          <w:rStyle w:val="Nessuno"/>
          <w:rFonts w:ascii="Times New Roman" w:hAnsi="Times New Roman" w:cs="Times New Roman"/>
          <w:color w:val="auto"/>
          <w:sz w:val="24"/>
          <w:szCs w:val="24"/>
          <w:u w:color="222222"/>
          <w:vertAlign w:val="superscript"/>
          <w:lang w:val="it-IT"/>
        </w:rPr>
        <w:fldChar w:fldCharType="begin"/>
      </w:r>
      <w:r w:rsidR="00AF5E81" w:rsidRPr="00B97269">
        <w:rPr>
          <w:rStyle w:val="Nessuno"/>
          <w:rFonts w:ascii="Times New Roman" w:hAnsi="Times New Roman" w:cs="Times New Roman"/>
          <w:color w:val="auto"/>
          <w:sz w:val="24"/>
          <w:szCs w:val="24"/>
          <w:u w:color="222222"/>
          <w:vertAlign w:val="superscript"/>
          <w:lang w:val="it-IT"/>
        </w:rPr>
        <w:instrText xml:space="preserve"> ADDIN EN.CITE &lt;EndNote&gt;&lt;Cite&gt;&lt;Author&gt;Ambrosetti&lt;/Author&gt;&lt;Year&gt;2019&lt;/Year&gt;&lt;RecNum&gt;482&lt;/RecNum&gt;&lt;DisplayText&gt;(&lt;style face="italic"&gt;9&lt;/style&gt;)&lt;/DisplayText&gt;&lt;record&gt;&lt;rec-number&gt;482&lt;/rec-number&gt;&lt;foreign-keys&gt;&lt;key app="EN" db-id="209dvvtpidwvvjevwf4pzzfnw209rtad9rad" timestamp="1584883877"&gt;482&lt;/key&gt;&lt;/foreign-keys&gt;&lt;ref-type name="Journal Article"&gt;17&lt;/ref-type&gt;&lt;contributors&gt;&lt;authors&gt;&lt;author&gt;Ambrosetti, A.&lt;/author&gt;&lt;author&gt;Silvestrelli, P. L.&lt;/author&gt;&lt;/authors&gt;&lt;/contributors&gt;&lt;auth-address&gt;Univ Padua, Dipartimento Fis &amp;amp; Astron, Via Marzolo 8, I-35131 Padua, Italy&amp;#xD;CNR, IOM Democritos, Via Bonomea 265, I-34136 Trieste, Italy&lt;/auth-address&gt;&lt;titles&gt;&lt;title&gt;Faraday-like Screening by Two-Dimensional Nanomaterials: A Scale-Dependent Tunable Effect&lt;/title&gt;&lt;secondary-title&gt;J. Phys. Chem. Lett.&lt;/secondary-title&gt;&lt;alt-title&gt;J Phys Chem Lett&lt;/alt-title&gt;&lt;/titles&gt;&lt;alt-periodical&gt;&lt;full-title&gt;Journal of Physical Chemistry Letters&lt;/full-title&gt;&lt;abbr-1&gt;J Phys Chem Lett&lt;/abbr-1&gt;&lt;/alt-periodical&gt;&lt;pages&gt;2044-2050&lt;/pages&gt;&lt;volume&gt;10&lt;/volume&gt;&lt;number&gt;9&lt;/number&gt;&lt;keywords&gt;&lt;keyword&gt;der-waals interactions&lt;/keyword&gt;&lt;keyword&gt;fermi-liquid behavior&lt;/keyword&gt;&lt;keyword&gt;layer graphene&lt;/keyword&gt;&lt;keyword&gt;mos2&lt;/keyword&gt;&lt;/keywords&gt;&lt;dates&gt;&lt;year&gt;2019&lt;/year&gt;&lt;pub-dates&gt;&lt;date&gt;May 2&lt;/date&gt;&lt;/pub-dates&gt;&lt;/dates&gt;&lt;isbn&gt;1948-7185&lt;/isbn&gt;&lt;accession-num&gt;WOS:000466991300004&lt;/accession-num&gt;&lt;urls&gt;&lt;related-urls&gt;&lt;url&gt;&amp;lt;Go to ISI&amp;gt;://WOS:000466991300004&lt;/url&gt;&lt;/related-urls&gt;&lt;/urls&gt;&lt;electronic-resource-num&gt;10.1021/acs.jpclett.9b00860&lt;/electronic-resource-num&gt;&lt;language&gt;English&lt;/language&gt;&lt;/record&gt;&lt;/Cite&gt;&lt;/EndNote&gt;</w:instrText>
      </w:r>
      <w:r w:rsidR="00F57515" w:rsidRPr="00B97269">
        <w:rPr>
          <w:rStyle w:val="Nessuno"/>
          <w:rFonts w:ascii="Times New Roman" w:hAnsi="Times New Roman" w:cs="Times New Roman"/>
          <w:color w:val="auto"/>
          <w:sz w:val="24"/>
          <w:szCs w:val="24"/>
          <w:u w:color="222222"/>
          <w:vertAlign w:val="superscript"/>
          <w:lang w:val="it-IT"/>
        </w:rPr>
        <w:fldChar w:fldCharType="separate"/>
      </w:r>
      <w:r w:rsidR="00AF5E81" w:rsidRPr="00B97269">
        <w:rPr>
          <w:rStyle w:val="Nessuno"/>
          <w:rFonts w:ascii="Times New Roman" w:hAnsi="Times New Roman" w:cs="Times New Roman"/>
          <w:i/>
          <w:noProof/>
          <w:color w:val="auto"/>
          <w:sz w:val="24"/>
          <w:szCs w:val="24"/>
          <w:u w:color="222222"/>
          <w:vertAlign w:val="superscript"/>
          <w:lang w:val="it-IT"/>
        </w:rPr>
        <w:t>9</w:t>
      </w:r>
      <w:r w:rsidR="00F57515" w:rsidRPr="00B97269">
        <w:rPr>
          <w:rStyle w:val="Nessuno"/>
          <w:rFonts w:ascii="Times New Roman" w:hAnsi="Times New Roman" w:cs="Times New Roman"/>
          <w:color w:val="auto"/>
          <w:sz w:val="24"/>
          <w:szCs w:val="24"/>
          <w:u w:color="222222"/>
          <w:vertAlign w:val="superscript"/>
          <w:lang w:val="it-IT"/>
        </w:rPr>
        <w:fldChar w:fldCharType="end"/>
      </w:r>
      <w:r w:rsidR="002D4240" w:rsidRPr="00B97269">
        <w:rPr>
          <w:rStyle w:val="Nessuno"/>
          <w:rFonts w:ascii="Times New Roman" w:hAnsi="Times New Roman" w:cs="Times New Roman"/>
          <w:color w:val="auto"/>
          <w:sz w:val="24"/>
          <w:szCs w:val="24"/>
          <w:u w:color="222222"/>
          <w:lang w:val="it-IT"/>
        </w:rPr>
        <w:t>.</w:t>
      </w:r>
      <w:r w:rsidR="00F57515" w:rsidRPr="00B97269">
        <w:rPr>
          <w:rStyle w:val="Nessuno"/>
          <w:rFonts w:ascii="Times New Roman" w:hAnsi="Times New Roman" w:cs="Times New Roman"/>
          <w:color w:val="auto"/>
          <w:sz w:val="24"/>
          <w:szCs w:val="24"/>
          <w:u w:color="222222"/>
          <w:lang w:val="it-IT"/>
        </w:rPr>
        <w:t xml:space="preserve"> </w:t>
      </w:r>
    </w:p>
    <w:p w14:paraId="6AA51B39" w14:textId="591E22DB" w:rsidR="00B22CDC" w:rsidRPr="00B97269" w:rsidRDefault="00B22CDC"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p>
    <w:p w14:paraId="742C070B" w14:textId="77777777" w:rsidR="00667A94" w:rsidRPr="00B97269" w:rsidRDefault="00667A94"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p>
    <w:p w14:paraId="22F2F061" w14:textId="4E21FE4B" w:rsidR="002747FB" w:rsidRPr="00B97269" w:rsidRDefault="002747FB"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lastRenderedPageBreak/>
        <w:t xml:space="preserve">Supplementary Note </w:t>
      </w:r>
      <w:r w:rsidR="00F57515" w:rsidRPr="00B97269">
        <w:rPr>
          <w:rStyle w:val="Nessuno"/>
          <w:rFonts w:ascii="Times New Roman" w:eastAsia="Times New Roman" w:hAnsi="Times New Roman" w:cs="Times New Roman"/>
          <w:b/>
          <w:color w:val="auto"/>
          <w:sz w:val="32"/>
          <w:szCs w:val="24"/>
          <w:lang w:val="en-US"/>
        </w:rPr>
        <w:t>6</w:t>
      </w:r>
    </w:p>
    <w:p w14:paraId="7E2D1A28" w14:textId="46F7F1A3" w:rsidR="00D417CB" w:rsidRPr="00B97269" w:rsidRDefault="00575C2A" w:rsidP="00463DAC">
      <w:pPr>
        <w:pStyle w:val="CorpoA"/>
        <w:shd w:val="clear" w:color="auto" w:fill="FFFFFF"/>
        <w:tabs>
          <w:tab w:val="left" w:pos="9214"/>
        </w:tabs>
        <w:spacing w:after="0" w:line="276" w:lineRule="auto"/>
        <w:rPr>
          <w:rStyle w:val="Nessuno"/>
          <w:rFonts w:ascii="Times New Roman" w:hAnsi="Times New Roman" w:cs="Times New Roman"/>
          <w:b/>
          <w:color w:val="auto"/>
          <w:sz w:val="24"/>
          <w:szCs w:val="24"/>
          <w:lang w:val="en-US"/>
        </w:rPr>
      </w:pPr>
      <w:r w:rsidRPr="00B97269">
        <w:rPr>
          <w:rStyle w:val="Nessuno"/>
          <w:rFonts w:ascii="Times New Roman" w:hAnsi="Times New Roman" w:cs="Times New Roman"/>
          <w:b/>
          <w:color w:val="auto"/>
          <w:sz w:val="24"/>
          <w:szCs w:val="24"/>
          <w:lang w:val="en-US"/>
        </w:rPr>
        <w:t>Averaged F-ds measurements on bare</w:t>
      </w:r>
      <w:r w:rsidR="00301DB5" w:rsidRPr="00B97269">
        <w:rPr>
          <w:rStyle w:val="Nessuno"/>
          <w:rFonts w:ascii="Times New Roman" w:hAnsi="Times New Roman" w:cs="Times New Roman"/>
          <w:b/>
          <w:color w:val="auto"/>
          <w:sz w:val="24"/>
          <w:szCs w:val="24"/>
          <w:lang w:val="en-US"/>
        </w:rPr>
        <w:t xml:space="preserve"> (uncleaned)</w:t>
      </w:r>
      <w:r w:rsidRPr="00B97269">
        <w:rPr>
          <w:rStyle w:val="Nessuno"/>
          <w:rFonts w:ascii="Times New Roman" w:hAnsi="Times New Roman" w:cs="Times New Roman"/>
          <w:b/>
          <w:color w:val="auto"/>
          <w:sz w:val="24"/>
          <w:szCs w:val="24"/>
          <w:lang w:val="en-US"/>
        </w:rPr>
        <w:t xml:space="preserve"> Si/SiO</w:t>
      </w:r>
      <w:r w:rsidRPr="00B97269">
        <w:rPr>
          <w:rStyle w:val="Nessuno"/>
          <w:rFonts w:ascii="Times New Roman" w:hAnsi="Times New Roman" w:cs="Times New Roman"/>
          <w:b/>
          <w:color w:val="auto"/>
          <w:sz w:val="24"/>
          <w:szCs w:val="24"/>
          <w:vertAlign w:val="subscript"/>
          <w:lang w:val="en-US"/>
        </w:rPr>
        <w:t>2</w:t>
      </w:r>
      <w:r w:rsidRPr="00B97269">
        <w:rPr>
          <w:rStyle w:val="Nessuno"/>
          <w:rFonts w:ascii="Times New Roman" w:hAnsi="Times New Roman" w:cs="Times New Roman"/>
          <w:b/>
          <w:color w:val="auto"/>
          <w:sz w:val="24"/>
          <w:szCs w:val="24"/>
          <w:lang w:val="en-US"/>
        </w:rPr>
        <w:t xml:space="preserve"> surfaces</w:t>
      </w:r>
    </w:p>
    <w:p w14:paraId="793814B0" w14:textId="340D5C44" w:rsidR="00904DEE" w:rsidRPr="00B97269" w:rsidRDefault="00D417CB" w:rsidP="00463DAC">
      <w:pPr>
        <w:pStyle w:val="CorpoA"/>
        <w:shd w:val="clear" w:color="auto" w:fill="FFFFFF"/>
        <w:tabs>
          <w:tab w:val="left" w:pos="9214"/>
        </w:tabs>
        <w:spacing w:after="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We measured vdW forces with the Si cantilever on bare Si/SiO</w:t>
      </w:r>
      <w:r w:rsidRPr="00B97269">
        <w:rPr>
          <w:rStyle w:val="Nessuno"/>
          <w:rFonts w:ascii="Times New Roman" w:hAnsi="Times New Roman" w:cs="Times New Roman"/>
          <w:color w:val="auto"/>
          <w:kern w:val="28"/>
          <w:sz w:val="24"/>
          <w:szCs w:val="24"/>
          <w:vertAlign w:val="subscript"/>
          <w:lang w:val="en-US"/>
        </w:rPr>
        <w:t>2</w:t>
      </w:r>
      <w:r w:rsidRPr="00B97269">
        <w:rPr>
          <w:rStyle w:val="Nessuno"/>
          <w:rFonts w:ascii="Times New Roman" w:hAnsi="Times New Roman" w:cs="Times New Roman"/>
          <w:color w:val="auto"/>
          <w:kern w:val="28"/>
          <w:sz w:val="24"/>
          <w:szCs w:val="24"/>
          <w:lang w:val="en-US"/>
        </w:rPr>
        <w:t xml:space="preserve"> substrates with the previously established strategy. Our experiments demonstrated two main findings, which </w:t>
      </w:r>
      <w:r w:rsidR="00301DB5" w:rsidRPr="00B97269">
        <w:rPr>
          <w:rStyle w:val="Nessuno"/>
          <w:rFonts w:ascii="Times New Roman" w:hAnsi="Times New Roman" w:cs="Times New Roman"/>
          <w:color w:val="auto"/>
          <w:kern w:val="28"/>
          <w:sz w:val="24"/>
          <w:szCs w:val="24"/>
          <w:lang w:val="en-US"/>
        </w:rPr>
        <w:t>are different to</w:t>
      </w:r>
      <w:r w:rsidRPr="00B97269">
        <w:rPr>
          <w:rStyle w:val="Nessuno"/>
          <w:rFonts w:ascii="Times New Roman" w:hAnsi="Times New Roman" w:cs="Times New Roman"/>
          <w:color w:val="auto"/>
          <w:kern w:val="28"/>
          <w:sz w:val="24"/>
          <w:szCs w:val="24"/>
          <w:lang w:val="en-US"/>
        </w:rPr>
        <w:t xml:space="preserve"> experiments </w:t>
      </w:r>
      <w:r w:rsidR="00B91EC5" w:rsidRPr="00B97269">
        <w:rPr>
          <w:rStyle w:val="Nessuno"/>
          <w:rFonts w:ascii="Times New Roman" w:hAnsi="Times New Roman" w:cs="Times New Roman"/>
          <w:color w:val="auto"/>
          <w:kern w:val="28"/>
          <w:sz w:val="24"/>
          <w:szCs w:val="24"/>
          <w:lang w:val="en-US"/>
        </w:rPr>
        <w:t xml:space="preserve">conducted </w:t>
      </w:r>
      <w:r w:rsidRPr="00B97269">
        <w:rPr>
          <w:rStyle w:val="Nessuno"/>
          <w:rFonts w:ascii="Times New Roman" w:hAnsi="Times New Roman" w:cs="Times New Roman"/>
          <w:color w:val="auto"/>
          <w:kern w:val="28"/>
          <w:sz w:val="24"/>
          <w:szCs w:val="24"/>
          <w:lang w:val="en-US"/>
        </w:rPr>
        <w:t>on</w:t>
      </w:r>
      <w:r w:rsidR="00B91EC5" w:rsidRPr="00B97269">
        <w:rPr>
          <w:rStyle w:val="Nessuno"/>
          <w:rFonts w:ascii="Times New Roman" w:hAnsi="Times New Roman" w:cs="Times New Roman"/>
          <w:color w:val="auto"/>
          <w:kern w:val="28"/>
          <w:sz w:val="24"/>
          <w:szCs w:val="24"/>
          <w:lang w:val="en-US"/>
        </w:rPr>
        <w:t xml:space="preserve"> </w:t>
      </w:r>
      <w:r w:rsidRPr="00B97269">
        <w:rPr>
          <w:rStyle w:val="Nessuno"/>
          <w:rFonts w:ascii="Times New Roman" w:hAnsi="Times New Roman" w:cs="Times New Roman"/>
          <w:color w:val="auto"/>
          <w:kern w:val="28"/>
          <w:sz w:val="24"/>
          <w:szCs w:val="24"/>
          <w:lang w:val="en-US"/>
        </w:rPr>
        <w:t xml:space="preserve">HOPG and MLG. </w:t>
      </w:r>
    </w:p>
    <w:p w14:paraId="7532B93C" w14:textId="77777777" w:rsidR="00904DEE" w:rsidRPr="00B97269" w:rsidRDefault="00904DEE" w:rsidP="00463DAC">
      <w:pPr>
        <w:pStyle w:val="CorpoA"/>
        <w:shd w:val="clear" w:color="auto" w:fill="FFFFFF"/>
        <w:tabs>
          <w:tab w:val="left" w:pos="9214"/>
        </w:tabs>
        <w:spacing w:after="0" w:line="276" w:lineRule="auto"/>
        <w:jc w:val="both"/>
        <w:rPr>
          <w:rStyle w:val="Nessuno"/>
          <w:rFonts w:ascii="Times New Roman" w:hAnsi="Times New Roman" w:cs="Times New Roman"/>
          <w:color w:val="auto"/>
          <w:kern w:val="28"/>
          <w:sz w:val="24"/>
          <w:szCs w:val="24"/>
          <w:lang w:val="en-US"/>
        </w:rPr>
      </w:pPr>
    </w:p>
    <w:p w14:paraId="7D9BA727" w14:textId="5F8CF46E" w:rsidR="00D417CB" w:rsidRPr="00B97269" w:rsidRDefault="00D417CB" w:rsidP="00463DAC">
      <w:pPr>
        <w:pStyle w:val="CorpoA"/>
        <w:shd w:val="clear" w:color="auto" w:fill="FFFFFF"/>
        <w:tabs>
          <w:tab w:val="left" w:pos="9214"/>
        </w:tabs>
        <w:spacing w:after="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First, </w:t>
      </w:r>
      <w:r w:rsidR="00B91EC5" w:rsidRPr="00B97269">
        <w:rPr>
          <w:rStyle w:val="Nessuno"/>
          <w:rFonts w:ascii="Times New Roman" w:hAnsi="Times New Roman" w:cs="Times New Roman"/>
          <w:color w:val="auto"/>
          <w:kern w:val="28"/>
          <w:sz w:val="24"/>
          <w:szCs w:val="24"/>
          <w:lang w:val="en-US"/>
        </w:rPr>
        <w:t xml:space="preserve">the </w:t>
      </w:r>
      <w:r w:rsidRPr="00B97269">
        <w:rPr>
          <w:rStyle w:val="Nessuno"/>
          <w:rFonts w:ascii="Times New Roman" w:hAnsi="Times New Roman" w:cs="Times New Roman"/>
          <w:color w:val="auto"/>
          <w:kern w:val="28"/>
          <w:sz w:val="24"/>
          <w:szCs w:val="24"/>
          <w:lang w:val="en-US"/>
        </w:rPr>
        <w:t>Si/SiO</w:t>
      </w:r>
      <w:r w:rsidRPr="00B97269">
        <w:rPr>
          <w:rStyle w:val="Nessuno"/>
          <w:rFonts w:ascii="Times New Roman" w:hAnsi="Times New Roman" w:cs="Times New Roman"/>
          <w:color w:val="auto"/>
          <w:kern w:val="28"/>
          <w:sz w:val="24"/>
          <w:szCs w:val="24"/>
          <w:vertAlign w:val="subscript"/>
          <w:lang w:val="en-US"/>
        </w:rPr>
        <w:t>2</w:t>
      </w:r>
      <w:r w:rsidRPr="00B97269">
        <w:rPr>
          <w:rStyle w:val="Nessuno"/>
          <w:rFonts w:ascii="Times New Roman" w:hAnsi="Times New Roman" w:cs="Times New Roman"/>
          <w:color w:val="auto"/>
          <w:kern w:val="28"/>
          <w:sz w:val="24"/>
          <w:szCs w:val="24"/>
          <w:lang w:val="en-US"/>
        </w:rPr>
        <w:t xml:space="preserve"> (i.e., fabricated oxide 200 nm) showed strong suppre</w:t>
      </w:r>
      <w:r w:rsidR="00B91EC5" w:rsidRPr="00B97269">
        <w:rPr>
          <w:rStyle w:val="Nessuno"/>
          <w:rFonts w:ascii="Times New Roman" w:hAnsi="Times New Roman" w:cs="Times New Roman"/>
          <w:color w:val="auto"/>
          <w:kern w:val="28"/>
          <w:sz w:val="24"/>
          <w:szCs w:val="24"/>
          <w:lang w:val="en-US"/>
        </w:rPr>
        <w:t>ssion of vdW attraction forces, Fig. S9a.</w:t>
      </w:r>
      <w:r w:rsidR="00904DEE" w:rsidRPr="00B97269">
        <w:rPr>
          <w:rStyle w:val="Nessuno"/>
          <w:rFonts w:ascii="Times New Roman" w:hAnsi="Times New Roman" w:cs="Times New Roman"/>
          <w:color w:val="auto"/>
          <w:kern w:val="28"/>
          <w:sz w:val="24"/>
          <w:szCs w:val="24"/>
          <w:lang w:val="en-US"/>
        </w:rPr>
        <w:t xml:space="preserve"> </w:t>
      </w:r>
      <w:r w:rsidRPr="00B97269">
        <w:rPr>
          <w:rStyle w:val="Nessuno"/>
          <w:rFonts w:ascii="Times New Roman" w:hAnsi="Times New Roman" w:cs="Times New Roman"/>
          <w:color w:val="auto"/>
          <w:kern w:val="28"/>
          <w:sz w:val="24"/>
          <w:szCs w:val="24"/>
          <w:lang w:val="en-US"/>
        </w:rPr>
        <w:t xml:space="preserve">Secondly, measured </w:t>
      </w:r>
      <w:proofErr w:type="spellStart"/>
      <w:r w:rsidRPr="00B97269">
        <w:rPr>
          <w:rStyle w:val="Nessuno"/>
          <w:rFonts w:ascii="Times New Roman" w:hAnsi="Times New Roman" w:cs="Times New Roman"/>
          <w:color w:val="auto"/>
          <w:kern w:val="28"/>
          <w:sz w:val="24"/>
          <w:szCs w:val="24"/>
          <w:lang w:val="en-US"/>
        </w:rPr>
        <w:t>retractive</w:t>
      </w:r>
      <w:proofErr w:type="spellEnd"/>
      <w:r w:rsidRPr="00B97269">
        <w:rPr>
          <w:rStyle w:val="Nessuno"/>
          <w:rFonts w:ascii="Times New Roman" w:hAnsi="Times New Roman" w:cs="Times New Roman"/>
          <w:color w:val="auto"/>
          <w:kern w:val="28"/>
          <w:sz w:val="24"/>
          <w:szCs w:val="24"/>
          <w:lang w:val="en-US"/>
        </w:rPr>
        <w:t xml:space="preserve"> F-ds showed much stronger adhesion of Si cantilever to bare Si/SiO</w:t>
      </w:r>
      <w:r w:rsidRPr="00B97269">
        <w:rPr>
          <w:rStyle w:val="Nessuno"/>
          <w:rFonts w:ascii="Times New Roman" w:hAnsi="Times New Roman" w:cs="Times New Roman"/>
          <w:color w:val="auto"/>
          <w:kern w:val="28"/>
          <w:sz w:val="24"/>
          <w:szCs w:val="24"/>
          <w:vertAlign w:val="subscript"/>
          <w:lang w:val="en-US"/>
        </w:rPr>
        <w:t>2</w:t>
      </w:r>
      <w:r w:rsidRPr="00B97269">
        <w:rPr>
          <w:rStyle w:val="Nessuno"/>
          <w:rFonts w:ascii="Times New Roman" w:hAnsi="Times New Roman" w:cs="Times New Roman"/>
          <w:color w:val="auto"/>
          <w:kern w:val="28"/>
          <w:sz w:val="24"/>
          <w:szCs w:val="24"/>
          <w:lang w:val="en-US"/>
        </w:rPr>
        <w:t xml:space="preserve"> substrates than on freshly cleaved HOPG surface. In detail, close to </w:t>
      </w:r>
      <w:r w:rsidR="009846FB" w:rsidRPr="00B97269">
        <w:rPr>
          <w:rStyle w:val="Nessuno"/>
          <w:rFonts w:ascii="Times New Roman" w:hAnsi="Times New Roman" w:cs="Times New Roman"/>
          <w:color w:val="auto"/>
          <w:kern w:val="28"/>
          <w:sz w:val="24"/>
          <w:szCs w:val="24"/>
          <w:lang w:val="en-US"/>
        </w:rPr>
        <w:t>~</w:t>
      </w:r>
      <w:r w:rsidRPr="00B97269">
        <w:rPr>
          <w:rStyle w:val="Nessuno"/>
          <w:rFonts w:ascii="Times New Roman" w:hAnsi="Times New Roman" w:cs="Times New Roman"/>
          <w:color w:val="auto"/>
          <w:kern w:val="28"/>
          <w:sz w:val="24"/>
          <w:szCs w:val="24"/>
          <w:lang w:val="en-US"/>
        </w:rPr>
        <w:t>5x stronger peeling energy was measured on the bare substrat</w:t>
      </w:r>
      <w:r w:rsidR="009846FB" w:rsidRPr="00B97269">
        <w:rPr>
          <w:rStyle w:val="Nessuno"/>
          <w:rFonts w:ascii="Times New Roman" w:hAnsi="Times New Roman" w:cs="Times New Roman"/>
          <w:color w:val="auto"/>
          <w:kern w:val="28"/>
          <w:sz w:val="24"/>
          <w:szCs w:val="24"/>
          <w:lang w:val="en-US"/>
        </w:rPr>
        <w:t xml:space="preserve">es than on HOPG already </w:t>
      </w:r>
      <w:r w:rsidR="00B91EC5" w:rsidRPr="00B97269">
        <w:rPr>
          <w:rStyle w:val="Nessuno"/>
          <w:rFonts w:ascii="Times New Roman" w:hAnsi="Times New Roman" w:cs="Times New Roman"/>
          <w:color w:val="auto"/>
          <w:kern w:val="28"/>
          <w:sz w:val="24"/>
          <w:szCs w:val="24"/>
          <w:lang w:val="en-US"/>
        </w:rPr>
        <w:t xml:space="preserve">seen </w:t>
      </w:r>
      <w:r w:rsidR="009846FB" w:rsidRPr="00B97269">
        <w:rPr>
          <w:rStyle w:val="Nessuno"/>
          <w:rFonts w:ascii="Times New Roman" w:hAnsi="Times New Roman" w:cs="Times New Roman"/>
          <w:color w:val="auto"/>
          <w:kern w:val="28"/>
          <w:sz w:val="24"/>
          <w:szCs w:val="24"/>
          <w:lang w:val="en-US"/>
        </w:rPr>
        <w:t>at α</w:t>
      </w:r>
      <w:r w:rsidRPr="00B97269">
        <w:rPr>
          <w:rStyle w:val="Nessuno"/>
          <w:rFonts w:ascii="Times New Roman" w:hAnsi="Times New Roman" w:cs="Times New Roman"/>
          <w:color w:val="auto"/>
          <w:kern w:val="28"/>
          <w:sz w:val="24"/>
          <w:szCs w:val="24"/>
          <w:lang w:val="en-US"/>
        </w:rPr>
        <w:t>=3</w:t>
      </w:r>
      <w:r w:rsidR="009846FB" w:rsidRPr="00B97269">
        <w:rPr>
          <w:rStyle w:val="Nessuno"/>
          <w:rFonts w:ascii="Times New Roman" w:hAnsi="Times New Roman" w:cs="Times New Roman"/>
          <w:color w:val="auto"/>
          <w:kern w:val="28"/>
          <w:sz w:val="24"/>
          <w:szCs w:val="24"/>
          <w:lang w:val="en-US"/>
        </w:rPr>
        <w:t>˚</w:t>
      </w:r>
      <w:r w:rsidR="00D537C5" w:rsidRPr="00B97269">
        <w:rPr>
          <w:rStyle w:val="Nessuno"/>
          <w:rFonts w:ascii="Times New Roman" w:hAnsi="Times New Roman" w:cs="Times New Roman"/>
          <w:color w:val="auto"/>
          <w:kern w:val="28"/>
          <w:sz w:val="24"/>
          <w:szCs w:val="24"/>
          <w:lang w:val="en-US"/>
        </w:rPr>
        <w:t>, Fig. S9b</w:t>
      </w:r>
      <w:r w:rsidRPr="00B97269">
        <w:rPr>
          <w:rStyle w:val="Nessuno"/>
          <w:rFonts w:ascii="Times New Roman" w:hAnsi="Times New Roman" w:cs="Times New Roman"/>
          <w:color w:val="auto"/>
          <w:kern w:val="28"/>
          <w:sz w:val="24"/>
          <w:szCs w:val="24"/>
          <w:lang w:val="en-US"/>
        </w:rPr>
        <w:t xml:space="preserve">. </w:t>
      </w:r>
      <w:r w:rsidR="00B91EC5" w:rsidRPr="00B97269">
        <w:rPr>
          <w:rStyle w:val="Nessuno"/>
          <w:rFonts w:ascii="Times New Roman" w:hAnsi="Times New Roman" w:cs="Times New Roman"/>
          <w:color w:val="auto"/>
          <w:kern w:val="28"/>
          <w:sz w:val="24"/>
          <w:szCs w:val="24"/>
          <w:lang w:val="en-US"/>
        </w:rPr>
        <w:t>O</w:t>
      </w:r>
      <w:r w:rsidRPr="00B97269">
        <w:rPr>
          <w:rStyle w:val="Nessuno"/>
          <w:rFonts w:ascii="Times New Roman" w:hAnsi="Times New Roman" w:cs="Times New Roman"/>
          <w:color w:val="auto"/>
          <w:kern w:val="28"/>
          <w:sz w:val="24"/>
          <w:szCs w:val="24"/>
          <w:lang w:val="en-US"/>
        </w:rPr>
        <w:t>ur angle-dependent experiment on bare surfaces showed a steady increase of peeling energy of Si</w:t>
      </w:r>
      <w:r w:rsidR="009846FB" w:rsidRPr="00B97269">
        <w:rPr>
          <w:rStyle w:val="Nessuno"/>
          <w:rFonts w:ascii="Times New Roman" w:hAnsi="Times New Roman" w:cs="Times New Roman"/>
          <w:color w:val="auto"/>
          <w:kern w:val="28"/>
          <w:sz w:val="24"/>
          <w:szCs w:val="24"/>
          <w:lang w:val="en-US"/>
        </w:rPr>
        <w:t xml:space="preserve"> cantilever from the bare</w:t>
      </w:r>
      <w:r w:rsidRPr="00B97269">
        <w:rPr>
          <w:rStyle w:val="Nessuno"/>
          <w:rFonts w:ascii="Times New Roman" w:hAnsi="Times New Roman" w:cs="Times New Roman"/>
          <w:color w:val="auto"/>
          <w:kern w:val="28"/>
          <w:sz w:val="24"/>
          <w:szCs w:val="24"/>
          <w:lang w:val="en-US"/>
        </w:rPr>
        <w:t xml:space="preserve"> Si/SiO</w:t>
      </w:r>
      <w:r w:rsidRPr="00B97269">
        <w:rPr>
          <w:rStyle w:val="Nessuno"/>
          <w:rFonts w:ascii="Times New Roman" w:hAnsi="Times New Roman" w:cs="Times New Roman"/>
          <w:color w:val="auto"/>
          <w:kern w:val="28"/>
          <w:sz w:val="24"/>
          <w:szCs w:val="24"/>
          <w:vertAlign w:val="subscript"/>
          <w:lang w:val="en-US"/>
        </w:rPr>
        <w:t>2</w:t>
      </w:r>
      <w:r w:rsidR="00B91EC5" w:rsidRPr="00B97269">
        <w:rPr>
          <w:rStyle w:val="Nessuno"/>
          <w:rFonts w:ascii="Times New Roman" w:hAnsi="Times New Roman" w:cs="Times New Roman"/>
          <w:color w:val="auto"/>
          <w:kern w:val="28"/>
          <w:sz w:val="24"/>
          <w:szCs w:val="24"/>
          <w:lang w:val="en-US"/>
        </w:rPr>
        <w:t xml:space="preserve"> substrates contrasting with the experiments on HOPG</w:t>
      </w:r>
      <w:r w:rsidRPr="00B97269">
        <w:rPr>
          <w:rStyle w:val="Nessuno"/>
          <w:rFonts w:ascii="Times New Roman" w:hAnsi="Times New Roman" w:cs="Times New Roman"/>
          <w:color w:val="auto"/>
          <w:kern w:val="28"/>
          <w:sz w:val="24"/>
          <w:szCs w:val="24"/>
          <w:lang w:val="en-US"/>
        </w:rPr>
        <w:t xml:space="preserve">, suggesting different adhesion interaction mechanisms possibly mediated by water molecules, and surface impurities. </w:t>
      </w:r>
      <w:r w:rsidR="00301DB5" w:rsidRPr="00B97269">
        <w:rPr>
          <w:rStyle w:val="Nessuno"/>
          <w:rFonts w:ascii="Times New Roman" w:hAnsi="Times New Roman" w:cs="Times New Roman"/>
          <w:color w:val="auto"/>
          <w:kern w:val="28"/>
          <w:sz w:val="24"/>
          <w:szCs w:val="24"/>
          <w:lang w:val="en-US"/>
        </w:rPr>
        <w:t>W</w:t>
      </w:r>
      <w:r w:rsidRPr="00B97269">
        <w:rPr>
          <w:rStyle w:val="Nessuno"/>
          <w:rFonts w:ascii="Times New Roman" w:hAnsi="Times New Roman" w:cs="Times New Roman"/>
          <w:color w:val="auto"/>
          <w:kern w:val="28"/>
          <w:sz w:val="24"/>
          <w:szCs w:val="24"/>
          <w:lang w:val="en-US"/>
        </w:rPr>
        <w:t>e were not able to measure peeling energies betwe</w:t>
      </w:r>
      <w:r w:rsidR="009846FB" w:rsidRPr="00B97269">
        <w:rPr>
          <w:rStyle w:val="Nessuno"/>
          <w:rFonts w:ascii="Times New Roman" w:hAnsi="Times New Roman" w:cs="Times New Roman"/>
          <w:color w:val="auto"/>
          <w:kern w:val="28"/>
          <w:sz w:val="24"/>
          <w:szCs w:val="24"/>
          <w:lang w:val="en-US"/>
        </w:rPr>
        <w:t>en Si cantilever and bare</w:t>
      </w:r>
      <w:r w:rsidRPr="00B97269">
        <w:rPr>
          <w:rStyle w:val="Nessuno"/>
          <w:rFonts w:ascii="Times New Roman" w:hAnsi="Times New Roman" w:cs="Times New Roman"/>
          <w:color w:val="auto"/>
          <w:kern w:val="28"/>
          <w:sz w:val="24"/>
          <w:szCs w:val="24"/>
          <w:lang w:val="en-US"/>
        </w:rPr>
        <w:t xml:space="preserve"> Si/Si</w:t>
      </w:r>
      <w:r w:rsidR="009846FB" w:rsidRPr="00B97269">
        <w:rPr>
          <w:rStyle w:val="Nessuno"/>
          <w:rFonts w:ascii="Times New Roman" w:hAnsi="Times New Roman" w:cs="Times New Roman"/>
          <w:color w:val="auto"/>
          <w:kern w:val="28"/>
          <w:sz w:val="24"/>
          <w:szCs w:val="24"/>
          <w:lang w:val="en-US"/>
        </w:rPr>
        <w:t>O</w:t>
      </w:r>
      <w:r w:rsidR="009846FB" w:rsidRPr="00B97269">
        <w:rPr>
          <w:rStyle w:val="Nessuno"/>
          <w:rFonts w:ascii="Times New Roman" w:hAnsi="Times New Roman" w:cs="Times New Roman"/>
          <w:color w:val="auto"/>
          <w:kern w:val="28"/>
          <w:sz w:val="24"/>
          <w:szCs w:val="24"/>
          <w:vertAlign w:val="subscript"/>
          <w:lang w:val="en-US"/>
        </w:rPr>
        <w:t>2</w:t>
      </w:r>
      <w:r w:rsidR="009846FB" w:rsidRPr="00B97269">
        <w:rPr>
          <w:rStyle w:val="Nessuno"/>
          <w:rFonts w:ascii="Times New Roman" w:hAnsi="Times New Roman" w:cs="Times New Roman"/>
          <w:color w:val="auto"/>
          <w:kern w:val="28"/>
          <w:sz w:val="24"/>
          <w:szCs w:val="24"/>
          <w:lang w:val="en-US"/>
        </w:rPr>
        <w:t xml:space="preserve"> substrates at low angle α=1˚</w:t>
      </w:r>
      <w:r w:rsidR="00904DEE" w:rsidRPr="00B97269">
        <w:rPr>
          <w:rStyle w:val="Nessuno"/>
          <w:rFonts w:ascii="Times New Roman" w:hAnsi="Times New Roman" w:cs="Times New Roman"/>
          <w:color w:val="auto"/>
          <w:kern w:val="28"/>
          <w:sz w:val="24"/>
          <w:szCs w:val="24"/>
          <w:lang w:val="en-US"/>
        </w:rPr>
        <w:t>,</w:t>
      </w:r>
      <w:r w:rsidRPr="00B97269">
        <w:rPr>
          <w:rStyle w:val="Nessuno"/>
          <w:rFonts w:ascii="Times New Roman" w:hAnsi="Times New Roman" w:cs="Times New Roman"/>
          <w:color w:val="auto"/>
          <w:kern w:val="28"/>
          <w:sz w:val="24"/>
          <w:szCs w:val="24"/>
          <w:lang w:val="en-US"/>
        </w:rPr>
        <w:t xml:space="preserve"> since strong </w:t>
      </w:r>
      <w:proofErr w:type="spellStart"/>
      <w:r w:rsidRPr="00B97269">
        <w:rPr>
          <w:rStyle w:val="Nessuno"/>
          <w:rFonts w:ascii="Times New Roman" w:hAnsi="Times New Roman" w:cs="Times New Roman"/>
          <w:color w:val="auto"/>
          <w:kern w:val="28"/>
          <w:sz w:val="24"/>
          <w:szCs w:val="24"/>
          <w:lang w:val="en-US"/>
        </w:rPr>
        <w:t>stiction</w:t>
      </w:r>
      <w:proofErr w:type="spellEnd"/>
      <w:r w:rsidR="00780F40" w:rsidRPr="00B97269">
        <w:rPr>
          <w:rStyle w:val="Nessuno"/>
          <w:rFonts w:ascii="Times New Roman" w:hAnsi="Times New Roman" w:cs="Times New Roman"/>
          <w:color w:val="auto"/>
          <w:kern w:val="28"/>
          <w:sz w:val="24"/>
          <w:szCs w:val="24"/>
          <w:lang w:val="en-US"/>
        </w:rPr>
        <w:t xml:space="preserve"> was observed</w:t>
      </w:r>
      <w:r w:rsidR="00B23E66" w:rsidRPr="00B97269">
        <w:rPr>
          <w:rStyle w:val="Nessuno"/>
          <w:rFonts w:ascii="Times New Roman" w:hAnsi="Times New Roman" w:cs="Times New Roman"/>
          <w:color w:val="auto"/>
          <w:kern w:val="28"/>
          <w:sz w:val="24"/>
          <w:szCs w:val="24"/>
          <w:lang w:val="en-US"/>
        </w:rPr>
        <w:t>, which led</w:t>
      </w:r>
      <w:r w:rsidRPr="00B97269">
        <w:rPr>
          <w:rStyle w:val="Nessuno"/>
          <w:rFonts w:ascii="Times New Roman" w:hAnsi="Times New Roman" w:cs="Times New Roman"/>
          <w:color w:val="auto"/>
          <w:kern w:val="28"/>
          <w:sz w:val="24"/>
          <w:szCs w:val="24"/>
          <w:lang w:val="en-US"/>
        </w:rPr>
        <w:t xml:space="preserve"> to drastic adhesion </w:t>
      </w:r>
      <w:r w:rsidR="00904DEE" w:rsidRPr="00B97269">
        <w:rPr>
          <w:rStyle w:val="Nessuno"/>
          <w:rFonts w:ascii="Times New Roman" w:hAnsi="Times New Roman" w:cs="Times New Roman"/>
          <w:color w:val="auto"/>
          <w:kern w:val="28"/>
          <w:sz w:val="24"/>
          <w:szCs w:val="24"/>
          <w:lang w:val="en-US"/>
        </w:rPr>
        <w:t>forces</w:t>
      </w:r>
      <w:r w:rsidRPr="00B97269">
        <w:rPr>
          <w:rStyle w:val="Nessuno"/>
          <w:rFonts w:ascii="Times New Roman" w:hAnsi="Times New Roman" w:cs="Times New Roman"/>
          <w:color w:val="auto"/>
          <w:kern w:val="28"/>
          <w:sz w:val="24"/>
          <w:szCs w:val="24"/>
          <w:lang w:val="en-US"/>
        </w:rPr>
        <w:t>. Therefore, to separate Si cantilev</w:t>
      </w:r>
      <w:r w:rsidR="009846FB" w:rsidRPr="00B97269">
        <w:rPr>
          <w:rStyle w:val="Nessuno"/>
          <w:rFonts w:ascii="Times New Roman" w:hAnsi="Times New Roman" w:cs="Times New Roman"/>
          <w:color w:val="auto"/>
          <w:kern w:val="28"/>
          <w:sz w:val="24"/>
          <w:szCs w:val="24"/>
          <w:lang w:val="en-US"/>
        </w:rPr>
        <w:t>er from bare Si surface at α=1˚</w:t>
      </w:r>
      <w:r w:rsidRPr="00B97269">
        <w:rPr>
          <w:rStyle w:val="Nessuno"/>
          <w:rFonts w:ascii="Times New Roman" w:hAnsi="Times New Roman" w:cs="Times New Roman"/>
          <w:color w:val="auto"/>
          <w:kern w:val="28"/>
          <w:sz w:val="24"/>
          <w:szCs w:val="24"/>
          <w:lang w:val="en-US"/>
        </w:rPr>
        <w:t xml:space="preserve">, </w:t>
      </w:r>
      <w:r w:rsidR="00301DB5" w:rsidRPr="00B97269">
        <w:rPr>
          <w:rStyle w:val="Nessuno"/>
          <w:rFonts w:ascii="Times New Roman" w:hAnsi="Times New Roman" w:cs="Times New Roman"/>
          <w:color w:val="auto"/>
          <w:kern w:val="28"/>
          <w:sz w:val="24"/>
          <w:szCs w:val="24"/>
          <w:lang w:val="en-US"/>
        </w:rPr>
        <w:t>the</w:t>
      </w:r>
      <w:r w:rsidRPr="00B97269">
        <w:rPr>
          <w:rStyle w:val="Nessuno"/>
          <w:rFonts w:ascii="Times New Roman" w:hAnsi="Times New Roman" w:cs="Times New Roman"/>
          <w:color w:val="auto"/>
          <w:kern w:val="28"/>
          <w:sz w:val="24"/>
          <w:szCs w:val="24"/>
          <w:lang w:val="en-US"/>
        </w:rPr>
        <w:t xml:space="preserve"> withdraw</w:t>
      </w:r>
      <w:r w:rsidR="00301DB5" w:rsidRPr="00B97269">
        <w:rPr>
          <w:rStyle w:val="Nessuno"/>
          <w:rFonts w:ascii="Times New Roman" w:hAnsi="Times New Roman" w:cs="Times New Roman"/>
          <w:color w:val="auto"/>
          <w:kern w:val="28"/>
          <w:sz w:val="24"/>
          <w:szCs w:val="24"/>
          <w:lang w:val="en-US"/>
        </w:rPr>
        <w:t>al process had to be applied repeatedly</w:t>
      </w:r>
      <w:r w:rsidRPr="00B97269">
        <w:rPr>
          <w:rStyle w:val="Nessuno"/>
          <w:rFonts w:ascii="Times New Roman" w:hAnsi="Times New Roman" w:cs="Times New Roman"/>
          <w:color w:val="auto"/>
          <w:kern w:val="28"/>
          <w:sz w:val="24"/>
          <w:szCs w:val="24"/>
          <w:lang w:val="en-US"/>
        </w:rPr>
        <w:t xml:space="preserve">. Moreover, during the withdrawal process, we observed </w:t>
      </w:r>
      <w:r w:rsidR="00301DB5" w:rsidRPr="00B97269">
        <w:rPr>
          <w:rStyle w:val="Nessuno"/>
          <w:rFonts w:ascii="Times New Roman" w:hAnsi="Times New Roman" w:cs="Times New Roman"/>
          <w:color w:val="auto"/>
          <w:kern w:val="28"/>
          <w:sz w:val="24"/>
          <w:szCs w:val="24"/>
          <w:lang w:val="en-US"/>
        </w:rPr>
        <w:t>visible</w:t>
      </w:r>
      <w:r w:rsidRPr="00B97269">
        <w:rPr>
          <w:rStyle w:val="Nessuno"/>
          <w:rFonts w:ascii="Times New Roman" w:hAnsi="Times New Roman" w:cs="Times New Roman"/>
          <w:color w:val="auto"/>
          <w:kern w:val="28"/>
          <w:sz w:val="24"/>
          <w:szCs w:val="24"/>
          <w:lang w:val="en-US"/>
        </w:rPr>
        <w:t xml:space="preserve"> deformations of the cantilever, which indicated that a large area of the cantilever was involved in the contact with bare Si surfaces. </w:t>
      </w:r>
    </w:p>
    <w:p w14:paraId="57688B76" w14:textId="77777777" w:rsidR="00D417CB" w:rsidRPr="00B97269" w:rsidRDefault="00D417CB" w:rsidP="00463DAC">
      <w:pPr>
        <w:pStyle w:val="CorpoA"/>
        <w:shd w:val="clear" w:color="auto" w:fill="FFFFFF"/>
        <w:tabs>
          <w:tab w:val="left" w:pos="9214"/>
        </w:tabs>
        <w:spacing w:after="0" w:line="276" w:lineRule="auto"/>
        <w:rPr>
          <w:rStyle w:val="Nessuno"/>
          <w:rFonts w:ascii="Times New Roman" w:hAnsi="Times New Roman" w:cs="Times New Roman"/>
          <w:color w:val="auto"/>
          <w:kern w:val="28"/>
          <w:sz w:val="24"/>
          <w:szCs w:val="24"/>
          <w:lang w:val="en-US"/>
        </w:rPr>
      </w:pPr>
    </w:p>
    <w:p w14:paraId="4BC31FD1" w14:textId="1ABC8E8D" w:rsidR="0023728B" w:rsidRPr="00B97269" w:rsidRDefault="00D417CB" w:rsidP="00463DAC">
      <w:pPr>
        <w:pStyle w:val="CorpoA"/>
        <w:shd w:val="clear" w:color="auto" w:fill="FFFFFF"/>
        <w:tabs>
          <w:tab w:val="left" w:pos="9214"/>
        </w:tabs>
        <w:spacing w:after="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In summary, our experiments showed that</w:t>
      </w:r>
      <w:r w:rsidR="00301DB5" w:rsidRPr="00B97269">
        <w:rPr>
          <w:rStyle w:val="Nessuno"/>
          <w:rFonts w:ascii="Times New Roman" w:hAnsi="Times New Roman" w:cs="Times New Roman"/>
          <w:color w:val="auto"/>
          <w:kern w:val="28"/>
          <w:sz w:val="24"/>
          <w:szCs w:val="24"/>
          <w:lang w:val="en-US"/>
        </w:rPr>
        <w:t xml:space="preserve"> uncleaned</w:t>
      </w:r>
      <w:r w:rsidRPr="00B97269">
        <w:rPr>
          <w:rStyle w:val="Nessuno"/>
          <w:rFonts w:ascii="Times New Roman" w:hAnsi="Times New Roman" w:cs="Times New Roman"/>
          <w:color w:val="auto"/>
          <w:kern w:val="28"/>
          <w:sz w:val="24"/>
          <w:szCs w:val="24"/>
          <w:lang w:val="en-US"/>
        </w:rPr>
        <w:t xml:space="preserve"> Si</w:t>
      </w:r>
      <w:r w:rsidR="00301DB5" w:rsidRPr="00B97269">
        <w:rPr>
          <w:rStyle w:val="Nessuno"/>
          <w:rFonts w:ascii="Times New Roman" w:hAnsi="Times New Roman" w:cs="Times New Roman"/>
          <w:color w:val="auto"/>
          <w:kern w:val="28"/>
          <w:sz w:val="24"/>
          <w:szCs w:val="24"/>
          <w:lang w:val="en-US"/>
        </w:rPr>
        <w:t>/SiO</w:t>
      </w:r>
      <w:r w:rsidR="00301DB5" w:rsidRPr="00B97269">
        <w:rPr>
          <w:rStyle w:val="Nessuno"/>
          <w:rFonts w:ascii="Times New Roman" w:hAnsi="Times New Roman" w:cs="Times New Roman"/>
          <w:color w:val="auto"/>
          <w:kern w:val="28"/>
          <w:sz w:val="24"/>
          <w:szCs w:val="24"/>
          <w:vertAlign w:val="subscript"/>
          <w:lang w:val="en-US"/>
        </w:rPr>
        <w:t>2</w:t>
      </w:r>
      <w:r w:rsidRPr="00B97269">
        <w:rPr>
          <w:rStyle w:val="Nessuno"/>
          <w:rFonts w:ascii="Times New Roman" w:hAnsi="Times New Roman" w:cs="Times New Roman"/>
          <w:color w:val="auto"/>
          <w:kern w:val="28"/>
          <w:sz w:val="24"/>
          <w:szCs w:val="24"/>
          <w:lang w:val="en-US"/>
        </w:rPr>
        <w:t xml:space="preserve"> surfaces have a high uncertainty within the measurements of vdW forces, which </w:t>
      </w:r>
      <w:proofErr w:type="gramStart"/>
      <w:r w:rsidRPr="00B97269">
        <w:rPr>
          <w:rStyle w:val="Nessuno"/>
          <w:rFonts w:ascii="Times New Roman" w:hAnsi="Times New Roman" w:cs="Times New Roman"/>
          <w:color w:val="auto"/>
          <w:kern w:val="28"/>
          <w:sz w:val="24"/>
          <w:szCs w:val="24"/>
          <w:lang w:val="en-US"/>
        </w:rPr>
        <w:t>could be strongly affected</w:t>
      </w:r>
      <w:proofErr w:type="gramEnd"/>
      <w:r w:rsidRPr="00B97269">
        <w:rPr>
          <w:rStyle w:val="Nessuno"/>
          <w:rFonts w:ascii="Times New Roman" w:hAnsi="Times New Roman" w:cs="Times New Roman"/>
          <w:color w:val="auto"/>
          <w:kern w:val="28"/>
          <w:sz w:val="24"/>
          <w:szCs w:val="24"/>
          <w:lang w:val="en-US"/>
        </w:rPr>
        <w:t xml:space="preserve"> by water molecules and contaminations leading to additional capillary and electrostatic interactions. </w:t>
      </w:r>
    </w:p>
    <w:p w14:paraId="07F44468" w14:textId="77777777" w:rsidR="00D417CB" w:rsidRPr="00B97269" w:rsidRDefault="00D417CB" w:rsidP="00463DAC">
      <w:pPr>
        <w:pStyle w:val="CorpoA"/>
        <w:shd w:val="clear" w:color="auto" w:fill="FFFFFF"/>
        <w:tabs>
          <w:tab w:val="left" w:pos="9214"/>
        </w:tabs>
        <w:spacing w:after="0" w:line="276" w:lineRule="auto"/>
        <w:rPr>
          <w:rStyle w:val="Nessuno"/>
          <w:rFonts w:ascii="Times New Roman" w:hAnsi="Times New Roman" w:cs="Times New Roman"/>
          <w:color w:val="auto"/>
          <w:kern w:val="28"/>
          <w:sz w:val="24"/>
          <w:szCs w:val="24"/>
          <w:lang w:val="en-US"/>
        </w:rPr>
      </w:pPr>
    </w:p>
    <w:p w14:paraId="0DEEFA9B" w14:textId="6F96364E" w:rsidR="0023728B" w:rsidRPr="00B97269" w:rsidRDefault="0023728B"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t xml:space="preserve">Supplementary Note </w:t>
      </w:r>
      <w:r w:rsidR="00575C2A" w:rsidRPr="00B97269">
        <w:rPr>
          <w:rStyle w:val="Nessuno"/>
          <w:rFonts w:ascii="Times New Roman" w:eastAsia="Times New Roman" w:hAnsi="Times New Roman" w:cs="Times New Roman"/>
          <w:b/>
          <w:color w:val="auto"/>
          <w:sz w:val="32"/>
          <w:szCs w:val="24"/>
          <w:lang w:val="en-US"/>
        </w:rPr>
        <w:t>7</w:t>
      </w:r>
    </w:p>
    <w:p w14:paraId="3B24FF17" w14:textId="53402572" w:rsidR="00D177E6" w:rsidRPr="00B97269" w:rsidRDefault="00F57515" w:rsidP="00463DAC">
      <w:pPr>
        <w:pStyle w:val="CorpoA"/>
        <w:shd w:val="clear" w:color="auto" w:fill="FFFFFF"/>
        <w:tabs>
          <w:tab w:val="left" w:pos="9214"/>
        </w:tabs>
        <w:spacing w:after="0" w:line="276" w:lineRule="auto"/>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b/>
          <w:bCs/>
          <w:color w:val="auto"/>
          <w:kern w:val="28"/>
          <w:sz w:val="24"/>
          <w:szCs w:val="24"/>
          <w:lang w:val="en-US"/>
        </w:rPr>
        <w:t>Modeling vdW forces in multilayered graphene stacks</w:t>
      </w:r>
    </w:p>
    <w:p w14:paraId="75772ACC" w14:textId="5FA9F965" w:rsidR="00F360FA" w:rsidRPr="00B97269" w:rsidRDefault="00C3018A" w:rsidP="00463DAC">
      <w:pPr>
        <w:pStyle w:val="CorpoA"/>
        <w:shd w:val="clear" w:color="auto" w:fill="FFFFFF"/>
        <w:tabs>
          <w:tab w:val="left" w:pos="9214"/>
        </w:tabs>
        <w:spacing w:after="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We model here the interaction of a small particle with a stack of N graphene (G) layers, and with </w:t>
      </w:r>
      <w:proofErr w:type="gramStart"/>
      <w:r w:rsidRPr="00B97269">
        <w:rPr>
          <w:rStyle w:val="Nessuno"/>
          <w:rFonts w:ascii="Times New Roman" w:hAnsi="Times New Roman" w:cs="Times New Roman"/>
          <w:color w:val="auto"/>
          <w:kern w:val="28"/>
          <w:sz w:val="24"/>
          <w:szCs w:val="24"/>
          <w:lang w:val="en-US"/>
        </w:rPr>
        <w:t>highly</w:t>
      </w:r>
      <w:r w:rsidR="00B92E66" w:rsidRPr="00B97269">
        <w:rPr>
          <w:rStyle w:val="Nessuno"/>
          <w:rFonts w:ascii="Times New Roman" w:hAnsi="Times New Roman" w:cs="Times New Roman"/>
          <w:color w:val="auto"/>
          <w:kern w:val="28"/>
          <w:sz w:val="24"/>
          <w:szCs w:val="24"/>
          <w:lang w:val="en-US"/>
        </w:rPr>
        <w:t>-</w:t>
      </w:r>
      <w:r w:rsidRPr="00B97269">
        <w:rPr>
          <w:rStyle w:val="Nessuno"/>
          <w:rFonts w:ascii="Times New Roman" w:hAnsi="Times New Roman" w:cs="Times New Roman"/>
          <w:color w:val="auto"/>
          <w:kern w:val="28"/>
          <w:sz w:val="24"/>
          <w:szCs w:val="24"/>
          <w:lang w:val="en-US"/>
        </w:rPr>
        <w:t>or</w:t>
      </w:r>
      <w:r w:rsidR="00B92E66" w:rsidRPr="00B97269">
        <w:rPr>
          <w:rStyle w:val="Nessuno"/>
          <w:rFonts w:ascii="Times New Roman" w:hAnsi="Times New Roman" w:cs="Times New Roman"/>
          <w:color w:val="auto"/>
          <w:kern w:val="28"/>
          <w:sz w:val="24"/>
          <w:szCs w:val="24"/>
          <w:lang w:val="en-US"/>
        </w:rPr>
        <w:t>iented</w:t>
      </w:r>
      <w:proofErr w:type="gramEnd"/>
      <w:r w:rsidRPr="00B97269">
        <w:rPr>
          <w:rStyle w:val="Nessuno"/>
          <w:rFonts w:ascii="Times New Roman" w:hAnsi="Times New Roman" w:cs="Times New Roman"/>
          <w:color w:val="auto"/>
          <w:kern w:val="28"/>
          <w:sz w:val="24"/>
          <w:szCs w:val="24"/>
          <w:lang w:val="en-US"/>
        </w:rPr>
        <w:t xml:space="preserve"> </w:t>
      </w:r>
      <w:proofErr w:type="spellStart"/>
      <w:r w:rsidRPr="00B97269">
        <w:rPr>
          <w:rStyle w:val="Nessuno"/>
          <w:rFonts w:ascii="Times New Roman" w:hAnsi="Times New Roman" w:cs="Times New Roman"/>
          <w:color w:val="auto"/>
          <w:kern w:val="28"/>
          <w:sz w:val="24"/>
          <w:szCs w:val="24"/>
          <w:lang w:val="en-US"/>
        </w:rPr>
        <w:t>pyrolitic</w:t>
      </w:r>
      <w:proofErr w:type="spellEnd"/>
      <w:r w:rsidRPr="00B97269">
        <w:rPr>
          <w:rStyle w:val="Nessuno"/>
          <w:rFonts w:ascii="Times New Roman" w:hAnsi="Times New Roman" w:cs="Times New Roman"/>
          <w:color w:val="auto"/>
          <w:kern w:val="28"/>
          <w:sz w:val="24"/>
          <w:szCs w:val="24"/>
          <w:lang w:val="en-US"/>
        </w:rPr>
        <w:t xml:space="preserve"> graphite (HOPG), neglecting supporting substrates due to effective decoupling. </w:t>
      </w:r>
      <w:r w:rsidR="00D31BEC" w:rsidRPr="00B97269">
        <w:rPr>
          <w:rStyle w:val="Nessuno"/>
          <w:rFonts w:ascii="Times New Roman" w:hAnsi="Times New Roman" w:cs="Times New Roman"/>
          <w:color w:val="auto"/>
          <w:kern w:val="28"/>
          <w:sz w:val="24"/>
          <w:szCs w:val="24"/>
          <w:lang w:val="en-US"/>
        </w:rPr>
        <w:t>A</w:t>
      </w:r>
      <w:r w:rsidRPr="00B97269">
        <w:rPr>
          <w:rStyle w:val="Nessuno"/>
          <w:rFonts w:ascii="Times New Roman" w:hAnsi="Times New Roman" w:cs="Times New Roman"/>
          <w:color w:val="auto"/>
          <w:kern w:val="28"/>
          <w:sz w:val="24"/>
          <w:szCs w:val="24"/>
          <w:lang w:val="en-US"/>
        </w:rPr>
        <w:t xml:space="preserve"> small particle (modeling the </w:t>
      </w:r>
      <w:r w:rsidR="00BA47AA" w:rsidRPr="00B97269">
        <w:rPr>
          <w:rStyle w:val="Nessuno"/>
          <w:rFonts w:ascii="Times New Roman" w:hAnsi="Times New Roman" w:cs="Times New Roman"/>
          <w:color w:val="auto"/>
          <w:kern w:val="28"/>
          <w:sz w:val="24"/>
          <w:szCs w:val="24"/>
          <w:lang w:val="en-US"/>
        </w:rPr>
        <w:t>cantilever</w:t>
      </w:r>
      <w:r w:rsidRPr="00B97269">
        <w:rPr>
          <w:rStyle w:val="Nessuno"/>
          <w:rFonts w:ascii="Times New Roman" w:hAnsi="Times New Roman" w:cs="Times New Roman"/>
          <w:color w:val="auto"/>
          <w:kern w:val="28"/>
          <w:sz w:val="24"/>
          <w:szCs w:val="24"/>
          <w:lang w:val="en-US"/>
        </w:rPr>
        <w:t xml:space="preserve">) </w:t>
      </w:r>
      <w:proofErr w:type="gramStart"/>
      <w:r w:rsidRPr="00B97269">
        <w:rPr>
          <w:rStyle w:val="Nessuno"/>
          <w:rFonts w:ascii="Times New Roman" w:hAnsi="Times New Roman" w:cs="Times New Roman"/>
          <w:color w:val="auto"/>
          <w:kern w:val="28"/>
          <w:sz w:val="24"/>
          <w:szCs w:val="24"/>
          <w:lang w:val="en-US"/>
        </w:rPr>
        <w:t>is placed</w:t>
      </w:r>
      <w:proofErr w:type="gramEnd"/>
      <w:r w:rsidRPr="00B97269">
        <w:rPr>
          <w:rStyle w:val="Nessuno"/>
          <w:rFonts w:ascii="Times New Roman" w:hAnsi="Times New Roman" w:cs="Times New Roman"/>
          <w:color w:val="auto"/>
          <w:kern w:val="28"/>
          <w:sz w:val="24"/>
          <w:szCs w:val="24"/>
          <w:lang w:val="en-US"/>
        </w:rPr>
        <w:t xml:space="preserve"> at </w:t>
      </w:r>
      <w:r w:rsidR="00940EF4" w:rsidRPr="00B97269">
        <w:rPr>
          <w:rStyle w:val="Nessuno"/>
          <w:rFonts w:ascii="Times New Roman" w:hAnsi="Times New Roman" w:cs="Times New Roman"/>
          <w:color w:val="auto"/>
          <w:kern w:val="28"/>
          <w:sz w:val="24"/>
          <w:szCs w:val="24"/>
          <w:lang w:val="en-US"/>
        </w:rPr>
        <w:t xml:space="preserve">a </w:t>
      </w:r>
      <w:r w:rsidRPr="00B97269">
        <w:rPr>
          <w:rStyle w:val="Nessuno"/>
          <w:rFonts w:ascii="Times New Roman" w:hAnsi="Times New Roman" w:cs="Times New Roman"/>
          <w:color w:val="auto"/>
          <w:kern w:val="28"/>
          <w:sz w:val="24"/>
          <w:szCs w:val="24"/>
          <w:lang w:val="en-US"/>
        </w:rPr>
        <w:t xml:space="preserve">distance </w:t>
      </w:r>
      <w:r w:rsidRPr="00B97269">
        <w:rPr>
          <w:rStyle w:val="Nessuno"/>
          <w:rFonts w:ascii="Times New Roman" w:hAnsi="Times New Roman" w:cs="Times New Roman"/>
          <w:i/>
          <w:color w:val="auto"/>
          <w:kern w:val="28"/>
          <w:sz w:val="24"/>
          <w:szCs w:val="24"/>
          <w:lang w:val="en-US"/>
        </w:rPr>
        <w:t xml:space="preserve">d </w:t>
      </w:r>
      <w:r w:rsidRPr="00B97269">
        <w:rPr>
          <w:rStyle w:val="Nessuno"/>
          <w:rFonts w:ascii="Times New Roman" w:hAnsi="Times New Roman" w:cs="Times New Roman"/>
          <w:color w:val="auto"/>
          <w:kern w:val="28"/>
          <w:sz w:val="24"/>
          <w:szCs w:val="24"/>
          <w:lang w:val="en-US"/>
        </w:rPr>
        <w:t xml:space="preserve">from the upper G layer. </w:t>
      </w:r>
      <w:r w:rsidR="00F360FA" w:rsidRPr="00B97269">
        <w:rPr>
          <w:rFonts w:ascii="Times New Roman" w:hAnsi="Times New Roman" w:cs="Times New Roman"/>
          <w:color w:val="auto"/>
          <w:kern w:val="28"/>
          <w:sz w:val="24"/>
          <w:szCs w:val="24"/>
          <w:lang w:val="it-IT"/>
        </w:rPr>
        <w:t>The choice to model the cantilever as a small object is dictated by the geometrical complexity of the cantilever itself (we recall that the cantilever will also bend during measurements). We thus neglect the finite dimension and possible plasmon-like modes emerging in the cantilever. On the other hand, when the the cantilever</w:t>
      </w:r>
      <w:r w:rsidR="002D4240" w:rsidRPr="00B97269">
        <w:rPr>
          <w:rFonts w:ascii="Times New Roman" w:hAnsi="Times New Roman" w:cs="Times New Roman"/>
          <w:color w:val="auto"/>
          <w:kern w:val="28"/>
          <w:sz w:val="24"/>
          <w:szCs w:val="24"/>
          <w:lang w:val="it-IT"/>
        </w:rPr>
        <w:t xml:space="preserve"> is modeled as an infinite slab</w:t>
      </w:r>
      <w:r w:rsidR="00F360FA" w:rsidRPr="00B97269">
        <w:rPr>
          <w:rFonts w:ascii="Times New Roman" w:hAnsi="Times New Roman" w:cs="Times New Roman"/>
          <w:color w:val="auto"/>
          <w:kern w:val="28"/>
          <w:sz w:val="24"/>
          <w:szCs w:val="24"/>
          <w:vertAlign w:val="superscript"/>
          <w:lang w:val="it-IT"/>
        </w:rPr>
        <w:fldChar w:fldCharType="begin"/>
      </w:r>
      <w:r w:rsidR="00AF5E81" w:rsidRPr="00B97269">
        <w:rPr>
          <w:rFonts w:ascii="Times New Roman" w:hAnsi="Times New Roman" w:cs="Times New Roman"/>
          <w:color w:val="auto"/>
          <w:kern w:val="28"/>
          <w:sz w:val="24"/>
          <w:szCs w:val="24"/>
          <w:vertAlign w:val="superscript"/>
          <w:lang w:val="it-IT"/>
        </w:rPr>
        <w:instrText xml:space="preserve"> ADDIN EN.CITE &lt;EndNote&gt;&lt;Cite&gt;&lt;Author&gt;Lifshitz&lt;/Author&gt;&lt;Year&gt;1954&lt;/Year&gt;&lt;RecNum&gt;734&lt;/RecNum&gt;&lt;DisplayText&gt;(&lt;style face="italic"&gt;10&lt;/style&gt;)&lt;/DisplayText&gt;&lt;record&gt;&lt;rec-number&gt;734&lt;/rec-number&gt;&lt;foreign-keys&gt;&lt;key app="EN" db-id="209dvvtpidwvvjevwf4pzzfnw209rtad9rad" timestamp="1637278659"&gt;734&lt;/key&gt;&lt;/foreign-keys&gt;&lt;ref-type name="Journal Article"&gt;17&lt;/ref-type&gt;&lt;contributors&gt;&lt;authors&gt;&lt;author&gt;E.M. Lifshitz&lt;/author&gt;&lt;/authors&gt;&lt;/contributors&gt;&lt;titles&gt;&lt;title&gt;The Theory of Molecular Attractive Forces between Solids&lt;/title&gt;&lt;secondary-title&gt;Journal of Experimental Theoretical Physics USSR&lt;/secondary-title&gt;&lt;/titles&gt;&lt;periodical&gt;&lt;full-title&gt;Journal of Experimental Theoretical Physics USSR&lt;/full-title&gt;&lt;/periodical&gt;&lt;pages&gt;94–110&lt;/pages&gt;&lt;volume&gt;29&lt;/volume&gt;&lt;dates&gt;&lt;year&gt;1954&lt;/year&gt;&lt;/dates&gt;&lt;urls&gt;&lt;/urls&gt;&lt;/record&gt;&lt;/Cite&gt;&lt;/EndNote&gt;</w:instrText>
      </w:r>
      <w:r w:rsidR="00F360FA" w:rsidRPr="00B97269">
        <w:rPr>
          <w:rFonts w:ascii="Times New Roman" w:hAnsi="Times New Roman" w:cs="Times New Roman"/>
          <w:color w:val="auto"/>
          <w:kern w:val="28"/>
          <w:sz w:val="24"/>
          <w:szCs w:val="24"/>
          <w:vertAlign w:val="superscript"/>
          <w:lang w:val="it-IT"/>
        </w:rPr>
        <w:fldChar w:fldCharType="separate"/>
      </w:r>
      <w:r w:rsidR="00AF5E81" w:rsidRPr="00B97269">
        <w:rPr>
          <w:rFonts w:ascii="Times New Roman" w:hAnsi="Times New Roman" w:cs="Times New Roman"/>
          <w:i/>
          <w:noProof/>
          <w:color w:val="auto"/>
          <w:kern w:val="28"/>
          <w:sz w:val="24"/>
          <w:szCs w:val="24"/>
          <w:vertAlign w:val="superscript"/>
          <w:lang w:val="it-IT"/>
        </w:rPr>
        <w:t>10</w:t>
      </w:r>
      <w:r w:rsidR="00F360FA" w:rsidRPr="00B97269">
        <w:rPr>
          <w:rFonts w:ascii="Times New Roman" w:hAnsi="Times New Roman" w:cs="Times New Roman"/>
          <w:color w:val="auto"/>
          <w:kern w:val="28"/>
          <w:sz w:val="24"/>
          <w:szCs w:val="24"/>
          <w:vertAlign w:val="superscript"/>
          <w:lang w:val="it-IT"/>
        </w:rPr>
        <w:fldChar w:fldCharType="end"/>
      </w:r>
      <w:r w:rsidR="002D4240" w:rsidRPr="00B97269">
        <w:rPr>
          <w:rFonts w:ascii="Times New Roman" w:hAnsi="Times New Roman" w:cs="Times New Roman"/>
          <w:color w:val="auto"/>
          <w:kern w:val="28"/>
          <w:sz w:val="24"/>
          <w:szCs w:val="24"/>
          <w:lang w:val="it-IT"/>
        </w:rPr>
        <w:t>,</w:t>
      </w:r>
      <w:r w:rsidR="00F360FA" w:rsidRPr="00B97269">
        <w:rPr>
          <w:rFonts w:ascii="Times New Roman" w:hAnsi="Times New Roman" w:cs="Times New Roman"/>
          <w:color w:val="auto"/>
          <w:kern w:val="28"/>
          <w:sz w:val="24"/>
          <w:szCs w:val="24"/>
          <w:lang w:val="it-IT"/>
        </w:rPr>
        <w:t xml:space="preserve">one essentially obtains a physical picture which is compatible with a collection of independent pointlike adsorbates, with renormalized polarizability, hence preserving the same qualitative features already present in this model.   </w:t>
      </w:r>
    </w:p>
    <w:p w14:paraId="721F83E1" w14:textId="76A9CB8F" w:rsidR="009C50EE" w:rsidRPr="00B97269" w:rsidRDefault="00C3018A" w:rsidP="006B1317">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The G-G interlayer separation </w:t>
      </w:r>
      <w:proofErr w:type="gramStart"/>
      <w:r w:rsidRPr="00B97269">
        <w:rPr>
          <w:rStyle w:val="Nessuno"/>
          <w:rFonts w:ascii="Times New Roman" w:hAnsi="Times New Roman" w:cs="Times New Roman"/>
          <w:color w:val="auto"/>
          <w:kern w:val="28"/>
          <w:sz w:val="24"/>
          <w:szCs w:val="24"/>
          <w:lang w:val="en-US"/>
        </w:rPr>
        <w:t xml:space="preserve">is </w:t>
      </w:r>
      <w:r w:rsidR="009C50EE" w:rsidRPr="00B97269">
        <w:rPr>
          <w:rStyle w:val="Nessuno"/>
          <w:rFonts w:ascii="Times New Roman" w:hAnsi="Times New Roman" w:cs="Times New Roman"/>
          <w:color w:val="auto"/>
          <w:kern w:val="28"/>
          <w:sz w:val="24"/>
          <w:szCs w:val="24"/>
          <w:lang w:val="en-US"/>
        </w:rPr>
        <w:t>denoted</w:t>
      </w:r>
      <w:proofErr w:type="gramEnd"/>
      <w:r w:rsidR="009C50EE" w:rsidRPr="00B97269">
        <w:rPr>
          <w:rStyle w:val="Nessuno"/>
          <w:rFonts w:ascii="Times New Roman" w:hAnsi="Times New Roman" w:cs="Times New Roman"/>
          <w:color w:val="auto"/>
          <w:kern w:val="28"/>
          <w:sz w:val="24"/>
          <w:szCs w:val="24"/>
          <w:lang w:val="en-US"/>
        </w:rPr>
        <w:t xml:space="preserve"> as Δ</w:t>
      </w:r>
      <w:r w:rsidRPr="00B97269">
        <w:rPr>
          <w:rStyle w:val="Nessuno"/>
          <w:rFonts w:ascii="Times New Roman" w:hAnsi="Times New Roman" w:cs="Times New Roman"/>
          <w:color w:val="auto"/>
          <w:kern w:val="28"/>
          <w:sz w:val="24"/>
          <w:szCs w:val="24"/>
          <w:vertAlign w:val="subscript"/>
          <w:lang w:val="en-US"/>
        </w:rPr>
        <w:t>G</w:t>
      </w:r>
      <w:r w:rsidRPr="00B97269">
        <w:rPr>
          <w:rStyle w:val="Nessuno"/>
          <w:rFonts w:ascii="Times New Roman" w:hAnsi="Times New Roman" w:cs="Times New Roman"/>
          <w:color w:val="auto"/>
          <w:kern w:val="28"/>
          <w:sz w:val="24"/>
          <w:szCs w:val="24"/>
          <w:lang w:val="en-US"/>
        </w:rPr>
        <w:t xml:space="preserve"> (fixe</w:t>
      </w:r>
      <w:r w:rsidR="009C50EE" w:rsidRPr="00B97269">
        <w:rPr>
          <w:rStyle w:val="Nessuno"/>
          <w:rFonts w:ascii="Times New Roman" w:hAnsi="Times New Roman" w:cs="Times New Roman"/>
          <w:color w:val="auto"/>
          <w:kern w:val="28"/>
          <w:sz w:val="24"/>
          <w:szCs w:val="24"/>
          <w:lang w:val="en-US"/>
        </w:rPr>
        <w:t>d to 6.33 Bohr). Atomic units (ħ</w:t>
      </w:r>
      <w:r w:rsidRPr="00B97269">
        <w:rPr>
          <w:rStyle w:val="Nessuno"/>
          <w:rFonts w:ascii="Times New Roman" w:hAnsi="Times New Roman" w:cs="Times New Roman"/>
          <w:color w:val="auto"/>
          <w:kern w:val="28"/>
          <w:sz w:val="24"/>
          <w:szCs w:val="24"/>
          <w:lang w:val="en-US"/>
        </w:rPr>
        <w:t xml:space="preserve"> = e = c = m</w:t>
      </w:r>
      <w:r w:rsidRPr="00B97269">
        <w:rPr>
          <w:rStyle w:val="Nessuno"/>
          <w:rFonts w:ascii="Times New Roman" w:hAnsi="Times New Roman" w:cs="Times New Roman"/>
          <w:color w:val="auto"/>
          <w:kern w:val="28"/>
          <w:sz w:val="24"/>
          <w:szCs w:val="24"/>
          <w:vertAlign w:val="subscript"/>
          <w:lang w:val="en-US"/>
        </w:rPr>
        <w:t>e</w:t>
      </w:r>
      <w:r w:rsidRPr="00B97269">
        <w:rPr>
          <w:rStyle w:val="Nessuno"/>
          <w:rFonts w:ascii="Times New Roman" w:hAnsi="Times New Roman" w:cs="Times New Roman"/>
          <w:color w:val="auto"/>
          <w:kern w:val="28"/>
          <w:sz w:val="24"/>
          <w:szCs w:val="24"/>
          <w:lang w:val="en-US"/>
        </w:rPr>
        <w:t xml:space="preserve"> = 1) are adopted to simplify the notation. The interacting 2D response function of G (</w:t>
      </w:r>
      <w:r w:rsidRPr="00B97269">
        <w:rPr>
          <w:rStyle w:val="Nessuno"/>
          <w:rFonts w:ascii="Times New Roman" w:hAnsi="Times New Roman" w:cs="Times New Roman"/>
          <w:i/>
          <w:color w:val="auto"/>
          <w:kern w:val="28"/>
          <w:sz w:val="24"/>
          <w:szCs w:val="24"/>
          <w:lang w:val="en-US"/>
        </w:rPr>
        <w:t>χ</w:t>
      </w:r>
      <w:r w:rsidRPr="00B97269">
        <w:rPr>
          <w:rStyle w:val="Nessuno"/>
          <w:rFonts w:ascii="Times New Roman" w:hAnsi="Times New Roman" w:cs="Times New Roman"/>
          <w:i/>
          <w:color w:val="auto"/>
          <w:kern w:val="28"/>
          <w:sz w:val="24"/>
          <w:szCs w:val="24"/>
          <w:vertAlign w:val="superscript"/>
          <w:lang w:val="en-US"/>
        </w:rPr>
        <w:t>1</w:t>
      </w:r>
      <w:r w:rsidRPr="00B97269">
        <w:rPr>
          <w:rStyle w:val="Nessuno"/>
          <w:rFonts w:ascii="Times New Roman" w:hAnsi="Times New Roman" w:cs="Times New Roman"/>
          <w:i/>
          <w:color w:val="auto"/>
          <w:kern w:val="28"/>
          <w:sz w:val="24"/>
          <w:szCs w:val="24"/>
          <w:vertAlign w:val="subscript"/>
          <w:lang w:val="en-US"/>
        </w:rPr>
        <w:t>G</w:t>
      </w:r>
      <w:r w:rsidRPr="00B97269">
        <w:rPr>
          <w:rStyle w:val="Nessuno"/>
          <w:rFonts w:ascii="Times New Roman" w:hAnsi="Times New Roman" w:cs="Times New Roman"/>
          <w:i/>
          <w:color w:val="auto"/>
          <w:kern w:val="28"/>
          <w:sz w:val="24"/>
          <w:szCs w:val="24"/>
          <w:lang w:val="en-US"/>
        </w:rPr>
        <w:t xml:space="preserve">(q, </w:t>
      </w:r>
      <w:proofErr w:type="spellStart"/>
      <w:r w:rsidRPr="00B97269">
        <w:rPr>
          <w:rStyle w:val="Nessuno"/>
          <w:rFonts w:ascii="Times New Roman" w:hAnsi="Times New Roman" w:cs="Times New Roman"/>
          <w:i/>
          <w:color w:val="auto"/>
          <w:kern w:val="28"/>
          <w:sz w:val="24"/>
          <w:szCs w:val="24"/>
          <w:lang w:val="en-US"/>
        </w:rPr>
        <w:t>iω</w:t>
      </w:r>
      <w:proofErr w:type="spellEnd"/>
      <w:r w:rsidRPr="00B97269">
        <w:rPr>
          <w:rStyle w:val="Nessuno"/>
          <w:rFonts w:ascii="Times New Roman" w:hAnsi="Times New Roman" w:cs="Times New Roman"/>
          <w:color w:val="auto"/>
          <w:kern w:val="28"/>
          <w:sz w:val="24"/>
          <w:szCs w:val="24"/>
          <w:lang w:val="en-US"/>
        </w:rPr>
        <w:t>)) is obtained by screening of the bare suscep</w:t>
      </w:r>
      <w:r w:rsidR="00213493" w:rsidRPr="00B97269">
        <w:rPr>
          <w:rStyle w:val="Nessuno"/>
          <w:rFonts w:ascii="Times New Roman" w:hAnsi="Times New Roman" w:cs="Times New Roman"/>
          <w:color w:val="auto"/>
          <w:kern w:val="28"/>
          <w:sz w:val="24"/>
          <w:szCs w:val="24"/>
          <w:lang w:val="en-US"/>
        </w:rPr>
        <w:t>tibility involving relativistic</w:t>
      </w:r>
      <w:r w:rsidR="00B92E66" w:rsidRPr="00B97269">
        <w:rPr>
          <w:rStyle w:val="Nessuno"/>
          <w:rFonts w:ascii="Times New Roman" w:hAnsi="Times New Roman" w:cs="Times New Roman"/>
          <w:color w:val="auto"/>
          <w:kern w:val="28"/>
          <w:sz w:val="24"/>
          <w:szCs w:val="24"/>
          <w:lang w:val="en-US"/>
        </w:rPr>
        <w:t>-</w:t>
      </w:r>
      <w:r w:rsidRPr="00B97269">
        <w:rPr>
          <w:rStyle w:val="Nessuno"/>
          <w:rFonts w:ascii="Times New Roman" w:hAnsi="Times New Roman" w:cs="Times New Roman"/>
          <w:color w:val="auto"/>
          <w:kern w:val="28"/>
          <w:sz w:val="24"/>
          <w:szCs w:val="24"/>
          <w:lang w:val="en-US"/>
        </w:rPr>
        <w:t>like π electronic states</w:t>
      </w:r>
      <w:r w:rsidR="00C937EA" w:rsidRPr="00B97269">
        <w:rPr>
          <w:rStyle w:val="Nessuno"/>
          <w:rFonts w:ascii="Times New Roman" w:hAnsi="Times New Roman" w:cs="Times New Roman"/>
          <w:color w:val="auto"/>
          <w:kern w:val="28"/>
          <w:sz w:val="24"/>
          <w:szCs w:val="24"/>
          <w:vertAlign w:val="superscript"/>
          <w:lang w:val="en-US"/>
        </w:rPr>
        <w:fldChar w:fldCharType="begin"/>
      </w:r>
      <w:r w:rsidR="00AF5E81" w:rsidRPr="00B97269">
        <w:rPr>
          <w:rStyle w:val="Nessuno"/>
          <w:rFonts w:ascii="Times New Roman" w:hAnsi="Times New Roman" w:cs="Times New Roman"/>
          <w:color w:val="auto"/>
          <w:kern w:val="28"/>
          <w:sz w:val="24"/>
          <w:szCs w:val="24"/>
          <w:vertAlign w:val="superscript"/>
          <w:lang w:val="en-US"/>
        </w:rPr>
        <w:instrText xml:space="preserve"> ADDIN EN.CITE &lt;EndNote&gt;&lt;Cite&gt;&lt;Author&gt;Dobson&lt;/Author&gt;&lt;Year&gt;2006&lt;/Year&gt;&lt;RecNum&gt;649&lt;/RecNum&gt;&lt;DisplayText&gt;(&lt;style face="italic"&gt;11&lt;/style&gt;)&lt;/DisplayText&gt;&lt;record&gt;&lt;rec-number&gt;649&lt;/rec-number&gt;&lt;foreign-keys&gt;&lt;key app="EN" db-id="209dvvtpidwvvjevwf4pzzfnw209rtad9rad" timestamp="1616360125"&gt;649&lt;/key&gt;&lt;/foreign-keys&gt;&lt;ref-type name="Journal Article"&gt;17&lt;/ref-type&gt;&lt;contributors&gt;&lt;authors&gt;&lt;author&gt;Dobson, J. F.&lt;/author&gt;&lt;author&gt;White, A.&lt;/author&gt;&lt;author&gt;Rubio, A.&lt;/author&gt;&lt;/authors&gt;&lt;/contributors&gt;&lt;auth-address&gt;Griffith Univ, Nanoscale Sci &amp;amp; Technol Ctr, Nathan, Qld 4111, Australia&amp;#xD;Ecole Polytech, LSI, F-91128 Palaiseau, France&amp;#xD;DIPC, E-20018 San Sebastian, Spain&amp;#xD;Univ Basque Country, CSIC, Unidad Mat, Ctr Mixto, E-20018 San Sebastian, Spain&amp;#xD;Univ Basque Country, Dept Fis Mat, San Sebastian, Spain&amp;#xD;Univ Basque Country, ETSF, San Sebastian, Spain&lt;/auth-address&gt;&lt;titles&gt;&lt;title&gt;Asymptotics of the dispersion interaction: Analytic benchmarks for van der Waals energy functionals&lt;/title&gt;&lt;secondary-title&gt;Phys. Rev. Lett.&lt;/secondary-title&gt;&lt;alt-title&gt;Phys Rev Lett&lt;/alt-title&gt;&lt;/titles&gt;&lt;alt-periodical&gt;&lt;full-title&gt;Phys Rev Lett&lt;/full-title&gt;&lt;/alt-periodical&gt;&lt;pages&gt; 073201&lt;/pages&gt;&lt;volume&gt;96&lt;/volume&gt;&lt;number&gt;7&lt;/number&gt;&lt;keywords&gt;&lt;keyword&gt;carbon nanotubes&lt;/keyword&gt;&lt;keyword&gt;electron-gas&lt;/keyword&gt;&lt;keyword&gt;forces&lt;/keyword&gt;&lt;keyword&gt;graphite&lt;/keyword&gt;&lt;/keywords&gt;&lt;dates&gt;&lt;year&gt;2006&lt;/year&gt;&lt;pub-dates&gt;&lt;date&gt;Feb 24&lt;/date&gt;&lt;/pub-dates&gt;&lt;/dates&gt;&lt;isbn&gt;0031-9007&lt;/isbn&gt;&lt;accession-num&gt;WOS:000235554100024&lt;/accession-num&gt;&lt;urls&gt;&lt;related-urls&gt;&lt;url&gt;&amp;lt;Go to ISI&amp;gt;://WOS:000235554100024&lt;/url&gt;&lt;/related-urls&gt;&lt;/urls&gt;&lt;electronic-resource-num&gt;ARTN 073201&amp;#xD;10.1103/PhysRevLett.96.073201&lt;/electronic-resource-num&gt;&lt;language&gt;English&lt;/language&gt;&lt;/record&gt;&lt;/Cite&gt;&lt;/EndNote&gt;</w:instrText>
      </w:r>
      <w:r w:rsidR="00C937EA" w:rsidRPr="00B97269">
        <w:rPr>
          <w:rStyle w:val="Nessuno"/>
          <w:rFonts w:ascii="Times New Roman" w:hAnsi="Times New Roman" w:cs="Times New Roman"/>
          <w:color w:val="auto"/>
          <w:kern w:val="28"/>
          <w:sz w:val="24"/>
          <w:szCs w:val="24"/>
          <w:vertAlign w:val="superscript"/>
          <w:lang w:val="en-US"/>
        </w:rPr>
        <w:fldChar w:fldCharType="separate"/>
      </w:r>
      <w:r w:rsidR="00AF5E81" w:rsidRPr="00B97269">
        <w:rPr>
          <w:rStyle w:val="Nessuno"/>
          <w:rFonts w:ascii="Times New Roman" w:hAnsi="Times New Roman" w:cs="Times New Roman"/>
          <w:noProof/>
          <w:color w:val="auto"/>
          <w:kern w:val="28"/>
          <w:sz w:val="24"/>
          <w:szCs w:val="24"/>
          <w:vertAlign w:val="superscript"/>
          <w:lang w:val="en-US"/>
        </w:rPr>
        <w:t>(</w:t>
      </w:r>
      <w:r w:rsidR="00AF5E81" w:rsidRPr="00B97269">
        <w:rPr>
          <w:rStyle w:val="Nessuno"/>
          <w:rFonts w:ascii="Times New Roman" w:hAnsi="Times New Roman" w:cs="Times New Roman"/>
          <w:i/>
          <w:noProof/>
          <w:color w:val="auto"/>
          <w:kern w:val="28"/>
          <w:sz w:val="24"/>
          <w:szCs w:val="24"/>
          <w:vertAlign w:val="superscript"/>
          <w:lang w:val="en-US"/>
        </w:rPr>
        <w:t>11</w:t>
      </w:r>
      <w:r w:rsidR="00AF5E81" w:rsidRPr="00B97269">
        <w:rPr>
          <w:rStyle w:val="Nessuno"/>
          <w:rFonts w:ascii="Times New Roman" w:hAnsi="Times New Roman" w:cs="Times New Roman"/>
          <w:noProof/>
          <w:color w:val="auto"/>
          <w:kern w:val="28"/>
          <w:sz w:val="24"/>
          <w:szCs w:val="24"/>
          <w:vertAlign w:val="superscript"/>
          <w:lang w:val="en-US"/>
        </w:rPr>
        <w:t>)</w:t>
      </w:r>
      <w:r w:rsidR="00C937EA" w:rsidRPr="00B97269">
        <w:rPr>
          <w:rStyle w:val="Nessuno"/>
          <w:rFonts w:ascii="Times New Roman" w:hAnsi="Times New Roman" w:cs="Times New Roman"/>
          <w:color w:val="auto"/>
          <w:kern w:val="28"/>
          <w:sz w:val="24"/>
          <w:szCs w:val="24"/>
          <w:vertAlign w:val="superscript"/>
          <w:lang w:val="en-US"/>
        </w:rPr>
        <w:fldChar w:fldCharType="end"/>
      </w:r>
      <w:r w:rsidRPr="00B97269">
        <w:rPr>
          <w:rStyle w:val="Nessuno"/>
          <w:rFonts w:ascii="Times New Roman" w:hAnsi="Times New Roman" w:cs="Times New Roman"/>
          <w:color w:val="auto"/>
          <w:kern w:val="28"/>
          <w:sz w:val="24"/>
          <w:szCs w:val="24"/>
          <w:lang w:val="en-US"/>
        </w:rPr>
        <w:t xml:space="preserve"> at the random phase approximation (RPA) level</w:t>
      </w:r>
      <w:r w:rsidR="00D31BEC" w:rsidRPr="00B97269">
        <w:rPr>
          <w:rStyle w:val="Nessuno"/>
          <w:rFonts w:ascii="Times New Roman" w:hAnsi="Times New Roman" w:cs="Times New Roman"/>
          <w:color w:val="auto"/>
          <w:kern w:val="28"/>
          <w:sz w:val="24"/>
          <w:szCs w:val="24"/>
          <w:lang w:val="en-US"/>
        </w:rPr>
        <w:t>, exploiting Dyson’s equation:</w:t>
      </w:r>
    </w:p>
    <w:p w14:paraId="3E1342A7" w14:textId="5AF776C3" w:rsidR="009C50EE"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6"/>
        </w:rPr>
        <w:object w:dxaOrig="3720" w:dyaOrig="740" w14:anchorId="52E30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3.55pt;height:32.85pt;mso-width-percent:0;mso-height-percent:0;mso-width-percent:0;mso-height-percent:0" o:ole="">
            <v:imagedata r:id="rId9" o:title=""/>
          </v:shape>
          <o:OLEObject Type="Embed" ProgID="Equation.DSMT4" ShapeID="_x0000_i1025" DrawAspect="Content" ObjectID="_1700466556" r:id="rId10"/>
        </w:object>
      </w:r>
      <w:r w:rsidR="009C50EE" w:rsidRPr="00B97269">
        <w:rPr>
          <w:rFonts w:ascii="Times New Roman" w:hAnsi="Times New Roman" w:cs="Times New Roman"/>
          <w:noProof/>
          <w:color w:val="auto"/>
        </w:rPr>
        <w:t>.</w:t>
      </w:r>
      <w:r w:rsidR="009C50EE" w:rsidRPr="00B97269">
        <w:rPr>
          <w:rStyle w:val="Nessuno"/>
          <w:rFonts w:ascii="Times New Roman" w:hAnsi="Times New Roman" w:cs="Times New Roman"/>
          <w:color w:val="auto"/>
          <w:sz w:val="24"/>
          <w:szCs w:val="24"/>
          <w:lang w:val="it-IT"/>
        </w:rPr>
        <w:tab/>
      </w:r>
      <w:r w:rsidR="009C50EE" w:rsidRPr="00B97269">
        <w:rPr>
          <w:rStyle w:val="Nessuno"/>
          <w:rFonts w:ascii="Times New Roman" w:hAnsi="Times New Roman" w:cs="Times New Roman"/>
          <w:color w:val="auto"/>
          <w:sz w:val="24"/>
          <w:szCs w:val="24"/>
          <w:lang w:val="it-IT"/>
        </w:rPr>
        <w:tab/>
      </w:r>
      <w:r w:rsidR="009C50EE" w:rsidRPr="00B97269">
        <w:rPr>
          <w:rStyle w:val="Nessuno"/>
          <w:rFonts w:ascii="Times New Roman" w:hAnsi="Times New Roman" w:cs="Times New Roman"/>
          <w:color w:val="auto"/>
          <w:sz w:val="24"/>
          <w:szCs w:val="24"/>
          <w:lang w:val="it-IT"/>
        </w:rPr>
        <w:tab/>
      </w:r>
      <w:r w:rsidR="009C50EE" w:rsidRPr="00B97269">
        <w:rPr>
          <w:rStyle w:val="Nessuno"/>
          <w:rFonts w:ascii="Times New Roman" w:hAnsi="Times New Roman" w:cs="Times New Roman"/>
          <w:color w:val="auto"/>
          <w:sz w:val="24"/>
          <w:szCs w:val="24"/>
          <w:lang w:val="it-IT"/>
        </w:rPr>
        <w:tab/>
      </w:r>
      <w:r w:rsidR="009C50EE" w:rsidRPr="00B97269">
        <w:rPr>
          <w:rStyle w:val="Nessuno"/>
          <w:rFonts w:ascii="Times New Roman" w:hAnsi="Times New Roman" w:cs="Times New Roman"/>
          <w:color w:val="auto"/>
          <w:sz w:val="24"/>
          <w:szCs w:val="24"/>
          <w:lang w:val="it-IT"/>
        </w:rPr>
        <w:tab/>
      </w:r>
      <w:r w:rsidR="005F3FB9" w:rsidRPr="00B97269">
        <w:rPr>
          <w:rStyle w:val="Nessuno"/>
          <w:rFonts w:ascii="Times New Roman" w:hAnsi="Times New Roman" w:cs="Times New Roman"/>
          <w:color w:val="auto"/>
          <w:sz w:val="24"/>
          <w:szCs w:val="24"/>
          <w:lang w:val="it-IT"/>
        </w:rPr>
        <w:t>(2</w:t>
      </w:r>
      <w:r w:rsidR="009C50EE" w:rsidRPr="00B97269">
        <w:rPr>
          <w:rStyle w:val="Nessuno"/>
          <w:rFonts w:ascii="Times New Roman" w:hAnsi="Times New Roman" w:cs="Times New Roman"/>
          <w:color w:val="auto"/>
          <w:sz w:val="24"/>
          <w:szCs w:val="24"/>
          <w:lang w:val="it-IT"/>
        </w:rPr>
        <w:t>)</w:t>
      </w:r>
    </w:p>
    <w:p w14:paraId="5C7023DF" w14:textId="003D5486" w:rsidR="00B9562A" w:rsidRPr="00B97269" w:rsidRDefault="009C50EE" w:rsidP="009D6872">
      <w:pPr>
        <w:pStyle w:val="CorpoA"/>
        <w:shd w:val="clear" w:color="auto" w:fill="FFFFFF"/>
        <w:tabs>
          <w:tab w:val="left" w:pos="9214"/>
        </w:tabs>
        <w:spacing w:after="200" w:line="276" w:lineRule="auto"/>
        <w:jc w:val="both"/>
        <w:rPr>
          <w:rStyle w:val="Nessuno"/>
          <w:rFonts w:ascii="Times New Roman" w:eastAsia="Times New Roman" w:hAnsi="Times New Roman" w:cs="Times New Roman"/>
          <w:color w:val="auto"/>
          <w:kern w:val="28"/>
          <w:sz w:val="24"/>
          <w:szCs w:val="24"/>
        </w:rPr>
      </w:pPr>
      <w:r w:rsidRPr="00B97269">
        <w:rPr>
          <w:rStyle w:val="Nessuno"/>
          <w:rFonts w:ascii="Times New Roman" w:hAnsi="Times New Roman" w:cs="Times New Roman"/>
          <w:color w:val="auto"/>
          <w:kern w:val="28"/>
          <w:sz w:val="24"/>
          <w:szCs w:val="24"/>
          <w:lang w:val="en-US"/>
        </w:rPr>
        <w:t>In the above equation</w:t>
      </w:r>
      <w:r w:rsidR="00176CC8" w:rsidRPr="00B97269">
        <w:rPr>
          <w:rStyle w:val="Nessuno"/>
          <w:rFonts w:ascii="Times New Roman" w:hAnsi="Times New Roman" w:cs="Times New Roman"/>
          <w:color w:val="auto"/>
          <w:kern w:val="28"/>
          <w:sz w:val="24"/>
          <w:szCs w:val="24"/>
          <w:lang w:val="en-US"/>
        </w:rPr>
        <w:t>,</w:t>
      </w:r>
      <w:r w:rsidRPr="00B97269">
        <w:rPr>
          <w:rStyle w:val="Nessuno"/>
          <w:rFonts w:ascii="Times New Roman" w:hAnsi="Times New Roman" w:cs="Times New Roman"/>
          <w:color w:val="auto"/>
          <w:kern w:val="28"/>
          <w:sz w:val="24"/>
          <w:szCs w:val="24"/>
          <w:lang w:val="en-US"/>
        </w:rPr>
        <w:t xml:space="preserve"> </w:t>
      </w:r>
      <w:proofErr w:type="spellStart"/>
      <w:r w:rsidRPr="00B97269">
        <w:rPr>
          <w:rStyle w:val="Nessuno"/>
          <w:rFonts w:ascii="Times New Roman" w:hAnsi="Times New Roman" w:cs="Times New Roman"/>
          <w:i/>
          <w:color w:val="auto"/>
          <w:kern w:val="28"/>
          <w:sz w:val="24"/>
          <w:szCs w:val="24"/>
          <w:lang w:val="en-US"/>
        </w:rPr>
        <w:t>iω</w:t>
      </w:r>
      <w:proofErr w:type="spellEnd"/>
      <w:r w:rsidRPr="00B97269">
        <w:rPr>
          <w:rStyle w:val="Nessuno"/>
          <w:rFonts w:ascii="Times New Roman" w:hAnsi="Times New Roman" w:cs="Times New Roman"/>
          <w:color w:val="auto"/>
          <w:kern w:val="28"/>
          <w:sz w:val="24"/>
          <w:szCs w:val="24"/>
          <w:lang w:val="en-US"/>
        </w:rPr>
        <w:t xml:space="preserve"> is the imaginary frequency, q the in-plane momentum, and </w:t>
      </w:r>
      <w:proofErr w:type="spellStart"/>
      <w:r w:rsidRPr="00B97269">
        <w:rPr>
          <w:rStyle w:val="Nessuno"/>
          <w:rFonts w:ascii="Times New Roman" w:hAnsi="Times New Roman" w:cs="Times New Roman"/>
          <w:i/>
          <w:color w:val="auto"/>
          <w:kern w:val="28"/>
          <w:sz w:val="24"/>
          <w:szCs w:val="24"/>
          <w:lang w:val="en-US"/>
        </w:rPr>
        <w:t>v</w:t>
      </w:r>
      <w:r w:rsidRPr="00B97269">
        <w:rPr>
          <w:rStyle w:val="Nessuno"/>
          <w:rFonts w:ascii="Times New Roman" w:hAnsi="Times New Roman" w:cs="Times New Roman"/>
          <w:i/>
          <w:color w:val="auto"/>
          <w:kern w:val="28"/>
          <w:sz w:val="24"/>
          <w:szCs w:val="24"/>
          <w:vertAlign w:val="subscript"/>
          <w:lang w:val="en-US"/>
        </w:rPr>
        <w:t>F</w:t>
      </w:r>
      <w:proofErr w:type="spellEnd"/>
      <w:r w:rsidRPr="00B97269">
        <w:rPr>
          <w:rStyle w:val="Nessuno"/>
          <w:rFonts w:ascii="Times New Roman" w:hAnsi="Times New Roman" w:cs="Times New Roman"/>
          <w:color w:val="auto"/>
          <w:kern w:val="28"/>
          <w:sz w:val="24"/>
          <w:szCs w:val="24"/>
          <w:lang w:val="en-US"/>
        </w:rPr>
        <w:t xml:space="preserve"> the Fermi velocity, which is fixed here to </w:t>
      </w:r>
      <w:proofErr w:type="spellStart"/>
      <w:r w:rsidRPr="00B97269">
        <w:rPr>
          <w:rStyle w:val="Nessuno"/>
          <w:rFonts w:ascii="Times New Roman" w:hAnsi="Times New Roman" w:cs="Times New Roman"/>
          <w:i/>
          <w:color w:val="auto"/>
          <w:kern w:val="28"/>
          <w:sz w:val="24"/>
          <w:szCs w:val="24"/>
          <w:lang w:val="en-US"/>
        </w:rPr>
        <w:t>v</w:t>
      </w:r>
      <w:r w:rsidRPr="00B97269">
        <w:rPr>
          <w:rStyle w:val="Nessuno"/>
          <w:rFonts w:ascii="Times New Roman" w:hAnsi="Times New Roman" w:cs="Times New Roman"/>
          <w:i/>
          <w:color w:val="auto"/>
          <w:kern w:val="28"/>
          <w:sz w:val="24"/>
          <w:szCs w:val="24"/>
          <w:vertAlign w:val="subscript"/>
          <w:lang w:val="en-US"/>
        </w:rPr>
        <w:t>F</w:t>
      </w:r>
      <w:proofErr w:type="spellEnd"/>
      <w:r w:rsidRPr="00B97269">
        <w:rPr>
          <w:rStyle w:val="Nessuno"/>
          <w:rFonts w:ascii="Times New Roman" w:hAnsi="Times New Roman" w:cs="Times New Roman"/>
          <w:color w:val="auto"/>
          <w:kern w:val="28"/>
          <w:sz w:val="24"/>
          <w:szCs w:val="24"/>
          <w:lang w:val="en-US"/>
        </w:rPr>
        <w:t xml:space="preserve"> = 2a.u. in order to account for renormalization at small momenta</w:t>
      </w:r>
      <w:r w:rsidR="00C937EA" w:rsidRPr="00B97269">
        <w:rPr>
          <w:rStyle w:val="Nessuno"/>
          <w:rFonts w:ascii="Times New Roman" w:hAnsi="Times New Roman" w:cs="Times New Roman"/>
          <w:color w:val="auto"/>
          <w:kern w:val="28"/>
          <w:sz w:val="24"/>
          <w:szCs w:val="24"/>
          <w:vertAlign w:val="superscript"/>
          <w:lang w:val="en-US"/>
        </w:rPr>
        <w:fldChar w:fldCharType="begin"/>
      </w:r>
      <w:r w:rsidR="00AF5E81" w:rsidRPr="00B97269">
        <w:rPr>
          <w:rStyle w:val="Nessuno"/>
          <w:rFonts w:ascii="Times New Roman" w:hAnsi="Times New Roman" w:cs="Times New Roman"/>
          <w:color w:val="auto"/>
          <w:kern w:val="28"/>
          <w:sz w:val="24"/>
          <w:szCs w:val="24"/>
          <w:vertAlign w:val="superscript"/>
          <w:lang w:val="en-US"/>
        </w:rPr>
        <w:instrText xml:space="preserve"> ADDIN EN.CITE &lt;EndNote&gt;&lt;Cite&gt;&lt;Author&gt;Stauber&lt;/Author&gt;&lt;Year&gt;2017&lt;/Year&gt;&lt;RecNum&gt;707&lt;/RecNum&gt;&lt;DisplayText&gt;(&lt;style face="italic"&gt;12&lt;/style&gt;)&lt;/DisplayText&gt;&lt;record&gt;&lt;rec-number&gt;707&lt;/rec-number&gt;&lt;foreign-keys&gt;&lt;key app="EN" db-id="209dvvtpidwvvjevwf4pzzfnw209rtad9rad" timestamp="1632920561"&gt;707&lt;/key&gt;&lt;/foreign-keys&gt;&lt;ref-type name="Journal Article"&gt;17&lt;/ref-type&gt;&lt;contributors&gt;&lt;authors&gt;&lt;author&gt;Stauber, T.&lt;/author&gt;&lt;author&gt;Parida, P.&lt;/author&gt;&lt;author&gt;Trushin, M.&lt;/author&gt;&lt;author&gt;Ulybyshev, M. V.&lt;/author&gt;&lt;author&gt;Boyda, D. L.&lt;/author&gt;&lt;author&gt;Schliemann, J.&lt;/author&gt;&lt;/authors&gt;&lt;/contributors&gt;&lt;auth-address&gt;CSIC, Inst Ciencia Mat Madrid, Dept Teoria &amp;amp; Simulac Mat, E-28049 Madrid, Spain&amp;#xD;Univ Regensburg, Inst Theoret Phys, D-93040 Regensburg, Germany&amp;#xD;Univ Konstanz, Dept Phys, D-78457 Constance, Germany&amp;#xD;Far Eastern Fed Univ, Sukhanova 8, Vladivostok 690950, Russia&amp;#xD;ITEP, B Cheremushkinskaya 25, Moscow 117218, Russia&lt;/auth-address&gt;&lt;titles&gt;&lt;title&gt;Interacting Electrons in Graphene: Fermi Velocity Renormalization and Optical Response&lt;/title&gt;&lt;secondary-title&gt;Physical Review Letters&lt;/secondary-title&gt;&lt;alt-title&gt;Phys Rev Lett&lt;/alt-title&gt;&lt;/titles&gt;&lt;alt-periodical&gt;&lt;full-title&gt;Phys Rev Lett&lt;/full-title&gt;&lt;/alt-periodical&gt;&lt;volume&gt;118&lt;/volume&gt;&lt;number&gt;26&lt;/number&gt;&lt;keywords&gt;&lt;keyword&gt;minimal conductivity&lt;/keyword&gt;&lt;/keywords&gt;&lt;dates&gt;&lt;year&gt;2017&lt;/year&gt;&lt;pub-dates&gt;&lt;date&gt;Jun 27&lt;/date&gt;&lt;/pub-dates&gt;&lt;/dates&gt;&lt;isbn&gt;0031-9007&lt;/isbn&gt;&lt;accession-num&gt;WOS:000404160100012&lt;/accession-num&gt;&lt;urls&gt;&lt;related-urls&gt;&lt;url&gt;&amp;lt;Go to ISI&amp;gt;://WOS:000404160100012&lt;/url&gt;&lt;/related-urls&gt;&lt;/urls&gt;&lt;electronic-resource-num&gt;ARTN 266801&amp;#xD;10.1103/PhysRevLett.118.266801&lt;/electronic-resource-num&gt;&lt;language&gt;English&lt;/language&gt;&lt;/record&gt;&lt;/Cite&gt;&lt;/EndNote&gt;</w:instrText>
      </w:r>
      <w:r w:rsidR="00C937EA" w:rsidRPr="00B97269">
        <w:rPr>
          <w:rStyle w:val="Nessuno"/>
          <w:rFonts w:ascii="Times New Roman" w:hAnsi="Times New Roman" w:cs="Times New Roman"/>
          <w:color w:val="auto"/>
          <w:kern w:val="28"/>
          <w:sz w:val="24"/>
          <w:szCs w:val="24"/>
          <w:vertAlign w:val="superscript"/>
          <w:lang w:val="en-US"/>
        </w:rPr>
        <w:fldChar w:fldCharType="separate"/>
      </w:r>
      <w:r w:rsidR="00AF5E81" w:rsidRPr="00B97269">
        <w:rPr>
          <w:rStyle w:val="Nessuno"/>
          <w:rFonts w:ascii="Times New Roman" w:hAnsi="Times New Roman" w:cs="Times New Roman"/>
          <w:i/>
          <w:noProof/>
          <w:color w:val="auto"/>
          <w:kern w:val="28"/>
          <w:sz w:val="24"/>
          <w:szCs w:val="24"/>
          <w:vertAlign w:val="superscript"/>
          <w:lang w:val="en-US"/>
        </w:rPr>
        <w:t>12</w:t>
      </w:r>
      <w:r w:rsidR="00C937EA" w:rsidRPr="00B97269">
        <w:rPr>
          <w:rStyle w:val="Nessuno"/>
          <w:rFonts w:ascii="Times New Roman" w:hAnsi="Times New Roman" w:cs="Times New Roman"/>
          <w:color w:val="auto"/>
          <w:kern w:val="28"/>
          <w:sz w:val="24"/>
          <w:szCs w:val="24"/>
          <w:vertAlign w:val="superscript"/>
          <w:lang w:val="en-US"/>
        </w:rPr>
        <w:fldChar w:fldCharType="end"/>
      </w:r>
      <w:r w:rsidRPr="00B97269">
        <w:rPr>
          <w:rStyle w:val="Nessuno"/>
          <w:rFonts w:ascii="Times New Roman" w:hAnsi="Times New Roman" w:cs="Times New Roman"/>
          <w:color w:val="auto"/>
          <w:kern w:val="28"/>
          <w:sz w:val="24"/>
          <w:szCs w:val="24"/>
          <w:lang w:val="en-US"/>
        </w:rPr>
        <w:t xml:space="preserve"> (relevant for large adsorption distance </w:t>
      </w:r>
      <w:r w:rsidRPr="00B97269">
        <w:rPr>
          <w:rStyle w:val="Nessuno"/>
          <w:rFonts w:ascii="Times New Roman" w:hAnsi="Times New Roman" w:cs="Times New Roman"/>
          <w:i/>
          <w:color w:val="auto"/>
          <w:kern w:val="28"/>
          <w:sz w:val="24"/>
          <w:szCs w:val="24"/>
          <w:lang w:val="en-US"/>
        </w:rPr>
        <w:t>d</w:t>
      </w:r>
      <w:r w:rsidRPr="00B97269">
        <w:rPr>
          <w:rStyle w:val="Nessuno"/>
          <w:rFonts w:ascii="Times New Roman" w:hAnsi="Times New Roman" w:cs="Times New Roman"/>
          <w:color w:val="auto"/>
          <w:kern w:val="28"/>
          <w:sz w:val="24"/>
          <w:szCs w:val="24"/>
          <w:lang w:val="en-US"/>
        </w:rPr>
        <w:t>).</w:t>
      </w:r>
      <w:r w:rsidR="00F360FA" w:rsidRPr="00B97269">
        <w:rPr>
          <w:rStyle w:val="Nessuno"/>
          <w:rFonts w:ascii="Times New Roman" w:hAnsi="Times New Roman" w:cs="Times New Roman"/>
          <w:color w:val="auto"/>
          <w:kern w:val="28"/>
          <w:sz w:val="24"/>
          <w:szCs w:val="24"/>
          <w:lang w:val="en-US"/>
        </w:rPr>
        <w:t xml:space="preserve"> </w:t>
      </w:r>
      <w:r w:rsidR="00F360FA" w:rsidRPr="00B97269">
        <w:rPr>
          <w:rFonts w:ascii="Times New Roman" w:hAnsi="Times New Roman" w:cs="Times New Roman"/>
          <w:color w:val="auto"/>
          <w:kern w:val="28"/>
          <w:sz w:val="24"/>
          <w:szCs w:val="24"/>
          <w:lang w:val="it-IT"/>
        </w:rPr>
        <w:t>This choice neglects other (gapped) electrons, and thus underestimates the vdW attraction at the short range. We recall, however, that gapped states produce a vdW contribution which approaches the (faster) pairwise power-law d</w:t>
      </w:r>
      <w:r w:rsidR="002D4240" w:rsidRPr="00B97269">
        <w:rPr>
          <w:rFonts w:ascii="Times New Roman" w:hAnsi="Times New Roman" w:cs="Times New Roman"/>
          <w:color w:val="auto"/>
          <w:kern w:val="28"/>
          <w:sz w:val="24"/>
          <w:szCs w:val="24"/>
          <w:lang w:val="it-IT"/>
        </w:rPr>
        <w:t>ecay already at the ~5 nm scale</w:t>
      </w:r>
      <w:r w:rsidR="00F360FA" w:rsidRPr="00B97269">
        <w:rPr>
          <w:rFonts w:ascii="Times New Roman" w:hAnsi="Times New Roman" w:cs="Times New Roman"/>
          <w:color w:val="auto"/>
          <w:kern w:val="28"/>
          <w:sz w:val="24"/>
          <w:szCs w:val="24"/>
          <w:vertAlign w:val="superscript"/>
          <w:lang w:val="it-IT"/>
        </w:rPr>
        <w:fldChar w:fldCharType="begin">
          <w:fldData xml:space="preserve">PEVuZE5vdGU+PENpdGU+PEF1dGhvcj5Eb2Jzb248L0F1dGhvcj48WWVhcj4yMDA2PC9ZZWFyPjxS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</w:fldData>
        </w:fldChar>
      </w:r>
      <w:r w:rsidR="00AF5E81" w:rsidRPr="00B97269">
        <w:rPr>
          <w:rFonts w:ascii="Times New Roman" w:hAnsi="Times New Roman" w:cs="Times New Roman"/>
          <w:color w:val="auto"/>
          <w:kern w:val="28"/>
          <w:sz w:val="24"/>
          <w:szCs w:val="24"/>
          <w:vertAlign w:val="superscript"/>
          <w:lang w:val="it-IT"/>
        </w:rPr>
        <w:instrText xml:space="preserve"> ADDIN EN.CITE </w:instrText>
      </w:r>
      <w:r w:rsidR="00AF5E81" w:rsidRPr="00B97269">
        <w:rPr>
          <w:rFonts w:ascii="Times New Roman" w:hAnsi="Times New Roman" w:cs="Times New Roman"/>
          <w:color w:val="auto"/>
          <w:kern w:val="28"/>
          <w:sz w:val="24"/>
          <w:szCs w:val="24"/>
          <w:vertAlign w:val="superscript"/>
          <w:lang w:val="it-IT"/>
        </w:rPr>
        <w:fldChar w:fldCharType="begin">
          <w:fldData xml:space="preserve">PEVuZE5vdGU+PENpdGU+PEF1dGhvcj5Eb2Jzb248L0F1dGhvcj48WWVhcj4yMDA2PC9ZZWFyPjxS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</w:fldData>
        </w:fldChar>
      </w:r>
      <w:r w:rsidR="00AF5E81" w:rsidRPr="00B97269">
        <w:rPr>
          <w:rFonts w:ascii="Times New Roman" w:hAnsi="Times New Roman" w:cs="Times New Roman"/>
          <w:color w:val="auto"/>
          <w:kern w:val="28"/>
          <w:sz w:val="24"/>
          <w:szCs w:val="24"/>
          <w:vertAlign w:val="superscript"/>
          <w:lang w:val="it-IT"/>
        </w:rPr>
        <w:instrText xml:space="preserve"> ADDIN EN.CITE.DATA </w:instrText>
      </w:r>
      <w:r w:rsidR="00AF5E81" w:rsidRPr="00B97269">
        <w:rPr>
          <w:rFonts w:ascii="Times New Roman" w:hAnsi="Times New Roman" w:cs="Times New Roman"/>
          <w:color w:val="auto"/>
          <w:kern w:val="28"/>
          <w:sz w:val="24"/>
          <w:szCs w:val="24"/>
          <w:vertAlign w:val="superscript"/>
          <w:lang w:val="it-IT"/>
        </w:rPr>
      </w:r>
      <w:r w:rsidR="00AF5E81" w:rsidRPr="00B97269">
        <w:rPr>
          <w:rFonts w:ascii="Times New Roman" w:hAnsi="Times New Roman" w:cs="Times New Roman"/>
          <w:color w:val="auto"/>
          <w:kern w:val="28"/>
          <w:sz w:val="24"/>
          <w:szCs w:val="24"/>
          <w:vertAlign w:val="superscript"/>
          <w:lang w:val="it-IT"/>
        </w:rPr>
        <w:fldChar w:fldCharType="end"/>
      </w:r>
      <w:r w:rsidR="00F360FA" w:rsidRPr="00B97269">
        <w:rPr>
          <w:rFonts w:ascii="Times New Roman" w:hAnsi="Times New Roman" w:cs="Times New Roman"/>
          <w:color w:val="auto"/>
          <w:kern w:val="28"/>
          <w:sz w:val="24"/>
          <w:szCs w:val="24"/>
          <w:vertAlign w:val="superscript"/>
          <w:lang w:val="it-IT"/>
        </w:rPr>
      </w:r>
      <w:r w:rsidR="00F360FA" w:rsidRPr="00B97269">
        <w:rPr>
          <w:rFonts w:ascii="Times New Roman" w:hAnsi="Times New Roman" w:cs="Times New Roman"/>
          <w:color w:val="auto"/>
          <w:kern w:val="28"/>
          <w:sz w:val="24"/>
          <w:szCs w:val="24"/>
          <w:vertAlign w:val="superscript"/>
          <w:lang w:val="it-IT"/>
        </w:rPr>
        <w:fldChar w:fldCharType="separate"/>
      </w:r>
      <w:r w:rsidR="00AF5E81" w:rsidRPr="00B97269">
        <w:rPr>
          <w:rFonts w:ascii="Times New Roman" w:hAnsi="Times New Roman" w:cs="Times New Roman"/>
          <w:i/>
          <w:noProof/>
          <w:color w:val="auto"/>
          <w:kern w:val="28"/>
          <w:sz w:val="24"/>
          <w:szCs w:val="24"/>
          <w:vertAlign w:val="superscript"/>
          <w:lang w:val="it-IT"/>
        </w:rPr>
        <w:t>11, 13</w:t>
      </w:r>
      <w:r w:rsidR="00F360FA" w:rsidRPr="00B97269">
        <w:rPr>
          <w:rFonts w:ascii="Times New Roman" w:hAnsi="Times New Roman" w:cs="Times New Roman"/>
          <w:color w:val="auto"/>
          <w:kern w:val="28"/>
          <w:sz w:val="24"/>
          <w:szCs w:val="24"/>
          <w:vertAlign w:val="superscript"/>
          <w:lang w:val="it-IT"/>
        </w:rPr>
        <w:fldChar w:fldCharType="end"/>
      </w:r>
      <w:r w:rsidR="002D4240" w:rsidRPr="00B97269">
        <w:rPr>
          <w:rFonts w:ascii="Times New Roman" w:hAnsi="Times New Roman" w:cs="Times New Roman"/>
          <w:color w:val="auto"/>
          <w:kern w:val="28"/>
          <w:sz w:val="24"/>
          <w:szCs w:val="24"/>
          <w:lang w:val="it-IT"/>
        </w:rPr>
        <w:t>.</w:t>
      </w:r>
      <w:r w:rsidR="00F360FA" w:rsidRPr="00B97269">
        <w:rPr>
          <w:rFonts w:ascii="Times New Roman" w:hAnsi="Times New Roman" w:cs="Times New Roman"/>
          <w:color w:val="auto"/>
          <w:kern w:val="28"/>
          <w:sz w:val="24"/>
          <w:szCs w:val="24"/>
          <w:lang w:val="it-IT"/>
        </w:rPr>
        <w:t xml:space="preserve"> We thus reasonably expect that the missing contributions from gapped electrons will be negligible at the long range, and they will essentially renormalize the substrate response, enhancing the overall polarizability, and producing a screening of the interlayer coupling.</w:t>
      </w:r>
    </w:p>
    <w:p w14:paraId="6FF7CB06" w14:textId="742AC02A" w:rsidR="00B178B7" w:rsidRPr="00B97269" w:rsidRDefault="00B178B7"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The response function </w:t>
      </w:r>
      <w:proofErr w:type="spellStart"/>
      <w:r w:rsidRPr="00B97269">
        <w:rPr>
          <w:rStyle w:val="Nessuno"/>
          <w:rFonts w:ascii="Times New Roman" w:hAnsi="Times New Roman" w:cs="Times New Roman"/>
          <w:i/>
          <w:color w:val="auto"/>
          <w:kern w:val="28"/>
          <w:sz w:val="24"/>
          <w:szCs w:val="24"/>
          <w:lang w:val="en-US"/>
        </w:rPr>
        <w:t>χ</w:t>
      </w:r>
      <w:r w:rsidRPr="00B97269">
        <w:rPr>
          <w:rStyle w:val="Nessuno"/>
          <w:rFonts w:ascii="Times New Roman" w:hAnsi="Times New Roman" w:cs="Times New Roman"/>
          <w:i/>
          <w:color w:val="auto"/>
          <w:kern w:val="28"/>
          <w:sz w:val="24"/>
          <w:szCs w:val="24"/>
          <w:vertAlign w:val="subscript"/>
          <w:lang w:val="en-US"/>
        </w:rPr>
        <w:t>G</w:t>
      </w:r>
      <w:proofErr w:type="spellEnd"/>
      <w:r w:rsidRPr="00B97269">
        <w:rPr>
          <w:rStyle w:val="Nessuno"/>
          <w:rFonts w:ascii="Times New Roman" w:hAnsi="Times New Roman" w:cs="Times New Roman"/>
          <w:color w:val="auto"/>
          <w:kern w:val="28"/>
          <w:sz w:val="24"/>
          <w:szCs w:val="24"/>
          <w:lang w:val="en-US"/>
        </w:rPr>
        <w:t xml:space="preserve"> is coupled </w:t>
      </w:r>
      <w:proofErr w:type="gramStart"/>
      <w:r w:rsidRPr="00B97269">
        <w:rPr>
          <w:rStyle w:val="Nessuno"/>
          <w:rFonts w:ascii="Times New Roman" w:hAnsi="Times New Roman" w:cs="Times New Roman"/>
          <w:color w:val="auto"/>
          <w:kern w:val="28"/>
          <w:sz w:val="24"/>
          <w:szCs w:val="24"/>
          <w:lang w:val="en-US"/>
        </w:rPr>
        <w:t>via</w:t>
      </w:r>
      <w:r w:rsidR="00A10490" w:rsidRPr="00B97269">
        <w:rPr>
          <w:rStyle w:val="Nessuno"/>
          <w:rFonts w:ascii="Times New Roman" w:hAnsi="Times New Roman" w:cs="Times New Roman"/>
          <w:color w:val="auto"/>
          <w:kern w:val="28"/>
          <w:sz w:val="24"/>
          <w:szCs w:val="24"/>
          <w:lang w:val="en-US"/>
        </w:rPr>
        <w:t xml:space="preserve"> </w:t>
      </w:r>
      <w:proofErr w:type="gramEnd"/>
      <w:r w:rsidR="00A10490" w:rsidRPr="00B97269">
        <w:rPr>
          <w:rFonts w:ascii="Times New Roman" w:hAnsi="Times New Roman" w:cs="Times New Roman"/>
          <w:noProof/>
          <w:position w:val="-10"/>
        </w:rPr>
        <w:object w:dxaOrig="680" w:dyaOrig="320" w14:anchorId="5E684BC1">
          <v:shape id="_x0000_i1026" type="#_x0000_t75" alt="" style="width:35.2pt;height:12.5pt" o:ole="">
            <v:imagedata r:id="rId11" o:title=""/>
          </v:shape>
          <o:OLEObject Type="Embed" ProgID="Equation.DSMT4" ShapeID="_x0000_i1026" DrawAspect="Content" ObjectID="_1700466557" r:id="rId12"/>
        </w:object>
      </w:r>
      <w:r w:rsidRPr="00B97269">
        <w:rPr>
          <w:rStyle w:val="Nessuno"/>
          <w:rFonts w:ascii="Times New Roman" w:hAnsi="Times New Roman" w:cs="Times New Roman"/>
          <w:color w:val="auto"/>
          <w:kern w:val="28"/>
          <w:sz w:val="24"/>
          <w:szCs w:val="24"/>
          <w:lang w:val="en-US"/>
        </w:rPr>
        <w:t>, i.e. the 2D Fourier transform of the Coulomb interaction</w:t>
      </w:r>
    </w:p>
    <w:p w14:paraId="71842C73" w14:textId="2DA61D50" w:rsidR="00B178B7"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28"/>
        </w:rPr>
        <w:object w:dxaOrig="1600" w:dyaOrig="660" w14:anchorId="7799D845">
          <v:shape id="_x0000_i1027" type="#_x0000_t75" alt="" style="width:1in;height:26.6pt;mso-width-percent:0;mso-height-percent:0;mso-width-percent:0;mso-height-percent:0" o:ole="">
            <v:imagedata r:id="rId13" o:title=""/>
          </v:shape>
          <o:OLEObject Type="Embed" ProgID="Equation.DSMT4" ShapeID="_x0000_i1027" DrawAspect="Content" ObjectID="_1700466558" r:id="rId14"/>
        </w:object>
      </w:r>
      <w:r w:rsidR="00B178B7" w:rsidRPr="00B97269">
        <w:rPr>
          <w:rFonts w:ascii="Times New Roman" w:hAnsi="Times New Roman" w:cs="Times New Roman"/>
          <w:noProof/>
          <w:color w:val="auto"/>
        </w:rPr>
        <w:t>.</w:t>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5F3FB9" w:rsidRPr="00B97269">
        <w:rPr>
          <w:rStyle w:val="Nessuno"/>
          <w:rFonts w:ascii="Times New Roman" w:hAnsi="Times New Roman" w:cs="Times New Roman"/>
          <w:color w:val="auto"/>
          <w:sz w:val="24"/>
          <w:szCs w:val="24"/>
          <w:lang w:val="it-IT"/>
        </w:rPr>
        <w:t>(3</w:t>
      </w:r>
      <w:r w:rsidR="00B178B7" w:rsidRPr="00B97269">
        <w:rPr>
          <w:rStyle w:val="Nessuno"/>
          <w:rFonts w:ascii="Times New Roman" w:hAnsi="Times New Roman" w:cs="Times New Roman"/>
          <w:color w:val="auto"/>
          <w:sz w:val="24"/>
          <w:szCs w:val="24"/>
          <w:lang w:val="it-IT"/>
        </w:rPr>
        <w:t>)</w:t>
      </w:r>
    </w:p>
    <w:p w14:paraId="18D1D8DB" w14:textId="205D6B25" w:rsidR="00B9562A" w:rsidRPr="00B97269" w:rsidRDefault="00B178B7"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The RPA </w:t>
      </w:r>
      <w:proofErr w:type="gramStart"/>
      <w:r w:rsidRPr="00B97269">
        <w:rPr>
          <w:rStyle w:val="Nessuno"/>
          <w:rFonts w:ascii="Times New Roman" w:hAnsi="Times New Roman" w:cs="Times New Roman"/>
          <w:color w:val="auto"/>
          <w:kern w:val="28"/>
          <w:sz w:val="24"/>
          <w:szCs w:val="24"/>
          <w:lang w:val="en-US"/>
        </w:rPr>
        <w:t>is adopted</w:t>
      </w:r>
      <w:proofErr w:type="gramEnd"/>
      <w:r w:rsidRPr="00B97269">
        <w:rPr>
          <w:rStyle w:val="Nessuno"/>
          <w:rFonts w:ascii="Times New Roman" w:hAnsi="Times New Roman" w:cs="Times New Roman"/>
          <w:color w:val="auto"/>
          <w:kern w:val="28"/>
          <w:sz w:val="24"/>
          <w:szCs w:val="24"/>
          <w:lang w:val="en-US"/>
        </w:rPr>
        <w:t xml:space="preserve"> also for describing interlayer many body effects. In fact, the interacting response function of the G stack </w:t>
      </w:r>
      <w:proofErr w:type="gramStart"/>
      <w:r w:rsidRPr="00B97269">
        <w:rPr>
          <w:rStyle w:val="Nessuno"/>
          <w:rFonts w:ascii="Times New Roman" w:hAnsi="Times New Roman" w:cs="Times New Roman"/>
          <w:color w:val="auto"/>
          <w:kern w:val="28"/>
          <w:sz w:val="24"/>
          <w:szCs w:val="24"/>
          <w:lang w:val="en-US"/>
        </w:rPr>
        <w:t>is given</w:t>
      </w:r>
      <w:proofErr w:type="gramEnd"/>
      <w:r w:rsidRPr="00B97269">
        <w:rPr>
          <w:rStyle w:val="Nessuno"/>
          <w:rFonts w:ascii="Times New Roman" w:hAnsi="Times New Roman" w:cs="Times New Roman"/>
          <w:color w:val="auto"/>
          <w:kern w:val="28"/>
          <w:sz w:val="24"/>
          <w:szCs w:val="24"/>
          <w:lang w:val="en-US"/>
        </w:rPr>
        <w:t xml:space="preserve"> by:</w:t>
      </w:r>
    </w:p>
    <w:p w14:paraId="5CEB6F58" w14:textId="07F02021" w:rsidR="00B178B7"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16"/>
        </w:rPr>
        <w:object w:dxaOrig="2000" w:dyaOrig="480" w14:anchorId="341AC83C">
          <v:shape id="_x0000_i1028" type="#_x0000_t75" alt="" style="width:91.55pt;height:19.55pt;mso-width-percent:0;mso-height-percent:0;mso-width-percent:0;mso-height-percent:0" o:ole="">
            <v:imagedata r:id="rId15" o:title=""/>
          </v:shape>
          <o:OLEObject Type="Embed" ProgID="Equation.DSMT4" ShapeID="_x0000_i1028" DrawAspect="Content" ObjectID="_1700466559" r:id="rId16"/>
        </w:object>
      </w:r>
      <w:r w:rsidR="00716967" w:rsidRPr="00B97269">
        <w:rPr>
          <w:rFonts w:ascii="Times New Roman" w:hAnsi="Times New Roman" w:cs="Times New Roman"/>
          <w:noProof/>
          <w:color w:val="auto"/>
        </w:rPr>
        <w:t>,</w:t>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5F3FB9" w:rsidRPr="00B97269">
        <w:rPr>
          <w:rStyle w:val="Nessuno"/>
          <w:rFonts w:ascii="Times New Roman" w:hAnsi="Times New Roman" w:cs="Times New Roman"/>
          <w:color w:val="auto"/>
          <w:sz w:val="24"/>
          <w:szCs w:val="24"/>
          <w:lang w:val="it-IT"/>
        </w:rPr>
        <w:t>(4</w:t>
      </w:r>
      <w:r w:rsidR="00B178B7" w:rsidRPr="00B97269">
        <w:rPr>
          <w:rStyle w:val="Nessuno"/>
          <w:rFonts w:ascii="Times New Roman" w:hAnsi="Times New Roman" w:cs="Times New Roman"/>
          <w:color w:val="auto"/>
          <w:sz w:val="24"/>
          <w:szCs w:val="24"/>
          <w:lang w:val="it-IT"/>
        </w:rPr>
        <w:t>)</w:t>
      </w:r>
    </w:p>
    <w:p w14:paraId="4150AA2C" w14:textId="77777777" w:rsidR="003E6018" w:rsidRPr="00B97269" w:rsidRDefault="00B178B7" w:rsidP="009D6872">
      <w:pPr>
        <w:pStyle w:val="CorpoA"/>
        <w:spacing w:after="200" w:line="276" w:lineRule="auto"/>
        <w:jc w:val="both"/>
        <w:rPr>
          <w:rStyle w:val="Nessuno"/>
          <w:rFonts w:ascii="Times New Roman" w:hAnsi="Times New Roman" w:cs="Times New Roman"/>
          <w:color w:val="auto"/>
          <w:kern w:val="28"/>
          <w:sz w:val="24"/>
          <w:szCs w:val="24"/>
          <w:lang w:val="en-US"/>
        </w:rPr>
      </w:pPr>
      <w:proofErr w:type="gramStart"/>
      <w:r w:rsidRPr="00B97269">
        <w:rPr>
          <w:rStyle w:val="Nessuno"/>
          <w:rFonts w:ascii="Times New Roman" w:hAnsi="Times New Roman" w:cs="Times New Roman"/>
          <w:color w:val="auto"/>
          <w:kern w:val="28"/>
          <w:sz w:val="24"/>
          <w:szCs w:val="24"/>
          <w:lang w:val="en-US"/>
        </w:rPr>
        <w:t>where</w:t>
      </w:r>
      <w:proofErr w:type="gramEnd"/>
    </w:p>
    <w:p w14:paraId="19F8DB90" w14:textId="50AC95D8" w:rsidR="003E6018" w:rsidRPr="00B97269" w:rsidRDefault="00B178B7"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Style w:val="Nessuno"/>
          <w:rFonts w:ascii="Times New Roman" w:hAnsi="Times New Roman" w:cs="Times New Roman"/>
          <w:color w:val="auto"/>
          <w:kern w:val="28"/>
          <w:sz w:val="24"/>
          <w:szCs w:val="24"/>
          <w:lang w:val="en-US"/>
        </w:rPr>
        <w:t xml:space="preserve"> </w:t>
      </w:r>
      <w:r w:rsidR="003E6018" w:rsidRPr="00B97269">
        <w:rPr>
          <w:rStyle w:val="Nessuno"/>
          <w:rFonts w:ascii="Times New Roman" w:hAnsi="Times New Roman" w:cs="Times New Roman"/>
          <w:noProof/>
          <w:color w:val="auto"/>
          <w:kern w:val="28"/>
          <w:sz w:val="24"/>
          <w:szCs w:val="24"/>
          <w:lang w:val="en-US"/>
        </w:rPr>
        <w:drawing>
          <wp:inline distT="0" distB="0" distL="0" distR="0" wp14:anchorId="20046090" wp14:editId="4D8959A9">
            <wp:extent cx="1635163" cy="1086761"/>
            <wp:effectExtent l="0" t="0" r="3175" b="0"/>
            <wp:docPr id="1" name="Picture 1" descr="C:\Users\pgord\OneDrive\Documents\1. Pavlo\1 IKEA\A Tkatchenko\1. Drafts\2. AIR long-range\Final\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gord\OneDrive\Documents\1. Pavlo\1 IKEA\A Tkatchenko\1. Drafts\2. AIR long-range\Final\q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787" cy="1093158"/>
                    </a:xfrm>
                    <a:prstGeom prst="rect">
                      <a:avLst/>
                    </a:prstGeom>
                    <a:noFill/>
                    <a:ln>
                      <a:noFill/>
                    </a:ln>
                  </pic:spPr>
                </pic:pic>
              </a:graphicData>
            </a:graphic>
          </wp:inline>
        </w:drawing>
      </w:r>
      <w:r w:rsidR="003E6018" w:rsidRPr="00B97269">
        <w:rPr>
          <w:rStyle w:val="Nessuno"/>
          <w:rFonts w:ascii="Times New Roman" w:hAnsi="Times New Roman" w:cs="Times New Roman"/>
          <w:color w:val="auto"/>
          <w:sz w:val="24"/>
          <w:szCs w:val="24"/>
          <w:lang w:val="it-IT"/>
        </w:rPr>
        <w:tab/>
      </w:r>
      <w:r w:rsidR="003E6018" w:rsidRPr="00B97269">
        <w:rPr>
          <w:rStyle w:val="Nessuno"/>
          <w:rFonts w:ascii="Times New Roman" w:hAnsi="Times New Roman" w:cs="Times New Roman"/>
          <w:color w:val="auto"/>
          <w:sz w:val="24"/>
          <w:szCs w:val="24"/>
          <w:lang w:val="it-IT"/>
        </w:rPr>
        <w:tab/>
      </w:r>
      <w:r w:rsidR="003E6018" w:rsidRPr="00B97269">
        <w:rPr>
          <w:rStyle w:val="Nessuno"/>
          <w:rFonts w:ascii="Times New Roman" w:hAnsi="Times New Roman" w:cs="Times New Roman"/>
          <w:color w:val="auto"/>
          <w:sz w:val="24"/>
          <w:szCs w:val="24"/>
          <w:lang w:val="it-IT"/>
        </w:rPr>
        <w:tab/>
      </w:r>
      <w:r w:rsidR="003E6018" w:rsidRPr="00B97269">
        <w:rPr>
          <w:rStyle w:val="Nessuno"/>
          <w:rFonts w:ascii="Times New Roman" w:hAnsi="Times New Roman" w:cs="Times New Roman"/>
          <w:color w:val="auto"/>
          <w:sz w:val="24"/>
          <w:szCs w:val="24"/>
          <w:lang w:val="it-IT"/>
        </w:rPr>
        <w:tab/>
        <w:t xml:space="preserve"> </w:t>
      </w:r>
      <w:r w:rsidR="003E6018" w:rsidRPr="00B97269">
        <w:rPr>
          <w:rStyle w:val="Nessuno"/>
          <w:rFonts w:ascii="Times New Roman" w:hAnsi="Times New Roman" w:cs="Times New Roman"/>
          <w:color w:val="auto"/>
          <w:sz w:val="24"/>
          <w:szCs w:val="24"/>
          <w:lang w:val="it-IT"/>
        </w:rPr>
        <w:tab/>
        <w:t>(</w:t>
      </w:r>
      <w:r w:rsidR="005F3FB9" w:rsidRPr="00B97269">
        <w:rPr>
          <w:rStyle w:val="Nessuno"/>
          <w:rFonts w:ascii="Times New Roman" w:hAnsi="Times New Roman" w:cs="Times New Roman"/>
          <w:color w:val="auto"/>
          <w:sz w:val="24"/>
          <w:szCs w:val="24"/>
          <w:lang w:val="it-IT"/>
        </w:rPr>
        <w:t>5</w:t>
      </w:r>
      <w:r w:rsidR="003E6018" w:rsidRPr="00B97269">
        <w:rPr>
          <w:rStyle w:val="Nessuno"/>
          <w:rFonts w:ascii="Times New Roman" w:hAnsi="Times New Roman" w:cs="Times New Roman"/>
          <w:color w:val="auto"/>
          <w:sz w:val="24"/>
          <w:szCs w:val="24"/>
          <w:lang w:val="it-IT"/>
        </w:rPr>
        <w:t>)</w:t>
      </w:r>
    </w:p>
    <w:p w14:paraId="6EFE0B3F" w14:textId="5093C79E" w:rsidR="003E6018" w:rsidRPr="00B97269" w:rsidRDefault="00213493"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Style w:val="Nessuno"/>
          <w:rFonts w:ascii="Times New Roman" w:hAnsi="Times New Roman" w:cs="Times New Roman"/>
          <w:color w:val="auto"/>
          <w:sz w:val="24"/>
          <w:szCs w:val="24"/>
          <w:lang w:val="it-IT"/>
        </w:rPr>
        <w:t>is</w:t>
      </w:r>
      <w:r w:rsidR="003E6018" w:rsidRPr="00B97269">
        <w:rPr>
          <w:rStyle w:val="Nessuno"/>
          <w:rFonts w:ascii="Times New Roman" w:hAnsi="Times New Roman" w:cs="Times New Roman"/>
          <w:color w:val="auto"/>
          <w:sz w:val="24"/>
          <w:szCs w:val="24"/>
          <w:lang w:val="it-IT"/>
        </w:rPr>
        <w:t xml:space="preserve"> the bare response, </w:t>
      </w:r>
      <w:r w:rsidR="00F30451" w:rsidRPr="00B97269">
        <w:rPr>
          <w:rStyle w:val="Nessuno"/>
          <w:rFonts w:ascii="Times New Roman" w:hAnsi="Times New Roman" w:cs="Times New Roman"/>
          <w:color w:val="auto"/>
          <w:sz w:val="24"/>
          <w:szCs w:val="24"/>
          <w:lang w:val="it-IT"/>
        </w:rPr>
        <w:t>and</w:t>
      </w:r>
      <w:r w:rsidRPr="00B97269">
        <w:rPr>
          <w:rStyle w:val="Nessuno"/>
          <w:rFonts w:ascii="Times New Roman" w:hAnsi="Times New Roman" w:cs="Times New Roman"/>
          <w:color w:val="auto"/>
          <w:sz w:val="24"/>
          <w:szCs w:val="24"/>
          <w:lang w:val="it-IT"/>
        </w:rPr>
        <w:t xml:space="preserve"> </w:t>
      </w:r>
      <w:r w:rsidR="00B92E66" w:rsidRPr="00B97269">
        <w:rPr>
          <w:rStyle w:val="Nessuno"/>
          <w:rFonts w:ascii="Times New Roman" w:hAnsi="Times New Roman" w:cs="Times New Roman"/>
          <w:color w:val="auto"/>
          <w:sz w:val="24"/>
          <w:szCs w:val="24"/>
          <w:lang w:val="it-IT"/>
        </w:rPr>
        <w:t xml:space="preserve">the </w:t>
      </w:r>
      <w:r w:rsidRPr="00B97269">
        <w:rPr>
          <w:rStyle w:val="Nessuno"/>
          <w:rFonts w:ascii="Times New Roman" w:hAnsi="Times New Roman" w:cs="Times New Roman"/>
          <w:color w:val="auto"/>
          <w:sz w:val="24"/>
          <w:szCs w:val="24"/>
          <w:lang w:val="it-IT"/>
        </w:rPr>
        <w:t>corresponding interaction matrix</w:t>
      </w:r>
      <w:r w:rsidR="003E6018" w:rsidRPr="00B97269">
        <w:rPr>
          <w:rStyle w:val="Nessuno"/>
          <w:rFonts w:ascii="Times New Roman" w:hAnsi="Times New Roman" w:cs="Times New Roman"/>
          <w:color w:val="auto"/>
          <w:sz w:val="24"/>
          <w:szCs w:val="24"/>
          <w:lang w:val="it-IT"/>
        </w:rPr>
        <w:t xml:space="preserve"> </w:t>
      </w:r>
      <w:r w:rsidRPr="00B97269">
        <w:rPr>
          <w:rStyle w:val="Nessuno"/>
          <w:rFonts w:ascii="Times New Roman" w:hAnsi="Times New Roman" w:cs="Times New Roman"/>
          <w:color w:val="auto"/>
          <w:sz w:val="24"/>
          <w:szCs w:val="24"/>
          <w:lang w:val="it-IT"/>
        </w:rPr>
        <w:t>has the</w:t>
      </w:r>
      <w:r w:rsidR="00B92E66" w:rsidRPr="00B97269">
        <w:rPr>
          <w:rStyle w:val="Nessuno"/>
          <w:rFonts w:ascii="Times New Roman" w:hAnsi="Times New Roman" w:cs="Times New Roman"/>
          <w:color w:val="auto"/>
          <w:sz w:val="24"/>
          <w:szCs w:val="24"/>
          <w:lang w:val="it-IT"/>
        </w:rPr>
        <w:t xml:space="preserve"> following</w:t>
      </w:r>
      <w:r w:rsidRPr="00B97269">
        <w:rPr>
          <w:rStyle w:val="Nessuno"/>
          <w:rFonts w:ascii="Times New Roman" w:hAnsi="Times New Roman" w:cs="Times New Roman"/>
          <w:color w:val="auto"/>
          <w:sz w:val="24"/>
          <w:szCs w:val="24"/>
          <w:lang w:val="it-IT"/>
        </w:rPr>
        <w:t xml:space="preserve"> </w:t>
      </w:r>
      <w:r w:rsidR="00CE1163" w:rsidRPr="00B97269">
        <w:rPr>
          <w:rStyle w:val="Nessuno"/>
          <w:rFonts w:ascii="Times New Roman" w:hAnsi="Times New Roman" w:cs="Times New Roman"/>
          <w:color w:val="auto"/>
          <w:sz w:val="24"/>
          <w:szCs w:val="24"/>
          <w:lang w:val="it-IT"/>
        </w:rPr>
        <w:t>form</w:t>
      </w:r>
      <w:r w:rsidRPr="00B97269">
        <w:rPr>
          <w:rStyle w:val="Nessuno"/>
          <w:rFonts w:ascii="Times New Roman" w:hAnsi="Times New Roman" w:cs="Times New Roman"/>
          <w:color w:val="auto"/>
          <w:sz w:val="24"/>
          <w:szCs w:val="24"/>
          <w:lang w:val="it-IT"/>
        </w:rPr>
        <w:t>:</w:t>
      </w:r>
    </w:p>
    <w:p w14:paraId="76753774" w14:textId="4974D92B" w:rsidR="003E6018" w:rsidRPr="00B97269" w:rsidRDefault="003E6018"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Style w:val="Nessuno"/>
          <w:rFonts w:ascii="Times New Roman" w:hAnsi="Times New Roman" w:cs="Times New Roman"/>
          <w:noProof/>
          <w:color w:val="auto"/>
          <w:sz w:val="24"/>
          <w:szCs w:val="24"/>
          <w:lang w:val="en-US"/>
        </w:rPr>
        <w:drawing>
          <wp:inline distT="0" distB="0" distL="0" distR="0" wp14:anchorId="6AA31EE4" wp14:editId="5BC5246B">
            <wp:extent cx="2312894" cy="1217208"/>
            <wp:effectExtent l="0" t="0" r="0" b="2540"/>
            <wp:docPr id="2" name="Picture 2" descr="C:\Users\pgord\OneDrive\Documents\1. Pavlo\1 IKEA\A Tkatchenko\1. Drafts\2. AIR long-range\Final\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gord\OneDrive\Documents\1. Pavlo\1 IKEA\A Tkatchenko\1. Drafts\2. AIR long-range\Final\q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540" cy="1223863"/>
                    </a:xfrm>
                    <a:prstGeom prst="rect">
                      <a:avLst/>
                    </a:prstGeom>
                    <a:noFill/>
                    <a:ln>
                      <a:noFill/>
                    </a:ln>
                  </pic:spPr>
                </pic:pic>
              </a:graphicData>
            </a:graphic>
          </wp:inline>
        </w:drawing>
      </w:r>
      <w:r w:rsidRPr="00B97269">
        <w:rPr>
          <w:rStyle w:val="Nessuno"/>
          <w:rFonts w:ascii="Times New Roman" w:hAnsi="Times New Roman" w:cs="Times New Roman"/>
          <w:color w:val="auto"/>
          <w:sz w:val="24"/>
          <w:szCs w:val="24"/>
          <w:lang w:val="it-IT"/>
        </w:rPr>
        <w:tab/>
      </w:r>
      <w:r w:rsidRPr="00B97269">
        <w:rPr>
          <w:rStyle w:val="Nessuno"/>
          <w:rFonts w:ascii="Times New Roman" w:hAnsi="Times New Roman" w:cs="Times New Roman"/>
          <w:color w:val="auto"/>
          <w:sz w:val="24"/>
          <w:szCs w:val="24"/>
          <w:lang w:val="it-IT"/>
        </w:rPr>
        <w:tab/>
      </w:r>
      <w:r w:rsidRPr="00B97269">
        <w:rPr>
          <w:rStyle w:val="Nessuno"/>
          <w:rFonts w:ascii="Times New Roman" w:hAnsi="Times New Roman" w:cs="Times New Roman"/>
          <w:color w:val="auto"/>
          <w:sz w:val="24"/>
          <w:szCs w:val="24"/>
          <w:lang w:val="it-IT"/>
        </w:rPr>
        <w:tab/>
        <w:t xml:space="preserve"> </w:t>
      </w:r>
      <w:r w:rsidRPr="00B97269">
        <w:rPr>
          <w:rStyle w:val="Nessuno"/>
          <w:rFonts w:ascii="Times New Roman" w:hAnsi="Times New Roman" w:cs="Times New Roman"/>
          <w:color w:val="auto"/>
          <w:sz w:val="24"/>
          <w:szCs w:val="24"/>
          <w:lang w:val="it-IT"/>
        </w:rPr>
        <w:tab/>
        <w:t>(</w:t>
      </w:r>
      <w:r w:rsidR="005F3FB9" w:rsidRPr="00B97269">
        <w:rPr>
          <w:rStyle w:val="Nessuno"/>
          <w:rFonts w:ascii="Times New Roman" w:hAnsi="Times New Roman" w:cs="Times New Roman"/>
          <w:color w:val="auto"/>
          <w:sz w:val="24"/>
          <w:szCs w:val="24"/>
          <w:lang w:val="it-IT"/>
        </w:rPr>
        <w:t>6</w:t>
      </w:r>
      <w:r w:rsidRPr="00B97269">
        <w:rPr>
          <w:rStyle w:val="Nessuno"/>
          <w:rFonts w:ascii="Times New Roman" w:hAnsi="Times New Roman" w:cs="Times New Roman"/>
          <w:color w:val="auto"/>
          <w:sz w:val="24"/>
          <w:szCs w:val="24"/>
          <w:lang w:val="it-IT"/>
        </w:rPr>
        <w:t>)</w:t>
      </w:r>
    </w:p>
    <w:p w14:paraId="59E2B6BC" w14:textId="77777777" w:rsidR="003E6018" w:rsidRPr="00B97269" w:rsidRDefault="003E6018" w:rsidP="009D6872">
      <w:pPr>
        <w:jc w:val="both"/>
        <w:rPr>
          <w:rStyle w:val="Nessuno"/>
          <w:lang w:val="it-IT"/>
        </w:rPr>
      </w:pPr>
    </w:p>
    <w:p w14:paraId="2C4DE2EB" w14:textId="376A23AF" w:rsidR="003E6018" w:rsidRPr="00B97269" w:rsidRDefault="003E6018" w:rsidP="009D6872">
      <w:pPr>
        <w:jc w:val="both"/>
      </w:pPr>
      <w:proofErr w:type="gramStart"/>
      <w:r w:rsidRPr="00B97269">
        <w:t>where</w:t>
      </w:r>
      <w:proofErr w:type="gramEnd"/>
      <w:r w:rsidRPr="00B97269">
        <w:t xml:space="preserve"> we identify </w:t>
      </w:r>
      <w:r w:rsidR="00725574" w:rsidRPr="00B97269">
        <w:rPr>
          <w:noProof/>
          <w:position w:val="-14"/>
        </w:rPr>
        <w:object w:dxaOrig="540" w:dyaOrig="380" w14:anchorId="0B9E3E9B">
          <v:shape id="_x0000_i1029" type="#_x0000_t75" alt="" style="width:19.55pt;height:14.1pt;mso-width-percent:0;mso-height-percent:0;mso-width-percent:0;mso-height-percent:0" o:ole="">
            <v:imagedata r:id="rId19" o:title=""/>
          </v:shape>
          <o:OLEObject Type="Embed" ProgID="Equation.DSMT4" ShapeID="_x0000_i1029" DrawAspect="Content" ObjectID="_1700466560" r:id="rId20"/>
        </w:object>
      </w:r>
      <w:r w:rsidRPr="00B97269">
        <w:t xml:space="preserve"> with </w:t>
      </w:r>
      <w:r w:rsidR="00725574" w:rsidRPr="00B97269">
        <w:rPr>
          <w:noProof/>
          <w:position w:val="-12"/>
        </w:rPr>
        <w:object w:dxaOrig="1480" w:dyaOrig="360" w14:anchorId="4B3A0132">
          <v:shape id="_x0000_i1030" type="#_x0000_t75" alt="" style="width:64.95pt;height:14.1pt;mso-width-percent:0;mso-height-percent:0;mso-width-percent:0;mso-height-percent:0" o:ole="">
            <v:imagedata r:id="rId21" o:title=""/>
          </v:shape>
          <o:OLEObject Type="Embed" ProgID="Equation.DSMT4" ShapeID="_x0000_i1030" DrawAspect="Content" ObjectID="_1700466561" r:id="rId22"/>
        </w:object>
      </w:r>
      <w:r w:rsidR="006F490A" w:rsidRPr="00B97269">
        <w:t xml:space="preserve">. This </w:t>
      </w:r>
      <w:r w:rsidRPr="00B97269">
        <w:t xml:space="preserve">interaction matrix </w:t>
      </w:r>
      <w:proofErr w:type="gramStart"/>
      <w:r w:rsidRPr="00B97269">
        <w:t>is renormalized</w:t>
      </w:r>
      <w:proofErr w:type="gramEnd"/>
      <w:r w:rsidRPr="00B97269">
        <w:t xml:space="preserve"> by the screening factor </w:t>
      </w:r>
      <w:r w:rsidRPr="00B97269">
        <w:rPr>
          <w:i/>
        </w:rPr>
        <w:t>ε</w:t>
      </w:r>
      <w:r w:rsidRPr="00B97269">
        <w:rPr>
          <w:i/>
          <w:vertAlign w:val="superscript"/>
        </w:rPr>
        <w:t>-1</w:t>
      </w:r>
      <w:r w:rsidR="006F490A" w:rsidRPr="00B97269">
        <w:t xml:space="preserve"> to account for </w:t>
      </w:r>
      <w:r w:rsidRPr="00B97269">
        <w:t>defects and interstitial water/impurities, as described in the manuscript.</w:t>
      </w:r>
    </w:p>
    <w:p w14:paraId="7DE7C491" w14:textId="77777777" w:rsidR="00F360FA" w:rsidRPr="00B97269" w:rsidRDefault="00F360FA" w:rsidP="009D6872">
      <w:pPr>
        <w:jc w:val="both"/>
      </w:pPr>
    </w:p>
    <w:p w14:paraId="5E6A904F" w14:textId="544A6971" w:rsidR="00B92E66" w:rsidRPr="00B97269" w:rsidRDefault="00F360FA" w:rsidP="00463DAC">
      <w:pPr>
        <w:pStyle w:val="Corpo"/>
        <w:jc w:val="both"/>
        <w:rPr>
          <w:color w:val="auto"/>
          <w:lang w:val="it-IT"/>
        </w:rPr>
      </w:pPr>
      <w:r w:rsidRPr="00B97269">
        <w:rPr>
          <w:color w:val="auto"/>
          <w:lang w:val="it-IT"/>
        </w:rPr>
        <w:lastRenderedPageBreak/>
        <w:t>To better justify our choice we underline that while defects will essentially renormalize the density response of monolayer graphene, geometrical distortions can also increase the interlayer spacing. Interstitial impurities can also increase the interlayer distance, while also producing an effective screening of the interlayer interaction and an additional attractive substrate-cantilever term. An increased interlayer spacing effectively reduces the interlayer coupling: for instance, when the spacing is increased by ~40%, the dipole-dipole coupling is reduced by a factor ~0.36. If one models the interstitial impurities as a medium with finite electronic gap, where graphene layers are immersed, further reduction of the interlayer coupling should be introduced according to the effective dielectric function of the impurities. At the same time, the impurities can be viewed as an effective slab, which will provide an additional attraction which will amplify the force acting on the cantilever. This term was neglected here, but it will also grow as a function of the number of graphene layers, compatibly with the experiment. Ananlogous considerations hold for the gapped electronic states of graphene.</w:t>
      </w:r>
    </w:p>
    <w:p w14:paraId="45BC05DE" w14:textId="77777777" w:rsidR="00F360FA" w:rsidRPr="00B97269" w:rsidRDefault="00F360FA" w:rsidP="00463DAC">
      <w:pPr>
        <w:pStyle w:val="Corpo"/>
        <w:jc w:val="both"/>
        <w:rPr>
          <w:rStyle w:val="Nessuno"/>
          <w:color w:val="auto"/>
        </w:rPr>
      </w:pPr>
    </w:p>
    <w:p w14:paraId="2C54DC48" w14:textId="29299203" w:rsidR="003E6018" w:rsidRPr="00B97269" w:rsidRDefault="006F490A"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Style w:val="Nessuno"/>
          <w:rFonts w:ascii="Times New Roman" w:hAnsi="Times New Roman" w:cs="Times New Roman"/>
          <w:color w:val="auto"/>
          <w:sz w:val="24"/>
          <w:szCs w:val="24"/>
          <w:lang w:val="it-IT"/>
        </w:rPr>
        <w:t>In the case of (semi-infinite) HOPG</w:t>
      </w:r>
      <w:r w:rsidR="00730903" w:rsidRPr="00B97269">
        <w:rPr>
          <w:rStyle w:val="Nessuno"/>
          <w:rFonts w:ascii="Times New Roman" w:hAnsi="Times New Roman" w:cs="Times New Roman"/>
          <w:color w:val="auto"/>
          <w:sz w:val="24"/>
          <w:szCs w:val="24"/>
          <w:lang w:val="it-IT"/>
        </w:rPr>
        <w:t>,</w:t>
      </w:r>
      <w:r w:rsidRPr="00B97269">
        <w:rPr>
          <w:rStyle w:val="Nessuno"/>
          <w:rFonts w:ascii="Times New Roman" w:hAnsi="Times New Roman" w:cs="Times New Roman"/>
          <w:color w:val="auto"/>
          <w:sz w:val="24"/>
          <w:szCs w:val="24"/>
          <w:lang w:val="it-IT"/>
        </w:rPr>
        <w:t xml:space="preserve"> we instead define the substrate response </w:t>
      </w:r>
      <w:r w:rsidRPr="00B97269">
        <w:rPr>
          <w:rStyle w:val="Nessuno"/>
          <w:rFonts w:ascii="Times New Roman" w:hAnsi="Times New Roman" w:cs="Times New Roman"/>
          <w:i/>
          <w:color w:val="auto"/>
          <w:sz w:val="24"/>
          <w:szCs w:val="24"/>
          <w:lang w:val="it-IT"/>
        </w:rPr>
        <w:t>χ</w:t>
      </w:r>
      <w:r w:rsidRPr="00B97269">
        <w:rPr>
          <w:rStyle w:val="Nessuno"/>
          <w:rFonts w:ascii="Times New Roman" w:hAnsi="Times New Roman" w:cs="Times New Roman"/>
          <w:i/>
          <w:color w:val="auto"/>
          <w:szCs w:val="24"/>
          <w:vertAlign w:val="subscript"/>
          <w:lang w:val="it-IT"/>
        </w:rPr>
        <w:t>HOPG</w:t>
      </w:r>
      <w:r w:rsidRPr="00B97269">
        <w:rPr>
          <w:rStyle w:val="Nessuno"/>
          <w:rFonts w:ascii="Times New Roman" w:hAnsi="Times New Roman" w:cs="Times New Roman"/>
          <w:color w:val="auto"/>
          <w:sz w:val="24"/>
          <w:szCs w:val="24"/>
          <w:lang w:val="it-IT"/>
        </w:rPr>
        <w:t xml:space="preserve">, which depends explicitly on </w:t>
      </w:r>
      <w:r w:rsidRPr="00B97269">
        <w:rPr>
          <w:rStyle w:val="Nessuno"/>
          <w:rFonts w:ascii="Times New Roman" w:hAnsi="Times New Roman" w:cs="Times New Roman"/>
          <w:i/>
          <w:color w:val="auto"/>
          <w:sz w:val="24"/>
          <w:szCs w:val="24"/>
          <w:lang w:val="it-IT"/>
        </w:rPr>
        <w:t>z</w:t>
      </w:r>
      <w:r w:rsidRPr="00B97269">
        <w:rPr>
          <w:rStyle w:val="Nessuno"/>
          <w:rFonts w:ascii="Times New Roman" w:hAnsi="Times New Roman" w:cs="Times New Roman"/>
          <w:color w:val="auto"/>
          <w:sz w:val="24"/>
          <w:szCs w:val="24"/>
          <w:lang w:val="it-IT"/>
        </w:rPr>
        <w:t xml:space="preserve"> coordinates that need to be integrated. In this case</w:t>
      </w:r>
      <w:r w:rsidR="00A94397" w:rsidRPr="00B97269">
        <w:rPr>
          <w:rStyle w:val="Nessuno"/>
          <w:rFonts w:ascii="Times New Roman" w:hAnsi="Times New Roman" w:cs="Times New Roman"/>
          <w:color w:val="auto"/>
          <w:sz w:val="24"/>
          <w:szCs w:val="24"/>
          <w:lang w:val="it-IT"/>
        </w:rPr>
        <w:t>,</w:t>
      </w:r>
      <w:r w:rsidRPr="00B97269">
        <w:rPr>
          <w:rStyle w:val="Nessuno"/>
          <w:rFonts w:ascii="Times New Roman" w:hAnsi="Times New Roman" w:cs="Times New Roman"/>
          <w:color w:val="auto"/>
          <w:sz w:val="24"/>
          <w:szCs w:val="24"/>
          <w:lang w:val="it-IT"/>
        </w:rPr>
        <w:t xml:space="preserve"> we simplify the notation in analogy to the Lifshitz-Zare</w:t>
      </w:r>
      <w:r w:rsidR="00C937EA" w:rsidRPr="00B97269">
        <w:rPr>
          <w:rStyle w:val="Nessuno"/>
          <w:rFonts w:ascii="Times New Roman" w:hAnsi="Times New Roman" w:cs="Times New Roman"/>
          <w:color w:val="auto"/>
          <w:sz w:val="24"/>
          <w:szCs w:val="24"/>
          <w:lang w:val="it-IT"/>
        </w:rPr>
        <w:t>mba-Kohn</w:t>
      </w:r>
      <w:r w:rsidR="002D4240" w:rsidRPr="00B97269">
        <w:rPr>
          <w:rStyle w:val="Nessuno"/>
          <w:rFonts w:ascii="Times New Roman" w:hAnsi="Times New Roman" w:cs="Times New Roman"/>
          <w:color w:val="auto"/>
          <w:sz w:val="24"/>
          <w:szCs w:val="24"/>
          <w:lang w:val="it-IT"/>
        </w:rPr>
        <w:t xml:space="preserve"> theory</w:t>
      </w:r>
      <w:r w:rsidR="00C937EA" w:rsidRPr="00B97269">
        <w:rPr>
          <w:rStyle w:val="Nessuno"/>
          <w:rFonts w:ascii="Times New Roman" w:hAnsi="Times New Roman" w:cs="Times New Roman"/>
          <w:color w:val="auto"/>
          <w:sz w:val="24"/>
          <w:szCs w:val="24"/>
          <w:vertAlign w:val="superscript"/>
          <w:lang w:val="it-IT"/>
        </w:rPr>
        <w:fldChar w:fldCharType="begin"/>
      </w:r>
      <w:r w:rsidR="00AF5E81" w:rsidRPr="00B97269">
        <w:rPr>
          <w:rStyle w:val="Nessuno"/>
          <w:rFonts w:ascii="Times New Roman" w:hAnsi="Times New Roman" w:cs="Times New Roman"/>
          <w:color w:val="auto"/>
          <w:sz w:val="24"/>
          <w:szCs w:val="24"/>
          <w:vertAlign w:val="superscript"/>
          <w:lang w:val="it-IT"/>
        </w:rPr>
        <w:instrText xml:space="preserve"> ADDIN EN.CITE &lt;EndNote&gt;&lt;Cite&gt;&lt;Author&gt;Zaremba&lt;/Author&gt;&lt;Year&gt;1976&lt;/Year&gt;&lt;RecNum&gt;637&lt;/RecNum&gt;&lt;DisplayText&gt;(&lt;style face="italic"&gt;14&lt;/style&gt;)&lt;/DisplayText&gt;&lt;record&gt;&lt;rec-number&gt;637&lt;/rec-number&gt;&lt;foreign-keys&gt;&lt;key app="EN" db-id="209dvvtpidwvvjevwf4pzzfnw209rtad9rad" timestamp="1616104605"&gt;637&lt;/key&gt;&lt;/foreign-keys&gt;&lt;ref-type name="Journal Article"&gt;17&lt;/ref-type&gt;&lt;contributors&gt;&lt;authors&gt;&lt;author&gt;Zaremba, E.&lt;/author&gt;&lt;author&gt;Kohn, W.&lt;/author&gt;&lt;/authors&gt;&lt;/contributors&gt;&lt;auth-address&gt;Univ Calif San Diego,Dept Phys,La Jolla,Ca 92037&lt;/auth-address&gt;&lt;titles&gt;&lt;title&gt;Vanderwaals Interaction between an Atom and a Solid-Surface&lt;/title&gt;&lt;secondary-title&gt;Physical Review B&lt;/secondary-title&gt;&lt;alt-title&gt;Phys Rev B&lt;/alt-title&gt;&lt;/titles&gt;&lt;periodical&gt;&lt;full-title&gt;Physical Review B&lt;/full-title&gt;&lt;abbr-1&gt;Phys Rev B&lt;/abbr-1&gt;&lt;/periodical&gt;&lt;alt-periodical&gt;&lt;full-title&gt;Physical Review B&lt;/full-title&gt;&lt;abbr-1&gt;Phys Rev B&lt;/abbr-1&gt;&lt;/alt-periodical&gt;&lt;pages&gt;2270-2285&lt;/pages&gt;&lt;volume&gt;13&lt;/volume&gt;&lt;number&gt;6&lt;/number&gt;&lt;dates&gt;&lt;year&gt;1976&lt;/year&gt;&lt;/dates&gt;&lt;isbn&gt;0163-1829&lt;/isbn&gt;&lt;accession-num&gt;WOS:A1976BM51700004&lt;/accession-num&gt;&lt;urls&gt;&lt;related-urls&gt;&lt;url&gt;&amp;lt;Go to ISI&amp;gt;://WOS:A1976BM51700004&lt;/url&gt;&lt;/related-urls&gt;&lt;/urls&gt;&lt;electronic-resource-num&gt;DOI 10.1103/PhysRevB.13.2270&lt;/electronic-resource-num&gt;&lt;language&gt;English&lt;/language&gt;&lt;/record&gt;&lt;/Cite&gt;&lt;/EndNote&gt;</w:instrText>
      </w:r>
      <w:r w:rsidR="00C937EA" w:rsidRPr="00B97269">
        <w:rPr>
          <w:rStyle w:val="Nessuno"/>
          <w:rFonts w:ascii="Times New Roman" w:hAnsi="Times New Roman" w:cs="Times New Roman"/>
          <w:color w:val="auto"/>
          <w:sz w:val="24"/>
          <w:szCs w:val="24"/>
          <w:vertAlign w:val="superscript"/>
          <w:lang w:val="it-IT"/>
        </w:rPr>
        <w:fldChar w:fldCharType="separate"/>
      </w:r>
      <w:r w:rsidR="00AF5E81" w:rsidRPr="00B97269">
        <w:rPr>
          <w:rStyle w:val="Nessuno"/>
          <w:rFonts w:ascii="Times New Roman" w:hAnsi="Times New Roman" w:cs="Times New Roman"/>
          <w:i/>
          <w:noProof/>
          <w:color w:val="auto"/>
          <w:sz w:val="24"/>
          <w:szCs w:val="24"/>
          <w:vertAlign w:val="superscript"/>
          <w:lang w:val="it-IT"/>
        </w:rPr>
        <w:t>14</w:t>
      </w:r>
      <w:r w:rsidR="00C937EA" w:rsidRPr="00B97269">
        <w:rPr>
          <w:rStyle w:val="Nessuno"/>
          <w:rFonts w:ascii="Times New Roman" w:hAnsi="Times New Roman" w:cs="Times New Roman"/>
          <w:color w:val="auto"/>
          <w:sz w:val="24"/>
          <w:szCs w:val="24"/>
          <w:vertAlign w:val="superscript"/>
          <w:lang w:val="it-IT"/>
        </w:rPr>
        <w:fldChar w:fldCharType="end"/>
      </w:r>
      <w:r w:rsidR="002D4240" w:rsidRPr="00B97269">
        <w:rPr>
          <w:rStyle w:val="Nessuno"/>
          <w:rFonts w:ascii="Times New Roman" w:hAnsi="Times New Roman" w:cs="Times New Roman"/>
          <w:color w:val="auto"/>
          <w:sz w:val="24"/>
          <w:szCs w:val="24"/>
          <w:lang w:val="it-IT"/>
        </w:rPr>
        <w:t xml:space="preserve">. </w:t>
      </w:r>
      <w:r w:rsidRPr="00B97269">
        <w:rPr>
          <w:rStyle w:val="Nessuno"/>
          <w:rFonts w:ascii="Times New Roman" w:hAnsi="Times New Roman" w:cs="Times New Roman"/>
          <w:color w:val="auto"/>
          <w:sz w:val="24"/>
          <w:szCs w:val="24"/>
          <w:lang w:val="it-IT"/>
        </w:rPr>
        <w:t>In fact, after 2D Fourier transform</w:t>
      </w:r>
      <w:r w:rsidR="00A94397" w:rsidRPr="00B97269">
        <w:rPr>
          <w:rStyle w:val="Nessuno"/>
          <w:rFonts w:ascii="Times New Roman" w:hAnsi="Times New Roman" w:cs="Times New Roman"/>
          <w:color w:val="auto"/>
          <w:sz w:val="24"/>
          <w:szCs w:val="24"/>
          <w:lang w:val="it-IT"/>
        </w:rPr>
        <w:t>s</w:t>
      </w:r>
      <w:r w:rsidRPr="00B97269">
        <w:rPr>
          <w:rStyle w:val="Nessuno"/>
          <w:rFonts w:ascii="Times New Roman" w:hAnsi="Times New Roman" w:cs="Times New Roman"/>
          <w:color w:val="auto"/>
          <w:sz w:val="24"/>
          <w:szCs w:val="24"/>
          <w:lang w:val="it-IT"/>
        </w:rPr>
        <w:t xml:space="preserve">, one can substitute </w:t>
      </w:r>
      <w:r w:rsidRPr="00B97269">
        <w:rPr>
          <w:rStyle w:val="Nessuno"/>
          <w:rFonts w:ascii="Times New Roman" w:hAnsi="Times New Roman" w:cs="Times New Roman"/>
          <w:i/>
          <w:color w:val="auto"/>
          <w:sz w:val="24"/>
          <w:szCs w:val="24"/>
          <w:lang w:val="it-IT"/>
        </w:rPr>
        <w:t>χ</w:t>
      </w:r>
      <w:r w:rsidRPr="00B97269">
        <w:rPr>
          <w:rStyle w:val="Nessuno"/>
          <w:rFonts w:ascii="Times New Roman" w:hAnsi="Times New Roman" w:cs="Times New Roman"/>
          <w:i/>
          <w:color w:val="auto"/>
          <w:sz w:val="24"/>
          <w:szCs w:val="24"/>
          <w:vertAlign w:val="superscript"/>
          <w:lang w:val="it-IT"/>
        </w:rPr>
        <w:t>1</w:t>
      </w:r>
      <w:r w:rsidRPr="00B97269">
        <w:rPr>
          <w:rStyle w:val="Nessuno"/>
          <w:rFonts w:ascii="Times New Roman" w:hAnsi="Times New Roman" w:cs="Times New Roman"/>
          <w:i/>
          <w:color w:val="auto"/>
          <w:sz w:val="24"/>
          <w:szCs w:val="24"/>
          <w:vertAlign w:val="subscript"/>
          <w:lang w:val="it-IT"/>
        </w:rPr>
        <w:t>HOPG</w:t>
      </w:r>
      <w:r w:rsidRPr="00B97269">
        <w:rPr>
          <w:rStyle w:val="Nessuno"/>
          <w:rFonts w:ascii="Times New Roman" w:hAnsi="Times New Roman" w:cs="Times New Roman"/>
          <w:color w:val="auto"/>
          <w:sz w:val="24"/>
          <w:szCs w:val="24"/>
          <w:lang w:val="it-IT"/>
        </w:rPr>
        <w:t xml:space="preserve"> with </w:t>
      </w:r>
      <w:r w:rsidR="00725574" w:rsidRPr="00B97269">
        <w:rPr>
          <w:rFonts w:ascii="Times New Roman" w:hAnsi="Times New Roman" w:cs="Times New Roman"/>
          <w:noProof/>
          <w:color w:val="auto"/>
          <w:position w:val="-30"/>
        </w:rPr>
        <w:object w:dxaOrig="1840" w:dyaOrig="680" w14:anchorId="0A14D261">
          <v:shape id="_x0000_i1031" type="#_x0000_t75" alt="" style="width:79.05pt;height:26.6pt;mso-width-percent:0;mso-height-percent:0;mso-width-percent:0;mso-height-percent:0" o:ole="">
            <v:imagedata r:id="rId23" o:title=""/>
          </v:shape>
          <o:OLEObject Type="Embed" ProgID="Equation.DSMT4" ShapeID="_x0000_i1031" DrawAspect="Content" ObjectID="_1700466562" r:id="rId24"/>
        </w:object>
      </w:r>
      <w:r w:rsidRPr="00B97269">
        <w:rPr>
          <w:rFonts w:ascii="Times New Roman" w:hAnsi="Times New Roman" w:cs="Times New Roman"/>
          <w:noProof/>
          <w:color w:val="auto"/>
        </w:rPr>
        <w:t xml:space="preserve"> </w:t>
      </w:r>
      <w:r w:rsidR="00FF6F5D" w:rsidRPr="00B97269">
        <w:rPr>
          <w:rFonts w:ascii="Times New Roman" w:hAnsi="Times New Roman" w:cs="Times New Roman"/>
          <w:noProof/>
          <w:color w:val="auto"/>
        </w:rPr>
        <w:t>(</w:t>
      </w:r>
      <w:r w:rsidRPr="00B97269">
        <w:rPr>
          <w:rFonts w:ascii="Times New Roman" w:hAnsi="Times New Roman" w:cs="Times New Roman"/>
          <w:noProof/>
          <w:color w:val="auto"/>
        </w:rPr>
        <w:t xml:space="preserve">where the </w:t>
      </w:r>
      <w:r w:rsidR="00FF6F5D" w:rsidRPr="00B97269">
        <w:rPr>
          <w:rFonts w:ascii="Times New Roman" w:hAnsi="Times New Roman" w:cs="Times New Roman"/>
          <w:noProof/>
          <w:color w:val="auto"/>
        </w:rPr>
        <w:t>ε</w:t>
      </w:r>
      <w:r w:rsidR="00FF6F5D" w:rsidRPr="00B97269">
        <w:rPr>
          <w:rFonts w:ascii="Times New Roman" w:hAnsi="Times New Roman" w:cs="Times New Roman"/>
          <w:noProof/>
          <w:color w:val="auto"/>
          <w:vertAlign w:val="subscript"/>
        </w:rPr>
        <w:t>HOPG</w:t>
      </w:r>
      <w:r w:rsidR="00FF6F5D" w:rsidRPr="00B97269">
        <w:rPr>
          <w:rFonts w:ascii="Times New Roman" w:hAnsi="Times New Roman" w:cs="Times New Roman"/>
          <w:noProof/>
          <w:color w:val="auto"/>
        </w:rPr>
        <w:t xml:space="preserve"> is the dielectric function of HOPG).</w:t>
      </w:r>
    </w:p>
    <w:p w14:paraId="1C41F96F" w14:textId="45E3603E" w:rsidR="003E6018" w:rsidRPr="00B97269" w:rsidRDefault="007C5480"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Since the </w:t>
      </w:r>
      <w:proofErr w:type="spellStart"/>
      <w:r w:rsidRPr="00B97269">
        <w:rPr>
          <w:rStyle w:val="Nessuno"/>
          <w:rFonts w:ascii="Times New Roman" w:hAnsi="Times New Roman" w:cs="Times New Roman"/>
          <w:color w:val="auto"/>
          <w:kern w:val="28"/>
          <w:sz w:val="24"/>
          <w:szCs w:val="24"/>
          <w:lang w:val="en-US"/>
        </w:rPr>
        <w:t>adsorbate</w:t>
      </w:r>
      <w:proofErr w:type="spellEnd"/>
      <w:r w:rsidRPr="00B97269">
        <w:rPr>
          <w:rStyle w:val="Nessuno"/>
          <w:rFonts w:ascii="Times New Roman" w:hAnsi="Times New Roman" w:cs="Times New Roman"/>
          <w:color w:val="auto"/>
          <w:kern w:val="28"/>
          <w:sz w:val="24"/>
          <w:szCs w:val="24"/>
          <w:lang w:val="en-US"/>
        </w:rPr>
        <w:t xml:space="preserve"> </w:t>
      </w:r>
      <w:proofErr w:type="gramStart"/>
      <w:r w:rsidRPr="00B97269">
        <w:rPr>
          <w:rStyle w:val="Nessuno"/>
          <w:rFonts w:ascii="Times New Roman" w:hAnsi="Times New Roman" w:cs="Times New Roman"/>
          <w:color w:val="auto"/>
          <w:kern w:val="28"/>
          <w:sz w:val="24"/>
          <w:szCs w:val="24"/>
          <w:lang w:val="en-US"/>
        </w:rPr>
        <w:t>is situated</w:t>
      </w:r>
      <w:proofErr w:type="gramEnd"/>
      <w:r w:rsidRPr="00B97269">
        <w:rPr>
          <w:rStyle w:val="Nessuno"/>
          <w:rFonts w:ascii="Times New Roman" w:hAnsi="Times New Roman" w:cs="Times New Roman"/>
          <w:color w:val="auto"/>
          <w:kern w:val="28"/>
          <w:sz w:val="24"/>
          <w:szCs w:val="24"/>
          <w:lang w:val="en-US"/>
        </w:rPr>
        <w:t xml:space="preserve"> at </w:t>
      </w:r>
      <w:r w:rsidR="00730903" w:rsidRPr="00B97269">
        <w:rPr>
          <w:rStyle w:val="Nessuno"/>
          <w:rFonts w:ascii="Times New Roman" w:hAnsi="Times New Roman" w:cs="Times New Roman"/>
          <w:color w:val="auto"/>
          <w:kern w:val="28"/>
          <w:sz w:val="24"/>
          <w:szCs w:val="24"/>
          <w:lang w:val="en-US"/>
        </w:rPr>
        <w:t xml:space="preserve">a </w:t>
      </w:r>
      <w:r w:rsidRPr="00B97269">
        <w:rPr>
          <w:rStyle w:val="Nessuno"/>
          <w:rFonts w:ascii="Times New Roman" w:hAnsi="Times New Roman" w:cs="Times New Roman"/>
          <w:color w:val="auto"/>
          <w:kern w:val="28"/>
          <w:sz w:val="24"/>
          <w:szCs w:val="24"/>
          <w:lang w:val="en-US"/>
        </w:rPr>
        <w:t>large distance from the upper G layer, we make use</w:t>
      </w:r>
      <w:r w:rsidR="00F005A9" w:rsidRPr="00B97269">
        <w:rPr>
          <w:rStyle w:val="Nessuno"/>
          <w:rFonts w:ascii="Times New Roman" w:hAnsi="Times New Roman" w:cs="Times New Roman"/>
          <w:color w:val="auto"/>
          <w:kern w:val="28"/>
          <w:sz w:val="24"/>
          <w:szCs w:val="24"/>
          <w:lang w:val="en-US"/>
        </w:rPr>
        <w:t xml:space="preserve"> </w:t>
      </w:r>
      <w:r w:rsidRPr="00B97269">
        <w:rPr>
          <w:rStyle w:val="Nessuno"/>
          <w:rFonts w:ascii="Times New Roman" w:hAnsi="Times New Roman" w:cs="Times New Roman"/>
          <w:color w:val="auto"/>
          <w:kern w:val="28"/>
          <w:sz w:val="24"/>
          <w:szCs w:val="24"/>
          <w:lang w:val="en-US"/>
        </w:rPr>
        <w:t>of a second-order perturbative expansion in the surface-</w:t>
      </w:r>
      <w:proofErr w:type="spellStart"/>
      <w:r w:rsidRPr="00B97269">
        <w:rPr>
          <w:rStyle w:val="Nessuno"/>
          <w:rFonts w:ascii="Times New Roman" w:hAnsi="Times New Roman" w:cs="Times New Roman"/>
          <w:color w:val="auto"/>
          <w:kern w:val="28"/>
          <w:sz w:val="24"/>
          <w:szCs w:val="24"/>
          <w:lang w:val="en-US"/>
        </w:rPr>
        <w:t>adsorbate</w:t>
      </w:r>
      <w:proofErr w:type="spellEnd"/>
      <w:r w:rsidRPr="00B97269">
        <w:rPr>
          <w:rStyle w:val="Nessuno"/>
          <w:rFonts w:ascii="Times New Roman" w:hAnsi="Times New Roman" w:cs="Times New Roman"/>
          <w:color w:val="auto"/>
          <w:kern w:val="28"/>
          <w:sz w:val="24"/>
          <w:szCs w:val="24"/>
          <w:lang w:val="en-US"/>
        </w:rPr>
        <w:t xml:space="preserve"> interaction.</w:t>
      </w:r>
    </w:p>
    <w:p w14:paraId="03DC7F1C" w14:textId="0FFB8EE1" w:rsidR="00B178B7"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2"/>
        </w:rPr>
        <w:object w:dxaOrig="2799" w:dyaOrig="740" w14:anchorId="2A2F333F">
          <v:shape id="_x0000_i1032" type="#_x0000_t75" alt="" style="width:124.45pt;height:32.85pt;mso-width-percent:0;mso-height-percent:0;mso-width-percent:0;mso-height-percent:0" o:ole="">
            <v:imagedata r:id="rId25" o:title=""/>
          </v:shape>
          <o:OLEObject Type="Embed" ProgID="Equation.DSMT4" ShapeID="_x0000_i1032" DrawAspect="Content" ObjectID="_1700466563" r:id="rId26"/>
        </w:object>
      </w:r>
      <w:r w:rsidR="00B178B7" w:rsidRPr="00B97269">
        <w:rPr>
          <w:rFonts w:ascii="Times New Roman" w:hAnsi="Times New Roman" w:cs="Times New Roman"/>
          <w:noProof/>
          <w:color w:val="auto"/>
        </w:rPr>
        <w:t>.</w:t>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r>
      <w:r w:rsidR="00B178B7" w:rsidRPr="00B97269">
        <w:rPr>
          <w:rStyle w:val="Nessuno"/>
          <w:rFonts w:ascii="Times New Roman" w:hAnsi="Times New Roman" w:cs="Times New Roman"/>
          <w:color w:val="auto"/>
          <w:sz w:val="24"/>
          <w:szCs w:val="24"/>
          <w:lang w:val="it-IT"/>
        </w:rPr>
        <w:tab/>
        <w:t>(</w:t>
      </w:r>
      <w:r w:rsidR="005F3FB9" w:rsidRPr="00B97269">
        <w:rPr>
          <w:rStyle w:val="Nessuno"/>
          <w:rFonts w:ascii="Times New Roman" w:hAnsi="Times New Roman" w:cs="Times New Roman"/>
          <w:color w:val="auto"/>
          <w:sz w:val="24"/>
          <w:szCs w:val="24"/>
          <w:lang w:val="it-IT"/>
        </w:rPr>
        <w:t>7</w:t>
      </w:r>
      <w:r w:rsidR="00B178B7" w:rsidRPr="00B97269">
        <w:rPr>
          <w:rStyle w:val="Nessuno"/>
          <w:rFonts w:ascii="Times New Roman" w:hAnsi="Times New Roman" w:cs="Times New Roman"/>
          <w:color w:val="auto"/>
          <w:sz w:val="24"/>
          <w:szCs w:val="24"/>
          <w:lang w:val="it-IT"/>
        </w:rPr>
        <w:t>)</w:t>
      </w:r>
    </w:p>
    <w:p w14:paraId="49745509" w14:textId="55DBD3D2" w:rsidR="00C3018A" w:rsidRPr="00B97269" w:rsidRDefault="00DA1B97"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The full response function </w:t>
      </w:r>
      <w:proofErr w:type="spellStart"/>
      <w:r w:rsidRPr="00B97269">
        <w:rPr>
          <w:rStyle w:val="Nessuno"/>
          <w:rFonts w:ascii="Times New Roman" w:hAnsi="Times New Roman" w:cs="Times New Roman"/>
          <w:i/>
          <w:color w:val="auto"/>
          <w:kern w:val="28"/>
          <w:sz w:val="24"/>
          <w:szCs w:val="24"/>
          <w:lang w:val="en-US"/>
        </w:rPr>
        <w:t>χ</w:t>
      </w:r>
      <w:r w:rsidRPr="00B97269">
        <w:rPr>
          <w:rStyle w:val="Nessuno"/>
          <w:rFonts w:ascii="Times New Roman" w:hAnsi="Times New Roman" w:cs="Times New Roman"/>
          <w:i/>
          <w:color w:val="auto"/>
          <w:kern w:val="28"/>
          <w:sz w:val="24"/>
          <w:szCs w:val="24"/>
          <w:vertAlign w:val="subscript"/>
          <w:lang w:val="en-US"/>
        </w:rPr>
        <w:t>AT</w:t>
      </w:r>
      <w:proofErr w:type="spellEnd"/>
      <w:r w:rsidRPr="00B97269">
        <w:rPr>
          <w:rStyle w:val="Nessuno"/>
          <w:rFonts w:ascii="Times New Roman" w:hAnsi="Times New Roman" w:cs="Times New Roman"/>
          <w:i/>
          <w:color w:val="auto"/>
          <w:kern w:val="28"/>
          <w:sz w:val="24"/>
          <w:szCs w:val="24"/>
          <w:lang w:val="en-US"/>
        </w:rPr>
        <w:t xml:space="preserve"> </w:t>
      </w:r>
      <w:r w:rsidRPr="00B97269">
        <w:rPr>
          <w:rStyle w:val="Nessuno"/>
          <w:rFonts w:ascii="Times New Roman" w:hAnsi="Times New Roman" w:cs="Times New Roman"/>
          <w:color w:val="auto"/>
          <w:kern w:val="28"/>
          <w:sz w:val="24"/>
          <w:szCs w:val="24"/>
          <w:lang w:val="en-US"/>
        </w:rPr>
        <w:t xml:space="preserve">includes both </w:t>
      </w:r>
      <w:proofErr w:type="spellStart"/>
      <w:r w:rsidRPr="00B97269">
        <w:rPr>
          <w:rStyle w:val="Nessuno"/>
          <w:rFonts w:ascii="Times New Roman" w:hAnsi="Times New Roman" w:cs="Times New Roman"/>
          <w:i/>
          <w:color w:val="auto"/>
          <w:kern w:val="28"/>
          <w:sz w:val="24"/>
          <w:szCs w:val="24"/>
          <w:lang w:val="en-US"/>
        </w:rPr>
        <w:t>χ</w:t>
      </w:r>
      <w:r w:rsidRPr="00B97269">
        <w:rPr>
          <w:rStyle w:val="Nessuno"/>
          <w:rFonts w:ascii="Times New Roman" w:hAnsi="Times New Roman" w:cs="Times New Roman"/>
          <w:i/>
          <w:color w:val="auto"/>
          <w:kern w:val="28"/>
          <w:sz w:val="24"/>
          <w:szCs w:val="24"/>
          <w:vertAlign w:val="subscript"/>
          <w:lang w:val="en-US"/>
        </w:rPr>
        <w:t>A</w:t>
      </w:r>
      <w:proofErr w:type="spellEnd"/>
      <w:r w:rsidRPr="00B97269">
        <w:rPr>
          <w:rStyle w:val="Nessuno"/>
          <w:rFonts w:ascii="Times New Roman" w:hAnsi="Times New Roman" w:cs="Times New Roman"/>
          <w:color w:val="auto"/>
          <w:kern w:val="28"/>
          <w:sz w:val="24"/>
          <w:szCs w:val="24"/>
          <w:lang w:val="en-US"/>
        </w:rPr>
        <w:t xml:space="preserve"> and </w:t>
      </w:r>
      <w:proofErr w:type="spellStart"/>
      <w:r w:rsidRPr="00B97269">
        <w:rPr>
          <w:rStyle w:val="Nessuno"/>
          <w:rFonts w:ascii="Times New Roman" w:hAnsi="Times New Roman" w:cs="Times New Roman"/>
          <w:i/>
          <w:color w:val="auto"/>
          <w:kern w:val="28"/>
          <w:sz w:val="24"/>
          <w:szCs w:val="24"/>
          <w:lang w:val="en-US"/>
        </w:rPr>
        <w:t>χ</w:t>
      </w:r>
      <w:r w:rsidRPr="00B97269">
        <w:rPr>
          <w:rStyle w:val="Nessuno"/>
          <w:rFonts w:ascii="Times New Roman" w:hAnsi="Times New Roman" w:cs="Times New Roman"/>
          <w:i/>
          <w:color w:val="auto"/>
          <w:kern w:val="28"/>
          <w:sz w:val="24"/>
          <w:szCs w:val="24"/>
          <w:vertAlign w:val="subscript"/>
          <w:lang w:val="en-US"/>
        </w:rPr>
        <w:t>T</w:t>
      </w:r>
      <w:proofErr w:type="spellEnd"/>
      <w:r w:rsidRPr="00B97269">
        <w:rPr>
          <w:rStyle w:val="Nessuno"/>
          <w:rFonts w:ascii="Times New Roman" w:hAnsi="Times New Roman" w:cs="Times New Roman"/>
          <w:color w:val="auto"/>
          <w:kern w:val="28"/>
          <w:sz w:val="24"/>
          <w:szCs w:val="24"/>
          <w:lang w:val="en-US"/>
        </w:rPr>
        <w:t xml:space="preserve">, while </w:t>
      </w:r>
      <w:r w:rsidRPr="00B97269">
        <w:rPr>
          <w:rStyle w:val="Nessuno"/>
          <w:rFonts w:ascii="Times New Roman" w:hAnsi="Times New Roman" w:cs="Times New Roman"/>
          <w:i/>
          <w:color w:val="auto"/>
          <w:kern w:val="28"/>
          <w:sz w:val="24"/>
          <w:szCs w:val="24"/>
          <w:lang w:val="en-US"/>
        </w:rPr>
        <w:t>V</w:t>
      </w:r>
      <w:r w:rsidRPr="00B97269">
        <w:rPr>
          <w:rStyle w:val="Nessuno"/>
          <w:rFonts w:ascii="Times New Roman" w:hAnsi="Times New Roman" w:cs="Times New Roman"/>
          <w:i/>
          <w:color w:val="auto"/>
          <w:kern w:val="28"/>
          <w:sz w:val="24"/>
          <w:szCs w:val="24"/>
          <w:vertAlign w:val="subscript"/>
          <w:lang w:val="en-US"/>
        </w:rPr>
        <w:t>AT</w:t>
      </w:r>
      <w:r w:rsidRPr="00B97269">
        <w:rPr>
          <w:rStyle w:val="Nessuno"/>
          <w:rFonts w:ascii="Times New Roman" w:hAnsi="Times New Roman" w:cs="Times New Roman"/>
          <w:color w:val="auto"/>
          <w:kern w:val="28"/>
          <w:sz w:val="24"/>
          <w:szCs w:val="24"/>
          <w:lang w:val="en-US"/>
        </w:rPr>
        <w:t xml:space="preserve"> is the Coulomb interaction matrix between the two susceptibilities:</w:t>
      </w:r>
    </w:p>
    <w:p w14:paraId="0C12E434" w14:textId="5D5ECE20" w:rsidR="00C3018A"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16"/>
        </w:rPr>
        <w:object w:dxaOrig="3800" w:dyaOrig="420" w14:anchorId="51663EC9">
          <v:shape id="_x0000_i1033" type="#_x0000_t75" alt="" style="width:170.6pt;height:19.55pt;mso-width-percent:0;mso-height-percent:0;mso-width-percent:0;mso-height-percent:0" o:ole="">
            <v:imagedata r:id="rId27" o:title=""/>
          </v:shape>
          <o:OLEObject Type="Embed" ProgID="Equation.DSMT4" ShapeID="_x0000_i1033" DrawAspect="Content" ObjectID="_1700466564" r:id="rId28"/>
        </w:object>
      </w:r>
      <w:r w:rsidR="00DA1B97" w:rsidRPr="00B97269">
        <w:rPr>
          <w:rFonts w:ascii="Times New Roman" w:hAnsi="Times New Roman" w:cs="Times New Roman"/>
          <w:noProof/>
          <w:color w:val="auto"/>
        </w:rPr>
        <w:t>.</w:t>
      </w:r>
      <w:r w:rsidR="00DA1B97" w:rsidRPr="00B97269">
        <w:rPr>
          <w:rStyle w:val="Nessuno"/>
          <w:rFonts w:ascii="Times New Roman" w:hAnsi="Times New Roman" w:cs="Times New Roman"/>
          <w:color w:val="auto"/>
          <w:sz w:val="24"/>
          <w:szCs w:val="24"/>
          <w:lang w:val="it-IT"/>
        </w:rPr>
        <w:tab/>
      </w:r>
      <w:r w:rsidR="00DA1B97" w:rsidRPr="00B97269">
        <w:rPr>
          <w:rStyle w:val="Nessuno"/>
          <w:rFonts w:ascii="Times New Roman" w:hAnsi="Times New Roman" w:cs="Times New Roman"/>
          <w:color w:val="auto"/>
          <w:sz w:val="24"/>
          <w:szCs w:val="24"/>
          <w:lang w:val="it-IT"/>
        </w:rPr>
        <w:tab/>
      </w:r>
      <w:r w:rsidR="00DA1B97" w:rsidRPr="00B97269">
        <w:rPr>
          <w:rStyle w:val="Nessuno"/>
          <w:rFonts w:ascii="Times New Roman" w:hAnsi="Times New Roman" w:cs="Times New Roman"/>
          <w:color w:val="auto"/>
          <w:sz w:val="24"/>
          <w:szCs w:val="24"/>
          <w:lang w:val="it-IT"/>
        </w:rPr>
        <w:tab/>
      </w:r>
      <w:r w:rsidR="00DA1B97" w:rsidRPr="00B97269">
        <w:rPr>
          <w:rStyle w:val="Nessuno"/>
          <w:rFonts w:ascii="Times New Roman" w:hAnsi="Times New Roman" w:cs="Times New Roman"/>
          <w:color w:val="auto"/>
          <w:sz w:val="24"/>
          <w:szCs w:val="24"/>
          <w:lang w:val="it-IT"/>
        </w:rPr>
        <w:tab/>
      </w:r>
      <w:r w:rsidR="00DA1B97" w:rsidRPr="00B97269">
        <w:rPr>
          <w:rStyle w:val="Nessuno"/>
          <w:rFonts w:ascii="Times New Roman" w:hAnsi="Times New Roman" w:cs="Times New Roman"/>
          <w:color w:val="auto"/>
          <w:sz w:val="24"/>
          <w:szCs w:val="24"/>
          <w:lang w:val="it-IT"/>
        </w:rPr>
        <w:tab/>
      </w:r>
      <w:r w:rsidR="005F3FB9" w:rsidRPr="00B97269">
        <w:rPr>
          <w:rStyle w:val="Nessuno"/>
          <w:rFonts w:ascii="Times New Roman" w:hAnsi="Times New Roman" w:cs="Times New Roman"/>
          <w:color w:val="auto"/>
          <w:sz w:val="24"/>
          <w:szCs w:val="24"/>
          <w:lang w:val="it-IT"/>
        </w:rPr>
        <w:t>(8</w:t>
      </w:r>
      <w:r w:rsidR="00DA1B97" w:rsidRPr="00B97269">
        <w:rPr>
          <w:rStyle w:val="Nessuno"/>
          <w:rFonts w:ascii="Times New Roman" w:hAnsi="Times New Roman" w:cs="Times New Roman"/>
          <w:color w:val="auto"/>
          <w:sz w:val="24"/>
          <w:szCs w:val="24"/>
          <w:lang w:val="it-IT"/>
        </w:rPr>
        <w:t>)</w:t>
      </w:r>
    </w:p>
    <w:p w14:paraId="0E108D8A" w14:textId="462EF03C" w:rsidR="00B9562A" w:rsidRPr="00B97269" w:rsidRDefault="00460A66"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sz w:val="24"/>
          <w:szCs w:val="24"/>
          <w:lang w:val="it-IT"/>
        </w:rPr>
      </w:pPr>
      <w:r w:rsidRPr="00B97269">
        <w:rPr>
          <w:rStyle w:val="Nessuno"/>
          <w:rFonts w:ascii="Times New Roman" w:hAnsi="Times New Roman" w:cs="Times New Roman"/>
          <w:noProof/>
          <w:color w:val="auto"/>
          <w:kern w:val="28"/>
          <w:sz w:val="24"/>
          <w:szCs w:val="24"/>
          <w:lang w:val="en-US"/>
        </w:rPr>
        <w:drawing>
          <wp:inline distT="0" distB="0" distL="0" distR="0" wp14:anchorId="7011EB2D" wp14:editId="568BCF22">
            <wp:extent cx="2275114" cy="1335086"/>
            <wp:effectExtent l="0" t="0" r="0" b="0"/>
            <wp:docPr id="3" name="Picture 3" descr="C:\Users\pgord\OneDrive\Documents\1. Pavlo\1 IKEA\A Tkatchenko\1. Drafts\2. AIR long-range\Final\e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gord\OneDrive\Documents\1. Pavlo\1 IKEA\A Tkatchenko\1. Drafts\2. AIR long-range\Final\eq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2034" cy="1339147"/>
                    </a:xfrm>
                    <a:prstGeom prst="rect">
                      <a:avLst/>
                    </a:prstGeom>
                    <a:noFill/>
                    <a:ln>
                      <a:noFill/>
                    </a:ln>
                  </pic:spPr>
                </pic:pic>
              </a:graphicData>
            </a:graphic>
          </wp:inline>
        </w:drawing>
      </w:r>
      <w:r w:rsidRPr="00B97269">
        <w:rPr>
          <w:rStyle w:val="Nessuno"/>
          <w:rFonts w:ascii="Times New Roman" w:hAnsi="Times New Roman" w:cs="Times New Roman"/>
          <w:color w:val="auto"/>
          <w:sz w:val="24"/>
          <w:szCs w:val="24"/>
          <w:lang w:val="it-IT"/>
        </w:rPr>
        <w:t xml:space="preserve">                                               (</w:t>
      </w:r>
      <w:r w:rsidR="005F3FB9" w:rsidRPr="00B97269">
        <w:rPr>
          <w:rStyle w:val="Nessuno"/>
          <w:rFonts w:ascii="Times New Roman" w:hAnsi="Times New Roman" w:cs="Times New Roman"/>
          <w:color w:val="auto"/>
          <w:sz w:val="24"/>
          <w:szCs w:val="24"/>
          <w:lang w:val="it-IT"/>
        </w:rPr>
        <w:t>9</w:t>
      </w:r>
      <w:r w:rsidRPr="00B97269">
        <w:rPr>
          <w:rStyle w:val="Nessuno"/>
          <w:rFonts w:ascii="Times New Roman" w:hAnsi="Times New Roman" w:cs="Times New Roman"/>
          <w:color w:val="auto"/>
          <w:sz w:val="24"/>
          <w:szCs w:val="24"/>
          <w:lang w:val="it-IT"/>
        </w:rPr>
        <w:t>)</w:t>
      </w:r>
    </w:p>
    <w:p w14:paraId="3D76A271" w14:textId="6D7E6BE9" w:rsidR="00460A66" w:rsidRPr="00B97269" w:rsidRDefault="00213493"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r w:rsidRPr="00B97269">
        <w:rPr>
          <w:rStyle w:val="Nessuno"/>
          <w:rFonts w:ascii="Times New Roman" w:hAnsi="Times New Roman" w:cs="Times New Roman"/>
          <w:color w:val="auto"/>
          <w:kern w:val="28"/>
          <w:sz w:val="24"/>
          <w:szCs w:val="24"/>
          <w:lang w:val="en-US"/>
        </w:rPr>
        <w:t xml:space="preserve">Here </w:t>
      </w:r>
      <w:proofErr w:type="spellStart"/>
      <w:r w:rsidRPr="00B97269">
        <w:rPr>
          <w:rStyle w:val="Nessuno"/>
          <w:rFonts w:ascii="Times New Roman" w:hAnsi="Times New Roman" w:cs="Times New Roman"/>
          <w:i/>
          <w:color w:val="auto"/>
          <w:kern w:val="28"/>
          <w:sz w:val="24"/>
          <w:szCs w:val="24"/>
          <w:lang w:val="en-US"/>
        </w:rPr>
        <w:t>V</w:t>
      </w:r>
      <w:r w:rsidR="00DF7A18" w:rsidRPr="00B97269">
        <w:rPr>
          <w:rStyle w:val="Nessuno"/>
          <w:rFonts w:ascii="Times New Roman" w:hAnsi="Times New Roman" w:cs="Times New Roman"/>
          <w:i/>
          <w:color w:val="auto"/>
          <w:kern w:val="28"/>
          <w:sz w:val="24"/>
          <w:szCs w:val="24"/>
          <w:vertAlign w:val="subscript"/>
          <w:lang w:val="en-US"/>
        </w:rPr>
        <w:t>AT</w:t>
      </w:r>
      <w:proofErr w:type="gramStart"/>
      <w:r w:rsidR="00DF7A18" w:rsidRPr="00B97269">
        <w:rPr>
          <w:rStyle w:val="Nessuno"/>
          <w:rFonts w:ascii="Times New Roman" w:hAnsi="Times New Roman" w:cs="Times New Roman"/>
          <w:i/>
          <w:color w:val="auto"/>
          <w:kern w:val="28"/>
          <w:sz w:val="24"/>
          <w:szCs w:val="24"/>
          <w:vertAlign w:val="subscript"/>
          <w:lang w:val="en-US"/>
        </w:rPr>
        <w:t>,j</w:t>
      </w:r>
      <w:proofErr w:type="spellEnd"/>
      <w:proofErr w:type="gramEnd"/>
      <w:r w:rsidR="00DF7A18" w:rsidRPr="00B97269">
        <w:rPr>
          <w:rStyle w:val="Nessuno"/>
          <w:rFonts w:ascii="Times New Roman" w:hAnsi="Times New Roman" w:cs="Times New Roman"/>
          <w:color w:val="auto"/>
          <w:kern w:val="28"/>
          <w:sz w:val="24"/>
          <w:szCs w:val="24"/>
          <w:lang w:val="en-US"/>
        </w:rPr>
        <w:t xml:space="preserve"> is analogous to </w:t>
      </w:r>
      <w:proofErr w:type="spellStart"/>
      <w:r w:rsidR="00DF7A18" w:rsidRPr="00B97269">
        <w:rPr>
          <w:rStyle w:val="Nessuno"/>
          <w:rFonts w:ascii="Times New Roman" w:hAnsi="Times New Roman" w:cs="Times New Roman"/>
          <w:i/>
          <w:color w:val="auto"/>
          <w:kern w:val="28"/>
          <w:sz w:val="24"/>
          <w:szCs w:val="24"/>
          <w:lang w:val="en-US"/>
        </w:rPr>
        <w:t>v</w:t>
      </w:r>
      <w:r w:rsidR="00DF7A18" w:rsidRPr="00B97269">
        <w:rPr>
          <w:rStyle w:val="Nessuno"/>
          <w:rFonts w:ascii="Times New Roman" w:hAnsi="Times New Roman" w:cs="Times New Roman"/>
          <w:i/>
          <w:color w:val="auto"/>
          <w:kern w:val="28"/>
          <w:szCs w:val="24"/>
          <w:vertAlign w:val="subscript"/>
          <w:lang w:val="en-US"/>
        </w:rPr>
        <w:t>GS</w:t>
      </w:r>
      <w:proofErr w:type="spellEnd"/>
      <w:r w:rsidR="00DF7A18" w:rsidRPr="00B97269">
        <w:rPr>
          <w:rStyle w:val="Nessuno"/>
          <w:rFonts w:ascii="Times New Roman" w:hAnsi="Times New Roman" w:cs="Times New Roman"/>
          <w:color w:val="auto"/>
          <w:kern w:val="28"/>
          <w:sz w:val="24"/>
          <w:szCs w:val="24"/>
          <w:lang w:val="en-US"/>
        </w:rPr>
        <w:t xml:space="preserve">, although involving the </w:t>
      </w:r>
      <w:r w:rsidR="00DF7A18" w:rsidRPr="00B97269">
        <w:rPr>
          <w:rStyle w:val="Nessuno"/>
          <w:rFonts w:ascii="Times New Roman" w:hAnsi="Times New Roman" w:cs="Times New Roman"/>
          <w:i/>
          <w:color w:val="auto"/>
          <w:kern w:val="28"/>
          <w:sz w:val="24"/>
          <w:szCs w:val="24"/>
          <w:lang w:val="en-US"/>
        </w:rPr>
        <w:t>z</w:t>
      </w:r>
      <w:r w:rsidR="00DF7A18" w:rsidRPr="00B97269">
        <w:rPr>
          <w:rStyle w:val="Nessuno"/>
          <w:rFonts w:ascii="Times New Roman" w:hAnsi="Times New Roman" w:cs="Times New Roman"/>
          <w:color w:val="auto"/>
          <w:kern w:val="28"/>
          <w:sz w:val="24"/>
          <w:szCs w:val="24"/>
          <w:lang w:val="en-US"/>
        </w:rPr>
        <w:t xml:space="preserve"> coordinates relative to the </w:t>
      </w:r>
      <w:proofErr w:type="spellStart"/>
      <w:r w:rsidR="00DF7A18" w:rsidRPr="00B97269">
        <w:rPr>
          <w:rStyle w:val="Nessuno"/>
          <w:rFonts w:ascii="Times New Roman" w:hAnsi="Times New Roman" w:cs="Times New Roman"/>
          <w:color w:val="auto"/>
          <w:kern w:val="28"/>
          <w:sz w:val="24"/>
          <w:szCs w:val="24"/>
          <w:lang w:val="en-US"/>
        </w:rPr>
        <w:t>adsorbate</w:t>
      </w:r>
      <w:proofErr w:type="spellEnd"/>
      <w:r w:rsidR="00DF7A18" w:rsidRPr="00B97269">
        <w:rPr>
          <w:rStyle w:val="Nessuno"/>
          <w:rFonts w:ascii="Times New Roman" w:hAnsi="Times New Roman" w:cs="Times New Roman"/>
          <w:color w:val="auto"/>
          <w:kern w:val="28"/>
          <w:sz w:val="24"/>
          <w:szCs w:val="24"/>
          <w:lang w:val="en-US"/>
        </w:rPr>
        <w:t xml:space="preserve"> (</w:t>
      </w:r>
      <w:proofErr w:type="spellStart"/>
      <w:r w:rsidR="00DF7A18" w:rsidRPr="00B97269">
        <w:rPr>
          <w:rStyle w:val="Nessuno"/>
          <w:rFonts w:ascii="Times New Roman" w:hAnsi="Times New Roman" w:cs="Times New Roman"/>
          <w:i/>
          <w:color w:val="auto"/>
          <w:kern w:val="28"/>
          <w:sz w:val="24"/>
          <w:szCs w:val="24"/>
          <w:lang w:val="en-US"/>
        </w:rPr>
        <w:t>z</w:t>
      </w:r>
      <w:r w:rsidR="00DF7A18" w:rsidRPr="00B97269">
        <w:rPr>
          <w:rStyle w:val="Nessuno"/>
          <w:rFonts w:ascii="Times New Roman" w:hAnsi="Times New Roman" w:cs="Times New Roman"/>
          <w:i/>
          <w:color w:val="auto"/>
          <w:kern w:val="28"/>
          <w:sz w:val="24"/>
          <w:szCs w:val="24"/>
          <w:vertAlign w:val="subscript"/>
          <w:lang w:val="en-US"/>
        </w:rPr>
        <w:t>A</w:t>
      </w:r>
      <w:proofErr w:type="spellEnd"/>
      <w:r w:rsidR="00DF7A18" w:rsidRPr="00B97269">
        <w:rPr>
          <w:rStyle w:val="Nessuno"/>
          <w:rFonts w:ascii="Times New Roman" w:hAnsi="Times New Roman" w:cs="Times New Roman"/>
          <w:color w:val="auto"/>
          <w:kern w:val="28"/>
          <w:sz w:val="24"/>
          <w:szCs w:val="24"/>
          <w:lang w:val="en-US"/>
        </w:rPr>
        <w:t>) and the coordinate of the j-</w:t>
      </w:r>
      <w:proofErr w:type="spellStart"/>
      <w:r w:rsidR="00DF7A18" w:rsidRPr="00B97269">
        <w:rPr>
          <w:rStyle w:val="Nessuno"/>
          <w:rFonts w:ascii="Times New Roman" w:hAnsi="Times New Roman" w:cs="Times New Roman"/>
          <w:color w:val="auto"/>
          <w:kern w:val="28"/>
          <w:sz w:val="24"/>
          <w:szCs w:val="24"/>
          <w:lang w:val="en-US"/>
        </w:rPr>
        <w:t>th</w:t>
      </w:r>
      <w:proofErr w:type="spellEnd"/>
      <w:r w:rsidR="00DF7A18" w:rsidRPr="00B97269">
        <w:rPr>
          <w:rStyle w:val="Nessuno"/>
          <w:rFonts w:ascii="Times New Roman" w:hAnsi="Times New Roman" w:cs="Times New Roman"/>
          <w:color w:val="auto"/>
          <w:kern w:val="28"/>
          <w:sz w:val="24"/>
          <w:szCs w:val="24"/>
          <w:lang w:val="en-US"/>
        </w:rPr>
        <w:t xml:space="preserve"> substrate element (</w:t>
      </w:r>
      <w:proofErr w:type="spellStart"/>
      <w:r w:rsidR="00DF7A18" w:rsidRPr="00B97269">
        <w:rPr>
          <w:rStyle w:val="Nessuno"/>
          <w:rFonts w:ascii="Times New Roman" w:hAnsi="Times New Roman" w:cs="Times New Roman"/>
          <w:i/>
          <w:color w:val="auto"/>
          <w:kern w:val="28"/>
          <w:sz w:val="24"/>
          <w:szCs w:val="24"/>
          <w:lang w:val="en-US"/>
        </w:rPr>
        <w:t>z</w:t>
      </w:r>
      <w:r w:rsidR="00DF7A18" w:rsidRPr="00B97269">
        <w:rPr>
          <w:rStyle w:val="Nessuno"/>
          <w:rFonts w:ascii="Times New Roman" w:hAnsi="Times New Roman" w:cs="Times New Roman"/>
          <w:i/>
          <w:color w:val="auto"/>
          <w:kern w:val="28"/>
          <w:sz w:val="24"/>
          <w:szCs w:val="24"/>
          <w:vertAlign w:val="subscript"/>
          <w:lang w:val="en-US"/>
        </w:rPr>
        <w:t>j</w:t>
      </w:r>
      <w:proofErr w:type="spellEnd"/>
      <w:r w:rsidR="00DF7A18" w:rsidRPr="00B97269">
        <w:rPr>
          <w:rStyle w:val="Nessuno"/>
          <w:rFonts w:ascii="Times New Roman" w:hAnsi="Times New Roman" w:cs="Times New Roman"/>
          <w:color w:val="auto"/>
          <w:kern w:val="28"/>
          <w:sz w:val="24"/>
          <w:szCs w:val="24"/>
          <w:lang w:val="en-US"/>
        </w:rPr>
        <w:t xml:space="preserve">). In the case of </w:t>
      </w:r>
      <w:proofErr w:type="gramStart"/>
      <w:r w:rsidR="00DF7A18" w:rsidRPr="00B97269">
        <w:rPr>
          <w:rStyle w:val="Nessuno"/>
          <w:rFonts w:ascii="Times New Roman" w:hAnsi="Times New Roman" w:cs="Times New Roman"/>
          <w:color w:val="auto"/>
          <w:kern w:val="28"/>
          <w:sz w:val="24"/>
          <w:szCs w:val="24"/>
          <w:lang w:val="en-US"/>
        </w:rPr>
        <w:t>HOPG</w:t>
      </w:r>
      <w:proofErr w:type="gramEnd"/>
      <w:r w:rsidR="00DF7A18" w:rsidRPr="00B97269">
        <w:rPr>
          <w:rStyle w:val="Nessuno"/>
          <w:rFonts w:ascii="Times New Roman" w:hAnsi="Times New Roman" w:cs="Times New Roman"/>
          <w:color w:val="auto"/>
          <w:kern w:val="28"/>
          <w:sz w:val="24"/>
          <w:szCs w:val="24"/>
          <w:lang w:val="en-US"/>
        </w:rPr>
        <w:t xml:space="preserve"> the above expression reduces to a 2 × 2 matrix (only a single response function </w:t>
      </w:r>
      <w:r w:rsidR="00DF7A18" w:rsidRPr="00B97269">
        <w:rPr>
          <w:rStyle w:val="Nessuno"/>
          <w:rFonts w:ascii="Times New Roman" w:hAnsi="Times New Roman" w:cs="Times New Roman"/>
          <w:i/>
          <w:color w:val="auto"/>
          <w:kern w:val="28"/>
          <w:sz w:val="24"/>
          <w:szCs w:val="24"/>
          <w:lang w:val="en-US"/>
        </w:rPr>
        <w:t>χ</w:t>
      </w:r>
      <w:r w:rsidR="00DF7A18" w:rsidRPr="00B97269">
        <w:rPr>
          <w:rStyle w:val="Nessuno"/>
          <w:rFonts w:ascii="Times New Roman" w:hAnsi="Times New Roman" w:cs="Times New Roman"/>
          <w:i/>
          <w:color w:val="auto"/>
          <w:kern w:val="28"/>
          <w:sz w:val="24"/>
          <w:szCs w:val="24"/>
          <w:vertAlign w:val="superscript"/>
          <w:lang w:val="en-US"/>
        </w:rPr>
        <w:t>1</w:t>
      </w:r>
      <w:r w:rsidR="00DF7A18" w:rsidRPr="00B97269">
        <w:rPr>
          <w:rStyle w:val="Nessuno"/>
          <w:rFonts w:ascii="Times New Roman" w:hAnsi="Times New Roman" w:cs="Times New Roman"/>
          <w:i/>
          <w:color w:val="auto"/>
          <w:kern w:val="28"/>
          <w:sz w:val="24"/>
          <w:szCs w:val="24"/>
          <w:vertAlign w:val="subscript"/>
          <w:lang w:val="en-US"/>
        </w:rPr>
        <w:t>HOPG</w:t>
      </w:r>
      <w:r w:rsidR="00DF7A18" w:rsidRPr="00B97269">
        <w:rPr>
          <w:rStyle w:val="Nessuno"/>
          <w:rFonts w:ascii="Times New Roman" w:hAnsi="Times New Roman" w:cs="Times New Roman"/>
          <w:color w:val="auto"/>
          <w:kern w:val="28"/>
          <w:sz w:val="24"/>
          <w:szCs w:val="24"/>
          <w:lang w:val="en-US"/>
        </w:rPr>
        <w:t xml:space="preserve"> exists in this case).</w:t>
      </w:r>
    </w:p>
    <w:p w14:paraId="723C7871" w14:textId="07023263" w:rsidR="00DF7A18" w:rsidRPr="00B97269" w:rsidRDefault="00786FB8"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Nessuno"/>
        </w:rPr>
      </w:pPr>
      <w:r w:rsidRPr="00B97269">
        <w:t xml:space="preserve">For sufficiently large adsorption distance </w:t>
      </w:r>
      <w:r w:rsidRPr="00B97269">
        <w:rPr>
          <w:rFonts w:eastAsia="CMMI12"/>
          <w:i/>
        </w:rPr>
        <w:t>d</w:t>
      </w:r>
      <w:r w:rsidRPr="00B97269">
        <w:rPr>
          <w:i/>
        </w:rPr>
        <w:t>,</w:t>
      </w:r>
      <w:r w:rsidRPr="00B97269">
        <w:t xml:space="preserve"> one can approximate the </w:t>
      </w:r>
      <w:proofErr w:type="spellStart"/>
      <w:r w:rsidRPr="00B97269">
        <w:t>adsorbate</w:t>
      </w:r>
      <w:proofErr w:type="spellEnd"/>
      <w:r w:rsidRPr="00B97269">
        <w:t xml:space="preserve"> response at the dipole level (</w:t>
      </w:r>
      <w:proofErr w:type="gramStart"/>
      <w:r w:rsidRPr="00B97269">
        <w:rPr>
          <w:rFonts w:eastAsia="CMMI12"/>
        </w:rPr>
        <w:t>α</w:t>
      </w:r>
      <w:r w:rsidRPr="00B97269">
        <w:rPr>
          <w:sz w:val="16"/>
          <w:szCs w:val="16"/>
          <w:vertAlign w:val="subscript"/>
        </w:rPr>
        <w:t>A</w:t>
      </w:r>
      <w:proofErr w:type="gramEnd"/>
      <w:r w:rsidRPr="00B97269">
        <w:t>):</w:t>
      </w:r>
    </w:p>
    <w:p w14:paraId="56628ED7" w14:textId="56E10161" w:rsidR="00786FB8"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16"/>
        </w:rPr>
        <w:object w:dxaOrig="4360" w:dyaOrig="460" w14:anchorId="47F69F1D">
          <v:shape id="_x0000_i1034" type="#_x0000_t75" alt="" style="width:196.45pt;height:19.55pt;mso-width-percent:0;mso-height-percent:0;mso-width-percent:0;mso-height-percent:0" o:ole="">
            <v:imagedata r:id="rId30" o:title=""/>
          </v:shape>
          <o:OLEObject Type="Embed" ProgID="Equation.DSMT4" ShapeID="_x0000_i1034" DrawAspect="Content" ObjectID="_1700466565" r:id="rId31"/>
        </w:object>
      </w:r>
      <w:r w:rsidR="008D3BF8" w:rsidRPr="00B97269">
        <w:rPr>
          <w:rFonts w:ascii="Times New Roman" w:hAnsi="Times New Roman" w:cs="Times New Roman"/>
          <w:noProof/>
          <w:color w:val="auto"/>
        </w:rPr>
        <w:t>,</w:t>
      </w:r>
      <w:r w:rsidR="00786FB8" w:rsidRPr="00B97269">
        <w:rPr>
          <w:rStyle w:val="Nessuno"/>
          <w:rFonts w:ascii="Times New Roman" w:hAnsi="Times New Roman" w:cs="Times New Roman"/>
          <w:color w:val="auto"/>
          <w:sz w:val="24"/>
          <w:szCs w:val="24"/>
          <w:lang w:val="it-IT"/>
        </w:rPr>
        <w:tab/>
      </w:r>
      <w:r w:rsidR="00786FB8" w:rsidRPr="00B97269">
        <w:rPr>
          <w:rStyle w:val="Nessuno"/>
          <w:rFonts w:ascii="Times New Roman" w:hAnsi="Times New Roman" w:cs="Times New Roman"/>
          <w:color w:val="auto"/>
          <w:sz w:val="24"/>
          <w:szCs w:val="24"/>
          <w:lang w:val="it-IT"/>
        </w:rPr>
        <w:tab/>
      </w:r>
      <w:r w:rsidR="00786FB8" w:rsidRPr="00B97269">
        <w:rPr>
          <w:rStyle w:val="Nessuno"/>
          <w:rFonts w:ascii="Times New Roman" w:hAnsi="Times New Roman" w:cs="Times New Roman"/>
          <w:color w:val="auto"/>
          <w:sz w:val="24"/>
          <w:szCs w:val="24"/>
          <w:lang w:val="it-IT"/>
        </w:rPr>
        <w:tab/>
      </w:r>
      <w:r w:rsidR="00786FB8" w:rsidRPr="00B97269">
        <w:rPr>
          <w:rStyle w:val="Nessuno"/>
          <w:rFonts w:ascii="Times New Roman" w:hAnsi="Times New Roman" w:cs="Times New Roman"/>
          <w:color w:val="auto"/>
          <w:sz w:val="24"/>
          <w:szCs w:val="24"/>
          <w:lang w:val="it-IT"/>
        </w:rPr>
        <w:tab/>
      </w:r>
      <w:r w:rsidR="00786FB8" w:rsidRPr="00B97269">
        <w:rPr>
          <w:rStyle w:val="Nessuno"/>
          <w:rFonts w:ascii="Times New Roman" w:hAnsi="Times New Roman" w:cs="Times New Roman"/>
          <w:color w:val="auto"/>
          <w:sz w:val="24"/>
          <w:szCs w:val="24"/>
          <w:lang w:val="it-IT"/>
        </w:rPr>
        <w:tab/>
      </w:r>
      <w:r w:rsidR="005F3FB9" w:rsidRPr="00B97269">
        <w:rPr>
          <w:rStyle w:val="Nessuno"/>
          <w:rFonts w:ascii="Times New Roman" w:hAnsi="Times New Roman" w:cs="Times New Roman"/>
          <w:color w:val="auto"/>
          <w:sz w:val="24"/>
          <w:szCs w:val="24"/>
          <w:lang w:val="it-IT"/>
        </w:rPr>
        <w:t>(10</w:t>
      </w:r>
      <w:r w:rsidR="00786FB8" w:rsidRPr="00B97269">
        <w:rPr>
          <w:rStyle w:val="Nessuno"/>
          <w:rFonts w:ascii="Times New Roman" w:hAnsi="Times New Roman" w:cs="Times New Roman"/>
          <w:color w:val="auto"/>
          <w:sz w:val="24"/>
          <w:szCs w:val="24"/>
          <w:lang w:val="it-IT"/>
        </w:rPr>
        <w:t>)</w:t>
      </w:r>
    </w:p>
    <w:p w14:paraId="4394A553" w14:textId="5F10D573" w:rsidR="00DF7A18" w:rsidRPr="00B97269" w:rsidRDefault="00786FB8"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roofErr w:type="gramStart"/>
      <w:r w:rsidRPr="00B97269">
        <w:t>where</w:t>
      </w:r>
      <w:proofErr w:type="gramEnd"/>
      <w:r w:rsidRPr="00B97269">
        <w:t xml:space="preserve"> the origin of the coordinates </w:t>
      </w:r>
      <w:r w:rsidRPr="00B97269">
        <w:rPr>
          <w:i/>
        </w:rPr>
        <w:t>r</w:t>
      </w:r>
      <w:r w:rsidRPr="00B97269">
        <w:rPr>
          <w:i/>
          <w:sz w:val="16"/>
          <w:szCs w:val="16"/>
          <w:vertAlign w:val="subscript"/>
        </w:rPr>
        <w:t>1</w:t>
      </w:r>
      <w:r w:rsidRPr="00B97269">
        <w:rPr>
          <w:rFonts w:eastAsia="CMMI8"/>
          <w:i/>
          <w:sz w:val="16"/>
          <w:szCs w:val="16"/>
          <w:vertAlign w:val="subscript"/>
        </w:rPr>
        <w:t>,</w:t>
      </w:r>
      <w:r w:rsidRPr="00B97269">
        <w:rPr>
          <w:i/>
          <w:sz w:val="16"/>
          <w:szCs w:val="16"/>
          <w:vertAlign w:val="subscript"/>
        </w:rPr>
        <w:t>2</w:t>
      </w:r>
      <w:r w:rsidRPr="00B97269">
        <w:rPr>
          <w:sz w:val="16"/>
          <w:szCs w:val="16"/>
        </w:rPr>
        <w:t xml:space="preserve"> </w:t>
      </w:r>
      <w:r w:rsidRPr="00B97269">
        <w:t xml:space="preserve">coincides with the </w:t>
      </w:r>
      <w:proofErr w:type="spellStart"/>
      <w:r w:rsidRPr="00B97269">
        <w:t>adsorbate</w:t>
      </w:r>
      <w:proofErr w:type="spellEnd"/>
      <w:r w:rsidRPr="00B97269">
        <w:t xml:space="preserve"> position. Isotropic polarizability is assumed, </w:t>
      </w:r>
      <w:proofErr w:type="gramStart"/>
      <w:r w:rsidR="00A10490" w:rsidRPr="00B97269">
        <w:t xml:space="preserve">with </w:t>
      </w:r>
      <w:proofErr w:type="gramEnd"/>
      <w:r w:rsidR="00725574" w:rsidRPr="00B97269">
        <w:rPr>
          <w:noProof/>
          <w:position w:val="-10"/>
        </w:rPr>
        <w:object w:dxaOrig="1020" w:dyaOrig="380" w14:anchorId="61B2BB9D">
          <v:shape id="_x0000_i1035" type="#_x0000_t75" alt="" style="width:45.4pt;height:14.1pt;mso-width-percent:0;mso-height-percent:0;mso-width-percent:0;mso-height-percent:0" o:ole="">
            <v:imagedata r:id="rId32" o:title=""/>
          </v:shape>
          <o:OLEObject Type="Embed" ProgID="Equation.DSMT4" ShapeID="_x0000_i1035" DrawAspect="Content" ObjectID="_1700466566" r:id="rId33"/>
        </w:object>
      </w:r>
      <w:r w:rsidRPr="00B97269">
        <w:t xml:space="preserve">, and </w:t>
      </w:r>
      <w:r w:rsidR="00725574" w:rsidRPr="00B97269">
        <w:rPr>
          <w:noProof/>
          <w:position w:val="-10"/>
        </w:rPr>
        <w:object w:dxaOrig="1260" w:dyaOrig="380" w14:anchorId="4B3FA90E">
          <v:shape id="_x0000_i1036" type="#_x0000_t75" alt="" style="width:52.45pt;height:14.1pt;mso-width-percent:0;mso-height-percent:0;mso-width-percent:0;mso-height-percent:0" o:ole="">
            <v:imagedata r:id="rId34" o:title=""/>
          </v:shape>
          <o:OLEObject Type="Embed" ProgID="Equation.DSMT4" ShapeID="_x0000_i1036" DrawAspect="Content" ObjectID="_1700466567" r:id="rId35"/>
        </w:object>
      </w:r>
      <w:r w:rsidRPr="00B97269">
        <w:t xml:space="preserve">, being </w:t>
      </w:r>
      <w:r w:rsidR="00725574" w:rsidRPr="00B97269">
        <w:rPr>
          <w:noProof/>
          <w:position w:val="-10"/>
        </w:rPr>
        <w:object w:dxaOrig="200" w:dyaOrig="320" w14:anchorId="3C5F8D8B">
          <v:shape id="_x0000_i1037" type="#_x0000_t75" alt="" style="width:7.05pt;height:12.5pt;mso-width-percent:0;mso-height-percent:0;mso-width-percent:0;mso-height-percent:0" o:ole="">
            <v:imagedata r:id="rId36" o:title=""/>
          </v:shape>
          <o:OLEObject Type="Embed" ProgID="Equation.DSMT4" ShapeID="_x0000_i1037" DrawAspect="Content" ObjectID="_1700466568" r:id="rId37"/>
        </w:object>
      </w:r>
      <w:r w:rsidRPr="00B97269">
        <w:t xml:space="preserve"> the in-plane momentum.</w:t>
      </w:r>
    </w:p>
    <w:p w14:paraId="5F4510FD" w14:textId="77777777" w:rsidR="00B92E66" w:rsidRPr="00B97269" w:rsidRDefault="00B92E66"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Nessuno"/>
        </w:rPr>
      </w:pPr>
    </w:p>
    <w:p w14:paraId="0E5D4FEA" w14:textId="392F1BAA" w:rsidR="00786FB8" w:rsidRPr="00B97269" w:rsidRDefault="00786FB8"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Nessuno"/>
        </w:rPr>
      </w:pPr>
      <w:r w:rsidRPr="00B97269">
        <w:rPr>
          <w:rStyle w:val="Nessuno"/>
        </w:rPr>
        <w:t xml:space="preserve">The substrate permittivity </w:t>
      </w:r>
      <w:proofErr w:type="gramStart"/>
      <w:r w:rsidRPr="00B97269">
        <w:rPr>
          <w:rStyle w:val="Nessuno"/>
        </w:rPr>
        <w:t>was computed</w:t>
      </w:r>
      <w:proofErr w:type="gramEnd"/>
      <w:r w:rsidRPr="00B97269">
        <w:rPr>
          <w:rStyle w:val="Nessuno"/>
        </w:rPr>
        <w:t xml:space="preserve"> exploiting the </w:t>
      </w:r>
      <w:proofErr w:type="spellStart"/>
      <w:r w:rsidRPr="00B97269">
        <w:rPr>
          <w:rStyle w:val="Nessuno"/>
        </w:rPr>
        <w:t>Clausius-Mossotti</w:t>
      </w:r>
      <w:proofErr w:type="spellEnd"/>
      <w:r w:rsidRPr="00B97269">
        <w:rPr>
          <w:rStyle w:val="Nessuno"/>
        </w:rPr>
        <w:t xml:space="preserve"> approach:</w:t>
      </w:r>
    </w:p>
    <w:p w14:paraId="2367CD60" w14:textId="77777777" w:rsidR="00272C6A" w:rsidRPr="00B97269" w:rsidRDefault="00272C6A"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Nessuno"/>
        </w:rPr>
      </w:pPr>
    </w:p>
    <w:p w14:paraId="687A44A7" w14:textId="26E10026" w:rsidR="00334E85" w:rsidRPr="00B97269" w:rsidRDefault="00A10490" w:rsidP="009D6872">
      <w:pPr>
        <w:pStyle w:val="CorpoA"/>
        <w:spacing w:after="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0"/>
        </w:rPr>
        <w:object w:dxaOrig="2760" w:dyaOrig="680" w14:anchorId="7022B786">
          <v:shape id="_x0000_i1038" type="#_x0000_t75" alt="" style="width:124.45pt;height:26.6pt" o:ole="">
            <v:imagedata r:id="rId38" o:title=""/>
          </v:shape>
          <o:OLEObject Type="Embed" ProgID="Equation.DSMT4" ShapeID="_x0000_i1038" DrawAspect="Content" ObjectID="_1700466569" r:id="rId39"/>
        </w:object>
      </w:r>
      <w:r w:rsidR="008D3BF8" w:rsidRPr="00B97269">
        <w:rPr>
          <w:rFonts w:ascii="Times New Roman" w:hAnsi="Times New Roman" w:cs="Times New Roman"/>
          <w:noProof/>
          <w:color w:val="auto"/>
        </w:rPr>
        <w:t>,</w:t>
      </w:r>
      <w:r w:rsidR="00334E85" w:rsidRPr="00B97269">
        <w:rPr>
          <w:rStyle w:val="Nessuno"/>
          <w:rFonts w:ascii="Times New Roman" w:hAnsi="Times New Roman" w:cs="Times New Roman"/>
          <w:color w:val="auto"/>
          <w:sz w:val="24"/>
          <w:szCs w:val="24"/>
          <w:lang w:val="it-IT"/>
        </w:rPr>
        <w:tab/>
      </w:r>
      <w:r w:rsidR="00334E85" w:rsidRPr="00B97269">
        <w:rPr>
          <w:rStyle w:val="Nessuno"/>
          <w:rFonts w:ascii="Times New Roman" w:hAnsi="Times New Roman" w:cs="Times New Roman"/>
          <w:color w:val="auto"/>
          <w:sz w:val="24"/>
          <w:szCs w:val="24"/>
          <w:lang w:val="it-IT"/>
        </w:rPr>
        <w:tab/>
      </w:r>
      <w:r w:rsidR="00334E85" w:rsidRPr="00B97269">
        <w:rPr>
          <w:rStyle w:val="Nessuno"/>
          <w:rFonts w:ascii="Times New Roman" w:hAnsi="Times New Roman" w:cs="Times New Roman"/>
          <w:color w:val="auto"/>
          <w:sz w:val="24"/>
          <w:szCs w:val="24"/>
          <w:lang w:val="it-IT"/>
        </w:rPr>
        <w:tab/>
      </w:r>
      <w:r w:rsidR="00334E85" w:rsidRPr="00B97269">
        <w:rPr>
          <w:rStyle w:val="Nessuno"/>
          <w:rFonts w:ascii="Times New Roman" w:hAnsi="Times New Roman" w:cs="Times New Roman"/>
          <w:color w:val="auto"/>
          <w:sz w:val="24"/>
          <w:szCs w:val="24"/>
          <w:lang w:val="it-IT"/>
        </w:rPr>
        <w:tab/>
      </w:r>
      <w:r w:rsidR="00334E85" w:rsidRPr="00B97269">
        <w:rPr>
          <w:rStyle w:val="Nessuno"/>
          <w:rFonts w:ascii="Times New Roman" w:hAnsi="Times New Roman" w:cs="Times New Roman"/>
          <w:color w:val="auto"/>
          <w:sz w:val="24"/>
          <w:szCs w:val="24"/>
          <w:lang w:val="it-IT"/>
        </w:rPr>
        <w:tab/>
      </w:r>
      <w:r w:rsidR="005F3FB9" w:rsidRPr="00B97269">
        <w:rPr>
          <w:rStyle w:val="Nessuno"/>
          <w:rFonts w:ascii="Times New Roman" w:hAnsi="Times New Roman" w:cs="Times New Roman"/>
          <w:color w:val="auto"/>
          <w:sz w:val="24"/>
          <w:szCs w:val="24"/>
          <w:lang w:val="it-IT"/>
        </w:rPr>
        <w:t>(11</w:t>
      </w:r>
      <w:r w:rsidR="00334E85" w:rsidRPr="00B97269">
        <w:rPr>
          <w:rStyle w:val="Nessuno"/>
          <w:rFonts w:ascii="Times New Roman" w:hAnsi="Times New Roman" w:cs="Times New Roman"/>
          <w:color w:val="auto"/>
          <w:sz w:val="24"/>
          <w:szCs w:val="24"/>
          <w:lang w:val="it-IT"/>
        </w:rPr>
        <w:t>)</w:t>
      </w:r>
    </w:p>
    <w:p w14:paraId="6EE68785" w14:textId="77777777" w:rsidR="00272C6A" w:rsidRPr="00B97269" w:rsidRDefault="00272C6A"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689143BC" w14:textId="06FFEAA4" w:rsidR="00786FB8" w:rsidRPr="00B97269" w:rsidRDefault="00334E85"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Style w:val="Nessuno"/>
        </w:rPr>
      </w:pPr>
      <w:proofErr w:type="gramStart"/>
      <w:r w:rsidRPr="00B97269">
        <w:t>where</w:t>
      </w:r>
      <w:proofErr w:type="gramEnd"/>
      <w:r w:rsidRPr="00B97269">
        <w:t xml:space="preserve"> </w:t>
      </w:r>
      <w:r w:rsidRPr="00B97269">
        <w:rPr>
          <w:rFonts w:eastAsia="CMMI12"/>
        </w:rPr>
        <w:t xml:space="preserve">C </w:t>
      </w:r>
      <w:r w:rsidRPr="00B97269">
        <w:t>= 3</w:t>
      </w:r>
      <w:r w:rsidRPr="00B97269">
        <w:rPr>
          <w:rFonts w:eastAsia="CMMI12"/>
        </w:rPr>
        <w:t>V/</w:t>
      </w:r>
      <w:r w:rsidRPr="00B97269">
        <w:t>4</w:t>
      </w:r>
      <w:r w:rsidRPr="00B97269">
        <w:rPr>
          <w:rFonts w:eastAsia="CMMI12"/>
        </w:rPr>
        <w:t>π</w:t>
      </w:r>
      <w:r w:rsidRPr="00B97269">
        <w:t xml:space="preserve">, </w:t>
      </w:r>
      <w:r w:rsidRPr="00B97269">
        <w:rPr>
          <w:rFonts w:eastAsia="CMMI12"/>
          <w:i/>
        </w:rPr>
        <w:t>α</w:t>
      </w:r>
      <w:r w:rsidRPr="00B97269">
        <w:rPr>
          <w:i/>
          <w:sz w:val="16"/>
          <w:szCs w:val="16"/>
          <w:vertAlign w:val="subscript"/>
        </w:rPr>
        <w:t>HOPG</w:t>
      </w:r>
      <w:r w:rsidRPr="00B97269">
        <w:rPr>
          <w:sz w:val="16"/>
          <w:szCs w:val="16"/>
        </w:rPr>
        <w:t xml:space="preserve"> </w:t>
      </w:r>
      <w:r w:rsidRPr="00B97269">
        <w:t xml:space="preserve">is the screened atomic polarizability, and </w:t>
      </w:r>
      <w:r w:rsidRPr="00B97269">
        <w:rPr>
          <w:rFonts w:eastAsia="CMMI12"/>
          <w:i/>
        </w:rPr>
        <w:t>V</w:t>
      </w:r>
      <w:r w:rsidRPr="00B97269">
        <w:rPr>
          <w:rFonts w:eastAsia="CMMI12"/>
        </w:rPr>
        <w:t xml:space="preserve"> </w:t>
      </w:r>
      <w:r w:rsidRPr="00B97269">
        <w:t>is the volume per atom in the bulk. In the above equation, the screened polarizability is obtained from the self-consist</w:t>
      </w:r>
      <w:r w:rsidR="00C937EA" w:rsidRPr="00B97269">
        <w:t>ent (SCS) screening approach</w:t>
      </w:r>
      <w:r w:rsidRPr="00B97269">
        <w:t>.</w:t>
      </w:r>
      <w:r w:rsidR="00C937EA" w:rsidRPr="00B97269">
        <w:rPr>
          <w:vertAlign w:val="superscript"/>
        </w:rPr>
        <w:fldChar w:fldCharType="begin"/>
      </w:r>
      <w:r w:rsidR="00AF5E81" w:rsidRPr="00B97269">
        <w:rPr>
          <w:vertAlign w:val="superscript"/>
        </w:rPr>
        <w:instrText xml:space="preserve"> ADDIN EN.CITE &lt;EndNote&gt;&lt;Cite&gt;&lt;Author&gt;Ambrosetti&lt;/Author&gt;&lt;Year&gt;2016&lt;/Year&gt;&lt;RecNum&gt;304&lt;/RecNum&gt;&lt;DisplayText&gt;(&lt;style face="italic"&gt;13&lt;/style&gt;)&lt;/DisplayText&gt;&lt;record&gt;&lt;rec-number&gt;304&lt;/rec-number&gt;&lt;foreign-keys&gt;&lt;key app="EN" db-id="209dvvtpidwvvjevwf4pzzfnw209rtad9rad" timestamp="1571309181"&gt;304&lt;/key&gt;&lt;/foreign-keys&gt;&lt;ref-type name="Journal Article"&gt;17&lt;/ref-type&gt;&lt;contributors&gt;&lt;authors&gt;&lt;author&gt;Ambrosetti, A.&lt;/author&gt;&lt;author&gt;Ferri, N.&lt;/author&gt;&lt;author&gt;DiStasio, R. A.&lt;/author&gt;&lt;author&gt;Tkatchenko, A.&lt;/author&gt;&lt;/authors&gt;&lt;/contributors&gt;&lt;auth-address&gt;Max Planck Gesell, Fritz Haber Inst, D-14195 Berlin, Germany&amp;#xD;Univ Padua, Dipartimento Fis &amp;amp; Astron, I-35131 Padua, Italy&amp;#xD;Cornell Univ, Dept Chem &amp;amp; Chem Biol, Ithaca, NY 14853 USA&amp;#xD;Univ Luxembourg, Phys &amp;amp; Mat Sci Res Unit, L-1511 Luxembourg, Luxembourg&lt;/auth-address&gt;&lt;titles&gt;&lt;title&gt;Wavelike charge density fluctuations and van der Waals interactions at the nanoscale&lt;/title&gt;&lt;secondary-title&gt;Science&lt;/secondary-title&gt;&lt;alt-title&gt;Science&lt;/alt-title&gt;&lt;/titles&gt;&lt;periodical&gt;&lt;full-title&gt;Science&lt;/full-title&gt;&lt;/periodical&gt;&lt;alt-periodical&gt;&lt;full-title&gt;Science&lt;/full-title&gt;&lt;/alt-periodical&gt;&lt;pages&gt;1171-1176&lt;/pages&gt;&lt;volume&gt;351&lt;/volume&gt;&lt;number&gt;6278&lt;/number&gt;&lt;keywords&gt;&lt;keyword&gt;dispersion interactions&lt;/keyword&gt;&lt;keyword&gt;pairwise additivity&lt;/keyword&gt;&lt;keyword&gt;molecular materials&lt;/keyword&gt;&lt;keyword&gt;forces&lt;/keyword&gt;&lt;keyword&gt;graphene&lt;/keyword&gt;&lt;keyword&gt;silicon&lt;/keyword&gt;&lt;keyword&gt;systems&lt;/keyword&gt;&lt;/keywords&gt;&lt;dates&gt;&lt;year&gt;2016&lt;/year&gt;&lt;pub-dates&gt;&lt;date&gt;Mar 11&lt;/date&gt;&lt;/pub-dates&gt;&lt;/dates&gt;&lt;isbn&gt;0036-8075&lt;/isbn&gt;&lt;accession-num&gt;WOS:000386158400039&lt;/accession-num&gt;&lt;urls&gt;&lt;related-urls&gt;&lt;url&gt;&amp;lt;Go to ISI&amp;gt;://WOS:000386158400039&lt;/url&gt;&lt;/related-urls&gt;&lt;/urls&gt;&lt;electronic-resource-num&gt;10.1126/science.aae0509&lt;/electronic-resource-num&gt;&lt;language&gt;English&lt;/language&gt;&lt;/record&gt;&lt;/Cite&gt;&lt;/EndNote&gt;</w:instrText>
      </w:r>
      <w:r w:rsidR="00C937EA" w:rsidRPr="00B97269">
        <w:rPr>
          <w:vertAlign w:val="superscript"/>
        </w:rPr>
        <w:fldChar w:fldCharType="separate"/>
      </w:r>
      <w:r w:rsidR="00AF5E81" w:rsidRPr="00B97269">
        <w:rPr>
          <w:noProof/>
          <w:vertAlign w:val="superscript"/>
        </w:rPr>
        <w:t>(</w:t>
      </w:r>
      <w:r w:rsidR="00AF5E81" w:rsidRPr="00B97269">
        <w:rPr>
          <w:i/>
          <w:noProof/>
          <w:vertAlign w:val="superscript"/>
        </w:rPr>
        <w:t>13</w:t>
      </w:r>
      <w:r w:rsidR="00AF5E81" w:rsidRPr="00B97269">
        <w:rPr>
          <w:noProof/>
          <w:vertAlign w:val="superscript"/>
        </w:rPr>
        <w:t>)</w:t>
      </w:r>
      <w:r w:rsidR="00C937EA" w:rsidRPr="00B97269">
        <w:rPr>
          <w:vertAlign w:val="superscript"/>
        </w:rPr>
        <w:fldChar w:fldCharType="end"/>
      </w:r>
    </w:p>
    <w:p w14:paraId="402B77B2" w14:textId="77777777" w:rsidR="00B92E66" w:rsidRPr="00B97269" w:rsidRDefault="00B92E66"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4DC4E0F9" w14:textId="6627B827" w:rsidR="00334E85" w:rsidRPr="00B97269" w:rsidRDefault="00334E85"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 w:rsidRPr="00B97269">
        <w:t xml:space="preserve">We observe that </w:t>
      </w:r>
      <w:proofErr w:type="spellStart"/>
      <w:r w:rsidRPr="00B97269">
        <w:t>adsorbates</w:t>
      </w:r>
      <w:proofErr w:type="spellEnd"/>
      <w:r w:rsidRPr="00B97269">
        <w:t xml:space="preserve"> situated at large distance </w:t>
      </w:r>
      <w:r w:rsidRPr="00B97269">
        <w:rPr>
          <w:rFonts w:eastAsia="CMMI12"/>
          <w:i/>
        </w:rPr>
        <w:t xml:space="preserve">d </w:t>
      </w:r>
      <w:r w:rsidRPr="00B97269">
        <w:t xml:space="preserve">from the surface are most sensitive to increases in the number of G layers. The sensitivity to distance can be rationalized looking at the 2D Fourier transformed Coulomb potential, which exhibits exponential decay as a function of </w:t>
      </w:r>
      <w:proofErr w:type="spellStart"/>
      <w:r w:rsidRPr="00B97269">
        <w:rPr>
          <w:rFonts w:eastAsia="CMMI12"/>
          <w:i/>
        </w:rPr>
        <w:t>qz</w:t>
      </w:r>
      <w:proofErr w:type="spellEnd"/>
      <w:r w:rsidRPr="00B97269">
        <w:t xml:space="preserve">. In fact, </w:t>
      </w:r>
      <w:r w:rsidR="00CE1163" w:rsidRPr="00B97269">
        <w:t xml:space="preserve">the </w:t>
      </w:r>
      <w:r w:rsidRPr="00B97269">
        <w:t xml:space="preserve">relative </w:t>
      </w:r>
      <w:r w:rsidRPr="00B97269">
        <w:rPr>
          <w:rFonts w:eastAsia="CMMI12"/>
          <w:i/>
        </w:rPr>
        <w:t>z</w:t>
      </w:r>
      <w:r w:rsidRPr="00B97269">
        <w:rPr>
          <w:rFonts w:eastAsia="CMMI12"/>
        </w:rPr>
        <w:t xml:space="preserve"> </w:t>
      </w:r>
      <w:r w:rsidR="00CE1163" w:rsidRPr="00B97269">
        <w:t>in</w:t>
      </w:r>
      <w:r w:rsidRPr="00B97269">
        <w:t xml:space="preserve">crease by addition of G layers is larger at small </w:t>
      </w:r>
      <w:r w:rsidRPr="00B97269">
        <w:rPr>
          <w:rFonts w:eastAsia="CMMI12"/>
          <w:i/>
          <w:iCs/>
        </w:rPr>
        <w:t>d</w:t>
      </w:r>
      <w:r w:rsidRPr="00B97269">
        <w:t xml:space="preserve">, and becomes gradually smaller when </w:t>
      </w:r>
      <w:r w:rsidRPr="00B97269">
        <w:rPr>
          <w:rFonts w:eastAsia="CMMI12"/>
          <w:i/>
          <w:iCs/>
        </w:rPr>
        <w:t>d</w:t>
      </w:r>
      <w:r w:rsidRPr="00B97269">
        <w:rPr>
          <w:rFonts w:eastAsia="CMMI12"/>
        </w:rPr>
        <w:t xml:space="preserve"> </w:t>
      </w:r>
      <w:r w:rsidR="00B92E66" w:rsidRPr="00B97269">
        <w:t>becomes</w:t>
      </w:r>
      <w:r w:rsidRPr="00B97269">
        <w:t xml:space="preserve"> large.</w:t>
      </w:r>
      <w:r w:rsidR="00C937EA" w:rsidRPr="00B97269">
        <w:t xml:space="preserve"> </w:t>
      </w:r>
    </w:p>
    <w:p w14:paraId="50ECC27A" w14:textId="77777777" w:rsidR="00B92E66" w:rsidRPr="00B97269" w:rsidRDefault="00B92E66"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4DCEF955" w14:textId="26247238" w:rsidR="00334E85" w:rsidRPr="00B97269" w:rsidRDefault="00334E85" w:rsidP="009D68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 w:rsidRPr="00B97269">
        <w:t xml:space="preserve">Concerning pairwise vdW calculations, these </w:t>
      </w:r>
      <w:r w:rsidR="00B92E66" w:rsidRPr="00B97269">
        <w:t>were</w:t>
      </w:r>
      <w:r w:rsidRPr="00B97269">
        <w:t xml:space="preserve"> performed adopting the Tkatchenko-</w:t>
      </w:r>
      <w:proofErr w:type="spellStart"/>
      <w:r w:rsidRPr="00B97269">
        <w:t>Scheffler</w:t>
      </w:r>
      <w:proofErr w:type="spellEnd"/>
      <w:r w:rsidR="00C937EA" w:rsidRPr="00B97269">
        <w:rPr>
          <w:vertAlign w:val="superscript"/>
        </w:rPr>
        <w:fldChar w:fldCharType="begin"/>
      </w:r>
      <w:r w:rsidR="00AF5E81" w:rsidRPr="00B97269">
        <w:rPr>
          <w:vertAlign w:val="superscript"/>
        </w:rPr>
        <w:instrText xml:space="preserve"> ADDIN EN.CITE &lt;EndNote&gt;&lt;Cite&gt;&lt;Author&gt;Tkatchenko&lt;/Author&gt;&lt;Year&gt;2009&lt;/Year&gt;&lt;RecNum&gt;528&lt;/RecNum&gt;&lt;DisplayText&gt;(&lt;style face="italic"&gt;15&lt;/style&gt;)&lt;/DisplayText&gt;&lt;record&gt;&lt;rec-number&gt;528&lt;/rec-number&gt;&lt;foreign-keys&gt;&lt;key app="EN" db-id="209dvvtpidwvvjevwf4pzzfnw209rtad9rad" timestamp="1596378757"&gt;528&lt;/key&gt;&lt;/foreign-keys&gt;&lt;ref-type name="Journal Article"&gt;17&lt;/ref-type&gt;&lt;contributors&gt;&lt;authors&gt;&lt;author&gt;Tkatchenko, A.&lt;/author&gt;&lt;author&gt;Scheffler, M.&lt;/author&gt;&lt;/authors&gt;&lt;/contributors&gt;&lt;auth-address&gt;Fritz-Haber-Institut der Max-Planck-Gesellschaft, Faradayweg 4-6, 14195, Berlin, Germany.&lt;/auth-address&gt;&lt;titles&gt;&lt;title&gt;Accurate molecular van der Waals interactions from ground-state electron density and free-atom reference data&lt;/title&gt;&lt;secondary-title&gt;Phys Rev Lett&lt;/secondary-title&gt;&lt;/titles&gt;&lt;periodical&gt;&lt;full-title&gt;Phys Rev Lett&lt;/full-title&gt;&lt;/periodical&gt;&lt;pages&gt;073005&lt;/pages&gt;&lt;volume&gt;102&lt;/volume&gt;&lt;number&gt;7&lt;/number&gt;&lt;edition&gt;2009/03/05&lt;/edition&gt;&lt;dates&gt;&lt;year&gt;2009&lt;/year&gt;&lt;pub-dates&gt;&lt;date&gt;Feb 20&lt;/date&gt;&lt;/pub-dates&gt;&lt;/dates&gt;&lt;isbn&gt;0031-9007 (Print)&amp;#xD;0031-9007 (Linking)&lt;/isbn&gt;&lt;accession-num&gt;19257665&lt;/accession-num&gt;&lt;urls&gt;&lt;related-urls&gt;&lt;url&gt;https://www.ncbi.nlm.nih.gov/pubmed/19257665&lt;/url&gt;&lt;/related-urls&gt;&lt;/urls&gt;&lt;electronic-resource-num&gt;10.1103/PhysRevLett.102.073005&lt;/electronic-resource-num&gt;&lt;/record&gt;&lt;/Cite&gt;&lt;/EndNote&gt;</w:instrText>
      </w:r>
      <w:r w:rsidR="00C937EA" w:rsidRPr="00B97269">
        <w:rPr>
          <w:vertAlign w:val="superscript"/>
        </w:rPr>
        <w:fldChar w:fldCharType="separate"/>
      </w:r>
      <w:r w:rsidR="00AF5E81" w:rsidRPr="00B97269">
        <w:rPr>
          <w:noProof/>
          <w:vertAlign w:val="superscript"/>
        </w:rPr>
        <w:t>(</w:t>
      </w:r>
      <w:r w:rsidR="00AF5E81" w:rsidRPr="00B97269">
        <w:rPr>
          <w:i/>
          <w:noProof/>
          <w:vertAlign w:val="superscript"/>
        </w:rPr>
        <w:t>15</w:t>
      </w:r>
      <w:r w:rsidR="00AF5E81" w:rsidRPr="00B97269">
        <w:rPr>
          <w:noProof/>
          <w:vertAlign w:val="superscript"/>
        </w:rPr>
        <w:t>)</w:t>
      </w:r>
      <w:r w:rsidR="00C937EA" w:rsidRPr="00B97269">
        <w:rPr>
          <w:vertAlign w:val="superscript"/>
        </w:rPr>
        <w:fldChar w:fldCharType="end"/>
      </w:r>
      <w:r w:rsidR="00C937EA" w:rsidRPr="00B97269">
        <w:t xml:space="preserve"> </w:t>
      </w:r>
      <w:r w:rsidRPr="00B97269">
        <w:t xml:space="preserve">approach, always setting the </w:t>
      </w:r>
      <w:proofErr w:type="spellStart"/>
      <w:r w:rsidRPr="00B97269">
        <w:t>adsorbate</w:t>
      </w:r>
      <w:proofErr w:type="spellEnd"/>
      <w:r w:rsidRPr="00B97269">
        <w:t xml:space="preserve"> polarizability to unity.</w:t>
      </w:r>
    </w:p>
    <w:p w14:paraId="782C2607" w14:textId="55EEF82C" w:rsidR="00334E85" w:rsidRPr="00B97269" w:rsidRDefault="00334E85" w:rsidP="009D6872">
      <w:pPr>
        <w:pStyle w:val="CorpoA"/>
        <w:shd w:val="clear" w:color="auto" w:fill="FFFFFF"/>
        <w:tabs>
          <w:tab w:val="left" w:pos="9214"/>
        </w:tabs>
        <w:spacing w:after="200" w:line="276" w:lineRule="auto"/>
        <w:jc w:val="both"/>
        <w:rPr>
          <w:rStyle w:val="Nessuno"/>
          <w:rFonts w:ascii="Times New Roman" w:hAnsi="Times New Roman" w:cs="Times New Roman"/>
          <w:color w:val="auto"/>
          <w:kern w:val="28"/>
          <w:sz w:val="24"/>
          <w:szCs w:val="24"/>
          <w:lang w:val="en-US"/>
        </w:rPr>
      </w:pPr>
    </w:p>
    <w:p w14:paraId="17B3203A" w14:textId="39E48CE3" w:rsidR="0026492F" w:rsidRPr="00B97269" w:rsidRDefault="0026492F" w:rsidP="009D6872">
      <w:pPr>
        <w:pStyle w:val="CorpoA"/>
        <w:shd w:val="clear" w:color="auto" w:fill="FFFFFF"/>
        <w:spacing w:after="200" w:line="276" w:lineRule="auto"/>
        <w:jc w:val="both"/>
        <w:rPr>
          <w:rStyle w:val="Nessuno"/>
          <w:rFonts w:ascii="Times New Roman" w:eastAsia="Times New Roman" w:hAnsi="Times New Roman" w:cs="Times New Roman"/>
          <w:b/>
          <w:color w:val="auto"/>
          <w:sz w:val="32"/>
          <w:szCs w:val="24"/>
          <w:lang w:val="en-US"/>
        </w:rPr>
      </w:pPr>
      <w:r w:rsidRPr="00B97269">
        <w:rPr>
          <w:rStyle w:val="Nessuno"/>
          <w:rFonts w:ascii="Times New Roman" w:eastAsia="Times New Roman" w:hAnsi="Times New Roman" w:cs="Times New Roman"/>
          <w:b/>
          <w:color w:val="auto"/>
          <w:sz w:val="32"/>
          <w:szCs w:val="24"/>
          <w:lang w:val="en-US"/>
        </w:rPr>
        <w:t xml:space="preserve">Supplementary Note </w:t>
      </w:r>
      <w:r w:rsidR="00D417CB" w:rsidRPr="00B97269">
        <w:rPr>
          <w:rStyle w:val="Nessuno"/>
          <w:rFonts w:ascii="Times New Roman" w:eastAsia="Times New Roman" w:hAnsi="Times New Roman" w:cs="Times New Roman"/>
          <w:b/>
          <w:color w:val="auto"/>
          <w:sz w:val="32"/>
          <w:szCs w:val="24"/>
          <w:lang w:val="en-US"/>
        </w:rPr>
        <w:t>8</w:t>
      </w:r>
    </w:p>
    <w:p w14:paraId="60DB10A6" w14:textId="0E6CB13D" w:rsidR="0026492F" w:rsidRPr="00B97269" w:rsidRDefault="00F1680E" w:rsidP="009D6872">
      <w:pPr>
        <w:jc w:val="both"/>
        <w:rPr>
          <w:rStyle w:val="Nessuno"/>
          <w:b/>
          <w:bCs/>
          <w:kern w:val="28"/>
        </w:rPr>
      </w:pPr>
      <w:r w:rsidRPr="00B97269">
        <w:rPr>
          <w:rStyle w:val="Nessuno"/>
          <w:b/>
          <w:bCs/>
          <w:kern w:val="28"/>
        </w:rPr>
        <w:t>Polarizability of</w:t>
      </w:r>
      <w:r w:rsidR="0026492F" w:rsidRPr="00B97269">
        <w:rPr>
          <w:rStyle w:val="Nessuno"/>
          <w:b/>
          <w:bCs/>
          <w:kern w:val="28"/>
        </w:rPr>
        <w:t xml:space="preserve"> multi-layered graphene stacks</w:t>
      </w:r>
    </w:p>
    <w:p w14:paraId="6F7DC1AA" w14:textId="32A6EF6C" w:rsidR="00855D95" w:rsidRPr="00B97269" w:rsidRDefault="00F1680E" w:rsidP="009D6872">
      <w:pPr>
        <w:jc w:val="both"/>
        <w:rPr>
          <w:rStyle w:val="Nessuno"/>
          <w:bCs/>
          <w:kern w:val="28"/>
        </w:rPr>
      </w:pPr>
      <w:r w:rsidRPr="00B97269">
        <w:rPr>
          <w:rStyle w:val="Nessuno"/>
          <w:bCs/>
          <w:kern w:val="28"/>
        </w:rPr>
        <w:t>We</w:t>
      </w:r>
      <w:r w:rsidR="00B66108" w:rsidRPr="00B97269">
        <w:rPr>
          <w:rStyle w:val="Nessuno"/>
          <w:bCs/>
          <w:kern w:val="28"/>
        </w:rPr>
        <w:t xml:space="preserve"> compare </w:t>
      </w:r>
      <w:r w:rsidR="00306A76" w:rsidRPr="00B97269">
        <w:rPr>
          <w:rStyle w:val="Nessuno"/>
          <w:bCs/>
          <w:kern w:val="28"/>
        </w:rPr>
        <w:t xml:space="preserve">the </w:t>
      </w:r>
      <w:r w:rsidR="00B66108" w:rsidRPr="00B97269">
        <w:rPr>
          <w:rStyle w:val="Nessuno"/>
          <w:bCs/>
          <w:kern w:val="28"/>
        </w:rPr>
        <w:t xml:space="preserve">polarizability of HOPG and </w:t>
      </w:r>
      <w:r w:rsidR="00317357" w:rsidRPr="00B97269">
        <w:rPr>
          <w:rStyle w:val="Nessuno"/>
          <w:bCs/>
          <w:kern w:val="28"/>
        </w:rPr>
        <w:t>1</w:t>
      </w:r>
      <w:r w:rsidR="00B66108" w:rsidRPr="00B97269">
        <w:rPr>
          <w:rStyle w:val="Nessuno"/>
          <w:bCs/>
          <w:kern w:val="28"/>
        </w:rPr>
        <w:t xml:space="preserve">LG in the next </w:t>
      </w:r>
      <w:r w:rsidR="00B92E66" w:rsidRPr="00B97269">
        <w:rPr>
          <w:rStyle w:val="Nessuno"/>
          <w:bCs/>
          <w:kern w:val="28"/>
        </w:rPr>
        <w:t>schematic</w:t>
      </w:r>
      <w:r w:rsidR="00B66108" w:rsidRPr="00B97269">
        <w:rPr>
          <w:rStyle w:val="Nessuno"/>
          <w:bCs/>
          <w:kern w:val="28"/>
        </w:rPr>
        <w:t xml:space="preserve"> layout</w:t>
      </w:r>
      <w:r w:rsidR="00855D95" w:rsidRPr="00B97269">
        <w:rPr>
          <w:rStyle w:val="Nessuno"/>
          <w:bCs/>
          <w:kern w:val="28"/>
        </w:rPr>
        <w:t>, Scheme 2</w:t>
      </w:r>
      <w:r w:rsidR="00B92E66" w:rsidRPr="00B97269">
        <w:rPr>
          <w:rStyle w:val="Nessuno"/>
          <w:bCs/>
          <w:kern w:val="28"/>
        </w:rPr>
        <w:t xml:space="preserve"> </w:t>
      </w:r>
      <w:r w:rsidR="00317357" w:rsidRPr="00B97269">
        <w:rPr>
          <w:rStyle w:val="Nessuno"/>
          <w:bCs/>
          <w:kern w:val="28"/>
        </w:rPr>
        <w:t>(MLG can be straightforwardly handled by extension of 1LG, as illustrated later)</w:t>
      </w:r>
      <w:r w:rsidR="00B66108" w:rsidRPr="00B97269">
        <w:rPr>
          <w:rStyle w:val="Nessuno"/>
          <w:bCs/>
          <w:kern w:val="28"/>
        </w:rPr>
        <w:t>.</w:t>
      </w:r>
    </w:p>
    <w:p w14:paraId="53EC4F75" w14:textId="77777777" w:rsidR="00855D95" w:rsidRPr="00B97269" w:rsidRDefault="00855D95" w:rsidP="009D6872">
      <w:pPr>
        <w:jc w:val="both"/>
        <w:rPr>
          <w:rStyle w:val="Nessuno"/>
          <w:bCs/>
          <w:kern w:val="28"/>
        </w:rPr>
      </w:pPr>
    </w:p>
    <w:p w14:paraId="15E22CD4" w14:textId="7735F311" w:rsidR="00855D95" w:rsidRPr="00B97269" w:rsidRDefault="001C3010" w:rsidP="009D6872">
      <w:pPr>
        <w:jc w:val="both"/>
        <w:rPr>
          <w:rStyle w:val="Nessuno"/>
          <w:bCs/>
          <w:kern w:val="28"/>
        </w:rPr>
      </w:pPr>
      <w:r w:rsidRPr="00B97269">
        <w:rPr>
          <w:noProof/>
        </w:rPr>
        <w:drawing>
          <wp:inline distT="0" distB="0" distL="0" distR="0" wp14:anchorId="0A15E690" wp14:editId="49E71C57">
            <wp:extent cx="6492240" cy="18392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92240" cy="1839272"/>
                    </a:xfrm>
                    <a:prstGeom prst="rect">
                      <a:avLst/>
                    </a:prstGeom>
                    <a:noFill/>
                    <a:ln>
                      <a:noFill/>
                    </a:ln>
                  </pic:spPr>
                </pic:pic>
              </a:graphicData>
            </a:graphic>
          </wp:inline>
        </w:drawing>
      </w:r>
    </w:p>
    <w:p w14:paraId="294E63E4" w14:textId="5B08F076" w:rsidR="00855D95" w:rsidRPr="00B97269" w:rsidRDefault="00855D95" w:rsidP="001C3010">
      <w:pPr>
        <w:pStyle w:val="CorpoA"/>
        <w:shd w:val="clear" w:color="auto" w:fill="FFFFFF"/>
        <w:tabs>
          <w:tab w:val="left" w:pos="5580"/>
        </w:tabs>
        <w:spacing w:after="200" w:line="276" w:lineRule="auto"/>
        <w:jc w:val="both"/>
        <w:rPr>
          <w:rStyle w:val="Nessuno"/>
          <w:rFonts w:ascii="Times New Roman" w:hAnsi="Times New Roman" w:cs="Times New Roman"/>
          <w:bCs/>
          <w:color w:val="auto"/>
          <w:kern w:val="28"/>
        </w:rPr>
      </w:pPr>
      <w:r w:rsidRPr="00B97269">
        <w:rPr>
          <w:rStyle w:val="Nessuno"/>
          <w:rFonts w:ascii="Times New Roman" w:eastAsia="Times New Roman" w:hAnsi="Times New Roman" w:cs="Times New Roman"/>
          <w:b/>
          <w:color w:val="auto"/>
          <w:szCs w:val="24"/>
          <w:lang w:val="en-US"/>
        </w:rPr>
        <w:t xml:space="preserve">Scheme </w:t>
      </w:r>
      <w:r w:rsidR="009C34F5" w:rsidRPr="00B97269">
        <w:rPr>
          <w:rStyle w:val="Nessuno"/>
          <w:rFonts w:ascii="Times New Roman" w:eastAsia="Times New Roman" w:hAnsi="Times New Roman" w:cs="Times New Roman"/>
          <w:b/>
          <w:color w:val="auto"/>
          <w:szCs w:val="24"/>
          <w:lang w:val="en-US"/>
        </w:rPr>
        <w:t>2</w:t>
      </w:r>
      <w:r w:rsidRPr="00B97269">
        <w:rPr>
          <w:rStyle w:val="Nessuno"/>
          <w:rFonts w:ascii="Times New Roman" w:eastAsia="Times New Roman" w:hAnsi="Times New Roman" w:cs="Times New Roman"/>
          <w:b/>
          <w:color w:val="auto"/>
          <w:szCs w:val="24"/>
          <w:lang w:val="en-US"/>
        </w:rPr>
        <w:t>.</w:t>
      </w:r>
      <w:r w:rsidRPr="00B97269">
        <w:rPr>
          <w:rStyle w:val="Nessuno"/>
          <w:rFonts w:ascii="Times New Roman" w:eastAsia="Times New Roman" w:hAnsi="Times New Roman" w:cs="Times New Roman"/>
          <w:color w:val="auto"/>
          <w:szCs w:val="24"/>
          <w:lang w:val="en-US"/>
        </w:rPr>
        <w:t xml:space="preserve"> </w:t>
      </w:r>
      <w:r w:rsidR="00AF1161" w:rsidRPr="00B97269">
        <w:rPr>
          <w:rStyle w:val="Nessuno"/>
          <w:rFonts w:ascii="Times New Roman" w:eastAsia="Times New Roman" w:hAnsi="Times New Roman" w:cs="Times New Roman"/>
          <w:color w:val="auto"/>
          <w:szCs w:val="24"/>
          <w:lang w:val="en-US"/>
        </w:rPr>
        <w:t xml:space="preserve">A schematic picture showing the geometry of the two models applied to estimate the polarizability of individual C atoms in HOPG and </w:t>
      </w:r>
      <w:r w:rsidR="00317357" w:rsidRPr="00B97269">
        <w:rPr>
          <w:rStyle w:val="Nessuno"/>
          <w:rFonts w:ascii="Times New Roman" w:eastAsia="Times New Roman" w:hAnsi="Times New Roman" w:cs="Times New Roman"/>
          <w:color w:val="auto"/>
          <w:szCs w:val="24"/>
          <w:lang w:val="en-US"/>
        </w:rPr>
        <w:t>1</w:t>
      </w:r>
      <w:r w:rsidR="00AF1161" w:rsidRPr="00B97269">
        <w:rPr>
          <w:rStyle w:val="Nessuno"/>
          <w:rFonts w:ascii="Times New Roman" w:eastAsia="Times New Roman" w:hAnsi="Times New Roman" w:cs="Times New Roman"/>
          <w:color w:val="auto"/>
          <w:szCs w:val="24"/>
          <w:lang w:val="en-US"/>
        </w:rPr>
        <w:t xml:space="preserve">LG thin films. The cantilever </w:t>
      </w:r>
      <w:proofErr w:type="gramStart"/>
      <w:r w:rsidR="00AF1161" w:rsidRPr="00B97269">
        <w:rPr>
          <w:rStyle w:val="Nessuno"/>
          <w:rFonts w:ascii="Times New Roman" w:eastAsia="Times New Roman" w:hAnsi="Times New Roman" w:cs="Times New Roman"/>
          <w:color w:val="auto"/>
          <w:szCs w:val="24"/>
          <w:lang w:val="en-US"/>
        </w:rPr>
        <w:t>is modeled</w:t>
      </w:r>
      <w:proofErr w:type="gramEnd"/>
      <w:r w:rsidR="00AF1161" w:rsidRPr="00B97269">
        <w:rPr>
          <w:rStyle w:val="Nessuno"/>
          <w:rFonts w:ascii="Times New Roman" w:eastAsia="Times New Roman" w:hAnsi="Times New Roman" w:cs="Times New Roman"/>
          <w:color w:val="auto"/>
          <w:szCs w:val="24"/>
          <w:lang w:val="en-US"/>
        </w:rPr>
        <w:t xml:space="preserve"> as a semi-infinite slab, at distance Z</w:t>
      </w:r>
      <w:r w:rsidR="00AF1161" w:rsidRPr="00B97269">
        <w:rPr>
          <w:rStyle w:val="Nessuno"/>
          <w:rFonts w:ascii="Times New Roman" w:eastAsia="Times New Roman" w:hAnsi="Times New Roman" w:cs="Times New Roman"/>
          <w:color w:val="auto"/>
          <w:szCs w:val="24"/>
          <w:vertAlign w:val="subscript"/>
          <w:lang w:val="en-US"/>
        </w:rPr>
        <w:t>0</w:t>
      </w:r>
      <w:r w:rsidR="00005D06" w:rsidRPr="00B97269">
        <w:rPr>
          <w:rStyle w:val="Nessuno"/>
          <w:rFonts w:ascii="Times New Roman" w:eastAsia="Times New Roman" w:hAnsi="Times New Roman" w:cs="Times New Roman"/>
          <w:color w:val="auto"/>
          <w:szCs w:val="24"/>
          <w:lang w:val="en-US"/>
        </w:rPr>
        <w:t xml:space="preserve"> from (a) HOPG or (b) 1</w:t>
      </w:r>
      <w:r w:rsidR="00AF1161" w:rsidRPr="00B97269">
        <w:rPr>
          <w:rStyle w:val="Nessuno"/>
          <w:rFonts w:ascii="Times New Roman" w:eastAsia="Times New Roman" w:hAnsi="Times New Roman" w:cs="Times New Roman"/>
          <w:color w:val="auto"/>
          <w:szCs w:val="24"/>
          <w:lang w:val="en-US"/>
        </w:rPr>
        <w:t xml:space="preserve">LG. The interlayer spacing in HOPG </w:t>
      </w:r>
      <w:proofErr w:type="gramStart"/>
      <w:r w:rsidR="00AF1161" w:rsidRPr="00B97269">
        <w:rPr>
          <w:rStyle w:val="Nessuno"/>
          <w:rFonts w:ascii="Times New Roman" w:eastAsia="Times New Roman" w:hAnsi="Times New Roman" w:cs="Times New Roman"/>
          <w:color w:val="auto"/>
          <w:szCs w:val="24"/>
          <w:lang w:val="en-US"/>
        </w:rPr>
        <w:t>is indicated</w:t>
      </w:r>
      <w:proofErr w:type="gramEnd"/>
      <w:r w:rsidR="00AF1161" w:rsidRPr="00B97269">
        <w:rPr>
          <w:rStyle w:val="Nessuno"/>
          <w:rFonts w:ascii="Times New Roman" w:eastAsia="Times New Roman" w:hAnsi="Times New Roman" w:cs="Times New Roman"/>
          <w:color w:val="auto"/>
          <w:szCs w:val="24"/>
          <w:lang w:val="en-US"/>
        </w:rPr>
        <w:t xml:space="preserve"> as </w:t>
      </w:r>
      <w:r w:rsidR="00AF1161" w:rsidRPr="00B97269">
        <w:rPr>
          <w:rStyle w:val="Nessuno"/>
          <w:rFonts w:ascii="Times New Roman" w:eastAsia="Times New Roman" w:hAnsi="Times New Roman" w:cs="Times New Roman"/>
          <w:i/>
          <w:color w:val="auto"/>
          <w:szCs w:val="24"/>
          <w:lang w:val="en-US"/>
        </w:rPr>
        <w:t>ΔZ</w:t>
      </w:r>
      <w:r w:rsidR="00AF1161" w:rsidRPr="00B97269">
        <w:rPr>
          <w:rStyle w:val="Nessuno"/>
          <w:rFonts w:ascii="Times New Roman" w:eastAsia="Times New Roman" w:hAnsi="Times New Roman" w:cs="Times New Roman"/>
          <w:i/>
          <w:color w:val="auto"/>
          <w:szCs w:val="24"/>
          <w:vertAlign w:val="subscript"/>
          <w:lang w:val="en-US"/>
        </w:rPr>
        <w:t>HOPG</w:t>
      </w:r>
      <w:r w:rsidR="00AF1161" w:rsidRPr="00B97269">
        <w:rPr>
          <w:rStyle w:val="Nessuno"/>
          <w:rFonts w:ascii="Times New Roman" w:eastAsia="Times New Roman" w:hAnsi="Times New Roman" w:cs="Times New Roman"/>
          <w:color w:val="auto"/>
          <w:szCs w:val="24"/>
          <w:lang w:val="en-US"/>
        </w:rPr>
        <w:t>.</w:t>
      </w:r>
    </w:p>
    <w:p w14:paraId="789FA0ED" w14:textId="77777777" w:rsidR="00B27927" w:rsidRPr="00B97269" w:rsidRDefault="00B27927" w:rsidP="009D6872">
      <w:pPr>
        <w:pStyle w:val="Corpo"/>
        <w:jc w:val="both"/>
        <w:rPr>
          <w:color w:val="auto"/>
          <w:kern w:val="28"/>
        </w:rPr>
      </w:pPr>
    </w:p>
    <w:p w14:paraId="003F93BE" w14:textId="5DAD711C" w:rsidR="00B66108" w:rsidRPr="00B97269" w:rsidRDefault="00B27927" w:rsidP="009D6872">
      <w:pPr>
        <w:pStyle w:val="Corpo"/>
        <w:jc w:val="both"/>
        <w:rPr>
          <w:rStyle w:val="Nessuno"/>
          <w:color w:val="auto"/>
          <w:kern w:val="28"/>
        </w:rPr>
      </w:pPr>
      <w:r w:rsidRPr="00B97269">
        <w:rPr>
          <w:rFonts w:eastAsia="Arial Unicode MS"/>
          <w:color w:val="auto"/>
          <w:kern w:val="28"/>
          <w:lang w:val="it-IT"/>
        </w:rPr>
        <w:lastRenderedPageBreak/>
        <w:t>Within the pairwise approach</w:t>
      </w:r>
      <w:r w:rsidR="00306A76" w:rsidRPr="00B97269">
        <w:rPr>
          <w:rFonts w:eastAsia="Arial Unicode MS"/>
          <w:color w:val="auto"/>
          <w:kern w:val="28"/>
          <w:lang w:val="it-IT"/>
        </w:rPr>
        <w:t>,</w:t>
      </w:r>
      <w:r w:rsidRPr="00B97269">
        <w:rPr>
          <w:rFonts w:eastAsia="Arial Unicode MS"/>
          <w:color w:val="auto"/>
          <w:kern w:val="28"/>
        </w:rPr>
        <w:t xml:space="preserve"> we calculate </w:t>
      </w:r>
      <w:r w:rsidRPr="00B97269">
        <w:rPr>
          <w:rFonts w:eastAsia="Arial Unicode MS"/>
          <w:color w:val="auto"/>
          <w:kern w:val="28"/>
          <w:lang w:val="it-IT"/>
        </w:rPr>
        <w:t xml:space="preserve">the </w:t>
      </w:r>
      <w:r w:rsidRPr="00B97269">
        <w:rPr>
          <w:rFonts w:eastAsia="Arial Unicode MS"/>
          <w:color w:val="auto"/>
          <w:kern w:val="28"/>
          <w:lang w:val="fr-FR"/>
        </w:rPr>
        <w:t>force per</w:t>
      </w:r>
      <w:r w:rsidRPr="00B97269">
        <w:rPr>
          <w:rFonts w:eastAsia="Arial Unicode MS"/>
          <w:color w:val="auto"/>
          <w:kern w:val="28"/>
          <w:lang w:val="it-IT"/>
        </w:rPr>
        <w:t xml:space="preserve"> unit</w:t>
      </w:r>
      <w:r w:rsidRPr="00B97269">
        <w:rPr>
          <w:rFonts w:eastAsia="Arial Unicode MS"/>
          <w:color w:val="auto"/>
          <w:kern w:val="28"/>
        </w:rPr>
        <w:t xml:space="preserve"> area </w:t>
      </w:r>
      <w:r w:rsidRPr="00B97269">
        <w:rPr>
          <w:rFonts w:eastAsia="Arial Unicode MS"/>
          <w:color w:val="auto"/>
          <w:kern w:val="28"/>
          <w:lang w:val="it-IT"/>
        </w:rPr>
        <w:t>(</w:t>
      </w:r>
      <w:r w:rsidRPr="00B97269">
        <w:rPr>
          <w:rFonts w:eastAsia="Arial Unicode MS"/>
          <w:i/>
          <w:color w:val="auto"/>
          <w:kern w:val="28"/>
          <w:lang w:val="it-IT"/>
        </w:rPr>
        <w:t>S</w:t>
      </w:r>
      <w:r w:rsidRPr="00B97269">
        <w:rPr>
          <w:rFonts w:eastAsia="Arial Unicode MS"/>
          <w:color w:val="auto"/>
          <w:kern w:val="28"/>
          <w:lang w:val="it-IT"/>
        </w:rPr>
        <w:t>) arising between HOPG and cantilever as</w:t>
      </w:r>
      <w:r w:rsidRPr="00B97269">
        <w:rPr>
          <w:rFonts w:eastAsia="Arial Unicode MS"/>
          <w:color w:val="auto"/>
          <w:kern w:val="28"/>
        </w:rPr>
        <w:t>:</w:t>
      </w:r>
    </w:p>
    <w:p w14:paraId="4665BBF8" w14:textId="1B92EF74" w:rsidR="00B66108"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0"/>
        </w:rPr>
        <w:object w:dxaOrig="3860" w:dyaOrig="720" w14:anchorId="005769A6">
          <v:shape id="_x0000_i1039" type="#_x0000_t75" alt="" style="width:170.6pt;height:32.85pt;mso-width-percent:0;mso-height-percent:0;mso-width-percent:0;mso-height-percent:0" o:ole="">
            <v:imagedata r:id="rId41" o:title=""/>
          </v:shape>
          <o:OLEObject Type="Embed" ProgID="Equation.DSMT4" ShapeID="_x0000_i1039" DrawAspect="Content" ObjectID="_1700466570" r:id="rId42"/>
        </w:object>
      </w:r>
      <w:r w:rsidR="008D3BF8" w:rsidRPr="00B97269">
        <w:rPr>
          <w:rFonts w:ascii="Times New Roman" w:hAnsi="Times New Roman" w:cs="Times New Roman"/>
          <w:noProof/>
          <w:color w:val="auto"/>
        </w:rPr>
        <w:t>,</w:t>
      </w:r>
      <w:r w:rsidR="00B66108" w:rsidRPr="00B97269">
        <w:rPr>
          <w:rStyle w:val="Nessuno"/>
          <w:rFonts w:ascii="Times New Roman" w:hAnsi="Times New Roman" w:cs="Times New Roman"/>
          <w:color w:val="auto"/>
          <w:sz w:val="24"/>
          <w:szCs w:val="24"/>
          <w:lang w:val="it-IT"/>
        </w:rPr>
        <w:tab/>
      </w:r>
      <w:r w:rsidR="00B66108"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66108" w:rsidRPr="00B97269">
        <w:rPr>
          <w:rStyle w:val="Nessuno"/>
          <w:rFonts w:ascii="Times New Roman" w:hAnsi="Times New Roman" w:cs="Times New Roman"/>
          <w:color w:val="auto"/>
          <w:sz w:val="24"/>
          <w:szCs w:val="24"/>
          <w:lang w:val="it-IT"/>
        </w:rPr>
        <w:tab/>
      </w:r>
      <w:r w:rsidR="00B66108" w:rsidRPr="00B97269">
        <w:rPr>
          <w:rStyle w:val="Nessuno"/>
          <w:rFonts w:ascii="Times New Roman" w:hAnsi="Times New Roman" w:cs="Times New Roman"/>
          <w:color w:val="auto"/>
          <w:sz w:val="24"/>
          <w:szCs w:val="24"/>
          <w:lang w:val="it-IT"/>
        </w:rPr>
        <w:tab/>
        <w:t>(</w:t>
      </w:r>
      <w:r w:rsidR="005F3FB9" w:rsidRPr="00B97269">
        <w:rPr>
          <w:rStyle w:val="Nessuno"/>
          <w:rFonts w:ascii="Times New Roman" w:hAnsi="Times New Roman" w:cs="Times New Roman"/>
          <w:color w:val="auto"/>
          <w:sz w:val="24"/>
          <w:szCs w:val="24"/>
          <w:lang w:val="it-IT"/>
        </w:rPr>
        <w:t>12</w:t>
      </w:r>
      <w:r w:rsidR="00B66108" w:rsidRPr="00B97269">
        <w:rPr>
          <w:rStyle w:val="Nessuno"/>
          <w:rFonts w:ascii="Times New Roman" w:hAnsi="Times New Roman" w:cs="Times New Roman"/>
          <w:color w:val="auto"/>
          <w:sz w:val="24"/>
          <w:szCs w:val="24"/>
          <w:lang w:val="it-IT"/>
        </w:rPr>
        <w:t>)</w:t>
      </w:r>
    </w:p>
    <w:p w14:paraId="6AD0192B" w14:textId="4F7DA6DD" w:rsidR="00B27927" w:rsidRPr="00B97269" w:rsidRDefault="00B27927" w:rsidP="00463DAC">
      <w:pPr>
        <w:pStyle w:val="CorpoB"/>
        <w:jc w:val="both"/>
        <w:rPr>
          <w:color w:val="auto"/>
          <w:lang w:val="it-IT"/>
        </w:rPr>
      </w:pPr>
      <w:r w:rsidRPr="00B97269">
        <w:rPr>
          <w:color w:val="auto"/>
          <w:lang w:val="it-IT"/>
        </w:rPr>
        <w:t xml:space="preserve">where </w:t>
      </w:r>
      <w:r w:rsidRPr="00B97269">
        <w:rPr>
          <w:i/>
          <w:iCs/>
          <w:color w:val="auto"/>
          <w:lang w:val="it-IT"/>
        </w:rPr>
        <w:t>(V</w:t>
      </w:r>
      <w:r w:rsidRPr="00B97269">
        <w:rPr>
          <w:i/>
          <w:iCs/>
          <w:color w:val="auto"/>
          <w:sz w:val="20"/>
          <w:szCs w:val="20"/>
          <w:vertAlign w:val="subscript"/>
          <w:lang w:val="it-IT"/>
        </w:rPr>
        <w:t>at</w:t>
      </w:r>
      <w:r w:rsidRPr="00B97269">
        <w:rPr>
          <w:i/>
          <w:iCs/>
          <w:color w:val="auto"/>
          <w:lang w:val="it-IT"/>
        </w:rPr>
        <w:t>)</w:t>
      </w:r>
      <w:r w:rsidRPr="00B97269">
        <w:rPr>
          <w:i/>
          <w:iCs/>
          <w:color w:val="auto"/>
          <w:sz w:val="18"/>
          <w:szCs w:val="18"/>
          <w:vertAlign w:val="subscript"/>
          <w:lang w:val="it-IT"/>
        </w:rPr>
        <w:t>HOPG/Cantilever</w:t>
      </w:r>
      <w:r w:rsidRPr="00B97269">
        <w:rPr>
          <w:color w:val="auto"/>
          <w:lang w:val="it-IT"/>
        </w:rPr>
        <w:t xml:space="preserve"> is the volume per atom (molecule) in the lattice of HOPG (cantilever), and </w:t>
      </w:r>
      <w:r w:rsidRPr="00B97269">
        <w:rPr>
          <w:i/>
          <w:iCs/>
          <w:color w:val="auto"/>
          <w:lang w:val="it-IT"/>
        </w:rPr>
        <w:t>C</w:t>
      </w:r>
      <w:r w:rsidRPr="00B97269">
        <w:rPr>
          <w:i/>
          <w:iCs/>
          <w:color w:val="auto"/>
          <w:vertAlign w:val="subscript"/>
          <w:lang w:val="it-IT"/>
        </w:rPr>
        <w:t>6</w:t>
      </w:r>
      <w:r w:rsidRPr="00B97269">
        <w:rPr>
          <w:i/>
          <w:iCs/>
          <w:color w:val="auto"/>
          <w:vertAlign w:val="superscript"/>
          <w:lang w:val="it-IT"/>
        </w:rPr>
        <w:t>HOPG-C</w:t>
      </w:r>
      <w:r w:rsidRPr="00B97269">
        <w:rPr>
          <w:color w:val="auto"/>
          <w:lang w:val="it-IT"/>
        </w:rPr>
        <w:t xml:space="preserve"> is the Hamaker coefficient relative to the dipolar vdW interaction between a single C atom in HOPG and a single molecule in the cantilever.</w:t>
      </w:r>
      <w:r w:rsidR="00F603B5" w:rsidRPr="00B97269">
        <w:rPr>
          <w:color w:val="auto"/>
          <w:lang w:val="it-IT"/>
        </w:rPr>
        <w:t xml:space="preserve"> In the above equation, the cantilever is treated as a semi-infinite slab, compatibly with the power law scalings observed experimentally at large substrate-cantilever separations. However, the following considerations remain qualitatively valid even if the cantilever is modeled as a pointlike object.</w:t>
      </w:r>
    </w:p>
    <w:p w14:paraId="7B606AB4" w14:textId="77777777" w:rsidR="00B27927" w:rsidRPr="00B97269" w:rsidRDefault="00B27927" w:rsidP="009D6872">
      <w:pPr>
        <w:pStyle w:val="Corpo"/>
        <w:jc w:val="both"/>
        <w:rPr>
          <w:color w:val="auto"/>
          <w:kern w:val="28"/>
        </w:rPr>
      </w:pPr>
    </w:p>
    <w:p w14:paraId="78F9AEFD" w14:textId="39BD2EE0" w:rsidR="00B27927" w:rsidRPr="00B97269" w:rsidRDefault="00B27927" w:rsidP="009D6872">
      <w:pPr>
        <w:jc w:val="both"/>
        <w:rPr>
          <w:u w:color="000000"/>
          <w:lang w:val="it-IT"/>
        </w:rPr>
      </w:pPr>
      <w:r w:rsidRPr="00B97269">
        <w:rPr>
          <w:lang w:val="it-IT"/>
        </w:rPr>
        <w:t xml:space="preserve">An analogous pairwise vdW force expression is found </w:t>
      </w:r>
      <w:r w:rsidRPr="00B97269">
        <w:t xml:space="preserve">for </w:t>
      </w:r>
      <w:r w:rsidR="00317357" w:rsidRPr="00B97269">
        <w:t>1</w:t>
      </w:r>
      <w:r w:rsidRPr="00B97269">
        <w:t>LG:</w:t>
      </w:r>
    </w:p>
    <w:p w14:paraId="39C0529A" w14:textId="77777777" w:rsidR="00B27927" w:rsidRPr="00B97269" w:rsidRDefault="00B27927" w:rsidP="009D6872">
      <w:pPr>
        <w:jc w:val="both"/>
        <w:rPr>
          <w:rStyle w:val="Nessuno"/>
          <w:bCs/>
          <w:kern w:val="28"/>
        </w:rPr>
      </w:pPr>
    </w:p>
    <w:p w14:paraId="1215B36E" w14:textId="49CE8EDA" w:rsidR="00B27927" w:rsidRPr="00B97269" w:rsidRDefault="0029400A"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0"/>
        </w:rPr>
        <w:object w:dxaOrig="3600" w:dyaOrig="720" w14:anchorId="313086CA">
          <v:shape id="_x0000_i1040" type="#_x0000_t75" alt="" style="width:157.3pt;height:32.85pt" o:ole="">
            <v:imagedata r:id="rId43" o:title=""/>
          </v:shape>
          <o:OLEObject Type="Embed" ProgID="Equation.DSMT4" ShapeID="_x0000_i1040" DrawAspect="Content" ObjectID="_1700466571" r:id="rId44"/>
        </w:object>
      </w:r>
      <w:r w:rsidR="00B27927" w:rsidRPr="00B97269">
        <w:rPr>
          <w:rFonts w:ascii="Times New Roman" w:hAnsi="Times New Roman" w:cs="Times New Roman"/>
          <w:noProof/>
          <w:color w:val="auto"/>
        </w:rPr>
        <w:t>,</w:t>
      </w:r>
      <w:r w:rsidR="00A87F16" w:rsidRPr="00B97269">
        <w:rPr>
          <w:rStyle w:val="Nessuno"/>
          <w:rFonts w:ascii="Times New Roman" w:hAnsi="Times New Roman" w:cs="Times New Roman"/>
          <w:color w:val="auto"/>
          <w:sz w:val="24"/>
          <w:szCs w:val="24"/>
          <w:lang w:val="it-IT"/>
        </w:rPr>
        <w:tab/>
      </w:r>
      <w:r w:rsidR="00A87F16" w:rsidRPr="00B97269">
        <w:rPr>
          <w:rStyle w:val="Nessuno"/>
          <w:rFonts w:ascii="Times New Roman" w:hAnsi="Times New Roman" w:cs="Times New Roman"/>
          <w:color w:val="auto"/>
          <w:sz w:val="24"/>
          <w:szCs w:val="24"/>
          <w:lang w:val="it-IT"/>
        </w:rPr>
        <w:tab/>
      </w:r>
      <w:r w:rsidR="00A87F16" w:rsidRPr="00B97269">
        <w:rPr>
          <w:rStyle w:val="Nessuno"/>
          <w:rFonts w:ascii="Times New Roman" w:hAnsi="Times New Roman" w:cs="Times New Roman"/>
          <w:color w:val="auto"/>
          <w:sz w:val="24"/>
          <w:szCs w:val="24"/>
          <w:lang w:val="it-IT"/>
        </w:rPr>
        <w:tab/>
      </w:r>
      <w:r w:rsidR="00A87F16" w:rsidRPr="00B97269">
        <w:rPr>
          <w:rStyle w:val="Nessuno"/>
          <w:rFonts w:ascii="Times New Roman" w:hAnsi="Times New Roman" w:cs="Times New Roman"/>
          <w:color w:val="auto"/>
          <w:sz w:val="24"/>
          <w:szCs w:val="24"/>
          <w:lang w:val="it-IT"/>
        </w:rPr>
        <w:tab/>
      </w:r>
      <w:r w:rsidR="00A87F16" w:rsidRPr="00B97269">
        <w:rPr>
          <w:rStyle w:val="Nessuno"/>
          <w:rFonts w:ascii="Times New Roman" w:hAnsi="Times New Roman" w:cs="Times New Roman"/>
          <w:color w:val="auto"/>
          <w:sz w:val="24"/>
          <w:szCs w:val="24"/>
          <w:lang w:val="it-IT"/>
        </w:rPr>
        <w:tab/>
        <w:t>(</w:t>
      </w:r>
      <w:r w:rsidR="00B27927" w:rsidRPr="00B97269">
        <w:rPr>
          <w:rStyle w:val="Nessuno"/>
          <w:rFonts w:ascii="Times New Roman" w:hAnsi="Times New Roman" w:cs="Times New Roman"/>
          <w:color w:val="auto"/>
          <w:sz w:val="24"/>
          <w:szCs w:val="24"/>
          <w:lang w:val="it-IT"/>
        </w:rPr>
        <w:t>1</w:t>
      </w:r>
      <w:r w:rsidR="005F3FB9" w:rsidRPr="00B97269">
        <w:rPr>
          <w:rStyle w:val="Nessuno"/>
          <w:rFonts w:ascii="Times New Roman" w:hAnsi="Times New Roman" w:cs="Times New Roman"/>
          <w:color w:val="auto"/>
          <w:sz w:val="24"/>
          <w:szCs w:val="24"/>
          <w:lang w:val="it-IT"/>
        </w:rPr>
        <w:t>3</w:t>
      </w:r>
      <w:r w:rsidR="00A87F16" w:rsidRPr="00B97269">
        <w:rPr>
          <w:rStyle w:val="Nessuno"/>
          <w:rFonts w:ascii="Times New Roman" w:hAnsi="Times New Roman" w:cs="Times New Roman"/>
          <w:color w:val="auto"/>
          <w:sz w:val="24"/>
          <w:szCs w:val="24"/>
          <w:lang w:val="it-IT"/>
        </w:rPr>
        <w:t>)</w:t>
      </w:r>
    </w:p>
    <w:p w14:paraId="4FC0D307" w14:textId="178DC10D" w:rsidR="00B27927" w:rsidRPr="00B97269" w:rsidRDefault="00B27927" w:rsidP="009D6872">
      <w:pPr>
        <w:pStyle w:val="CorpoA"/>
        <w:spacing w:after="200" w:line="276" w:lineRule="auto"/>
        <w:jc w:val="both"/>
        <w:rPr>
          <w:rFonts w:ascii="Times New Roman" w:hAnsi="Times New Roman" w:cs="Times New Roman"/>
          <w:noProof/>
          <w:color w:val="auto"/>
        </w:rPr>
      </w:pPr>
      <w:r w:rsidRPr="00B97269">
        <w:rPr>
          <w:rStyle w:val="Nessuno"/>
          <w:rFonts w:ascii="Times New Roman" w:hAnsi="Times New Roman" w:cs="Times New Roman"/>
          <w:color w:val="auto"/>
          <w:sz w:val="24"/>
          <w:szCs w:val="24"/>
          <w:lang w:val="it-IT"/>
        </w:rPr>
        <w:t xml:space="preserve">where the </w:t>
      </w:r>
      <w:r w:rsidRPr="00B97269">
        <w:rPr>
          <w:rStyle w:val="Nessuno"/>
          <w:rFonts w:ascii="Times New Roman" w:hAnsi="Times New Roman" w:cs="Times New Roman"/>
          <w:i/>
          <w:color w:val="auto"/>
          <w:sz w:val="24"/>
          <w:szCs w:val="24"/>
          <w:lang w:val="it-IT"/>
        </w:rPr>
        <w:t>(A</w:t>
      </w:r>
      <w:r w:rsidRPr="00B97269">
        <w:rPr>
          <w:rStyle w:val="Nessuno"/>
          <w:rFonts w:ascii="Times New Roman" w:hAnsi="Times New Roman" w:cs="Times New Roman"/>
          <w:i/>
          <w:color w:val="auto"/>
          <w:sz w:val="24"/>
          <w:szCs w:val="24"/>
          <w:vertAlign w:val="subscript"/>
          <w:lang w:val="it-IT"/>
        </w:rPr>
        <w:t>at</w:t>
      </w:r>
      <w:r w:rsidRPr="00B97269">
        <w:rPr>
          <w:rStyle w:val="Nessuno"/>
          <w:rFonts w:ascii="Times New Roman" w:hAnsi="Times New Roman" w:cs="Times New Roman"/>
          <w:i/>
          <w:color w:val="auto"/>
          <w:sz w:val="24"/>
          <w:szCs w:val="24"/>
          <w:lang w:val="it-IT"/>
        </w:rPr>
        <w:t>)</w:t>
      </w:r>
      <w:r w:rsidR="00D74BB6" w:rsidRPr="00B97269">
        <w:rPr>
          <w:rStyle w:val="Nessuno"/>
          <w:rFonts w:ascii="Times New Roman" w:hAnsi="Times New Roman" w:cs="Times New Roman"/>
          <w:i/>
          <w:color w:val="auto"/>
          <w:sz w:val="24"/>
          <w:szCs w:val="24"/>
          <w:vertAlign w:val="subscript"/>
          <w:lang w:val="it-IT"/>
        </w:rPr>
        <w:t>1</w:t>
      </w:r>
      <w:r w:rsidRPr="00B97269">
        <w:rPr>
          <w:rStyle w:val="Nessuno"/>
          <w:rFonts w:ascii="Times New Roman" w:hAnsi="Times New Roman" w:cs="Times New Roman"/>
          <w:i/>
          <w:color w:val="auto"/>
          <w:sz w:val="24"/>
          <w:szCs w:val="24"/>
          <w:vertAlign w:val="subscript"/>
          <w:lang w:val="it-IT"/>
        </w:rPr>
        <w:t>LG</w:t>
      </w:r>
      <w:r w:rsidR="00D74BB6" w:rsidRPr="00B97269">
        <w:rPr>
          <w:rStyle w:val="Nessuno"/>
          <w:rFonts w:ascii="Times New Roman" w:hAnsi="Times New Roman" w:cs="Times New Roman"/>
          <w:color w:val="auto"/>
          <w:sz w:val="24"/>
          <w:szCs w:val="24"/>
          <w:lang w:val="it-IT"/>
        </w:rPr>
        <w:t xml:space="preserve"> is the area per atom of C in 1</w:t>
      </w:r>
      <w:r w:rsidRPr="00B97269">
        <w:rPr>
          <w:rStyle w:val="Nessuno"/>
          <w:rFonts w:ascii="Times New Roman" w:hAnsi="Times New Roman" w:cs="Times New Roman"/>
          <w:color w:val="auto"/>
          <w:sz w:val="24"/>
          <w:szCs w:val="24"/>
          <w:lang w:val="it-IT"/>
        </w:rPr>
        <w:t>LG. Therefore, con</w:t>
      </w:r>
      <w:r w:rsidR="00404BD9" w:rsidRPr="00B97269">
        <w:rPr>
          <w:rStyle w:val="Nessuno"/>
          <w:rFonts w:ascii="Times New Roman" w:hAnsi="Times New Roman" w:cs="Times New Roman"/>
          <w:color w:val="auto"/>
          <w:sz w:val="24"/>
          <w:szCs w:val="24"/>
          <w:lang w:val="it-IT"/>
        </w:rPr>
        <w:t>s</w:t>
      </w:r>
      <w:r w:rsidRPr="00B97269">
        <w:rPr>
          <w:rStyle w:val="Nessuno"/>
          <w:rFonts w:ascii="Times New Roman" w:hAnsi="Times New Roman" w:cs="Times New Roman"/>
          <w:color w:val="auto"/>
          <w:sz w:val="24"/>
          <w:szCs w:val="24"/>
          <w:lang w:val="it-IT"/>
        </w:rPr>
        <w:t xml:space="preserve">idering that </w:t>
      </w:r>
      <w:r w:rsidRPr="00B97269">
        <w:rPr>
          <w:rStyle w:val="Nessuno"/>
          <w:rFonts w:ascii="Times New Roman" w:hAnsi="Times New Roman" w:cs="Times New Roman"/>
          <w:i/>
          <w:color w:val="auto"/>
          <w:sz w:val="24"/>
          <w:szCs w:val="24"/>
          <w:lang w:val="it-IT"/>
        </w:rPr>
        <w:t>V</w:t>
      </w:r>
      <w:r w:rsidRPr="00B97269">
        <w:rPr>
          <w:rStyle w:val="Nessuno"/>
          <w:rFonts w:ascii="Times New Roman" w:hAnsi="Times New Roman" w:cs="Times New Roman"/>
          <w:i/>
          <w:color w:val="auto"/>
          <w:sz w:val="24"/>
          <w:szCs w:val="24"/>
          <w:vertAlign w:val="subscript"/>
          <w:lang w:val="it-IT"/>
        </w:rPr>
        <w:t>at</w:t>
      </w:r>
      <w:r w:rsidRPr="00B97269">
        <w:rPr>
          <w:rStyle w:val="Nessuno"/>
          <w:rFonts w:ascii="Times New Roman" w:hAnsi="Times New Roman" w:cs="Times New Roman"/>
          <w:i/>
          <w:color w:val="auto"/>
          <w:sz w:val="24"/>
          <w:szCs w:val="24"/>
          <w:lang w:val="it-IT"/>
        </w:rPr>
        <w:t>=A</w:t>
      </w:r>
      <w:r w:rsidRPr="00B97269">
        <w:rPr>
          <w:rStyle w:val="Nessuno"/>
          <w:rFonts w:ascii="Times New Roman" w:hAnsi="Times New Roman" w:cs="Times New Roman"/>
          <w:i/>
          <w:color w:val="auto"/>
          <w:sz w:val="24"/>
          <w:szCs w:val="24"/>
          <w:vertAlign w:val="subscript"/>
          <w:lang w:val="it-IT"/>
        </w:rPr>
        <w:t>at</w:t>
      </w:r>
      <w:r w:rsidRPr="00B97269">
        <w:rPr>
          <w:rStyle w:val="Nessuno"/>
          <w:rFonts w:ascii="Times New Roman" w:hAnsi="Times New Roman" w:cs="Times New Roman"/>
          <w:i/>
          <w:color w:val="auto"/>
          <w:sz w:val="24"/>
          <w:szCs w:val="24"/>
          <w:lang w:val="it-IT"/>
        </w:rPr>
        <w:t>ΔZ</w:t>
      </w:r>
      <w:r w:rsidRPr="00B97269">
        <w:rPr>
          <w:rStyle w:val="Nessuno"/>
          <w:rFonts w:ascii="Times New Roman" w:hAnsi="Times New Roman" w:cs="Times New Roman"/>
          <w:i/>
          <w:color w:val="auto"/>
          <w:sz w:val="24"/>
          <w:szCs w:val="24"/>
          <w:vertAlign w:val="subscript"/>
          <w:lang w:val="it-IT"/>
        </w:rPr>
        <w:t>HOPG</w:t>
      </w:r>
      <w:r w:rsidRPr="00B97269">
        <w:rPr>
          <w:rStyle w:val="Nessuno"/>
          <w:rFonts w:ascii="Times New Roman" w:hAnsi="Times New Roman" w:cs="Times New Roman"/>
          <w:color w:val="auto"/>
          <w:sz w:val="24"/>
          <w:szCs w:val="24"/>
          <w:lang w:val="it-IT"/>
        </w:rPr>
        <w:t>, (ΔZ</w:t>
      </w:r>
      <w:r w:rsidRPr="00B97269">
        <w:rPr>
          <w:rStyle w:val="Nessuno"/>
          <w:rFonts w:ascii="Times New Roman" w:hAnsi="Times New Roman" w:cs="Times New Roman"/>
          <w:color w:val="auto"/>
          <w:sz w:val="24"/>
          <w:szCs w:val="24"/>
          <w:vertAlign w:val="subscript"/>
          <w:lang w:val="it-IT"/>
        </w:rPr>
        <w:t>HOPG</w:t>
      </w:r>
      <w:r w:rsidRPr="00B97269">
        <w:rPr>
          <w:rStyle w:val="Nessuno"/>
          <w:rFonts w:ascii="Times New Roman" w:hAnsi="Times New Roman" w:cs="Times New Roman"/>
          <w:color w:val="auto"/>
          <w:sz w:val="24"/>
          <w:szCs w:val="24"/>
          <w:lang w:val="it-IT"/>
        </w:rPr>
        <w:t xml:space="preserve">~6.7 </w:t>
      </w:r>
      <w:r w:rsidR="00B92E66" w:rsidRPr="00B97269">
        <w:rPr>
          <w:rStyle w:val="Nessuno"/>
          <w:rFonts w:ascii="Times New Roman" w:hAnsi="Times New Roman" w:cs="Times New Roman"/>
          <w:color w:val="auto"/>
          <w:sz w:val="24"/>
          <w:szCs w:val="24"/>
          <w:lang w:val="it-IT"/>
        </w:rPr>
        <w:t>b</w:t>
      </w:r>
      <w:r w:rsidRPr="00B97269">
        <w:rPr>
          <w:rStyle w:val="Nessuno"/>
          <w:rFonts w:ascii="Times New Roman" w:hAnsi="Times New Roman" w:cs="Times New Roman"/>
          <w:color w:val="auto"/>
          <w:sz w:val="24"/>
          <w:szCs w:val="24"/>
          <w:lang w:val="it-IT"/>
        </w:rPr>
        <w:t>ohr), we get:</w:t>
      </w:r>
      <w:r w:rsidRPr="00B97269">
        <w:rPr>
          <w:rFonts w:ascii="Times New Roman" w:hAnsi="Times New Roman" w:cs="Times New Roman"/>
          <w:noProof/>
          <w:color w:val="auto"/>
        </w:rPr>
        <w:t xml:space="preserve"> </w:t>
      </w:r>
    </w:p>
    <w:p w14:paraId="5F87B3D8" w14:textId="68496562" w:rsidR="00B27927"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0"/>
        </w:rPr>
        <w:object w:dxaOrig="2740" w:dyaOrig="720" w14:anchorId="35C9DA3D">
          <v:shape id="_x0000_i1041" type="#_x0000_t75" alt="" style="width:117.4pt;height:32.85pt;mso-width-percent:0;mso-height-percent:0;mso-width-percent:0;mso-height-percent:0" o:ole="">
            <v:imagedata r:id="rId45" o:title=""/>
          </v:shape>
          <o:OLEObject Type="Embed" ProgID="Equation.DSMT4" ShapeID="_x0000_i1041" DrawAspect="Content" ObjectID="_1700466572" r:id="rId46"/>
        </w:object>
      </w:r>
      <w:r w:rsidR="00FD661B" w:rsidRPr="00B97269">
        <w:rPr>
          <w:rFonts w:ascii="Times New Roman" w:hAnsi="Times New Roman" w:cs="Times New Roman"/>
          <w:noProof/>
          <w:color w:val="auto"/>
        </w:rPr>
        <w:t>.</w:t>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t>(1</w:t>
      </w:r>
      <w:r w:rsidR="005F3FB9" w:rsidRPr="00B97269">
        <w:rPr>
          <w:rStyle w:val="Nessuno"/>
          <w:rFonts w:ascii="Times New Roman" w:hAnsi="Times New Roman" w:cs="Times New Roman"/>
          <w:color w:val="auto"/>
          <w:sz w:val="24"/>
          <w:szCs w:val="24"/>
          <w:lang w:val="it-IT"/>
        </w:rPr>
        <w:t>4</w:t>
      </w:r>
      <w:r w:rsidR="00B27927" w:rsidRPr="00B97269">
        <w:rPr>
          <w:rStyle w:val="Nessuno"/>
          <w:rFonts w:ascii="Times New Roman" w:hAnsi="Times New Roman" w:cs="Times New Roman"/>
          <w:color w:val="auto"/>
          <w:sz w:val="24"/>
          <w:szCs w:val="24"/>
          <w:lang w:val="it-IT"/>
        </w:rPr>
        <w:t>)</w:t>
      </w:r>
    </w:p>
    <w:p w14:paraId="362CC30E" w14:textId="77777777" w:rsidR="00B27927" w:rsidRPr="00B97269" w:rsidRDefault="00B27927" w:rsidP="009D6872">
      <w:pPr>
        <w:pStyle w:val="Corpo"/>
        <w:jc w:val="both"/>
        <w:rPr>
          <w:color w:val="auto"/>
        </w:rPr>
      </w:pPr>
      <w:r w:rsidRPr="00B97269">
        <w:rPr>
          <w:rFonts w:eastAsia="Arial Unicode MS"/>
          <w:color w:val="auto"/>
          <w:lang w:val="it-IT"/>
        </w:rPr>
        <w:t>When each atom is modeled as a single quantum Drude oscillator (</w:t>
      </w:r>
      <w:r w:rsidRPr="00B97269">
        <w:rPr>
          <w:rFonts w:eastAsia="Arial Unicode MS"/>
          <w:color w:val="auto"/>
          <w:lang w:val="de-DE"/>
        </w:rPr>
        <w:t>Tkatchenko-</w:t>
      </w:r>
    </w:p>
    <w:p w14:paraId="6E43B8EA" w14:textId="2BD77D1E" w:rsidR="00B27927" w:rsidRPr="00B97269" w:rsidRDefault="00B27927" w:rsidP="009D6872">
      <w:pPr>
        <w:pStyle w:val="Corpo"/>
        <w:jc w:val="both"/>
        <w:rPr>
          <w:rFonts w:eastAsia="Arial Unicode MS"/>
          <w:color w:val="auto"/>
        </w:rPr>
      </w:pPr>
      <w:r w:rsidRPr="00B97269">
        <w:rPr>
          <w:rFonts w:eastAsia="Arial Unicode MS"/>
          <w:color w:val="auto"/>
          <w:lang w:val="de-DE"/>
        </w:rPr>
        <w:t>Scheffler</w:t>
      </w:r>
      <w:r w:rsidRPr="00B97269">
        <w:rPr>
          <w:rFonts w:eastAsia="Arial Unicode MS"/>
          <w:color w:val="auto"/>
        </w:rPr>
        <w:t xml:space="preserve"> approach</w:t>
      </w:r>
      <w:r w:rsidRPr="00B97269">
        <w:rPr>
          <w:rFonts w:eastAsia="Arial Unicode MS"/>
          <w:color w:val="auto"/>
          <w:vertAlign w:val="superscript"/>
        </w:rPr>
        <w:fldChar w:fldCharType="begin"/>
      </w:r>
      <w:r w:rsidR="00AF5E81" w:rsidRPr="00B97269">
        <w:rPr>
          <w:rFonts w:eastAsia="Arial Unicode MS"/>
          <w:color w:val="auto"/>
          <w:vertAlign w:val="superscript"/>
        </w:rPr>
        <w:instrText xml:space="preserve"> ADDIN EN.CITE &lt;EndNote&gt;&lt;Cite&gt;&lt;Author&gt;Tkatchenko&lt;/Author&gt;&lt;Year&gt;2009&lt;/Year&gt;&lt;RecNum&gt;528&lt;/RecNum&gt;&lt;DisplayText&gt;(&lt;style face="italic"&gt;15&lt;/style&gt;)&lt;/DisplayText&gt;&lt;record&gt;&lt;rec-number&gt;528&lt;/rec-number&gt;&lt;foreign-keys&gt;&lt;key app="EN" db-id="209dvvtpidwvvjevwf4pzzfnw209rtad9rad" timestamp="1596378757"&gt;528&lt;/key&gt;&lt;/foreign-keys&gt;&lt;ref-type name="Journal Article"&gt;17&lt;/ref-type&gt;&lt;contributors&gt;&lt;authors&gt;&lt;author&gt;Tkatchenko, A.&lt;/author&gt;&lt;author&gt;Scheffler, M.&lt;/author&gt;&lt;/authors&gt;&lt;/contributors&gt;&lt;auth-address&gt;Fritz-Haber-Institut der Max-Planck-Gesellschaft, Faradayweg 4-6, 14195, Berlin, Germany.&lt;/auth-address&gt;&lt;titles&gt;&lt;title&gt;Accurate molecular van der Waals interactions from ground-state electron density and free-atom reference data&lt;/title&gt;&lt;secondary-title&gt;Phys Rev Lett&lt;/secondary-title&gt;&lt;/titles&gt;&lt;periodical&gt;&lt;full-title&gt;Phys Rev Lett&lt;/full-title&gt;&lt;/periodical&gt;&lt;pages&gt;073005&lt;/pages&gt;&lt;volume&gt;102&lt;/volume&gt;&lt;number&gt;7&lt;/number&gt;&lt;edition&gt;2009/03/05&lt;/edition&gt;&lt;dates&gt;&lt;year&gt;2009&lt;/year&gt;&lt;pub-dates&gt;&lt;date&gt;Feb 20&lt;/date&gt;&lt;/pub-dates&gt;&lt;/dates&gt;&lt;isbn&gt;0031-9007 (Print)&amp;#xD;0031-9007 (Linking)&lt;/isbn&gt;&lt;accession-num&gt;19257665&lt;/accession-num&gt;&lt;urls&gt;&lt;related-urls&gt;&lt;url&gt;https://www.ncbi.nlm.nih.gov/pubmed/19257665&lt;/url&gt;&lt;/related-urls&gt;&lt;/urls&gt;&lt;electronic-resource-num&gt;10.1103/PhysRevLett.102.073005&lt;/electronic-resource-num&gt;&lt;/record&gt;&lt;/Cite&gt;&lt;/EndNote&gt;</w:instrText>
      </w:r>
      <w:r w:rsidRPr="00B97269">
        <w:rPr>
          <w:rFonts w:eastAsia="Arial Unicode MS"/>
          <w:color w:val="auto"/>
          <w:vertAlign w:val="superscript"/>
        </w:rPr>
        <w:fldChar w:fldCharType="separate"/>
      </w:r>
      <w:r w:rsidR="00AF5E81" w:rsidRPr="00B97269">
        <w:rPr>
          <w:rFonts w:eastAsia="Arial Unicode MS"/>
          <w:i/>
          <w:noProof/>
          <w:color w:val="auto"/>
          <w:vertAlign w:val="superscript"/>
        </w:rPr>
        <w:t>15</w:t>
      </w:r>
      <w:r w:rsidRPr="00B97269">
        <w:rPr>
          <w:rFonts w:eastAsia="Arial Unicode MS"/>
          <w:color w:val="auto"/>
          <w:vertAlign w:val="superscript"/>
        </w:rPr>
        <w:fldChar w:fldCharType="end"/>
      </w:r>
      <w:r w:rsidRPr="00B97269">
        <w:rPr>
          <w:rFonts w:eastAsia="Arial Unicode MS"/>
          <w:color w:val="auto"/>
          <w:lang w:val="it-IT"/>
        </w:rPr>
        <w:t xml:space="preserve">), having static polarizability </w:t>
      </w:r>
      <m:oMath>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i</m:t>
            </m:r>
          </m:sub>
        </m:sSub>
      </m:oMath>
      <w:r w:rsidRPr="00B97269">
        <w:rPr>
          <w:rFonts w:eastAsia="Arial Unicode MS"/>
          <w:color w:val="auto"/>
          <w:lang w:val="it-IT"/>
        </w:rPr>
        <w:t xml:space="preserve"> and oscillator frequency </w:t>
      </w:r>
      <m:oMath>
        <m:sSub>
          <m:sSubPr>
            <m:ctrlPr>
              <w:rPr>
                <w:rFonts w:ascii="Cambria Math" w:hAnsi="Cambria Math"/>
                <w:color w:val="auto"/>
              </w:rPr>
            </m:ctrlPr>
          </m:sSubPr>
          <m:e>
            <m:r>
              <w:rPr>
                <w:rFonts w:ascii="Cambria Math" w:hAnsi="Cambria Math"/>
                <w:color w:val="auto"/>
              </w:rPr>
              <m:t>ω</m:t>
            </m:r>
          </m:e>
          <m:sub>
            <m:r>
              <w:rPr>
                <w:rFonts w:ascii="Cambria Math" w:hAnsi="Cambria Math"/>
                <w:color w:val="auto"/>
              </w:rPr>
              <m:t>i</m:t>
            </m:r>
          </m:sub>
        </m:sSub>
      </m:oMath>
      <w:r w:rsidRPr="00B97269">
        <w:rPr>
          <w:rFonts w:eastAsia="Arial Unicode MS"/>
          <w:color w:val="auto"/>
          <w:lang w:val="it-IT"/>
        </w:rPr>
        <w:t>, one has that the dipolar Hamaker coefficient for atoms 1,2 can be expressed as</w:t>
      </w:r>
      <w:r w:rsidRPr="00B97269">
        <w:rPr>
          <w:rFonts w:eastAsia="Arial Unicode MS"/>
          <w:color w:val="auto"/>
        </w:rPr>
        <w:t>:</w:t>
      </w:r>
    </w:p>
    <w:p w14:paraId="29F73D47" w14:textId="77777777" w:rsidR="00B27927" w:rsidRPr="00B97269" w:rsidRDefault="00B27927" w:rsidP="009D6872">
      <w:pPr>
        <w:pStyle w:val="Corpo"/>
        <w:jc w:val="both"/>
        <w:rPr>
          <w:color w:val="auto"/>
        </w:rPr>
      </w:pPr>
    </w:p>
    <w:p w14:paraId="45948472" w14:textId="1DA98E4F" w:rsidR="005E43A3"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0"/>
        </w:rPr>
        <w:object w:dxaOrig="1760" w:dyaOrig="680" w14:anchorId="6D1255E8">
          <v:shape id="_x0000_i1042" type="#_x0000_t75" alt="" style="width:79.05pt;height:26.6pt;mso-width-percent:0;mso-height-percent:0;mso-width-percent:0;mso-height-percent:0" o:ole="">
            <v:imagedata r:id="rId47" o:title=""/>
          </v:shape>
          <o:OLEObject Type="Embed" ProgID="Equation.DSMT4" ShapeID="_x0000_i1042" DrawAspect="Content" ObjectID="_1700466573" r:id="rId48"/>
        </w:object>
      </w:r>
      <w:r w:rsidR="005E43A3" w:rsidRPr="00B97269">
        <w:rPr>
          <w:rFonts w:ascii="Times New Roman" w:hAnsi="Times New Roman" w:cs="Times New Roman"/>
          <w:noProof/>
          <w:color w:val="auto"/>
        </w:rPr>
        <w:t>.</w:t>
      </w:r>
      <w:r w:rsidR="005E43A3" w:rsidRPr="00B97269">
        <w:rPr>
          <w:rStyle w:val="Nessuno"/>
          <w:rFonts w:ascii="Times New Roman" w:hAnsi="Times New Roman" w:cs="Times New Roman"/>
          <w:color w:val="auto"/>
          <w:sz w:val="24"/>
          <w:szCs w:val="24"/>
          <w:lang w:val="it-IT"/>
        </w:rPr>
        <w:tab/>
      </w:r>
      <w:r w:rsidR="005E43A3" w:rsidRPr="00B97269">
        <w:rPr>
          <w:rStyle w:val="Nessuno"/>
          <w:rFonts w:ascii="Times New Roman" w:hAnsi="Times New Roman" w:cs="Times New Roman"/>
          <w:color w:val="auto"/>
          <w:sz w:val="24"/>
          <w:szCs w:val="24"/>
          <w:lang w:val="it-IT"/>
        </w:rPr>
        <w:tab/>
      </w:r>
      <w:r w:rsidR="009075BD" w:rsidRPr="00B97269">
        <w:rPr>
          <w:rStyle w:val="Nessuno"/>
          <w:rFonts w:ascii="Times New Roman" w:hAnsi="Times New Roman" w:cs="Times New Roman"/>
          <w:color w:val="auto"/>
          <w:sz w:val="24"/>
          <w:szCs w:val="24"/>
          <w:lang w:val="it-IT"/>
        </w:rPr>
        <w:tab/>
      </w:r>
      <w:r w:rsidR="009075BD" w:rsidRPr="00B97269">
        <w:rPr>
          <w:rStyle w:val="Nessuno"/>
          <w:rFonts w:ascii="Times New Roman" w:hAnsi="Times New Roman" w:cs="Times New Roman"/>
          <w:color w:val="auto"/>
          <w:sz w:val="24"/>
          <w:szCs w:val="24"/>
          <w:lang w:val="it-IT"/>
        </w:rPr>
        <w:tab/>
      </w:r>
      <w:r w:rsidR="005E43A3" w:rsidRPr="00B97269">
        <w:rPr>
          <w:rStyle w:val="Nessuno"/>
          <w:rFonts w:ascii="Times New Roman" w:hAnsi="Times New Roman" w:cs="Times New Roman"/>
          <w:color w:val="auto"/>
          <w:sz w:val="24"/>
          <w:szCs w:val="24"/>
          <w:lang w:val="it-IT"/>
        </w:rPr>
        <w:tab/>
      </w:r>
      <w:r w:rsidR="005E43A3" w:rsidRPr="00B97269">
        <w:rPr>
          <w:rStyle w:val="Nessuno"/>
          <w:rFonts w:ascii="Times New Roman" w:hAnsi="Times New Roman" w:cs="Times New Roman"/>
          <w:color w:val="auto"/>
          <w:sz w:val="24"/>
          <w:szCs w:val="24"/>
          <w:lang w:val="it-IT"/>
        </w:rPr>
        <w:tab/>
        <w:t>(</w:t>
      </w:r>
      <w:r w:rsidR="00B27927" w:rsidRPr="00B97269">
        <w:rPr>
          <w:rStyle w:val="Nessuno"/>
          <w:rFonts w:ascii="Times New Roman" w:hAnsi="Times New Roman" w:cs="Times New Roman"/>
          <w:color w:val="auto"/>
          <w:sz w:val="24"/>
          <w:szCs w:val="24"/>
          <w:lang w:val="it-IT"/>
        </w:rPr>
        <w:t>1</w:t>
      </w:r>
      <w:r w:rsidR="005F3FB9" w:rsidRPr="00B97269">
        <w:rPr>
          <w:rStyle w:val="Nessuno"/>
          <w:rFonts w:ascii="Times New Roman" w:hAnsi="Times New Roman" w:cs="Times New Roman"/>
          <w:color w:val="auto"/>
          <w:sz w:val="24"/>
          <w:szCs w:val="24"/>
          <w:lang w:val="it-IT"/>
        </w:rPr>
        <w:t>5</w:t>
      </w:r>
      <w:r w:rsidR="005E43A3" w:rsidRPr="00B97269">
        <w:rPr>
          <w:rStyle w:val="Nessuno"/>
          <w:rFonts w:ascii="Times New Roman" w:hAnsi="Times New Roman" w:cs="Times New Roman"/>
          <w:color w:val="auto"/>
          <w:sz w:val="24"/>
          <w:szCs w:val="24"/>
          <w:lang w:val="it-IT"/>
        </w:rPr>
        <w:t>)</w:t>
      </w:r>
    </w:p>
    <w:p w14:paraId="77A014A9" w14:textId="4FD3C99B" w:rsidR="00B27927" w:rsidRPr="00B97269" w:rsidRDefault="00B27927" w:rsidP="009D6872">
      <w:pPr>
        <w:pStyle w:val="Corpo"/>
        <w:jc w:val="both"/>
        <w:rPr>
          <w:rFonts w:eastAsia="Arial Unicode MS"/>
          <w:color w:val="auto"/>
          <w:lang w:val="it-IT"/>
        </w:rPr>
      </w:pPr>
      <w:r w:rsidRPr="00B97269">
        <w:rPr>
          <w:rFonts w:eastAsia="Arial Unicode MS"/>
          <w:color w:val="auto"/>
          <w:lang w:val="it-IT"/>
        </w:rPr>
        <w:t xml:space="preserve">Hence, if the oscillator frequencies relative to C atoms </w:t>
      </w:r>
      <w:r w:rsidRPr="00B97269">
        <w:rPr>
          <w:rFonts w:eastAsia="Arial Unicode MS"/>
          <w:color w:val="auto"/>
          <w:lang w:val="pt-PT"/>
        </w:rPr>
        <w:t>do not</w:t>
      </w:r>
      <w:r w:rsidRPr="00B97269">
        <w:rPr>
          <w:rFonts w:eastAsia="Arial Unicode MS"/>
          <w:color w:val="auto"/>
          <w:lang w:val="it-IT"/>
        </w:rPr>
        <w:t xml:space="preserve"> substantially</w:t>
      </w:r>
      <w:r w:rsidRPr="00B97269">
        <w:rPr>
          <w:rFonts w:eastAsia="Arial Unicode MS"/>
          <w:color w:val="auto"/>
        </w:rPr>
        <w:t xml:space="preserve"> vary </w:t>
      </w:r>
      <w:r w:rsidRPr="00B97269">
        <w:rPr>
          <w:rFonts w:eastAsia="Arial Unicode MS"/>
          <w:color w:val="auto"/>
          <w:lang w:val="it-IT"/>
        </w:rPr>
        <w:t xml:space="preserve">passing </w:t>
      </w:r>
      <w:r w:rsidRPr="00B97269">
        <w:rPr>
          <w:rFonts w:eastAsia="Arial Unicode MS"/>
          <w:color w:val="auto"/>
        </w:rPr>
        <w:t>from HOPG to</w:t>
      </w:r>
      <w:r w:rsidRPr="00B97269">
        <w:rPr>
          <w:rFonts w:eastAsia="Arial Unicode MS"/>
          <w:color w:val="auto"/>
          <w:lang w:val="it-IT"/>
        </w:rPr>
        <w:t xml:space="preserve"> MLG</w:t>
      </w:r>
      <w:r w:rsidRPr="00B97269">
        <w:rPr>
          <w:rFonts w:eastAsia="Arial Unicode MS"/>
          <w:color w:val="auto"/>
        </w:rPr>
        <w:t xml:space="preserve">, </w:t>
      </w:r>
      <w:r w:rsidRPr="00B97269">
        <w:rPr>
          <w:rFonts w:eastAsia="Arial Unicode MS"/>
          <w:color w:val="auto"/>
          <w:lang w:val="it-IT"/>
        </w:rPr>
        <w:t>one</w:t>
      </w:r>
      <w:r w:rsidRPr="00B97269">
        <w:rPr>
          <w:rFonts w:eastAsia="Arial Unicode MS"/>
          <w:color w:val="auto"/>
        </w:rPr>
        <w:t xml:space="preserve"> </w:t>
      </w:r>
      <w:r w:rsidRPr="00B97269">
        <w:rPr>
          <w:rFonts w:eastAsia="Arial Unicode MS"/>
          <w:color w:val="auto"/>
          <w:lang w:val="it-IT"/>
        </w:rPr>
        <w:t>finds</w:t>
      </w:r>
      <w:r w:rsidRPr="00B97269">
        <w:rPr>
          <w:rFonts w:eastAsia="Arial Unicode MS"/>
          <w:color w:val="auto"/>
        </w:rPr>
        <w:t xml:space="preserve"> </w:t>
      </w:r>
      <w:r w:rsidRPr="00B97269">
        <w:rPr>
          <w:rFonts w:eastAsia="Arial Unicode MS"/>
          <w:color w:val="auto"/>
          <w:lang w:val="it-IT"/>
        </w:rPr>
        <w:t>the following</w:t>
      </w:r>
      <w:r w:rsidRPr="00B97269">
        <w:rPr>
          <w:rFonts w:eastAsia="Arial Unicode MS"/>
          <w:color w:val="auto"/>
          <w:lang w:val="es-ES_tradnl"/>
        </w:rPr>
        <w:t xml:space="preserve"> </w:t>
      </w:r>
      <w:proofErr w:type="spellStart"/>
      <w:r w:rsidRPr="00B97269">
        <w:rPr>
          <w:rFonts w:eastAsia="Arial Unicode MS"/>
          <w:color w:val="auto"/>
          <w:lang w:val="es-ES_tradnl"/>
        </w:rPr>
        <w:t>eq</w:t>
      </w:r>
      <w:proofErr w:type="spellEnd"/>
      <w:r w:rsidRPr="00B97269">
        <w:rPr>
          <w:rFonts w:eastAsia="Arial Unicode MS"/>
          <w:color w:val="auto"/>
          <w:lang w:val="it-IT"/>
        </w:rPr>
        <w:t>uation:</w:t>
      </w:r>
    </w:p>
    <w:p w14:paraId="0AEA1C60" w14:textId="77777777" w:rsidR="00B27927" w:rsidRPr="00B97269" w:rsidRDefault="00B27927" w:rsidP="009D6872">
      <w:pPr>
        <w:pStyle w:val="Corpo"/>
        <w:jc w:val="both"/>
        <w:rPr>
          <w:color w:val="auto"/>
        </w:rPr>
      </w:pPr>
    </w:p>
    <w:p w14:paraId="4613E9CC" w14:textId="6DA30064" w:rsidR="009075BD" w:rsidRPr="00B97269" w:rsidRDefault="00725574" w:rsidP="009D6872">
      <w:pPr>
        <w:pStyle w:val="CorpoA"/>
        <w:spacing w:after="200" w:line="276" w:lineRule="auto"/>
        <w:jc w:val="both"/>
        <w:rPr>
          <w:rStyle w:val="Nessuno"/>
          <w:rFonts w:ascii="Times New Roman" w:hAnsi="Times New Roman" w:cs="Times New Roman"/>
          <w:color w:val="auto"/>
          <w:sz w:val="24"/>
          <w:szCs w:val="24"/>
          <w:lang w:val="it-IT"/>
        </w:rPr>
      </w:pPr>
      <w:r w:rsidRPr="00B97269">
        <w:rPr>
          <w:rFonts w:ascii="Times New Roman" w:hAnsi="Times New Roman" w:cs="Times New Roman"/>
          <w:noProof/>
          <w:color w:val="auto"/>
          <w:position w:val="-30"/>
        </w:rPr>
        <w:object w:dxaOrig="3840" w:dyaOrig="720" w14:anchorId="187F4FD7">
          <v:shape id="_x0000_i1043" type="#_x0000_t75" alt="" style="width:172.15pt;height:32.85pt;mso-width-percent:0;mso-height-percent:0;mso-width-percent:0;mso-height-percent:0" o:ole="">
            <v:imagedata r:id="rId49" o:title=""/>
          </v:shape>
          <o:OLEObject Type="Embed" ProgID="Equation.DSMT4" ShapeID="_x0000_i1043" DrawAspect="Content" ObjectID="_1700466574" r:id="rId50"/>
        </w:object>
      </w:r>
      <w:r w:rsidR="00B27927" w:rsidRPr="00B97269">
        <w:rPr>
          <w:rFonts w:ascii="Times New Roman" w:hAnsi="Times New Roman" w:cs="Times New Roman"/>
          <w:noProof/>
          <w:color w:val="auto"/>
        </w:rPr>
        <w:t>.</w:t>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r>
      <w:r w:rsidR="00B27927" w:rsidRPr="00B97269">
        <w:rPr>
          <w:rStyle w:val="Nessuno"/>
          <w:rFonts w:ascii="Times New Roman" w:hAnsi="Times New Roman" w:cs="Times New Roman"/>
          <w:color w:val="auto"/>
          <w:sz w:val="24"/>
          <w:szCs w:val="24"/>
          <w:lang w:val="it-IT"/>
        </w:rPr>
        <w:tab/>
        <w:t>(</w:t>
      </w:r>
      <w:r w:rsidR="005F3FB9" w:rsidRPr="00B97269">
        <w:rPr>
          <w:rStyle w:val="Nessuno"/>
          <w:rFonts w:ascii="Times New Roman" w:hAnsi="Times New Roman" w:cs="Times New Roman"/>
          <w:color w:val="auto"/>
          <w:sz w:val="24"/>
          <w:szCs w:val="24"/>
          <w:lang w:val="it-IT"/>
        </w:rPr>
        <w:t>16</w:t>
      </w:r>
      <w:r w:rsidR="00B27927" w:rsidRPr="00B97269">
        <w:rPr>
          <w:rStyle w:val="Nessuno"/>
          <w:rFonts w:ascii="Times New Roman" w:hAnsi="Times New Roman" w:cs="Times New Roman"/>
          <w:color w:val="auto"/>
          <w:sz w:val="24"/>
          <w:szCs w:val="24"/>
          <w:lang w:val="it-IT"/>
        </w:rPr>
        <w:t>)</w:t>
      </w:r>
    </w:p>
    <w:p w14:paraId="65F8B08B" w14:textId="66628587" w:rsidR="00B27927" w:rsidRPr="00B97269" w:rsidRDefault="00DF05B1" w:rsidP="009D6872">
      <w:pPr>
        <w:pStyle w:val="Corpo"/>
        <w:jc w:val="both"/>
        <w:rPr>
          <w:color w:val="auto"/>
          <w:kern w:val="28"/>
        </w:rPr>
      </w:pPr>
      <w:r w:rsidRPr="00B97269">
        <w:rPr>
          <w:rFonts w:eastAsia="Arial Unicode MS"/>
          <w:color w:val="auto"/>
        </w:rPr>
        <w:t>Within</w:t>
      </w:r>
      <w:r w:rsidR="00317357" w:rsidRPr="00B97269">
        <w:rPr>
          <w:rFonts w:eastAsia="Arial Unicode MS"/>
          <w:color w:val="auto"/>
        </w:rPr>
        <w:t xml:space="preserve"> the pairwise model, at </w:t>
      </w:r>
      <w:r w:rsidR="00614730" w:rsidRPr="00B97269">
        <w:rPr>
          <w:rFonts w:eastAsia="Arial Unicode MS"/>
          <w:color w:val="auto"/>
        </w:rPr>
        <w:t>large</w:t>
      </w:r>
      <w:r w:rsidR="00317357" w:rsidRPr="00B97269">
        <w:rPr>
          <w:rFonts w:eastAsia="Arial Unicode MS"/>
          <w:color w:val="auto"/>
        </w:rPr>
        <w:t xml:space="preserve"> </w:t>
      </w:r>
      <w:r w:rsidR="00317357" w:rsidRPr="00B97269">
        <w:rPr>
          <w:rFonts w:eastAsia="Arial Unicode MS"/>
          <w:i/>
          <w:color w:val="auto"/>
        </w:rPr>
        <w:t>Z</w:t>
      </w:r>
      <w:r w:rsidR="00317357" w:rsidRPr="00B97269">
        <w:rPr>
          <w:rFonts w:eastAsia="Arial Unicode MS"/>
          <w:i/>
          <w:color w:val="auto"/>
          <w:vertAlign w:val="subscript"/>
        </w:rPr>
        <w:t>0</w:t>
      </w:r>
      <w:r w:rsidR="00317357" w:rsidRPr="00B97269">
        <w:rPr>
          <w:rFonts w:eastAsia="Arial Unicode MS"/>
          <w:color w:val="auto"/>
        </w:rPr>
        <w:t xml:space="preserve"> (such that </w:t>
      </w:r>
      <w:r w:rsidR="00317357" w:rsidRPr="00B97269">
        <w:rPr>
          <w:rFonts w:eastAsia="Arial Unicode MS"/>
          <w:i/>
          <w:color w:val="auto"/>
        </w:rPr>
        <w:t>Z</w:t>
      </w:r>
      <w:r w:rsidR="00317357" w:rsidRPr="00B97269">
        <w:rPr>
          <w:rFonts w:eastAsia="Arial Unicode MS"/>
          <w:i/>
          <w:color w:val="auto"/>
          <w:vertAlign w:val="subscript"/>
        </w:rPr>
        <w:t>0</w:t>
      </w:r>
      <w:r w:rsidR="00317357" w:rsidRPr="00B97269">
        <w:rPr>
          <w:rFonts w:eastAsia="Arial Unicode MS"/>
          <w:color w:val="auto"/>
        </w:rPr>
        <w:t>&gt;&gt;</w:t>
      </w:r>
      <w:r w:rsidR="00317357" w:rsidRPr="00B97269">
        <w:rPr>
          <w:rFonts w:eastAsia="Arial Unicode MS"/>
          <w:i/>
          <w:color w:val="auto"/>
        </w:rPr>
        <w:t>ΔZ</w:t>
      </w:r>
      <w:r w:rsidR="00317357" w:rsidRPr="00B97269">
        <w:rPr>
          <w:rFonts w:eastAsia="Arial Unicode MS"/>
          <w:color w:val="auto"/>
        </w:rPr>
        <w:t xml:space="preserve">) </w:t>
      </w:r>
      <w:r w:rsidR="009F786D" w:rsidRPr="00B97269">
        <w:rPr>
          <w:rFonts w:eastAsia="Arial Unicode MS"/>
          <w:color w:val="auto"/>
        </w:rPr>
        <w:t>the vdW force contributions due to the different layers are essentially indistinguishable. Hence, in case of MLG (</w:t>
      </w:r>
      <w:r w:rsidR="009F786D" w:rsidRPr="00B97269">
        <w:rPr>
          <w:rFonts w:eastAsia="Arial Unicode MS"/>
          <w:i/>
          <w:color w:val="auto"/>
        </w:rPr>
        <w:t>N</w:t>
      </w:r>
      <w:r w:rsidR="009F786D" w:rsidRPr="00B97269">
        <w:rPr>
          <w:rFonts w:eastAsia="Arial Unicode MS"/>
          <w:color w:val="auto"/>
        </w:rPr>
        <w:t xml:space="preserve"> layers) one can divide the total substrate-</w:t>
      </w:r>
      <w:r w:rsidRPr="00B97269">
        <w:rPr>
          <w:rFonts w:eastAsia="Arial Unicode MS"/>
          <w:color w:val="auto"/>
        </w:rPr>
        <w:t>cantilever</w:t>
      </w:r>
      <w:r w:rsidR="009F786D" w:rsidRPr="00B97269">
        <w:rPr>
          <w:rFonts w:eastAsia="Arial Unicode MS"/>
          <w:color w:val="auto"/>
        </w:rPr>
        <w:t xml:space="preserve"> force by N, to get the “effective 1LG pairwise force contribution”. This effective 1LG force can be plugged into eq</w:t>
      </w:r>
      <w:proofErr w:type="gramStart"/>
      <w:r w:rsidR="009F786D" w:rsidRPr="00B97269">
        <w:rPr>
          <w:rFonts w:eastAsia="Arial Unicode MS"/>
          <w:color w:val="auto"/>
        </w:rPr>
        <w:t>.(</w:t>
      </w:r>
      <w:proofErr w:type="gramEnd"/>
      <w:r w:rsidR="009F786D" w:rsidRPr="00B97269">
        <w:rPr>
          <w:rFonts w:eastAsia="Arial Unicode MS"/>
          <w:color w:val="auto"/>
        </w:rPr>
        <w:t xml:space="preserve">16) to estimate the polarizability ratio for MLG stacks. For instance, </w:t>
      </w:r>
      <w:proofErr w:type="spellStart"/>
      <w:r w:rsidR="009F786D" w:rsidRPr="00B97269">
        <w:rPr>
          <w:rFonts w:eastAsia="Arial Unicode MS"/>
          <w:color w:val="auto"/>
        </w:rPr>
        <w:t>w</w:t>
      </w:r>
      <w:r w:rsidR="00B27927" w:rsidRPr="00B97269">
        <w:rPr>
          <w:rFonts w:eastAsia="Arial Unicode MS"/>
          <w:color w:val="auto"/>
        </w:rPr>
        <w:t>h</w:t>
      </w:r>
      <w:proofErr w:type="spellEnd"/>
      <w:r w:rsidR="00B27927" w:rsidRPr="00B97269">
        <w:rPr>
          <w:rFonts w:eastAsia="Arial Unicode MS"/>
          <w:color w:val="auto"/>
          <w:lang w:val="it-IT"/>
        </w:rPr>
        <w:t>en</w:t>
      </w:r>
      <w:r w:rsidR="00B27927" w:rsidRPr="00B97269">
        <w:rPr>
          <w:rFonts w:eastAsia="Arial Unicode MS"/>
          <w:color w:val="auto"/>
        </w:rPr>
        <w:t xml:space="preserve"> </w:t>
      </w:r>
      <w:r w:rsidR="00B27927" w:rsidRPr="00B97269">
        <w:rPr>
          <w:rFonts w:eastAsia="Arial Unicode MS"/>
          <w:i/>
          <w:iCs/>
          <w:color w:val="auto"/>
        </w:rPr>
        <w:t>Z</w:t>
      </w:r>
      <w:r w:rsidR="00B27927" w:rsidRPr="00B97269">
        <w:rPr>
          <w:rFonts w:eastAsia="Arial Unicode MS"/>
          <w:i/>
          <w:iCs/>
          <w:color w:val="auto"/>
          <w:vertAlign w:val="subscript"/>
        </w:rPr>
        <w:t>0</w:t>
      </w:r>
      <w:r w:rsidR="00B27927" w:rsidRPr="00B97269">
        <w:rPr>
          <w:rFonts w:eastAsia="Arial Unicode MS"/>
          <w:color w:val="auto"/>
        </w:rPr>
        <w:t>=500 nm</w:t>
      </w:r>
      <w:r w:rsidR="00B27927" w:rsidRPr="00B97269">
        <w:rPr>
          <w:rFonts w:eastAsia="Arial Unicode MS"/>
          <w:color w:val="auto"/>
          <w:lang w:val="it-IT"/>
        </w:rPr>
        <w:t xml:space="preserve"> one has</w:t>
      </w:r>
      <w:r w:rsidR="00B27927" w:rsidRPr="00B97269">
        <w:rPr>
          <w:rFonts w:eastAsia="Arial Unicode MS"/>
          <w:color w:val="auto"/>
        </w:rPr>
        <w:t xml:space="preserve"> </w:t>
      </w:r>
      <w:r w:rsidR="00B27927" w:rsidRPr="00B97269">
        <w:rPr>
          <w:rFonts w:eastAsia="Arial Unicode MS"/>
          <w:i/>
          <w:iCs/>
          <w:color w:val="auto"/>
        </w:rPr>
        <w:t>ΔZ/Z</w:t>
      </w:r>
      <w:r w:rsidR="00B27927" w:rsidRPr="00B97269">
        <w:rPr>
          <w:rFonts w:eastAsia="Arial Unicode MS"/>
          <w:i/>
          <w:iCs/>
          <w:color w:val="auto"/>
          <w:vertAlign w:val="subscript"/>
        </w:rPr>
        <w:t>0</w:t>
      </w:r>
      <w:r w:rsidR="00B27927" w:rsidRPr="00B97269">
        <w:rPr>
          <w:rFonts w:eastAsia="Arial Unicode MS"/>
          <w:color w:val="auto"/>
        </w:rPr>
        <w:t>~3*10</w:t>
      </w:r>
      <w:r w:rsidR="00B27927" w:rsidRPr="00B97269">
        <w:rPr>
          <w:rFonts w:eastAsia="Arial Unicode MS"/>
          <w:color w:val="auto"/>
          <w:vertAlign w:val="superscript"/>
        </w:rPr>
        <w:t>-4</w:t>
      </w:r>
      <w:r w:rsidR="00B27927" w:rsidRPr="00B97269">
        <w:rPr>
          <w:rFonts w:eastAsia="Arial Unicode MS"/>
          <w:color w:val="auto"/>
          <w:lang w:val="it-IT"/>
        </w:rPr>
        <w:t xml:space="preserve">. Hence, by introducing in </w:t>
      </w:r>
      <w:r w:rsidR="009F786D" w:rsidRPr="00B97269">
        <w:rPr>
          <w:rFonts w:eastAsia="Arial Unicode MS"/>
          <w:color w:val="auto"/>
          <w:lang w:val="it-IT"/>
        </w:rPr>
        <w:t>e</w:t>
      </w:r>
      <w:r w:rsidR="00B27927" w:rsidRPr="00B97269">
        <w:rPr>
          <w:rFonts w:eastAsia="Arial Unicode MS"/>
          <w:color w:val="auto"/>
          <w:lang w:val="it-IT"/>
        </w:rPr>
        <w:t>q.(1</w:t>
      </w:r>
      <w:r w:rsidR="009F786D" w:rsidRPr="00B97269">
        <w:rPr>
          <w:rFonts w:eastAsia="Arial Unicode MS"/>
          <w:color w:val="auto"/>
          <w:lang w:val="it-IT"/>
        </w:rPr>
        <w:t>6</w:t>
      </w:r>
      <w:r w:rsidR="00B27927" w:rsidRPr="00B97269">
        <w:rPr>
          <w:rFonts w:eastAsia="Arial Unicode MS"/>
          <w:color w:val="auto"/>
          <w:lang w:val="it-IT"/>
        </w:rPr>
        <w:t xml:space="preserve">) the experimental forces measured at the same </w:t>
      </w:r>
      <w:r w:rsidR="00B27927" w:rsidRPr="00B97269">
        <w:rPr>
          <w:rFonts w:eastAsia="Arial Unicode MS"/>
          <w:i/>
          <w:iCs/>
          <w:color w:val="auto"/>
        </w:rPr>
        <w:t>Z</w:t>
      </w:r>
      <w:r w:rsidR="00B27927" w:rsidRPr="00B97269">
        <w:rPr>
          <w:rFonts w:eastAsia="Arial Unicode MS"/>
          <w:i/>
          <w:iCs/>
          <w:color w:val="auto"/>
          <w:vertAlign w:val="subscript"/>
        </w:rPr>
        <w:t>0</w:t>
      </w:r>
      <w:r w:rsidR="00B27927" w:rsidRPr="00B97269">
        <w:rPr>
          <w:rFonts w:eastAsia="Arial Unicode MS"/>
          <w:color w:val="auto"/>
          <w:lang w:val="it-IT"/>
        </w:rPr>
        <w:t xml:space="preserve"> one obtains</w:t>
      </w:r>
      <w:r w:rsidR="00B27927" w:rsidRPr="00B97269">
        <w:rPr>
          <w:rFonts w:eastAsia="Arial Unicode MS"/>
          <w:color w:val="auto"/>
        </w:rPr>
        <w:t xml:space="preserve"> </w:t>
      </w:r>
      <w:r w:rsidR="00B27927" w:rsidRPr="00B97269">
        <w:rPr>
          <w:rFonts w:eastAsia="Arial Unicode MS"/>
          <w:color w:val="auto"/>
          <w:lang w:val="it-IT"/>
        </w:rPr>
        <w:t>that the ratio between the polarizability of individual C atoms in HOPG and MGL is</w:t>
      </w:r>
      <w:r w:rsidR="00B27927" w:rsidRPr="00B97269">
        <w:rPr>
          <w:rFonts w:eastAsia="Arial Unicode MS"/>
          <w:color w:val="auto"/>
        </w:rPr>
        <w:t xml:space="preserve"> </w:t>
      </w:r>
      <m:oMath>
        <m:sSup>
          <m:sSupPr>
            <m:ctrlPr>
              <w:rPr>
                <w:rFonts w:ascii="Cambria Math" w:hAnsi="Cambria Math"/>
                <w:color w:val="auto"/>
              </w:rPr>
            </m:ctrlPr>
          </m:sSupPr>
          <m:e>
            <m:r>
              <w:rPr>
                <w:rFonts w:ascii="Cambria Math" w:hAnsi="Cambria Math"/>
                <w:color w:val="auto"/>
              </w:rPr>
              <m:t>α</m:t>
            </m:r>
          </m:e>
          <m:sup>
            <m:r>
              <w:rPr>
                <w:rFonts w:ascii="Cambria Math" w:hAnsi="Cambria Math"/>
                <w:color w:val="auto"/>
              </w:rPr>
              <m:t>HOPG</m:t>
            </m:r>
          </m:sup>
        </m:sSup>
        <m:r>
          <w:rPr>
            <w:rFonts w:ascii="Cambria Math" w:hAnsi="Cambria Math"/>
            <w:color w:val="auto"/>
          </w:rPr>
          <m:t>/</m:t>
        </m:r>
        <m:sSup>
          <m:sSupPr>
            <m:ctrlPr>
              <w:rPr>
                <w:rFonts w:ascii="Cambria Math" w:hAnsi="Cambria Math"/>
                <w:color w:val="auto"/>
              </w:rPr>
            </m:ctrlPr>
          </m:sSupPr>
          <m:e>
            <m:r>
              <w:rPr>
                <w:rFonts w:ascii="Cambria Math" w:hAnsi="Cambria Math"/>
                <w:color w:val="auto"/>
              </w:rPr>
              <m:t>α</m:t>
            </m:r>
          </m:e>
          <m:sup>
            <m:r>
              <w:rPr>
                <w:rFonts w:ascii="Cambria Math" w:hAnsi="Cambria Math"/>
                <w:color w:val="auto"/>
              </w:rPr>
              <m:t>MLG</m:t>
            </m:r>
          </m:sup>
        </m:sSup>
        <m:r>
          <w:rPr>
            <w:rFonts w:ascii="Cambria Math" w:hAnsi="Cambria Math"/>
            <w:color w:val="auto"/>
          </w:rPr>
          <m:t>=1.69⋅</m:t>
        </m:r>
        <m:sSup>
          <m:sSupPr>
            <m:ctrlPr>
              <w:rPr>
                <w:rFonts w:ascii="Cambria Math" w:hAnsi="Cambria Math"/>
                <w:color w:val="auto"/>
              </w:rPr>
            </m:ctrlPr>
          </m:sSupPr>
          <m:e>
            <m:r>
              <w:rPr>
                <w:rFonts w:ascii="Cambria Math" w:hAnsi="Cambria Math"/>
                <w:color w:val="auto"/>
              </w:rPr>
              <m:t>10</m:t>
            </m:r>
          </m:e>
          <m:sup>
            <m:r>
              <w:rPr>
                <w:rFonts w:ascii="Cambria Math" w:hAnsi="Cambria Math"/>
                <w:color w:val="auto"/>
              </w:rPr>
              <m:t>-4</m:t>
            </m:r>
          </m:sup>
        </m:sSup>
      </m:oMath>
      <w:r w:rsidR="00B27927" w:rsidRPr="00B97269">
        <w:rPr>
          <w:rFonts w:eastAsia="Arial Unicode MS"/>
          <w:color w:val="auto"/>
          <w:lang w:val="it-IT"/>
        </w:rPr>
        <w:t>. We also underline that the polarizability ratio extracted from the above pairwise theory and experimental forces is not constant, and varies as a function of Z</w:t>
      </w:r>
      <w:r w:rsidR="00B27927" w:rsidRPr="00B97269">
        <w:rPr>
          <w:rFonts w:eastAsia="Arial Unicode MS"/>
          <w:color w:val="auto"/>
          <w:vertAlign w:val="subscript"/>
          <w:lang w:val="it-IT"/>
        </w:rPr>
        <w:t>0</w:t>
      </w:r>
      <w:r w:rsidR="00B27927" w:rsidRPr="00B97269">
        <w:rPr>
          <w:rFonts w:eastAsia="Arial Unicode MS"/>
          <w:color w:val="auto"/>
          <w:lang w:val="it-IT"/>
        </w:rPr>
        <w:t xml:space="preserve">. The </w:t>
      </w:r>
      <w:r w:rsidR="00B92E66" w:rsidRPr="00B97269">
        <w:rPr>
          <w:rFonts w:eastAsia="Arial Unicode MS"/>
          <w:color w:val="auto"/>
          <w:lang w:val="it-IT"/>
        </w:rPr>
        <w:t>pronounced</w:t>
      </w:r>
      <w:r w:rsidR="00B27927" w:rsidRPr="00B97269">
        <w:rPr>
          <w:rFonts w:eastAsia="Arial Unicode MS"/>
          <w:color w:val="auto"/>
          <w:lang w:val="it-IT"/>
        </w:rPr>
        <w:t xml:space="preserve"> polarizability difference found between HOPG and MLG, and the aforementioned variability with respect to </w:t>
      </w:r>
      <w:r w:rsidR="00B27927" w:rsidRPr="00B97269">
        <w:rPr>
          <w:rFonts w:eastAsia="Arial Unicode MS"/>
          <w:i/>
          <w:iCs/>
          <w:color w:val="auto"/>
        </w:rPr>
        <w:t>Z</w:t>
      </w:r>
      <w:r w:rsidR="00B27927" w:rsidRPr="00B97269">
        <w:rPr>
          <w:rFonts w:eastAsia="Arial Unicode MS"/>
          <w:i/>
          <w:iCs/>
          <w:color w:val="auto"/>
          <w:vertAlign w:val="subscript"/>
        </w:rPr>
        <w:t>0</w:t>
      </w:r>
      <w:r w:rsidR="00B27927" w:rsidRPr="00B97269">
        <w:rPr>
          <w:rFonts w:eastAsia="Arial Unicode MS"/>
          <w:color w:val="auto"/>
          <w:lang w:val="it-IT"/>
        </w:rPr>
        <w:t xml:space="preserve"> evidence a major </w:t>
      </w:r>
      <w:r w:rsidR="009F786D" w:rsidRPr="00B97269">
        <w:rPr>
          <w:rFonts w:eastAsia="Arial Unicode MS"/>
          <w:color w:val="auto"/>
          <w:lang w:val="it-IT"/>
        </w:rPr>
        <w:t>limitation</w:t>
      </w:r>
      <w:r w:rsidR="00B27927" w:rsidRPr="00B97269">
        <w:rPr>
          <w:rFonts w:eastAsia="Arial Unicode MS"/>
          <w:color w:val="auto"/>
          <w:lang w:val="it-IT"/>
        </w:rPr>
        <w:t xml:space="preserve"> of pairwise approaches in the present context.</w:t>
      </w:r>
    </w:p>
    <w:p w14:paraId="285B8C15" w14:textId="78888684" w:rsidR="008241DA" w:rsidRPr="00B97269" w:rsidRDefault="008241DA" w:rsidP="009D6872">
      <w:pPr>
        <w:pStyle w:val="CorpoA"/>
        <w:spacing w:after="200" w:line="276" w:lineRule="auto"/>
        <w:jc w:val="both"/>
        <w:rPr>
          <w:rStyle w:val="Nessuno"/>
          <w:rFonts w:ascii="Times New Roman" w:eastAsia="Times New Roman" w:hAnsi="Times New Roman" w:cs="Times New Roman"/>
          <w:b/>
          <w:color w:val="auto"/>
          <w:sz w:val="44"/>
          <w:szCs w:val="24"/>
          <w:u w:color="222222"/>
          <w:lang w:val="en-US"/>
        </w:rPr>
      </w:pPr>
      <w:r w:rsidRPr="00B97269">
        <w:rPr>
          <w:rStyle w:val="Nessuno"/>
          <w:rFonts w:ascii="Times New Roman" w:eastAsia="Times New Roman" w:hAnsi="Times New Roman" w:cs="Times New Roman"/>
          <w:b/>
          <w:color w:val="auto"/>
          <w:sz w:val="44"/>
          <w:szCs w:val="24"/>
          <w:u w:color="222222"/>
          <w:lang w:val="en-US"/>
        </w:rPr>
        <w:lastRenderedPageBreak/>
        <w:t>Supporting Figures</w:t>
      </w:r>
    </w:p>
    <w:p w14:paraId="38F96BDB" w14:textId="082A3894" w:rsidR="009F6314" w:rsidRPr="00B97269" w:rsidRDefault="009F6314" w:rsidP="009D6872">
      <w:pPr>
        <w:pStyle w:val="CorpoA"/>
        <w:spacing w:after="200" w:line="276" w:lineRule="auto"/>
        <w:jc w:val="both"/>
        <w:rPr>
          <w:rStyle w:val="Nessuno"/>
          <w:rFonts w:ascii="Times New Roman" w:eastAsia="Times New Roman" w:hAnsi="Times New Roman" w:cs="Times New Roman"/>
          <w:b/>
          <w:color w:val="auto"/>
          <w:sz w:val="44"/>
          <w:szCs w:val="24"/>
          <w:u w:color="222222"/>
          <w:lang w:val="en-US"/>
        </w:rPr>
      </w:pPr>
      <w:r w:rsidRPr="00B97269">
        <w:rPr>
          <w:rStyle w:val="Nessuno"/>
          <w:rFonts w:ascii="Times New Roman" w:eastAsia="Times New Roman" w:hAnsi="Times New Roman" w:cs="Times New Roman"/>
          <w:b/>
          <w:noProof/>
          <w:color w:val="auto"/>
          <w:sz w:val="44"/>
          <w:szCs w:val="24"/>
          <w:u w:color="222222"/>
          <w:lang w:val="en-US"/>
        </w:rPr>
        <w:drawing>
          <wp:inline distT="0" distB="0" distL="0" distR="0" wp14:anchorId="6AAFCA48" wp14:editId="14663C57">
            <wp:extent cx="6492875" cy="242633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2875" cy="2426335"/>
                    </a:xfrm>
                    <a:prstGeom prst="rect">
                      <a:avLst/>
                    </a:prstGeom>
                    <a:noFill/>
                  </pic:spPr>
                </pic:pic>
              </a:graphicData>
            </a:graphic>
          </wp:inline>
        </w:drawing>
      </w:r>
    </w:p>
    <w:p w14:paraId="3F385350" w14:textId="6B7476D8" w:rsidR="008241DA" w:rsidRPr="00B97269" w:rsidRDefault="00B675C4"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S1|</w:t>
      </w:r>
      <w:r w:rsidR="00CA4C06" w:rsidRPr="00B97269">
        <w:rPr>
          <w:rStyle w:val="Nessuno"/>
          <w:rFonts w:ascii="Times New Roman" w:eastAsia="Times New Roman" w:hAnsi="Times New Roman" w:cs="Times New Roman"/>
          <w:color w:val="auto"/>
          <w:sz w:val="24"/>
          <w:szCs w:val="24"/>
          <w:u w:color="222222"/>
          <w:lang w:val="en-US"/>
        </w:rPr>
        <w:t xml:space="preserve"> </w:t>
      </w:r>
      <w:r w:rsidR="007F2435" w:rsidRPr="00B97269">
        <w:rPr>
          <w:rStyle w:val="Nessuno"/>
          <w:rFonts w:ascii="Times New Roman" w:eastAsia="Times New Roman" w:hAnsi="Times New Roman" w:cs="Times New Roman"/>
          <w:b/>
          <w:color w:val="auto"/>
          <w:sz w:val="24"/>
          <w:szCs w:val="24"/>
          <w:u w:color="222222"/>
          <w:lang w:val="en-US"/>
        </w:rPr>
        <w:t>Experimental setup.</w:t>
      </w:r>
      <w:r w:rsidR="007F2435" w:rsidRPr="00B97269">
        <w:rPr>
          <w:rStyle w:val="Nessuno"/>
          <w:rFonts w:ascii="Times New Roman" w:eastAsia="Times New Roman" w:hAnsi="Times New Roman" w:cs="Times New Roman"/>
          <w:color w:val="auto"/>
          <w:sz w:val="24"/>
          <w:szCs w:val="24"/>
          <w:u w:color="222222"/>
          <w:lang w:val="en-US"/>
        </w:rPr>
        <w:t xml:space="preserve"> </w:t>
      </w:r>
      <w:r w:rsidR="00CA4C06" w:rsidRPr="00B97269">
        <w:rPr>
          <w:rStyle w:val="Nessuno"/>
          <w:rFonts w:ascii="Times New Roman" w:eastAsia="Times New Roman" w:hAnsi="Times New Roman" w:cs="Times New Roman"/>
          <w:color w:val="auto"/>
          <w:sz w:val="24"/>
          <w:szCs w:val="24"/>
          <w:u w:color="222222"/>
          <w:lang w:val="en-US"/>
        </w:rPr>
        <w:t xml:space="preserve">(a) </w:t>
      </w:r>
      <w:r w:rsidR="0083241A" w:rsidRPr="00B97269">
        <w:rPr>
          <w:rStyle w:val="Nessuno"/>
          <w:rFonts w:ascii="Times New Roman" w:eastAsia="Times New Roman" w:hAnsi="Times New Roman" w:cs="Times New Roman"/>
          <w:color w:val="auto"/>
          <w:sz w:val="24"/>
          <w:szCs w:val="24"/>
          <w:u w:color="222222"/>
          <w:lang w:val="en-US"/>
        </w:rPr>
        <w:t>An o</w:t>
      </w:r>
      <w:r w:rsidR="00CA4C06" w:rsidRPr="00B97269">
        <w:rPr>
          <w:rStyle w:val="Nessuno"/>
          <w:rFonts w:ascii="Times New Roman" w:eastAsia="Times New Roman" w:hAnsi="Times New Roman" w:cs="Times New Roman"/>
          <w:color w:val="auto"/>
          <w:sz w:val="24"/>
          <w:szCs w:val="24"/>
          <w:u w:color="222222"/>
          <w:lang w:val="en-US"/>
        </w:rPr>
        <w:t>ptical image of MFP-3D setup implem</w:t>
      </w:r>
      <w:r w:rsidR="00777DC0" w:rsidRPr="00B97269">
        <w:rPr>
          <w:rStyle w:val="Nessuno"/>
          <w:rFonts w:ascii="Times New Roman" w:eastAsia="Times New Roman" w:hAnsi="Times New Roman" w:cs="Times New Roman"/>
          <w:color w:val="auto"/>
          <w:sz w:val="24"/>
          <w:szCs w:val="24"/>
          <w:u w:color="222222"/>
          <w:lang w:val="en-US"/>
        </w:rPr>
        <w:t>ented with goniometer applied to</w:t>
      </w:r>
      <w:r w:rsidR="00CA4C06" w:rsidRPr="00B97269">
        <w:rPr>
          <w:rStyle w:val="Nessuno"/>
          <w:rFonts w:ascii="Times New Roman" w:eastAsia="Times New Roman" w:hAnsi="Times New Roman" w:cs="Times New Roman"/>
          <w:color w:val="auto"/>
          <w:sz w:val="24"/>
          <w:szCs w:val="24"/>
          <w:u w:color="222222"/>
          <w:lang w:val="en-US"/>
        </w:rPr>
        <w:t xml:space="preserve"> the realization of angle</w:t>
      </w:r>
      <w:r w:rsidR="00017A43" w:rsidRPr="00B97269">
        <w:rPr>
          <w:rStyle w:val="Nessuno"/>
          <w:rFonts w:ascii="Times New Roman" w:eastAsia="Times New Roman" w:hAnsi="Times New Roman" w:cs="Times New Roman"/>
          <w:color w:val="auto"/>
          <w:sz w:val="24"/>
          <w:szCs w:val="24"/>
          <w:u w:color="222222"/>
          <w:lang w:val="en-US"/>
        </w:rPr>
        <w:t>-</w:t>
      </w:r>
      <w:r w:rsidR="00CA4C06" w:rsidRPr="00B97269">
        <w:rPr>
          <w:rStyle w:val="Nessuno"/>
          <w:rFonts w:ascii="Times New Roman" w:eastAsia="Times New Roman" w:hAnsi="Times New Roman" w:cs="Times New Roman"/>
          <w:color w:val="auto"/>
          <w:sz w:val="24"/>
          <w:szCs w:val="24"/>
          <w:u w:color="222222"/>
          <w:lang w:val="en-US"/>
        </w:rPr>
        <w:t>dependent F-d</w:t>
      </w:r>
      <w:r w:rsidR="007F51AC" w:rsidRPr="00B97269">
        <w:rPr>
          <w:rStyle w:val="Nessuno"/>
          <w:rFonts w:ascii="Times New Roman" w:eastAsia="Times New Roman" w:hAnsi="Times New Roman" w:cs="Times New Roman"/>
          <w:color w:val="auto"/>
          <w:sz w:val="24"/>
          <w:szCs w:val="24"/>
          <w:u w:color="222222"/>
          <w:lang w:val="en-US"/>
        </w:rPr>
        <w:t>s</w:t>
      </w:r>
      <w:r w:rsidR="00CA4C06" w:rsidRPr="00B97269">
        <w:rPr>
          <w:rStyle w:val="Nessuno"/>
          <w:rFonts w:ascii="Times New Roman" w:eastAsia="Times New Roman" w:hAnsi="Times New Roman" w:cs="Times New Roman"/>
          <w:color w:val="auto"/>
          <w:sz w:val="24"/>
          <w:szCs w:val="24"/>
          <w:u w:color="222222"/>
          <w:lang w:val="en-US"/>
        </w:rPr>
        <w:t xml:space="preserve"> measurements. (b) Optical image of a typical experiment where the Si cantilever </w:t>
      </w:r>
      <w:proofErr w:type="gramStart"/>
      <w:r w:rsidR="00CA4C06" w:rsidRPr="00B97269">
        <w:rPr>
          <w:rStyle w:val="Nessuno"/>
          <w:rFonts w:ascii="Times New Roman" w:eastAsia="Times New Roman" w:hAnsi="Times New Roman" w:cs="Times New Roman"/>
          <w:color w:val="auto"/>
          <w:sz w:val="24"/>
          <w:szCs w:val="24"/>
          <w:u w:color="222222"/>
          <w:lang w:val="en-US"/>
        </w:rPr>
        <w:t>is used</w:t>
      </w:r>
      <w:proofErr w:type="gramEnd"/>
      <w:r w:rsidR="00CA4C06" w:rsidRPr="00B97269">
        <w:rPr>
          <w:rStyle w:val="Nessuno"/>
          <w:rFonts w:ascii="Times New Roman" w:eastAsia="Times New Roman" w:hAnsi="Times New Roman" w:cs="Times New Roman"/>
          <w:color w:val="auto"/>
          <w:sz w:val="24"/>
          <w:szCs w:val="24"/>
          <w:u w:color="222222"/>
          <w:lang w:val="en-US"/>
        </w:rPr>
        <w:t xml:space="preserve"> for F-d</w:t>
      </w:r>
      <w:r w:rsidR="007F51AC" w:rsidRPr="00B97269">
        <w:rPr>
          <w:rStyle w:val="Nessuno"/>
          <w:rFonts w:ascii="Times New Roman" w:eastAsia="Times New Roman" w:hAnsi="Times New Roman" w:cs="Times New Roman"/>
          <w:color w:val="auto"/>
          <w:sz w:val="24"/>
          <w:szCs w:val="24"/>
          <w:u w:color="222222"/>
          <w:lang w:val="en-US"/>
        </w:rPr>
        <w:t>s</w:t>
      </w:r>
      <w:r w:rsidR="00CA4C06" w:rsidRPr="00B97269">
        <w:rPr>
          <w:rStyle w:val="Nessuno"/>
          <w:rFonts w:ascii="Times New Roman" w:eastAsia="Times New Roman" w:hAnsi="Times New Roman" w:cs="Times New Roman"/>
          <w:color w:val="auto"/>
          <w:sz w:val="24"/>
          <w:szCs w:val="24"/>
          <w:u w:color="222222"/>
          <w:lang w:val="en-US"/>
        </w:rPr>
        <w:t xml:space="preserve"> measurements at sample’s edge when the feedback laser is focuse</w:t>
      </w:r>
      <w:r w:rsidR="00017A43" w:rsidRPr="00B97269">
        <w:rPr>
          <w:rStyle w:val="Nessuno"/>
          <w:rFonts w:ascii="Times New Roman" w:eastAsia="Times New Roman" w:hAnsi="Times New Roman" w:cs="Times New Roman"/>
          <w:color w:val="auto"/>
          <w:sz w:val="24"/>
          <w:szCs w:val="24"/>
          <w:u w:color="222222"/>
          <w:lang w:val="en-US"/>
        </w:rPr>
        <w:t>d</w:t>
      </w:r>
      <w:r w:rsidR="00CA4C06" w:rsidRPr="00B97269">
        <w:rPr>
          <w:rStyle w:val="Nessuno"/>
          <w:rFonts w:ascii="Times New Roman" w:eastAsia="Times New Roman" w:hAnsi="Times New Roman" w:cs="Times New Roman"/>
          <w:color w:val="auto"/>
          <w:sz w:val="24"/>
          <w:szCs w:val="24"/>
          <w:u w:color="222222"/>
          <w:lang w:val="en-US"/>
        </w:rPr>
        <w:t xml:space="preserve"> </w:t>
      </w:r>
      <w:r w:rsidR="00726031" w:rsidRPr="00B97269">
        <w:rPr>
          <w:rStyle w:val="Nessuno"/>
          <w:rFonts w:ascii="Times New Roman" w:eastAsia="Times New Roman" w:hAnsi="Times New Roman" w:cs="Times New Roman"/>
          <w:color w:val="auto"/>
          <w:sz w:val="24"/>
          <w:szCs w:val="24"/>
          <w:u w:color="222222"/>
          <w:lang w:val="en-US"/>
        </w:rPr>
        <w:t>on the cantilever</w:t>
      </w:r>
      <w:r w:rsidR="00CA4C06" w:rsidRPr="00B97269">
        <w:rPr>
          <w:rStyle w:val="Nessuno"/>
          <w:rFonts w:ascii="Times New Roman" w:eastAsia="Times New Roman" w:hAnsi="Times New Roman" w:cs="Times New Roman"/>
          <w:color w:val="auto"/>
          <w:sz w:val="24"/>
          <w:szCs w:val="24"/>
          <w:u w:color="222222"/>
          <w:lang w:val="en-US"/>
        </w:rPr>
        <w:t xml:space="preserve">. </w:t>
      </w:r>
    </w:p>
    <w:p w14:paraId="751DD369" w14:textId="77777777" w:rsidR="008241DA" w:rsidRPr="00B97269" w:rsidRDefault="008241DA"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599D9A7E" w14:textId="35B3F73C" w:rsidR="008241DA" w:rsidRPr="00B97269" w:rsidRDefault="008241DA" w:rsidP="009D6872">
      <w:pPr>
        <w:pStyle w:val="CorpoA"/>
        <w:spacing w:after="200" w:line="276" w:lineRule="auto"/>
        <w:jc w:val="both"/>
        <w:rPr>
          <w:rStyle w:val="Nessuno"/>
          <w:rFonts w:ascii="Times New Roman" w:eastAsia="Times New Roman" w:hAnsi="Times New Roman" w:cs="Times New Roman"/>
          <w:color w:val="auto"/>
          <w:sz w:val="28"/>
          <w:szCs w:val="24"/>
          <w:u w:color="222222"/>
          <w:lang w:val="en-US"/>
        </w:rPr>
      </w:pPr>
      <w:r w:rsidRPr="00B97269">
        <w:rPr>
          <w:rFonts w:ascii="Times New Roman" w:hAnsi="Times New Roman" w:cs="Times New Roman"/>
          <w:noProof/>
          <w:color w:val="auto"/>
          <w:lang w:val="en-US"/>
        </w:rPr>
        <w:drawing>
          <wp:inline distT="0" distB="0" distL="0" distR="0" wp14:anchorId="2C86C9E6" wp14:editId="58BB9041">
            <wp:extent cx="6492240" cy="2659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92240" cy="2659238"/>
                    </a:xfrm>
                    <a:prstGeom prst="rect">
                      <a:avLst/>
                    </a:prstGeom>
                    <a:noFill/>
                    <a:ln>
                      <a:noFill/>
                    </a:ln>
                  </pic:spPr>
                </pic:pic>
              </a:graphicData>
            </a:graphic>
          </wp:inline>
        </w:drawing>
      </w:r>
    </w:p>
    <w:p w14:paraId="62162280" w14:textId="2379D07A" w:rsidR="008241DA" w:rsidRPr="00B97269" w:rsidRDefault="00B675C4"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S2|</w:t>
      </w:r>
      <w:r w:rsidR="008241DA" w:rsidRPr="00B97269">
        <w:rPr>
          <w:rStyle w:val="Nessuno"/>
          <w:rFonts w:ascii="Times New Roman" w:eastAsia="Times New Roman" w:hAnsi="Times New Roman" w:cs="Times New Roman"/>
          <w:color w:val="auto"/>
          <w:sz w:val="24"/>
          <w:szCs w:val="24"/>
          <w:u w:color="222222"/>
          <w:lang w:val="en-US"/>
        </w:rPr>
        <w:t xml:space="preserve"> </w:t>
      </w:r>
      <w:r w:rsidR="007F2435" w:rsidRPr="00B97269">
        <w:rPr>
          <w:rStyle w:val="Nessuno"/>
          <w:rFonts w:ascii="Times New Roman" w:eastAsia="Times New Roman" w:hAnsi="Times New Roman" w:cs="Times New Roman"/>
          <w:b/>
          <w:color w:val="auto"/>
          <w:sz w:val="24"/>
          <w:szCs w:val="24"/>
          <w:u w:color="222222"/>
          <w:lang w:val="en-US"/>
        </w:rPr>
        <w:t>Oscillatory noise due to optical coupling between the cantilever and a substrate.</w:t>
      </w:r>
      <w:r w:rsidR="007F2435" w:rsidRPr="00B97269">
        <w:rPr>
          <w:rStyle w:val="Nessuno"/>
          <w:rFonts w:ascii="Times New Roman" w:eastAsia="Times New Roman" w:hAnsi="Times New Roman" w:cs="Times New Roman"/>
          <w:color w:val="auto"/>
          <w:sz w:val="24"/>
          <w:szCs w:val="24"/>
          <w:u w:color="222222"/>
          <w:lang w:val="en-US"/>
        </w:rPr>
        <w:t xml:space="preserve"> </w:t>
      </w:r>
      <w:r w:rsidR="008241DA" w:rsidRPr="00B97269">
        <w:rPr>
          <w:rStyle w:val="Nessuno"/>
          <w:rFonts w:ascii="Times New Roman" w:eastAsia="Times New Roman" w:hAnsi="Times New Roman" w:cs="Times New Roman"/>
          <w:color w:val="auto"/>
          <w:sz w:val="24"/>
          <w:szCs w:val="24"/>
          <w:u w:color="222222"/>
          <w:lang w:val="en-US"/>
        </w:rPr>
        <w:t xml:space="preserve">(a) A typical F-ds recorded on </w:t>
      </w:r>
      <w:r w:rsidR="00563722" w:rsidRPr="00B97269">
        <w:rPr>
          <w:rStyle w:val="Nessuno"/>
          <w:rFonts w:ascii="Times New Roman" w:eastAsia="Times New Roman" w:hAnsi="Times New Roman" w:cs="Times New Roman"/>
          <w:color w:val="auto"/>
          <w:sz w:val="24"/>
          <w:szCs w:val="24"/>
          <w:u w:color="222222"/>
          <w:lang w:val="en-US"/>
        </w:rPr>
        <w:t xml:space="preserve">the </w:t>
      </w:r>
      <w:r w:rsidR="008241DA" w:rsidRPr="00B97269">
        <w:rPr>
          <w:rStyle w:val="Nessuno"/>
          <w:rFonts w:ascii="Times New Roman" w:eastAsia="Times New Roman" w:hAnsi="Times New Roman" w:cs="Times New Roman"/>
          <w:color w:val="auto"/>
          <w:sz w:val="24"/>
          <w:szCs w:val="24"/>
          <w:u w:color="222222"/>
          <w:lang w:val="en-US"/>
        </w:rPr>
        <w:t xml:space="preserve">HOPG surface while the feedback laser </w:t>
      </w:r>
      <w:proofErr w:type="gramStart"/>
      <w:r w:rsidR="008241DA" w:rsidRPr="00B97269">
        <w:rPr>
          <w:rStyle w:val="Nessuno"/>
          <w:rFonts w:ascii="Times New Roman" w:eastAsia="Times New Roman" w:hAnsi="Times New Roman" w:cs="Times New Roman"/>
          <w:color w:val="auto"/>
          <w:sz w:val="24"/>
          <w:szCs w:val="24"/>
          <w:u w:color="222222"/>
          <w:lang w:val="en-US"/>
        </w:rPr>
        <w:t>is focused</w:t>
      </w:r>
      <w:proofErr w:type="gramEnd"/>
      <w:r w:rsidR="008241DA" w:rsidRPr="00B97269">
        <w:rPr>
          <w:rStyle w:val="Nessuno"/>
          <w:rFonts w:ascii="Times New Roman" w:eastAsia="Times New Roman" w:hAnsi="Times New Roman" w:cs="Times New Roman"/>
          <w:color w:val="auto"/>
          <w:sz w:val="24"/>
          <w:szCs w:val="24"/>
          <w:u w:color="222222"/>
          <w:lang w:val="en-US"/>
        </w:rPr>
        <w:t xml:space="preserve"> at the end of the cantilever</w:t>
      </w:r>
      <w:r w:rsidR="00726031" w:rsidRPr="00B97269">
        <w:rPr>
          <w:rStyle w:val="Nessuno"/>
          <w:rFonts w:ascii="Times New Roman" w:eastAsia="Times New Roman" w:hAnsi="Times New Roman" w:cs="Times New Roman"/>
          <w:color w:val="auto"/>
          <w:sz w:val="24"/>
          <w:szCs w:val="24"/>
          <w:u w:color="222222"/>
          <w:lang w:val="en-US"/>
        </w:rPr>
        <w:t xml:space="preserve"> (overlapping with the substrate)</w:t>
      </w:r>
      <w:r w:rsidR="008241DA" w:rsidRPr="00B97269">
        <w:rPr>
          <w:rStyle w:val="Nessuno"/>
          <w:rFonts w:ascii="Times New Roman" w:eastAsia="Times New Roman" w:hAnsi="Times New Roman" w:cs="Times New Roman"/>
          <w:color w:val="auto"/>
          <w:sz w:val="24"/>
          <w:szCs w:val="24"/>
          <w:u w:color="222222"/>
          <w:lang w:val="en-US"/>
        </w:rPr>
        <w:t xml:space="preserve">. (b) The zoom of the F-ds demonstrates strong oscillatory noise characteristic </w:t>
      </w:r>
      <w:r w:rsidR="00D177E6" w:rsidRPr="00B97269">
        <w:rPr>
          <w:rStyle w:val="Nessuno"/>
          <w:rFonts w:ascii="Times New Roman" w:eastAsia="Times New Roman" w:hAnsi="Times New Roman" w:cs="Times New Roman"/>
          <w:color w:val="auto"/>
          <w:sz w:val="24"/>
          <w:szCs w:val="24"/>
          <w:u w:color="222222"/>
          <w:lang w:val="en-US"/>
        </w:rPr>
        <w:t>of</w:t>
      </w:r>
      <w:r w:rsidR="008241DA" w:rsidRPr="00B97269">
        <w:rPr>
          <w:rStyle w:val="Nessuno"/>
          <w:rFonts w:ascii="Times New Roman" w:eastAsia="Times New Roman" w:hAnsi="Times New Roman" w:cs="Times New Roman"/>
          <w:color w:val="auto"/>
          <w:sz w:val="24"/>
          <w:szCs w:val="24"/>
          <w:u w:color="222222"/>
          <w:lang w:val="en-US"/>
        </w:rPr>
        <w:t xml:space="preserve"> </w:t>
      </w:r>
      <w:proofErr w:type="spellStart"/>
      <w:r w:rsidR="008241DA" w:rsidRPr="00B97269">
        <w:rPr>
          <w:rStyle w:val="Nessuno"/>
          <w:rFonts w:ascii="Times New Roman" w:eastAsia="Times New Roman" w:hAnsi="Times New Roman" w:cs="Times New Roman"/>
          <w:color w:val="auto"/>
          <w:sz w:val="24"/>
          <w:szCs w:val="24"/>
          <w:u w:color="222222"/>
          <w:lang w:val="en-US"/>
        </w:rPr>
        <w:t>tipless</w:t>
      </w:r>
      <w:proofErr w:type="spellEnd"/>
      <w:r w:rsidR="008241DA" w:rsidRPr="00B97269">
        <w:rPr>
          <w:rStyle w:val="Nessuno"/>
          <w:rFonts w:ascii="Times New Roman" w:eastAsia="Times New Roman" w:hAnsi="Times New Roman" w:cs="Times New Roman"/>
          <w:color w:val="auto"/>
          <w:sz w:val="24"/>
          <w:szCs w:val="24"/>
          <w:u w:color="222222"/>
          <w:lang w:val="en-US"/>
        </w:rPr>
        <w:t xml:space="preserve"> cantilever experiments. Such noise </w:t>
      </w:r>
      <w:r w:rsidR="00D177E6" w:rsidRPr="00B97269">
        <w:rPr>
          <w:rStyle w:val="Nessuno"/>
          <w:rFonts w:ascii="Times New Roman" w:eastAsia="Times New Roman" w:hAnsi="Times New Roman" w:cs="Times New Roman"/>
          <w:color w:val="auto"/>
          <w:sz w:val="24"/>
          <w:szCs w:val="24"/>
          <w:u w:color="222222"/>
          <w:lang w:val="en-US"/>
        </w:rPr>
        <w:t>stems</w:t>
      </w:r>
      <w:r w:rsidR="00EB1B6C" w:rsidRPr="00B97269">
        <w:rPr>
          <w:rStyle w:val="Nessuno"/>
          <w:rFonts w:ascii="Times New Roman" w:eastAsia="Times New Roman" w:hAnsi="Times New Roman" w:cs="Times New Roman"/>
          <w:color w:val="auto"/>
          <w:sz w:val="24"/>
          <w:szCs w:val="24"/>
          <w:u w:color="222222"/>
          <w:lang w:val="en-US"/>
        </w:rPr>
        <w:t xml:space="preserve"> from</w:t>
      </w:r>
      <w:r w:rsidR="008241DA" w:rsidRPr="00B97269">
        <w:rPr>
          <w:rStyle w:val="Nessuno"/>
          <w:rFonts w:ascii="Times New Roman" w:eastAsia="Times New Roman" w:hAnsi="Times New Roman" w:cs="Times New Roman"/>
          <w:color w:val="auto"/>
          <w:sz w:val="24"/>
          <w:szCs w:val="24"/>
          <w:u w:color="222222"/>
          <w:lang w:val="en-US"/>
        </w:rPr>
        <w:t xml:space="preserve"> the mutual </w:t>
      </w:r>
      <w:r w:rsidR="00FC7CBF" w:rsidRPr="00B97269">
        <w:rPr>
          <w:rStyle w:val="Nessuno"/>
          <w:rFonts w:ascii="Times New Roman" w:eastAsia="Times New Roman" w:hAnsi="Times New Roman" w:cs="Times New Roman"/>
          <w:color w:val="auto"/>
          <w:sz w:val="24"/>
          <w:szCs w:val="24"/>
          <w:u w:color="222222"/>
          <w:lang w:val="en-US"/>
        </w:rPr>
        <w:t>laser</w:t>
      </w:r>
      <w:r w:rsidR="00D61FEE" w:rsidRPr="00B97269">
        <w:rPr>
          <w:rStyle w:val="Nessuno"/>
          <w:rFonts w:ascii="Times New Roman" w:eastAsia="Times New Roman" w:hAnsi="Times New Roman" w:cs="Times New Roman"/>
          <w:color w:val="auto"/>
          <w:sz w:val="24"/>
          <w:szCs w:val="24"/>
          <w:u w:color="222222"/>
          <w:lang w:val="en-US"/>
        </w:rPr>
        <w:t xml:space="preserve"> light</w:t>
      </w:r>
      <w:r w:rsidR="00FC7CBF" w:rsidRPr="00B97269">
        <w:rPr>
          <w:rStyle w:val="Nessuno"/>
          <w:rFonts w:ascii="Times New Roman" w:eastAsia="Times New Roman" w:hAnsi="Times New Roman" w:cs="Times New Roman"/>
          <w:color w:val="auto"/>
          <w:sz w:val="24"/>
          <w:szCs w:val="24"/>
          <w:u w:color="222222"/>
          <w:lang w:val="en-US"/>
        </w:rPr>
        <w:t xml:space="preserve"> </w:t>
      </w:r>
      <w:r w:rsidR="008241DA" w:rsidRPr="00B97269">
        <w:rPr>
          <w:rStyle w:val="Nessuno"/>
          <w:rFonts w:ascii="Times New Roman" w:eastAsia="Times New Roman" w:hAnsi="Times New Roman" w:cs="Times New Roman"/>
          <w:color w:val="auto"/>
          <w:sz w:val="24"/>
          <w:szCs w:val="24"/>
          <w:u w:color="222222"/>
          <w:lang w:val="en-US"/>
        </w:rPr>
        <w:t>reflection</w:t>
      </w:r>
      <w:r w:rsidR="00FC7CBF" w:rsidRPr="00B97269">
        <w:rPr>
          <w:rStyle w:val="Nessuno"/>
          <w:rFonts w:ascii="Times New Roman" w:eastAsia="Times New Roman" w:hAnsi="Times New Roman" w:cs="Times New Roman"/>
          <w:color w:val="auto"/>
          <w:sz w:val="24"/>
          <w:szCs w:val="24"/>
          <w:u w:color="222222"/>
          <w:lang w:val="en-US"/>
        </w:rPr>
        <w:t>s</w:t>
      </w:r>
      <w:r w:rsidR="008241DA" w:rsidRPr="00B97269">
        <w:rPr>
          <w:rStyle w:val="Nessuno"/>
          <w:rFonts w:ascii="Times New Roman" w:eastAsia="Times New Roman" w:hAnsi="Times New Roman" w:cs="Times New Roman"/>
          <w:color w:val="auto"/>
          <w:sz w:val="24"/>
          <w:szCs w:val="24"/>
          <w:u w:color="222222"/>
          <w:lang w:val="en-US"/>
        </w:rPr>
        <w:t xml:space="preserve"> from </w:t>
      </w:r>
      <w:r w:rsidR="00726031" w:rsidRPr="00B97269">
        <w:rPr>
          <w:rStyle w:val="Nessuno"/>
          <w:rFonts w:ascii="Times New Roman" w:eastAsia="Times New Roman" w:hAnsi="Times New Roman" w:cs="Times New Roman"/>
          <w:color w:val="auto"/>
          <w:sz w:val="24"/>
          <w:szCs w:val="24"/>
          <w:u w:color="222222"/>
          <w:lang w:val="en-US"/>
        </w:rPr>
        <w:t>the</w:t>
      </w:r>
      <w:r w:rsidR="008241DA" w:rsidRPr="00B97269">
        <w:rPr>
          <w:rStyle w:val="Nessuno"/>
          <w:rFonts w:ascii="Times New Roman" w:eastAsia="Times New Roman" w:hAnsi="Times New Roman" w:cs="Times New Roman"/>
          <w:color w:val="auto"/>
          <w:sz w:val="24"/>
          <w:szCs w:val="24"/>
          <w:u w:color="222222"/>
          <w:lang w:val="en-US"/>
        </w:rPr>
        <w:t xml:space="preserve"> substrate </w:t>
      </w:r>
      <w:r w:rsidR="00726031" w:rsidRPr="00B97269">
        <w:rPr>
          <w:rStyle w:val="Nessuno"/>
          <w:rFonts w:ascii="Times New Roman" w:eastAsia="Times New Roman" w:hAnsi="Times New Roman" w:cs="Times New Roman"/>
          <w:color w:val="auto"/>
          <w:sz w:val="24"/>
          <w:szCs w:val="24"/>
          <w:u w:color="222222"/>
          <w:lang w:val="en-US"/>
        </w:rPr>
        <w:t xml:space="preserve">and the </w:t>
      </w:r>
      <w:r w:rsidR="008241DA" w:rsidRPr="00B97269">
        <w:rPr>
          <w:rStyle w:val="Nessuno"/>
          <w:rFonts w:ascii="Times New Roman" w:eastAsia="Times New Roman" w:hAnsi="Times New Roman" w:cs="Times New Roman"/>
          <w:color w:val="auto"/>
          <w:sz w:val="24"/>
          <w:szCs w:val="24"/>
          <w:u w:color="222222"/>
          <w:lang w:val="en-US"/>
        </w:rPr>
        <w:t xml:space="preserve">cantilever. </w:t>
      </w:r>
    </w:p>
    <w:p w14:paraId="0A517713" w14:textId="21595A86" w:rsidR="008241DA" w:rsidRPr="00B97269" w:rsidRDefault="00621891"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hAnsi="Times New Roman" w:cs="Times New Roman"/>
          <w:noProof/>
          <w:color w:val="auto"/>
          <w:lang w:val="en-US"/>
        </w:rPr>
        <w:lastRenderedPageBreak/>
        <w:drawing>
          <wp:inline distT="0" distB="0" distL="0" distR="0" wp14:anchorId="6B5A1CA9" wp14:editId="36941A0E">
            <wp:extent cx="6492240" cy="2705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92240" cy="2705100"/>
                    </a:xfrm>
                    <a:prstGeom prst="rect">
                      <a:avLst/>
                    </a:prstGeom>
                    <a:noFill/>
                    <a:ln>
                      <a:noFill/>
                    </a:ln>
                  </pic:spPr>
                </pic:pic>
              </a:graphicData>
            </a:graphic>
          </wp:inline>
        </w:drawing>
      </w:r>
    </w:p>
    <w:p w14:paraId="133AA9A6" w14:textId="419C19CD" w:rsidR="0066745D" w:rsidRPr="00B97269" w:rsidRDefault="00313D51"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66745D" w:rsidRPr="00B97269">
        <w:rPr>
          <w:rStyle w:val="Nessuno"/>
          <w:rFonts w:ascii="Times New Roman" w:eastAsia="Times New Roman" w:hAnsi="Times New Roman" w:cs="Times New Roman"/>
          <w:b/>
          <w:color w:val="auto"/>
          <w:sz w:val="24"/>
          <w:szCs w:val="24"/>
          <w:u w:color="222222"/>
          <w:lang w:val="en-US"/>
        </w:rPr>
        <w:t>3</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color w:val="auto"/>
          <w:sz w:val="24"/>
          <w:szCs w:val="24"/>
          <w:u w:color="222222"/>
          <w:lang w:val="en-US"/>
        </w:rPr>
        <w:t xml:space="preserve"> </w:t>
      </w:r>
      <w:r w:rsidR="007F2435" w:rsidRPr="00B97269">
        <w:rPr>
          <w:rStyle w:val="Nessuno"/>
          <w:rFonts w:ascii="Times New Roman" w:eastAsia="Times New Roman" w:hAnsi="Times New Roman" w:cs="Times New Roman"/>
          <w:b/>
          <w:color w:val="auto"/>
          <w:sz w:val="24"/>
          <w:szCs w:val="24"/>
          <w:u w:color="222222"/>
          <w:lang w:val="en-US"/>
        </w:rPr>
        <w:t>F-d</w:t>
      </w:r>
      <w:r w:rsidR="00F42B14" w:rsidRPr="00B97269">
        <w:rPr>
          <w:rStyle w:val="Nessuno"/>
          <w:rFonts w:ascii="Times New Roman" w:eastAsia="Times New Roman" w:hAnsi="Times New Roman" w:cs="Times New Roman"/>
          <w:b/>
          <w:color w:val="auto"/>
          <w:sz w:val="24"/>
          <w:szCs w:val="24"/>
          <w:u w:color="222222"/>
          <w:lang w:val="en-US"/>
        </w:rPr>
        <w:t>s</w:t>
      </w:r>
      <w:r w:rsidR="007F2435" w:rsidRPr="00B97269">
        <w:rPr>
          <w:rStyle w:val="Nessuno"/>
          <w:rFonts w:ascii="Times New Roman" w:eastAsia="Times New Roman" w:hAnsi="Times New Roman" w:cs="Times New Roman"/>
          <w:b/>
          <w:color w:val="auto"/>
          <w:sz w:val="24"/>
          <w:szCs w:val="24"/>
          <w:u w:color="222222"/>
          <w:lang w:val="en-US"/>
        </w:rPr>
        <w:t xml:space="preserve"> recorded on HOPG surface.</w:t>
      </w:r>
      <w:r w:rsidR="007F2435" w:rsidRPr="00B97269">
        <w:rPr>
          <w:rStyle w:val="Nessuno"/>
          <w:rFonts w:ascii="Times New Roman" w:eastAsia="Times New Roman" w:hAnsi="Times New Roman" w:cs="Times New Roman"/>
          <w:color w:val="auto"/>
          <w:sz w:val="24"/>
          <w:szCs w:val="24"/>
          <w:u w:color="222222"/>
          <w:lang w:val="en-US"/>
        </w:rPr>
        <w:t xml:space="preserve"> </w:t>
      </w:r>
      <w:r w:rsidRPr="00B97269">
        <w:rPr>
          <w:rStyle w:val="Nessuno"/>
          <w:rFonts w:ascii="Times New Roman" w:eastAsia="Times New Roman" w:hAnsi="Times New Roman" w:cs="Times New Roman"/>
          <w:color w:val="auto"/>
          <w:sz w:val="24"/>
          <w:szCs w:val="24"/>
          <w:u w:color="222222"/>
          <w:lang w:val="en-US"/>
        </w:rPr>
        <w:t xml:space="preserve">(a) </w:t>
      </w:r>
      <w:r w:rsidR="0083241A" w:rsidRPr="00B97269">
        <w:rPr>
          <w:rStyle w:val="Nessuno"/>
          <w:rFonts w:ascii="Times New Roman" w:eastAsia="Times New Roman" w:hAnsi="Times New Roman" w:cs="Times New Roman"/>
          <w:color w:val="auto"/>
          <w:sz w:val="24"/>
          <w:szCs w:val="24"/>
          <w:u w:color="222222"/>
          <w:lang w:val="en-US"/>
        </w:rPr>
        <w:t xml:space="preserve">An optical image of Si cantilever on top of HOPG surface where the optical feedback laser </w:t>
      </w:r>
      <w:proofErr w:type="gramStart"/>
      <w:r w:rsidR="0083241A" w:rsidRPr="00B97269">
        <w:rPr>
          <w:rStyle w:val="Nessuno"/>
          <w:rFonts w:ascii="Times New Roman" w:eastAsia="Times New Roman" w:hAnsi="Times New Roman" w:cs="Times New Roman"/>
          <w:color w:val="auto"/>
          <w:sz w:val="24"/>
          <w:szCs w:val="24"/>
          <w:u w:color="222222"/>
          <w:lang w:val="en-US"/>
        </w:rPr>
        <w:t>is focused</w:t>
      </w:r>
      <w:proofErr w:type="gramEnd"/>
      <w:r w:rsidR="0083241A" w:rsidRPr="00B97269">
        <w:rPr>
          <w:rStyle w:val="Nessuno"/>
          <w:rFonts w:ascii="Times New Roman" w:eastAsia="Times New Roman" w:hAnsi="Times New Roman" w:cs="Times New Roman"/>
          <w:color w:val="auto"/>
          <w:sz w:val="24"/>
          <w:szCs w:val="24"/>
          <w:u w:color="222222"/>
          <w:lang w:val="en-US"/>
        </w:rPr>
        <w:t xml:space="preserve"> on the cantilever a</w:t>
      </w:r>
      <w:r w:rsidR="00264F3A" w:rsidRPr="00B97269">
        <w:rPr>
          <w:rStyle w:val="Nessuno"/>
          <w:rFonts w:ascii="Times New Roman" w:eastAsia="Times New Roman" w:hAnsi="Times New Roman" w:cs="Times New Roman"/>
          <w:color w:val="auto"/>
          <w:sz w:val="24"/>
          <w:szCs w:val="24"/>
          <w:u w:color="222222"/>
          <w:lang w:val="en-US"/>
        </w:rPr>
        <w:t>way from</w:t>
      </w:r>
      <w:r w:rsidR="0083241A" w:rsidRPr="00B97269">
        <w:rPr>
          <w:rStyle w:val="Nessuno"/>
          <w:rFonts w:ascii="Times New Roman" w:eastAsia="Times New Roman" w:hAnsi="Times New Roman" w:cs="Times New Roman"/>
          <w:color w:val="auto"/>
          <w:sz w:val="24"/>
          <w:szCs w:val="24"/>
          <w:u w:color="222222"/>
          <w:lang w:val="en-US"/>
        </w:rPr>
        <w:t xml:space="preserve"> the edge of </w:t>
      </w:r>
      <w:r w:rsidR="00264F3A" w:rsidRPr="00B97269">
        <w:rPr>
          <w:rStyle w:val="Nessuno"/>
          <w:rFonts w:ascii="Times New Roman" w:eastAsia="Times New Roman" w:hAnsi="Times New Roman" w:cs="Times New Roman"/>
          <w:color w:val="auto"/>
          <w:sz w:val="24"/>
          <w:szCs w:val="24"/>
          <w:u w:color="222222"/>
          <w:lang w:val="en-US"/>
        </w:rPr>
        <w:t>the</w:t>
      </w:r>
      <w:r w:rsidR="0083241A" w:rsidRPr="00B97269">
        <w:rPr>
          <w:rStyle w:val="Nessuno"/>
          <w:rFonts w:ascii="Times New Roman" w:eastAsia="Times New Roman" w:hAnsi="Times New Roman" w:cs="Times New Roman"/>
          <w:color w:val="auto"/>
          <w:sz w:val="24"/>
          <w:szCs w:val="24"/>
          <w:u w:color="222222"/>
          <w:lang w:val="en-US"/>
        </w:rPr>
        <w:t xml:space="preserve"> surface (i.e., non-overlapping with HOPG surface).</w:t>
      </w:r>
      <w:r w:rsidR="003268DA" w:rsidRPr="00B97269">
        <w:rPr>
          <w:rStyle w:val="Nessuno"/>
          <w:rFonts w:ascii="Times New Roman" w:eastAsia="Times New Roman" w:hAnsi="Times New Roman" w:cs="Times New Roman"/>
          <w:color w:val="auto"/>
          <w:sz w:val="24"/>
          <w:szCs w:val="24"/>
          <w:u w:color="222222"/>
          <w:lang w:val="en-US"/>
        </w:rPr>
        <w:t xml:space="preserve"> </w:t>
      </w:r>
      <w:r w:rsidR="00017A43" w:rsidRPr="00B97269">
        <w:rPr>
          <w:rStyle w:val="Nessuno"/>
          <w:rFonts w:ascii="Times New Roman" w:eastAsia="Times New Roman" w:hAnsi="Times New Roman" w:cs="Times New Roman"/>
          <w:color w:val="auto"/>
          <w:sz w:val="24"/>
          <w:szCs w:val="24"/>
          <w:u w:color="222222"/>
          <w:lang w:val="en-US"/>
        </w:rPr>
        <w:t>The r</w:t>
      </w:r>
      <w:r w:rsidR="003268DA" w:rsidRPr="00B97269">
        <w:rPr>
          <w:rStyle w:val="Nessuno"/>
          <w:rFonts w:ascii="Times New Roman" w:eastAsia="Times New Roman" w:hAnsi="Times New Roman" w:cs="Times New Roman"/>
          <w:color w:val="auto"/>
          <w:sz w:val="24"/>
          <w:szCs w:val="24"/>
          <w:u w:color="222222"/>
          <w:lang w:val="en-US"/>
        </w:rPr>
        <w:t xml:space="preserve">ed laser is </w:t>
      </w:r>
      <w:proofErr w:type="gramStart"/>
      <w:r w:rsidR="003268DA" w:rsidRPr="00B97269">
        <w:rPr>
          <w:rStyle w:val="Nessuno"/>
          <w:rFonts w:ascii="Times New Roman" w:eastAsia="Times New Roman" w:hAnsi="Times New Roman" w:cs="Times New Roman"/>
          <w:color w:val="auto"/>
          <w:sz w:val="24"/>
          <w:szCs w:val="24"/>
          <w:u w:color="222222"/>
          <w:lang w:val="en-US"/>
        </w:rPr>
        <w:t>invisible</w:t>
      </w:r>
      <w:proofErr w:type="gramEnd"/>
      <w:r w:rsidR="003268DA" w:rsidRPr="00B97269">
        <w:rPr>
          <w:rStyle w:val="Nessuno"/>
          <w:rFonts w:ascii="Times New Roman" w:eastAsia="Times New Roman" w:hAnsi="Times New Roman" w:cs="Times New Roman"/>
          <w:color w:val="auto"/>
          <w:sz w:val="24"/>
          <w:szCs w:val="24"/>
          <w:u w:color="222222"/>
          <w:lang w:val="en-US"/>
        </w:rPr>
        <w:t xml:space="preserve"> as</w:t>
      </w:r>
      <w:r w:rsidR="00202AC9" w:rsidRPr="00B97269">
        <w:rPr>
          <w:rStyle w:val="Nessuno"/>
          <w:rFonts w:ascii="Times New Roman" w:eastAsia="Times New Roman" w:hAnsi="Times New Roman" w:cs="Times New Roman"/>
          <w:color w:val="auto"/>
          <w:sz w:val="24"/>
          <w:szCs w:val="24"/>
          <w:u w:color="222222"/>
          <w:lang w:val="en-US"/>
        </w:rPr>
        <w:t xml:space="preserve"> it is</w:t>
      </w:r>
      <w:r w:rsidR="003268DA" w:rsidRPr="00B97269">
        <w:rPr>
          <w:rStyle w:val="Nessuno"/>
          <w:rFonts w:ascii="Times New Roman" w:eastAsia="Times New Roman" w:hAnsi="Times New Roman" w:cs="Times New Roman"/>
          <w:color w:val="auto"/>
          <w:sz w:val="24"/>
          <w:szCs w:val="24"/>
          <w:u w:color="222222"/>
          <w:lang w:val="en-US"/>
        </w:rPr>
        <w:t xml:space="preserve"> not reflecting into </w:t>
      </w:r>
      <w:r w:rsidR="00017A43" w:rsidRPr="00B97269">
        <w:rPr>
          <w:rStyle w:val="Nessuno"/>
          <w:rFonts w:ascii="Times New Roman" w:eastAsia="Times New Roman" w:hAnsi="Times New Roman" w:cs="Times New Roman"/>
          <w:color w:val="auto"/>
          <w:sz w:val="24"/>
          <w:szCs w:val="24"/>
          <w:u w:color="222222"/>
          <w:lang w:val="en-US"/>
        </w:rPr>
        <w:t xml:space="preserve">the </w:t>
      </w:r>
      <w:r w:rsidR="003268DA" w:rsidRPr="00B97269">
        <w:rPr>
          <w:rStyle w:val="Nessuno"/>
          <w:rFonts w:ascii="Times New Roman" w:eastAsia="Times New Roman" w:hAnsi="Times New Roman" w:cs="Times New Roman"/>
          <w:color w:val="auto"/>
          <w:sz w:val="24"/>
          <w:szCs w:val="24"/>
          <w:u w:color="222222"/>
          <w:lang w:val="en-US"/>
        </w:rPr>
        <w:t>optical camera in Multimode 8 AFM, Bruker. (b) A typical F-d</w:t>
      </w:r>
      <w:r w:rsidR="002B62E1" w:rsidRPr="00B97269">
        <w:rPr>
          <w:rStyle w:val="Nessuno"/>
          <w:rFonts w:ascii="Times New Roman" w:eastAsia="Times New Roman" w:hAnsi="Times New Roman" w:cs="Times New Roman"/>
          <w:color w:val="auto"/>
          <w:sz w:val="24"/>
          <w:szCs w:val="24"/>
          <w:u w:color="222222"/>
          <w:lang w:val="en-US"/>
        </w:rPr>
        <w:t>s</w:t>
      </w:r>
      <w:r w:rsidR="003268DA" w:rsidRPr="00B97269">
        <w:rPr>
          <w:rStyle w:val="Nessuno"/>
          <w:rFonts w:ascii="Times New Roman" w:eastAsia="Times New Roman" w:hAnsi="Times New Roman" w:cs="Times New Roman"/>
          <w:color w:val="auto"/>
          <w:sz w:val="24"/>
          <w:szCs w:val="24"/>
          <w:u w:color="222222"/>
          <w:lang w:val="en-US"/>
        </w:rPr>
        <w:t xml:space="preserve"> recorded on HOPG surface at α=1˚ </w:t>
      </w:r>
      <w:r w:rsidR="00B91EC5" w:rsidRPr="00B97269">
        <w:rPr>
          <w:rStyle w:val="Nessuno"/>
          <w:rFonts w:ascii="Times New Roman" w:eastAsia="Times New Roman" w:hAnsi="Times New Roman" w:cs="Times New Roman"/>
          <w:color w:val="auto"/>
          <w:sz w:val="24"/>
          <w:szCs w:val="24"/>
          <w:u w:color="222222"/>
          <w:lang w:val="en-US"/>
        </w:rPr>
        <w:t xml:space="preserve">showed </w:t>
      </w:r>
      <w:r w:rsidR="003268DA" w:rsidRPr="00B97269">
        <w:rPr>
          <w:rStyle w:val="Nessuno"/>
          <w:rFonts w:ascii="Times New Roman" w:eastAsia="Times New Roman" w:hAnsi="Times New Roman" w:cs="Times New Roman"/>
          <w:color w:val="auto"/>
          <w:sz w:val="24"/>
          <w:szCs w:val="24"/>
          <w:u w:color="222222"/>
          <w:lang w:val="en-US"/>
        </w:rPr>
        <w:t>clear attraction forces reaching 2µm</w:t>
      </w:r>
      <w:r w:rsidR="0015604F" w:rsidRPr="00B97269">
        <w:rPr>
          <w:rStyle w:val="Nessuno"/>
          <w:rFonts w:ascii="Times New Roman" w:eastAsia="Times New Roman" w:hAnsi="Times New Roman" w:cs="Times New Roman"/>
          <w:color w:val="auto"/>
          <w:sz w:val="24"/>
          <w:szCs w:val="24"/>
          <w:u w:color="222222"/>
          <w:lang w:val="en-US"/>
        </w:rPr>
        <w:t xml:space="preserve"> separations</w:t>
      </w:r>
      <w:r w:rsidR="003268DA" w:rsidRPr="00B97269">
        <w:rPr>
          <w:rStyle w:val="Nessuno"/>
          <w:rFonts w:ascii="Times New Roman" w:eastAsia="Times New Roman" w:hAnsi="Times New Roman" w:cs="Times New Roman"/>
          <w:color w:val="auto"/>
          <w:sz w:val="24"/>
          <w:szCs w:val="24"/>
          <w:u w:color="222222"/>
          <w:lang w:val="en-US"/>
        </w:rPr>
        <w:t xml:space="preserve">. </w:t>
      </w:r>
    </w:p>
    <w:p w14:paraId="5714D8AF" w14:textId="7EB6BDEF" w:rsidR="0066745D" w:rsidRPr="00B97269" w:rsidRDefault="0067531D"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eastAsia="Times New Roman" w:hAnsi="Times New Roman" w:cs="Times New Roman"/>
          <w:noProof/>
          <w:color w:val="auto"/>
          <w:sz w:val="24"/>
          <w:szCs w:val="24"/>
          <w:u w:color="222222"/>
          <w:lang w:val="en-US"/>
        </w:rPr>
        <w:drawing>
          <wp:inline distT="0" distB="0" distL="0" distR="0" wp14:anchorId="73CDCECF" wp14:editId="40596FF2">
            <wp:extent cx="3498112" cy="2678561"/>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a:stretch>
                      <a:fillRect/>
                    </a:stretch>
                  </pic:blipFill>
                  <pic:spPr>
                    <a:xfrm>
                      <a:off x="0" y="0"/>
                      <a:ext cx="3508252" cy="2686325"/>
                    </a:xfrm>
                    <a:prstGeom prst="rect">
                      <a:avLst/>
                    </a:prstGeom>
                  </pic:spPr>
                </pic:pic>
              </a:graphicData>
            </a:graphic>
          </wp:inline>
        </w:drawing>
      </w:r>
    </w:p>
    <w:p w14:paraId="4ED8E60B" w14:textId="6F79272A" w:rsidR="0067531D" w:rsidRPr="00B97269" w:rsidRDefault="00B675C4"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S4|</w:t>
      </w:r>
      <w:r w:rsidR="0015604F" w:rsidRPr="00B97269">
        <w:rPr>
          <w:rStyle w:val="Nessuno"/>
          <w:rFonts w:ascii="Times New Roman" w:eastAsia="Times New Roman" w:hAnsi="Times New Roman" w:cs="Times New Roman"/>
          <w:b/>
          <w:color w:val="auto"/>
          <w:sz w:val="24"/>
          <w:szCs w:val="24"/>
          <w:u w:color="222222"/>
          <w:lang w:val="en-US"/>
        </w:rPr>
        <w:t xml:space="preserve"> Logarithmic plot of angle-dependent F-ds measurements on HOPG</w:t>
      </w:r>
      <w:r w:rsidR="009C1463" w:rsidRPr="00B97269">
        <w:rPr>
          <w:rStyle w:val="Nessuno"/>
          <w:rFonts w:ascii="Times New Roman" w:eastAsia="Times New Roman" w:hAnsi="Times New Roman" w:cs="Times New Roman"/>
          <w:b/>
          <w:color w:val="auto"/>
          <w:sz w:val="24"/>
          <w:szCs w:val="24"/>
          <w:u w:color="222222"/>
          <w:lang w:val="en-US"/>
        </w:rPr>
        <w:t>.</w:t>
      </w:r>
      <w:r w:rsidR="009C1463" w:rsidRPr="00B97269">
        <w:rPr>
          <w:rStyle w:val="Nessuno"/>
          <w:rFonts w:ascii="Times New Roman" w:eastAsia="Times New Roman" w:hAnsi="Times New Roman" w:cs="Times New Roman"/>
          <w:color w:val="auto"/>
          <w:sz w:val="24"/>
          <w:szCs w:val="24"/>
          <w:u w:color="222222"/>
          <w:lang w:val="en-US"/>
        </w:rPr>
        <w:t xml:space="preserve"> Conducted experiments </w:t>
      </w:r>
      <w:r w:rsidR="00202AC9" w:rsidRPr="00B97269">
        <w:rPr>
          <w:rStyle w:val="Nessuno"/>
          <w:rFonts w:ascii="Times New Roman" w:eastAsia="Times New Roman" w:hAnsi="Times New Roman" w:cs="Times New Roman"/>
          <w:color w:val="auto"/>
          <w:sz w:val="24"/>
          <w:szCs w:val="24"/>
          <w:u w:color="222222"/>
          <w:lang w:val="en-US"/>
        </w:rPr>
        <w:t>at</w:t>
      </w:r>
      <w:r w:rsidR="009C1463" w:rsidRPr="00B97269">
        <w:rPr>
          <w:rStyle w:val="Nessuno"/>
          <w:rFonts w:ascii="Times New Roman" w:eastAsia="Times New Roman" w:hAnsi="Times New Roman" w:cs="Times New Roman"/>
          <w:color w:val="auto"/>
          <w:sz w:val="24"/>
          <w:szCs w:val="24"/>
          <w:u w:color="222222"/>
          <w:lang w:val="en-US"/>
        </w:rPr>
        <w:t xml:space="preserve"> different </w:t>
      </w:r>
      <w:r w:rsidR="00202AC9" w:rsidRPr="00B97269">
        <w:rPr>
          <w:rStyle w:val="Nessuno"/>
          <w:rFonts w:ascii="Times New Roman" w:eastAsia="Times New Roman" w:hAnsi="Times New Roman" w:cs="Times New Roman"/>
          <w:color w:val="auto"/>
          <w:sz w:val="24"/>
          <w:szCs w:val="24"/>
          <w:u w:color="222222"/>
          <w:lang w:val="en-US"/>
        </w:rPr>
        <w:t xml:space="preserve">cantilever-substrate </w:t>
      </w:r>
      <w:r w:rsidR="009C1463" w:rsidRPr="00B97269">
        <w:rPr>
          <w:rStyle w:val="Nessuno"/>
          <w:rFonts w:ascii="Times New Roman" w:eastAsia="Times New Roman" w:hAnsi="Times New Roman" w:cs="Times New Roman"/>
          <w:color w:val="auto"/>
          <w:sz w:val="24"/>
          <w:szCs w:val="24"/>
          <w:u w:color="222222"/>
          <w:lang w:val="en-US"/>
        </w:rPr>
        <w:t>angle</w:t>
      </w:r>
      <w:r w:rsidR="00202AC9" w:rsidRPr="00B97269">
        <w:rPr>
          <w:rStyle w:val="Nessuno"/>
          <w:rFonts w:ascii="Times New Roman" w:eastAsia="Times New Roman" w:hAnsi="Times New Roman" w:cs="Times New Roman"/>
          <w:color w:val="auto"/>
          <w:sz w:val="24"/>
          <w:szCs w:val="24"/>
          <w:u w:color="222222"/>
          <w:lang w:val="en-US"/>
        </w:rPr>
        <w:t>s</w:t>
      </w:r>
      <w:r w:rsidR="009C1463" w:rsidRPr="00B97269">
        <w:rPr>
          <w:rStyle w:val="Nessuno"/>
          <w:rFonts w:ascii="Times New Roman" w:eastAsia="Times New Roman" w:hAnsi="Times New Roman" w:cs="Times New Roman"/>
          <w:color w:val="auto"/>
          <w:sz w:val="24"/>
          <w:szCs w:val="24"/>
          <w:u w:color="222222"/>
          <w:lang w:val="en-US"/>
        </w:rPr>
        <w:t xml:space="preserve"> show a</w:t>
      </w:r>
      <w:r w:rsidR="009B7DD3" w:rsidRPr="00B97269">
        <w:rPr>
          <w:rStyle w:val="Nessuno"/>
          <w:rFonts w:ascii="Times New Roman" w:eastAsia="Times New Roman" w:hAnsi="Times New Roman" w:cs="Times New Roman"/>
          <w:color w:val="auto"/>
          <w:sz w:val="24"/>
          <w:szCs w:val="24"/>
          <w:u w:color="222222"/>
          <w:lang w:val="en-US"/>
        </w:rPr>
        <w:t xml:space="preserve"> variation</w:t>
      </w:r>
      <w:r w:rsidR="009C1463" w:rsidRPr="00B97269">
        <w:rPr>
          <w:rStyle w:val="Nessuno"/>
          <w:rFonts w:ascii="Times New Roman" w:eastAsia="Times New Roman" w:hAnsi="Times New Roman" w:cs="Times New Roman"/>
          <w:color w:val="auto"/>
          <w:sz w:val="24"/>
          <w:szCs w:val="24"/>
          <w:u w:color="222222"/>
          <w:lang w:val="en-US"/>
        </w:rPr>
        <w:t xml:space="preserve"> in </w:t>
      </w:r>
      <w:r w:rsidR="009B7DD3" w:rsidRPr="00B97269">
        <w:rPr>
          <w:rStyle w:val="Nessuno"/>
          <w:rFonts w:ascii="Times New Roman" w:eastAsia="Times New Roman" w:hAnsi="Times New Roman" w:cs="Times New Roman"/>
          <w:color w:val="auto"/>
          <w:sz w:val="24"/>
          <w:szCs w:val="24"/>
          <w:u w:color="222222"/>
          <w:lang w:val="en-US"/>
        </w:rPr>
        <w:t>the</w:t>
      </w:r>
      <w:r w:rsidR="009C1463" w:rsidRPr="00B97269">
        <w:rPr>
          <w:rStyle w:val="Nessuno"/>
          <w:rFonts w:ascii="Times New Roman" w:eastAsia="Times New Roman" w:hAnsi="Times New Roman" w:cs="Times New Roman"/>
          <w:color w:val="auto"/>
          <w:sz w:val="24"/>
          <w:szCs w:val="24"/>
          <w:u w:color="222222"/>
          <w:lang w:val="en-US"/>
        </w:rPr>
        <w:t xml:space="preserve"> power law</w:t>
      </w:r>
      <w:r w:rsidR="000018FD" w:rsidRPr="00B97269">
        <w:rPr>
          <w:rStyle w:val="Nessuno"/>
          <w:rFonts w:ascii="Times New Roman" w:eastAsia="Times New Roman" w:hAnsi="Times New Roman" w:cs="Times New Roman"/>
          <w:color w:val="auto"/>
          <w:sz w:val="24"/>
          <w:szCs w:val="24"/>
          <w:u w:color="222222"/>
          <w:lang w:val="en-US"/>
        </w:rPr>
        <w:t>,</w:t>
      </w:r>
      <w:r w:rsidR="009C1463" w:rsidRPr="00B97269">
        <w:rPr>
          <w:rStyle w:val="Nessuno"/>
          <w:rFonts w:ascii="Times New Roman" w:eastAsia="Times New Roman" w:hAnsi="Times New Roman" w:cs="Times New Roman"/>
          <w:color w:val="auto"/>
          <w:sz w:val="24"/>
          <w:szCs w:val="24"/>
          <w:u w:color="222222"/>
          <w:lang w:val="en-US"/>
        </w:rPr>
        <w:t xml:space="preserve"> approaching </w:t>
      </w:r>
      <w:r w:rsidR="009C1463" w:rsidRPr="00B97269">
        <w:rPr>
          <w:rStyle w:val="Nessuno"/>
          <w:rFonts w:ascii="Times New Roman" w:eastAsia="Times New Roman" w:hAnsi="Times New Roman" w:cs="Times New Roman"/>
          <w:i/>
          <w:color w:val="auto"/>
          <w:sz w:val="24"/>
          <w:szCs w:val="24"/>
          <w:u w:color="222222"/>
          <w:lang w:val="en-US"/>
        </w:rPr>
        <w:t>D</w:t>
      </w:r>
      <w:r w:rsidR="009C1463" w:rsidRPr="00B97269">
        <w:rPr>
          <w:rStyle w:val="Nessuno"/>
          <w:rFonts w:ascii="Times New Roman" w:eastAsia="Times New Roman" w:hAnsi="Times New Roman" w:cs="Times New Roman"/>
          <w:i/>
          <w:color w:val="auto"/>
          <w:sz w:val="24"/>
          <w:szCs w:val="24"/>
          <w:u w:color="222222"/>
          <w:vertAlign w:val="superscript"/>
          <w:lang w:val="en-US"/>
        </w:rPr>
        <w:t>-3</w:t>
      </w:r>
      <w:r w:rsidR="009C1463" w:rsidRPr="00B97269">
        <w:rPr>
          <w:rStyle w:val="Nessuno"/>
          <w:rFonts w:ascii="Times New Roman" w:eastAsia="Times New Roman" w:hAnsi="Times New Roman" w:cs="Times New Roman"/>
          <w:color w:val="auto"/>
          <w:sz w:val="24"/>
          <w:szCs w:val="24"/>
          <w:u w:color="222222"/>
          <w:lang w:val="en-US"/>
        </w:rPr>
        <w:t>, due to tilting of the cantilever from α=11˚ to 1˚</w:t>
      </w:r>
      <w:r w:rsidR="00202AC9" w:rsidRPr="00B97269">
        <w:rPr>
          <w:rStyle w:val="Nessuno"/>
          <w:rFonts w:ascii="Times New Roman" w:eastAsia="Times New Roman" w:hAnsi="Times New Roman" w:cs="Times New Roman"/>
          <w:color w:val="auto"/>
          <w:sz w:val="24"/>
          <w:szCs w:val="24"/>
          <w:u w:color="222222"/>
          <w:lang w:val="en-US"/>
        </w:rPr>
        <w:t>,</w:t>
      </w:r>
      <w:r w:rsidR="009C1463" w:rsidRPr="00B97269">
        <w:rPr>
          <w:rStyle w:val="Nessuno"/>
          <w:rFonts w:ascii="Times New Roman" w:eastAsia="Times New Roman" w:hAnsi="Times New Roman" w:cs="Times New Roman"/>
          <w:color w:val="auto"/>
          <w:sz w:val="24"/>
          <w:szCs w:val="24"/>
          <w:u w:color="222222"/>
          <w:lang w:val="en-US"/>
        </w:rPr>
        <w:t xml:space="preserve"> respectively. </w:t>
      </w:r>
      <w:r w:rsidR="008B543B" w:rsidRPr="00B97269">
        <w:rPr>
          <w:rStyle w:val="Nessuno"/>
          <w:rFonts w:ascii="Times New Roman" w:eastAsia="Times New Roman" w:hAnsi="Times New Roman" w:cs="Times New Roman"/>
          <w:color w:val="auto"/>
          <w:sz w:val="24"/>
          <w:szCs w:val="24"/>
          <w:u w:color="222222"/>
          <w:lang w:val="en-US"/>
        </w:rPr>
        <w:tab/>
      </w:r>
    </w:p>
    <w:p w14:paraId="5FCEF2B6" w14:textId="35F20FA6" w:rsidR="0013093F" w:rsidRPr="00B97269" w:rsidRDefault="0013093F"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224F2E1F" w14:textId="5B9F16BD" w:rsidR="0013093F" w:rsidRPr="00B97269" w:rsidRDefault="0013093F"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01382509" w14:textId="4EE02334" w:rsidR="0013093F" w:rsidRPr="00B97269" w:rsidRDefault="00A443E3"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eastAsia="Times New Roman" w:hAnsi="Times New Roman" w:cs="Times New Roman"/>
          <w:color w:val="auto"/>
          <w:sz w:val="24"/>
          <w:szCs w:val="24"/>
          <w:u w:color="222222"/>
          <w:lang w:val="en-US"/>
        </w:rPr>
        <w:lastRenderedPageBreak/>
        <w:t xml:space="preserve"> </w:t>
      </w:r>
      <w:r w:rsidR="00585C32" w:rsidRPr="00B97269">
        <w:rPr>
          <w:rFonts w:ascii="Times New Roman" w:eastAsia="Times New Roman" w:hAnsi="Times New Roman" w:cs="Times New Roman"/>
          <w:color w:val="auto"/>
          <w:sz w:val="24"/>
          <w:szCs w:val="24"/>
          <w:u w:color="222222"/>
          <w:lang w:val="en-US"/>
        </w:rPr>
        <w:t xml:space="preserve"> </w:t>
      </w:r>
      <w:r w:rsidR="00585C32" w:rsidRPr="00B97269">
        <w:rPr>
          <w:rFonts w:ascii="Times New Roman" w:hAnsi="Times New Roman" w:cs="Times New Roman"/>
          <w:noProof/>
          <w:color w:val="auto"/>
          <w:lang w:val="en-US"/>
        </w:rPr>
        <w:drawing>
          <wp:inline distT="0" distB="0" distL="0" distR="0" wp14:anchorId="0A354680" wp14:editId="1A8CC2CF">
            <wp:extent cx="6492240" cy="34543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92240" cy="3454334"/>
                    </a:xfrm>
                    <a:prstGeom prst="rect">
                      <a:avLst/>
                    </a:prstGeom>
                    <a:noFill/>
                    <a:ln>
                      <a:noFill/>
                    </a:ln>
                  </pic:spPr>
                </pic:pic>
              </a:graphicData>
            </a:graphic>
          </wp:inline>
        </w:drawing>
      </w:r>
    </w:p>
    <w:p w14:paraId="2AA2E45C" w14:textId="67A6D251" w:rsidR="00DC1B7E" w:rsidRPr="00B97269" w:rsidRDefault="00290AFD"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w:t>
      </w:r>
      <w:r w:rsidR="00B675C4" w:rsidRPr="00B97269">
        <w:rPr>
          <w:rStyle w:val="Nessuno"/>
          <w:rFonts w:ascii="Times New Roman" w:eastAsia="Times New Roman" w:hAnsi="Times New Roman" w:cs="Times New Roman"/>
          <w:b/>
          <w:color w:val="auto"/>
          <w:sz w:val="24"/>
          <w:szCs w:val="24"/>
          <w:u w:color="222222"/>
          <w:lang w:val="en-US"/>
        </w:rPr>
        <w:t xml:space="preserve"> S5|</w:t>
      </w:r>
      <w:r w:rsidRPr="00B97269">
        <w:rPr>
          <w:rStyle w:val="Nessuno"/>
          <w:rFonts w:ascii="Times New Roman" w:eastAsia="Times New Roman" w:hAnsi="Times New Roman" w:cs="Times New Roman"/>
          <w:color w:val="auto"/>
          <w:sz w:val="24"/>
          <w:szCs w:val="24"/>
          <w:u w:color="222222"/>
          <w:lang w:val="en-US"/>
        </w:rPr>
        <w:t xml:space="preserve"> </w:t>
      </w:r>
      <w:r w:rsidR="00DC1B7E" w:rsidRPr="00B97269">
        <w:rPr>
          <w:rStyle w:val="Nessuno"/>
          <w:rFonts w:ascii="Times New Roman" w:eastAsia="Times New Roman" w:hAnsi="Times New Roman" w:cs="Times New Roman"/>
          <w:b/>
          <w:color w:val="auto"/>
          <w:sz w:val="24"/>
          <w:szCs w:val="24"/>
          <w:u w:color="222222"/>
          <w:lang w:val="en-US"/>
        </w:rPr>
        <w:t>Measurements of peeling energy between Si cantilever and HOPG.</w:t>
      </w:r>
      <w:r w:rsidR="00DC1B7E" w:rsidRPr="00B97269">
        <w:rPr>
          <w:rStyle w:val="Nessuno"/>
          <w:rFonts w:ascii="Times New Roman" w:eastAsia="Times New Roman" w:hAnsi="Times New Roman" w:cs="Times New Roman"/>
          <w:color w:val="auto"/>
          <w:sz w:val="24"/>
          <w:szCs w:val="24"/>
          <w:u w:color="222222"/>
          <w:lang w:val="en-US"/>
        </w:rPr>
        <w:t xml:space="preserve"> (a)</w:t>
      </w:r>
      <w:r w:rsidR="00B55233" w:rsidRPr="00B97269">
        <w:rPr>
          <w:rStyle w:val="Nessuno"/>
          <w:rFonts w:ascii="Times New Roman" w:eastAsia="Times New Roman" w:hAnsi="Times New Roman" w:cs="Times New Roman"/>
          <w:color w:val="auto"/>
          <w:sz w:val="24"/>
          <w:szCs w:val="24"/>
          <w:u w:color="222222"/>
          <w:lang w:val="en-US"/>
        </w:rPr>
        <w:t xml:space="preserve"> Schematic and an optical image of Si cantilever in contact with HOPG surface. The </w:t>
      </w:r>
      <w:r w:rsidR="00202AC9" w:rsidRPr="00B97269">
        <w:rPr>
          <w:rStyle w:val="Nessuno"/>
          <w:rFonts w:ascii="Times New Roman" w:eastAsia="Times New Roman" w:hAnsi="Times New Roman" w:cs="Times New Roman"/>
          <w:color w:val="auto"/>
          <w:sz w:val="24"/>
          <w:szCs w:val="24"/>
          <w:u w:color="222222"/>
          <w:lang w:val="en-US"/>
        </w:rPr>
        <w:t>triangular tip</w:t>
      </w:r>
      <w:r w:rsidR="00B55233" w:rsidRPr="00B97269">
        <w:rPr>
          <w:rStyle w:val="Nessuno"/>
          <w:rFonts w:ascii="Times New Roman" w:eastAsia="Times New Roman" w:hAnsi="Times New Roman" w:cs="Times New Roman"/>
          <w:color w:val="auto"/>
          <w:sz w:val="24"/>
          <w:szCs w:val="24"/>
          <w:u w:color="222222"/>
          <w:lang w:val="en-US"/>
        </w:rPr>
        <w:t xml:space="preserve"> of the cantilever has </w:t>
      </w:r>
      <w:r w:rsidR="000A2D0B" w:rsidRPr="00B97269">
        <w:rPr>
          <w:rStyle w:val="Nessuno"/>
          <w:rFonts w:ascii="Times New Roman" w:eastAsia="Times New Roman" w:hAnsi="Times New Roman" w:cs="Times New Roman"/>
          <w:color w:val="auto"/>
          <w:sz w:val="24"/>
          <w:szCs w:val="24"/>
          <w:u w:color="222222"/>
          <w:lang w:val="en-US"/>
        </w:rPr>
        <w:t xml:space="preserve">an </w:t>
      </w:r>
      <w:r w:rsidR="00B55233" w:rsidRPr="00B97269">
        <w:rPr>
          <w:rStyle w:val="Nessuno"/>
          <w:rFonts w:ascii="Times New Roman" w:eastAsia="Times New Roman" w:hAnsi="Times New Roman" w:cs="Times New Roman"/>
          <w:color w:val="auto"/>
          <w:sz w:val="24"/>
          <w:szCs w:val="24"/>
          <w:u w:color="222222"/>
          <w:lang w:val="en-US"/>
        </w:rPr>
        <w:t xml:space="preserve">angle β=60˚. (b) Upon reduction of </w:t>
      </w:r>
      <w:r w:rsidR="000A2D0B" w:rsidRPr="00B97269">
        <w:rPr>
          <w:rStyle w:val="Nessuno"/>
          <w:rFonts w:ascii="Times New Roman" w:eastAsia="Times New Roman" w:hAnsi="Times New Roman" w:cs="Times New Roman"/>
          <w:color w:val="auto"/>
          <w:sz w:val="24"/>
          <w:szCs w:val="24"/>
          <w:u w:color="222222"/>
          <w:lang w:val="en-US"/>
        </w:rPr>
        <w:t xml:space="preserve">the </w:t>
      </w:r>
      <w:r w:rsidR="00202AC9" w:rsidRPr="00B97269">
        <w:rPr>
          <w:rStyle w:val="Nessuno"/>
          <w:rFonts w:ascii="Times New Roman" w:eastAsia="Times New Roman" w:hAnsi="Times New Roman" w:cs="Times New Roman"/>
          <w:color w:val="auto"/>
          <w:sz w:val="24"/>
          <w:szCs w:val="24"/>
          <w:u w:color="222222"/>
          <w:lang w:val="en-US"/>
        </w:rPr>
        <w:t>tilting</w:t>
      </w:r>
      <w:r w:rsidR="00B55233" w:rsidRPr="00B97269">
        <w:rPr>
          <w:rStyle w:val="Nessuno"/>
          <w:rFonts w:ascii="Times New Roman" w:eastAsia="Times New Roman" w:hAnsi="Times New Roman" w:cs="Times New Roman"/>
          <w:color w:val="auto"/>
          <w:sz w:val="24"/>
          <w:szCs w:val="24"/>
          <w:u w:color="222222"/>
          <w:lang w:val="en-US"/>
        </w:rPr>
        <w:t xml:space="preserve"> angle between the cantilever and HOPG substrate, an abrupt transition </w:t>
      </w:r>
      <w:proofErr w:type="gramStart"/>
      <w:r w:rsidR="00202AC9" w:rsidRPr="00B97269">
        <w:rPr>
          <w:rStyle w:val="Nessuno"/>
          <w:rFonts w:ascii="Times New Roman" w:eastAsia="Times New Roman" w:hAnsi="Times New Roman" w:cs="Times New Roman"/>
          <w:color w:val="auto"/>
          <w:sz w:val="24"/>
          <w:szCs w:val="24"/>
          <w:u w:color="222222"/>
          <w:lang w:val="en-US"/>
        </w:rPr>
        <w:t>is observed</w:t>
      </w:r>
      <w:proofErr w:type="gramEnd"/>
      <w:r w:rsidR="00B55233" w:rsidRPr="00B97269">
        <w:rPr>
          <w:rStyle w:val="Nessuno"/>
          <w:rFonts w:ascii="Times New Roman" w:eastAsia="Times New Roman" w:hAnsi="Times New Roman" w:cs="Times New Roman"/>
          <w:color w:val="auto"/>
          <w:sz w:val="24"/>
          <w:szCs w:val="24"/>
          <w:u w:color="222222"/>
          <w:lang w:val="en-US"/>
        </w:rPr>
        <w:t xml:space="preserve"> in </w:t>
      </w:r>
      <w:r w:rsidR="000A2D0B" w:rsidRPr="00B97269">
        <w:rPr>
          <w:rStyle w:val="Nessuno"/>
          <w:rFonts w:ascii="Times New Roman" w:eastAsia="Times New Roman" w:hAnsi="Times New Roman" w:cs="Times New Roman"/>
          <w:color w:val="auto"/>
          <w:sz w:val="24"/>
          <w:szCs w:val="24"/>
          <w:u w:color="222222"/>
          <w:lang w:val="en-US"/>
        </w:rPr>
        <w:t xml:space="preserve">the </w:t>
      </w:r>
      <w:r w:rsidR="00B55233" w:rsidRPr="00B97269">
        <w:rPr>
          <w:rStyle w:val="Nessuno"/>
          <w:rFonts w:ascii="Times New Roman" w:eastAsia="Times New Roman" w:hAnsi="Times New Roman" w:cs="Times New Roman"/>
          <w:color w:val="auto"/>
          <w:sz w:val="24"/>
          <w:szCs w:val="24"/>
          <w:u w:color="222222"/>
          <w:lang w:val="en-US"/>
        </w:rPr>
        <w:t xml:space="preserve">increase of </w:t>
      </w:r>
      <w:r w:rsidR="00202AC9" w:rsidRPr="00B97269">
        <w:rPr>
          <w:rStyle w:val="Nessuno"/>
          <w:rFonts w:ascii="Times New Roman" w:eastAsia="Times New Roman" w:hAnsi="Times New Roman" w:cs="Times New Roman"/>
          <w:color w:val="auto"/>
          <w:sz w:val="24"/>
          <w:szCs w:val="24"/>
          <w:u w:color="222222"/>
          <w:lang w:val="en-US"/>
        </w:rPr>
        <w:t xml:space="preserve">the </w:t>
      </w:r>
      <w:r w:rsidR="00B55233" w:rsidRPr="00B97269">
        <w:rPr>
          <w:rStyle w:val="Nessuno"/>
          <w:rFonts w:ascii="Times New Roman" w:eastAsia="Times New Roman" w:hAnsi="Times New Roman" w:cs="Times New Roman"/>
          <w:color w:val="auto"/>
          <w:sz w:val="24"/>
          <w:szCs w:val="24"/>
          <w:u w:color="222222"/>
          <w:lang w:val="en-US"/>
        </w:rPr>
        <w:t xml:space="preserve">adhesion energy, which </w:t>
      </w:r>
      <w:r w:rsidR="00264F3A" w:rsidRPr="00B97269">
        <w:rPr>
          <w:rStyle w:val="Nessuno"/>
          <w:rFonts w:ascii="Times New Roman" w:eastAsia="Times New Roman" w:hAnsi="Times New Roman" w:cs="Times New Roman"/>
          <w:color w:val="auto"/>
          <w:sz w:val="24"/>
          <w:szCs w:val="24"/>
          <w:u w:color="222222"/>
          <w:lang w:val="en-US"/>
        </w:rPr>
        <w:t>stems from</w:t>
      </w:r>
      <w:r w:rsidR="00B55233" w:rsidRPr="00B97269">
        <w:rPr>
          <w:rStyle w:val="Nessuno"/>
          <w:rFonts w:ascii="Times New Roman" w:eastAsia="Times New Roman" w:hAnsi="Times New Roman" w:cs="Times New Roman"/>
          <w:color w:val="auto"/>
          <w:sz w:val="24"/>
          <w:szCs w:val="24"/>
          <w:u w:color="222222"/>
          <w:lang w:val="en-US"/>
        </w:rPr>
        <w:t xml:space="preserve"> the b</w:t>
      </w:r>
      <w:r w:rsidR="00142C95" w:rsidRPr="00B97269">
        <w:rPr>
          <w:rStyle w:val="Nessuno"/>
          <w:rFonts w:ascii="Times New Roman" w:eastAsia="Times New Roman" w:hAnsi="Times New Roman" w:cs="Times New Roman"/>
          <w:color w:val="auto"/>
          <w:sz w:val="24"/>
          <w:szCs w:val="24"/>
          <w:u w:color="222222"/>
          <w:lang w:val="en-US"/>
        </w:rPr>
        <w:t>e</w:t>
      </w:r>
      <w:r w:rsidR="00B55233" w:rsidRPr="00B97269">
        <w:rPr>
          <w:rStyle w:val="Nessuno"/>
          <w:rFonts w:ascii="Times New Roman" w:eastAsia="Times New Roman" w:hAnsi="Times New Roman" w:cs="Times New Roman"/>
          <w:color w:val="auto"/>
          <w:sz w:val="24"/>
          <w:szCs w:val="24"/>
          <w:u w:color="222222"/>
          <w:lang w:val="en-US"/>
        </w:rPr>
        <w:t>nding of the cantilever</w:t>
      </w:r>
      <w:r w:rsidR="00202AC9" w:rsidRPr="00B97269">
        <w:rPr>
          <w:rStyle w:val="Nessuno"/>
          <w:rFonts w:ascii="Times New Roman" w:eastAsia="Times New Roman" w:hAnsi="Times New Roman" w:cs="Times New Roman"/>
          <w:color w:val="auto"/>
          <w:sz w:val="24"/>
          <w:szCs w:val="24"/>
          <w:u w:color="222222"/>
          <w:lang w:val="en-US"/>
        </w:rPr>
        <w:t xml:space="preserve"> towards the substrate</w:t>
      </w:r>
      <w:r w:rsidR="00B55233" w:rsidRPr="00B97269">
        <w:rPr>
          <w:rStyle w:val="Nessuno"/>
          <w:rFonts w:ascii="Times New Roman" w:eastAsia="Times New Roman" w:hAnsi="Times New Roman" w:cs="Times New Roman"/>
          <w:color w:val="auto"/>
          <w:sz w:val="24"/>
          <w:szCs w:val="24"/>
          <w:u w:color="222222"/>
          <w:lang w:val="en-US"/>
        </w:rPr>
        <w:t>. (c) A typical F-d</w:t>
      </w:r>
      <w:r w:rsidR="00202AC9" w:rsidRPr="00B97269">
        <w:rPr>
          <w:rStyle w:val="Nessuno"/>
          <w:rFonts w:ascii="Times New Roman" w:eastAsia="Times New Roman" w:hAnsi="Times New Roman" w:cs="Times New Roman"/>
          <w:color w:val="auto"/>
          <w:sz w:val="24"/>
          <w:szCs w:val="24"/>
          <w:u w:color="222222"/>
          <w:lang w:val="en-US"/>
        </w:rPr>
        <w:t>s</w:t>
      </w:r>
      <w:r w:rsidR="00B55233" w:rsidRPr="00B97269">
        <w:rPr>
          <w:rStyle w:val="Nessuno"/>
          <w:rFonts w:ascii="Times New Roman" w:eastAsia="Times New Roman" w:hAnsi="Times New Roman" w:cs="Times New Roman"/>
          <w:color w:val="auto"/>
          <w:sz w:val="24"/>
          <w:szCs w:val="24"/>
          <w:u w:color="222222"/>
          <w:lang w:val="en-US"/>
        </w:rPr>
        <w:t xml:space="preserve"> recorded at α=1˚ on HOPG showing</w:t>
      </w:r>
      <w:r w:rsidR="00202AC9" w:rsidRPr="00B97269">
        <w:rPr>
          <w:rStyle w:val="Nessuno"/>
          <w:rFonts w:ascii="Times New Roman" w:eastAsia="Times New Roman" w:hAnsi="Times New Roman" w:cs="Times New Roman"/>
          <w:color w:val="auto"/>
          <w:sz w:val="24"/>
          <w:szCs w:val="24"/>
          <w:u w:color="222222"/>
          <w:lang w:val="en-US"/>
        </w:rPr>
        <w:t xml:space="preserve"> both approach and retraction F-ds curves</w:t>
      </w:r>
      <w:r w:rsidR="00B55233" w:rsidRPr="00B97269">
        <w:rPr>
          <w:rStyle w:val="Nessuno"/>
          <w:rFonts w:ascii="Times New Roman" w:eastAsia="Times New Roman" w:hAnsi="Times New Roman" w:cs="Times New Roman"/>
          <w:color w:val="auto"/>
          <w:sz w:val="24"/>
          <w:szCs w:val="24"/>
          <w:u w:color="222222"/>
          <w:lang w:val="en-US"/>
        </w:rPr>
        <w:t xml:space="preserve">. (d) </w:t>
      </w:r>
      <w:r w:rsidR="000A2D0B" w:rsidRPr="00B97269">
        <w:rPr>
          <w:rStyle w:val="Nessuno"/>
          <w:rFonts w:ascii="Times New Roman" w:eastAsia="Times New Roman" w:hAnsi="Times New Roman" w:cs="Times New Roman"/>
          <w:color w:val="auto"/>
          <w:sz w:val="24"/>
          <w:szCs w:val="24"/>
          <w:u w:color="222222"/>
          <w:lang w:val="en-US"/>
        </w:rPr>
        <w:t>The c</w:t>
      </w:r>
      <w:r w:rsidR="00B55233" w:rsidRPr="00B97269">
        <w:rPr>
          <w:rStyle w:val="Nessuno"/>
          <w:rFonts w:ascii="Times New Roman" w:eastAsia="Times New Roman" w:hAnsi="Times New Roman" w:cs="Times New Roman"/>
          <w:color w:val="auto"/>
          <w:sz w:val="24"/>
          <w:szCs w:val="24"/>
          <w:u w:color="222222"/>
          <w:lang w:val="en-US"/>
        </w:rPr>
        <w:t xml:space="preserve">alculated area under the retraction curves </w:t>
      </w:r>
      <w:r w:rsidR="000A2D0B" w:rsidRPr="00B97269">
        <w:rPr>
          <w:rStyle w:val="Nessuno"/>
          <w:rFonts w:ascii="Times New Roman" w:eastAsia="Times New Roman" w:hAnsi="Times New Roman" w:cs="Times New Roman"/>
          <w:color w:val="auto"/>
          <w:sz w:val="24"/>
          <w:szCs w:val="24"/>
          <w:u w:color="222222"/>
          <w:lang w:val="en-US"/>
        </w:rPr>
        <w:t>i</w:t>
      </w:r>
      <w:r w:rsidR="00B55233" w:rsidRPr="00B97269">
        <w:rPr>
          <w:rStyle w:val="Nessuno"/>
          <w:rFonts w:ascii="Times New Roman" w:eastAsia="Times New Roman" w:hAnsi="Times New Roman" w:cs="Times New Roman"/>
          <w:color w:val="auto"/>
          <w:sz w:val="24"/>
          <w:szCs w:val="24"/>
          <w:u w:color="222222"/>
          <w:lang w:val="en-US"/>
        </w:rPr>
        <w:t xml:space="preserve">s a function of </w:t>
      </w:r>
      <w:r w:rsidR="00142C95" w:rsidRPr="00B97269">
        <w:rPr>
          <w:rStyle w:val="Nessuno"/>
          <w:rFonts w:ascii="Times New Roman" w:eastAsia="Times New Roman" w:hAnsi="Times New Roman" w:cs="Times New Roman"/>
          <w:color w:val="auto"/>
          <w:sz w:val="24"/>
          <w:szCs w:val="24"/>
          <w:u w:color="222222"/>
          <w:lang w:val="en-US"/>
        </w:rPr>
        <w:t xml:space="preserve">the </w:t>
      </w:r>
      <w:r w:rsidR="00202AC9" w:rsidRPr="00B97269">
        <w:rPr>
          <w:rStyle w:val="Nessuno"/>
          <w:rFonts w:ascii="Times New Roman" w:eastAsia="Times New Roman" w:hAnsi="Times New Roman" w:cs="Times New Roman"/>
          <w:color w:val="auto"/>
          <w:sz w:val="24"/>
          <w:szCs w:val="24"/>
          <w:u w:color="222222"/>
          <w:lang w:val="en-US"/>
        </w:rPr>
        <w:t>tilting</w:t>
      </w:r>
      <w:r w:rsidR="00B55233" w:rsidRPr="00B97269">
        <w:rPr>
          <w:rStyle w:val="Nessuno"/>
          <w:rFonts w:ascii="Times New Roman" w:eastAsia="Times New Roman" w:hAnsi="Times New Roman" w:cs="Times New Roman"/>
          <w:color w:val="auto"/>
          <w:sz w:val="24"/>
          <w:szCs w:val="24"/>
          <w:u w:color="222222"/>
          <w:lang w:val="en-US"/>
        </w:rPr>
        <w:t xml:space="preserve"> angle α between </w:t>
      </w:r>
      <w:r w:rsidR="000A2D0B" w:rsidRPr="00B97269">
        <w:rPr>
          <w:rStyle w:val="Nessuno"/>
          <w:rFonts w:ascii="Times New Roman" w:eastAsia="Times New Roman" w:hAnsi="Times New Roman" w:cs="Times New Roman"/>
          <w:color w:val="auto"/>
          <w:sz w:val="24"/>
          <w:szCs w:val="24"/>
          <w:u w:color="222222"/>
          <w:lang w:val="en-US"/>
        </w:rPr>
        <w:t xml:space="preserve">the </w:t>
      </w:r>
      <w:r w:rsidR="00B55233" w:rsidRPr="00B97269">
        <w:rPr>
          <w:rStyle w:val="Nessuno"/>
          <w:rFonts w:ascii="Times New Roman" w:eastAsia="Times New Roman" w:hAnsi="Times New Roman" w:cs="Times New Roman"/>
          <w:color w:val="auto"/>
          <w:sz w:val="24"/>
          <w:szCs w:val="24"/>
          <w:u w:color="222222"/>
          <w:lang w:val="en-US"/>
        </w:rPr>
        <w:t xml:space="preserve">cantilever and HOPG. Peeling energy </w:t>
      </w:r>
      <w:r w:rsidR="000A2D0B" w:rsidRPr="00B97269">
        <w:rPr>
          <w:rStyle w:val="Nessuno"/>
          <w:rFonts w:ascii="Times New Roman" w:eastAsia="Times New Roman" w:hAnsi="Times New Roman" w:cs="Times New Roman"/>
          <w:color w:val="auto"/>
          <w:sz w:val="24"/>
          <w:szCs w:val="24"/>
          <w:u w:color="222222"/>
          <w:lang w:val="en-US"/>
        </w:rPr>
        <w:t xml:space="preserve">is </w:t>
      </w:r>
      <w:r w:rsidR="00B55233" w:rsidRPr="00B97269">
        <w:rPr>
          <w:rStyle w:val="Nessuno"/>
          <w:rFonts w:ascii="Times New Roman" w:eastAsia="Times New Roman" w:hAnsi="Times New Roman" w:cs="Times New Roman"/>
          <w:color w:val="auto"/>
          <w:sz w:val="24"/>
          <w:szCs w:val="24"/>
          <w:u w:color="222222"/>
          <w:lang w:val="en-US"/>
        </w:rPr>
        <w:t xml:space="preserve">calculated by dividing </w:t>
      </w:r>
      <w:r w:rsidR="000A2D0B" w:rsidRPr="00B97269">
        <w:rPr>
          <w:rStyle w:val="Nessuno"/>
          <w:rFonts w:ascii="Times New Roman" w:eastAsia="Times New Roman" w:hAnsi="Times New Roman" w:cs="Times New Roman"/>
          <w:color w:val="auto"/>
          <w:sz w:val="24"/>
          <w:szCs w:val="24"/>
          <w:u w:color="222222"/>
          <w:lang w:val="en-US"/>
        </w:rPr>
        <w:t xml:space="preserve">the </w:t>
      </w:r>
      <w:r w:rsidR="00B55233" w:rsidRPr="00B97269">
        <w:rPr>
          <w:rStyle w:val="Nessuno"/>
          <w:rFonts w:ascii="Times New Roman" w:eastAsia="Times New Roman" w:hAnsi="Times New Roman" w:cs="Times New Roman"/>
          <w:color w:val="auto"/>
          <w:sz w:val="24"/>
          <w:szCs w:val="24"/>
          <w:u w:color="222222"/>
          <w:lang w:val="en-US"/>
        </w:rPr>
        <w:t xml:space="preserve">area under the curve </w:t>
      </w:r>
      <w:r w:rsidR="00142C95" w:rsidRPr="00B97269">
        <w:rPr>
          <w:rStyle w:val="Nessuno"/>
          <w:rFonts w:ascii="Times New Roman" w:eastAsia="Times New Roman" w:hAnsi="Times New Roman" w:cs="Times New Roman"/>
          <w:color w:val="auto"/>
          <w:sz w:val="24"/>
          <w:szCs w:val="24"/>
          <w:u w:color="222222"/>
          <w:lang w:val="en-US"/>
        </w:rPr>
        <w:t>with respect to</w:t>
      </w:r>
      <w:r w:rsidR="00B55233" w:rsidRPr="00B97269">
        <w:rPr>
          <w:rStyle w:val="Nessuno"/>
          <w:rFonts w:ascii="Times New Roman" w:eastAsia="Times New Roman" w:hAnsi="Times New Roman" w:cs="Times New Roman"/>
          <w:color w:val="auto"/>
          <w:sz w:val="24"/>
          <w:szCs w:val="24"/>
          <w:u w:color="222222"/>
          <w:lang w:val="en-US"/>
        </w:rPr>
        <w:t xml:space="preserve"> the contact area (calculated from </w:t>
      </w:r>
      <w:r w:rsidR="00B55233" w:rsidRPr="00B97269">
        <w:rPr>
          <w:rStyle w:val="Nessuno"/>
          <w:rFonts w:ascii="Times New Roman" w:eastAsia="Times New Roman" w:hAnsi="Times New Roman" w:cs="Times New Roman"/>
          <w:i/>
          <w:color w:val="auto"/>
          <w:sz w:val="24"/>
          <w:szCs w:val="24"/>
          <w:u w:color="222222"/>
          <w:lang w:val="en-US"/>
        </w:rPr>
        <w:t>l</w:t>
      </w:r>
      <w:r w:rsidR="00B55233" w:rsidRPr="00B97269">
        <w:rPr>
          <w:rStyle w:val="Nessuno"/>
          <w:rFonts w:ascii="Times New Roman" w:eastAsia="Times New Roman" w:hAnsi="Times New Roman" w:cs="Times New Roman"/>
          <w:color w:val="auto"/>
          <w:sz w:val="24"/>
          <w:szCs w:val="24"/>
          <w:u w:color="222222"/>
          <w:lang w:val="en-US"/>
        </w:rPr>
        <w:t>=4µm</w:t>
      </w:r>
      <w:r w:rsidR="000A2D0B" w:rsidRPr="00B97269">
        <w:rPr>
          <w:rStyle w:val="Nessuno"/>
          <w:rFonts w:ascii="Times New Roman" w:eastAsia="Times New Roman" w:hAnsi="Times New Roman" w:cs="Times New Roman"/>
          <w:color w:val="auto"/>
          <w:sz w:val="24"/>
          <w:szCs w:val="24"/>
          <w:u w:color="222222"/>
          <w:lang w:val="en-US"/>
        </w:rPr>
        <w:t>, area 9.28</w:t>
      </w:r>
      <w:r w:rsidR="00264F3A" w:rsidRPr="00B97269">
        <w:rPr>
          <w:rStyle w:val="Nessuno"/>
          <w:rFonts w:ascii="Times New Roman" w:eastAsia="Times New Roman" w:hAnsi="Times New Roman" w:cs="Times New Roman"/>
          <w:color w:val="auto"/>
          <w:sz w:val="24"/>
          <w:szCs w:val="24"/>
          <w:u w:color="222222"/>
          <w:lang w:val="en-US"/>
        </w:rPr>
        <w:t xml:space="preserve"> </w:t>
      </w:r>
      <w:r w:rsidR="000A2D0B" w:rsidRPr="00B97269">
        <w:rPr>
          <w:rStyle w:val="Nessuno"/>
          <w:rFonts w:ascii="Times New Roman" w:eastAsia="Times New Roman" w:hAnsi="Times New Roman" w:cs="Times New Roman"/>
          <w:color w:val="auto"/>
          <w:sz w:val="24"/>
          <w:szCs w:val="24"/>
          <w:u w:color="222222"/>
          <w:lang w:val="en-US"/>
        </w:rPr>
        <w:t>µm</w:t>
      </w:r>
      <w:r w:rsidR="000A2D0B" w:rsidRPr="00B97269">
        <w:rPr>
          <w:rStyle w:val="Nessuno"/>
          <w:rFonts w:ascii="Times New Roman" w:eastAsia="Times New Roman" w:hAnsi="Times New Roman" w:cs="Times New Roman"/>
          <w:color w:val="auto"/>
          <w:sz w:val="24"/>
          <w:szCs w:val="24"/>
          <w:u w:color="222222"/>
          <w:vertAlign w:val="superscript"/>
          <w:lang w:val="en-US"/>
        </w:rPr>
        <w:t>2</w:t>
      </w:r>
      <w:r w:rsidR="00B55233" w:rsidRPr="00B97269">
        <w:rPr>
          <w:rStyle w:val="Nessuno"/>
          <w:rFonts w:ascii="Times New Roman" w:eastAsia="Times New Roman" w:hAnsi="Times New Roman" w:cs="Times New Roman"/>
          <w:color w:val="auto"/>
          <w:sz w:val="24"/>
          <w:szCs w:val="24"/>
          <w:u w:color="222222"/>
          <w:lang w:val="en-US"/>
        </w:rPr>
        <w:t xml:space="preserve">). </w:t>
      </w:r>
    </w:p>
    <w:p w14:paraId="02ED3E37" w14:textId="6BC4A37E" w:rsidR="000A2D0B" w:rsidRPr="00B97269" w:rsidRDefault="000A2D0B"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5E3396D2" w14:textId="77777777" w:rsidR="00087694" w:rsidRPr="00B97269" w:rsidRDefault="00087694" w:rsidP="009D6872">
      <w:pPr>
        <w:pStyle w:val="CorpoA"/>
        <w:spacing w:after="200" w:line="276" w:lineRule="auto"/>
        <w:jc w:val="both"/>
        <w:rPr>
          <w:rStyle w:val="Nessuno"/>
          <w:rFonts w:ascii="Times New Roman" w:eastAsia="Times New Roman" w:hAnsi="Times New Roman" w:cs="Times New Roman"/>
          <w:color w:val="auto"/>
        </w:rPr>
      </w:pPr>
    </w:p>
    <w:p w14:paraId="0250FDEB" w14:textId="7B791E40" w:rsidR="00F21E9F" w:rsidRPr="00B97269" w:rsidRDefault="008D45AB" w:rsidP="009D6872">
      <w:pPr>
        <w:pStyle w:val="CorpoA"/>
        <w:spacing w:after="200" w:line="276" w:lineRule="auto"/>
        <w:jc w:val="both"/>
        <w:rPr>
          <w:rStyle w:val="Nessuno"/>
          <w:rFonts w:ascii="Times New Roman" w:eastAsia="Times New Roman" w:hAnsi="Times New Roman" w:cs="Times New Roman"/>
          <w:color w:val="auto"/>
        </w:rPr>
      </w:pPr>
      <w:r w:rsidRPr="00B97269">
        <w:rPr>
          <w:rFonts w:ascii="Times New Roman" w:eastAsia="Times New Roman" w:hAnsi="Times New Roman" w:cs="Times New Roman"/>
          <w:color w:val="auto"/>
        </w:rPr>
        <w:lastRenderedPageBreak/>
        <w:t xml:space="preserve"> </w:t>
      </w:r>
      <w:r w:rsidRPr="00B97269">
        <w:rPr>
          <w:rFonts w:ascii="Times New Roman" w:hAnsi="Times New Roman" w:cs="Times New Roman"/>
          <w:noProof/>
          <w:color w:val="auto"/>
          <w:lang w:val="en-US"/>
        </w:rPr>
        <w:drawing>
          <wp:inline distT="0" distB="0" distL="0" distR="0" wp14:anchorId="6090F6F1" wp14:editId="61F72E49">
            <wp:extent cx="6492240" cy="51104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92240" cy="5110466"/>
                    </a:xfrm>
                    <a:prstGeom prst="rect">
                      <a:avLst/>
                    </a:prstGeom>
                    <a:noFill/>
                    <a:ln>
                      <a:noFill/>
                    </a:ln>
                  </pic:spPr>
                </pic:pic>
              </a:graphicData>
            </a:graphic>
          </wp:inline>
        </w:drawing>
      </w:r>
    </w:p>
    <w:p w14:paraId="7829C396" w14:textId="01E33275" w:rsidR="00F21E9F" w:rsidRPr="00B97269" w:rsidRDefault="00CC4EC8"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825692" w:rsidRPr="00B97269">
        <w:rPr>
          <w:rStyle w:val="Nessuno"/>
          <w:rFonts w:ascii="Times New Roman" w:eastAsia="Times New Roman" w:hAnsi="Times New Roman" w:cs="Times New Roman"/>
          <w:b/>
          <w:color w:val="auto"/>
          <w:sz w:val="24"/>
          <w:szCs w:val="24"/>
          <w:u w:color="222222"/>
          <w:lang w:val="en-US"/>
        </w:rPr>
        <w:t>6</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color w:val="auto"/>
          <w:sz w:val="24"/>
          <w:szCs w:val="24"/>
          <w:u w:color="222222"/>
          <w:lang w:val="en-US"/>
        </w:rPr>
        <w:t xml:space="preserve"> </w:t>
      </w:r>
      <w:r w:rsidR="00D11291" w:rsidRPr="00B97269">
        <w:rPr>
          <w:rStyle w:val="Nessuno"/>
          <w:rFonts w:ascii="Times New Roman" w:eastAsia="Times New Roman" w:hAnsi="Times New Roman" w:cs="Times New Roman"/>
          <w:b/>
          <w:color w:val="auto"/>
          <w:sz w:val="24"/>
          <w:szCs w:val="24"/>
          <w:u w:color="222222"/>
          <w:lang w:val="en-US"/>
        </w:rPr>
        <w:t>E</w:t>
      </w:r>
      <w:r w:rsidR="00825692" w:rsidRPr="00B97269">
        <w:rPr>
          <w:rStyle w:val="Nessuno"/>
          <w:rFonts w:ascii="Times New Roman" w:eastAsia="Times New Roman" w:hAnsi="Times New Roman" w:cs="Times New Roman"/>
          <w:b/>
          <w:color w:val="auto"/>
          <w:sz w:val="24"/>
          <w:szCs w:val="24"/>
          <w:u w:color="222222"/>
          <w:lang w:val="en-US"/>
        </w:rPr>
        <w:t xml:space="preserve">xperimental strategy </w:t>
      </w:r>
      <w:r w:rsidR="00202AC9" w:rsidRPr="00B97269">
        <w:rPr>
          <w:rStyle w:val="Nessuno"/>
          <w:rFonts w:ascii="Times New Roman" w:eastAsia="Times New Roman" w:hAnsi="Times New Roman" w:cs="Times New Roman"/>
          <w:b/>
          <w:color w:val="auto"/>
          <w:sz w:val="24"/>
          <w:szCs w:val="24"/>
          <w:u w:color="222222"/>
          <w:lang w:val="en-US"/>
        </w:rPr>
        <w:t>for</w:t>
      </w:r>
      <w:r w:rsidR="00825692" w:rsidRPr="00B97269">
        <w:rPr>
          <w:rStyle w:val="Nessuno"/>
          <w:rFonts w:ascii="Times New Roman" w:eastAsia="Times New Roman" w:hAnsi="Times New Roman" w:cs="Times New Roman"/>
          <w:b/>
          <w:color w:val="auto"/>
          <w:sz w:val="24"/>
          <w:szCs w:val="24"/>
          <w:u w:color="222222"/>
          <w:lang w:val="en-US"/>
        </w:rPr>
        <w:t xml:space="preserve"> contactless measurements of F-ds on top of HOPG.</w:t>
      </w:r>
      <w:r w:rsidR="00825692" w:rsidRPr="00B97269">
        <w:rPr>
          <w:rStyle w:val="Nessuno"/>
          <w:rFonts w:ascii="Times New Roman" w:eastAsia="Times New Roman" w:hAnsi="Times New Roman" w:cs="Times New Roman"/>
          <w:color w:val="auto"/>
          <w:sz w:val="24"/>
          <w:szCs w:val="24"/>
          <w:u w:color="222222"/>
          <w:lang w:val="en-US"/>
        </w:rPr>
        <w:t xml:space="preserve"> (a) F-ds were recorded at </w:t>
      </w:r>
      <w:proofErr w:type="gramStart"/>
      <w:r w:rsidR="00825692" w:rsidRPr="00B97269">
        <w:rPr>
          <w:rStyle w:val="Nessuno"/>
          <w:rFonts w:ascii="Times New Roman" w:eastAsia="Times New Roman" w:hAnsi="Times New Roman" w:cs="Times New Roman"/>
          <w:color w:val="auto"/>
          <w:sz w:val="24"/>
          <w:szCs w:val="24"/>
          <w:u w:color="222222"/>
          <w:lang w:val="en-US"/>
        </w:rPr>
        <w:t>5</w:t>
      </w:r>
      <w:proofErr w:type="gramEnd"/>
      <w:r w:rsidR="00825692" w:rsidRPr="00B97269">
        <w:rPr>
          <w:rStyle w:val="Nessuno"/>
          <w:rFonts w:ascii="Times New Roman" w:eastAsia="Times New Roman" w:hAnsi="Times New Roman" w:cs="Times New Roman"/>
          <w:color w:val="auto"/>
          <w:sz w:val="24"/>
          <w:szCs w:val="24"/>
          <w:u w:color="222222"/>
          <w:lang w:val="en-US"/>
        </w:rPr>
        <w:t xml:space="preserve"> different time intervals while the bottom HOPG substrate was </w:t>
      </w:r>
      <w:r w:rsidR="00202AC9" w:rsidRPr="00B97269">
        <w:rPr>
          <w:rStyle w:val="Nessuno"/>
          <w:rFonts w:ascii="Times New Roman" w:eastAsia="Times New Roman" w:hAnsi="Times New Roman" w:cs="Times New Roman"/>
          <w:color w:val="auto"/>
          <w:sz w:val="24"/>
          <w:szCs w:val="24"/>
          <w:u w:color="222222"/>
          <w:lang w:val="en-US"/>
        </w:rPr>
        <w:t>retracted from the cantilever</w:t>
      </w:r>
      <w:r w:rsidR="00825692" w:rsidRPr="00B97269">
        <w:rPr>
          <w:rStyle w:val="Nessuno"/>
          <w:rFonts w:ascii="Times New Roman" w:eastAsia="Times New Roman" w:hAnsi="Times New Roman" w:cs="Times New Roman"/>
          <w:color w:val="auto"/>
          <w:sz w:val="24"/>
          <w:szCs w:val="24"/>
          <w:u w:color="222222"/>
          <w:lang w:val="en-US"/>
        </w:rPr>
        <w:t xml:space="preserve">. Schematic pictures and corresponding F-ds demonstrate that Si cantilever loses contact with </w:t>
      </w:r>
      <w:r w:rsidR="007416CD" w:rsidRPr="00B97269">
        <w:rPr>
          <w:rStyle w:val="Nessuno"/>
          <w:rFonts w:ascii="Times New Roman" w:eastAsia="Times New Roman" w:hAnsi="Times New Roman" w:cs="Times New Roman"/>
          <w:color w:val="auto"/>
          <w:sz w:val="24"/>
          <w:szCs w:val="24"/>
          <w:u w:color="222222"/>
          <w:lang w:val="en-US"/>
        </w:rPr>
        <w:t>the</w:t>
      </w:r>
      <w:r w:rsidR="00825692" w:rsidRPr="00B97269">
        <w:rPr>
          <w:rStyle w:val="Nessuno"/>
          <w:rFonts w:ascii="Times New Roman" w:eastAsia="Times New Roman" w:hAnsi="Times New Roman" w:cs="Times New Roman"/>
          <w:color w:val="auto"/>
          <w:sz w:val="24"/>
          <w:szCs w:val="24"/>
          <w:u w:color="222222"/>
          <w:lang w:val="en-US"/>
        </w:rPr>
        <w:t xml:space="preserve"> substrate (after force feedback </w:t>
      </w:r>
      <w:proofErr w:type="gramStart"/>
      <w:r w:rsidR="00825692" w:rsidRPr="00B97269">
        <w:rPr>
          <w:rStyle w:val="Nessuno"/>
          <w:rFonts w:ascii="Times New Roman" w:eastAsia="Times New Roman" w:hAnsi="Times New Roman" w:cs="Times New Roman"/>
          <w:color w:val="auto"/>
          <w:sz w:val="24"/>
          <w:szCs w:val="24"/>
          <w:u w:color="222222"/>
          <w:lang w:val="en-US"/>
        </w:rPr>
        <w:t>is switched</w:t>
      </w:r>
      <w:proofErr w:type="gramEnd"/>
      <w:r w:rsidR="00825692" w:rsidRPr="00B97269">
        <w:rPr>
          <w:rStyle w:val="Nessuno"/>
          <w:rFonts w:ascii="Times New Roman" w:eastAsia="Times New Roman" w:hAnsi="Times New Roman" w:cs="Times New Roman"/>
          <w:color w:val="auto"/>
          <w:sz w:val="24"/>
          <w:szCs w:val="24"/>
          <w:u w:color="222222"/>
          <w:lang w:val="en-US"/>
        </w:rPr>
        <w:t xml:space="preserve"> into “non</w:t>
      </w:r>
      <w:r w:rsidR="00202AC9" w:rsidRPr="00B97269">
        <w:rPr>
          <w:rStyle w:val="Nessuno"/>
          <w:rFonts w:ascii="Times New Roman" w:eastAsia="Times New Roman" w:hAnsi="Times New Roman" w:cs="Times New Roman"/>
          <w:color w:val="auto"/>
          <w:sz w:val="24"/>
          <w:szCs w:val="24"/>
          <w:u w:color="222222"/>
          <w:lang w:val="en-US"/>
        </w:rPr>
        <w:t>-triggered</w:t>
      </w:r>
      <w:r w:rsidR="00825692" w:rsidRPr="00B97269">
        <w:rPr>
          <w:rStyle w:val="Nessuno"/>
          <w:rFonts w:ascii="Times New Roman" w:eastAsia="Times New Roman" w:hAnsi="Times New Roman" w:cs="Times New Roman"/>
          <w:color w:val="auto"/>
          <w:sz w:val="24"/>
          <w:szCs w:val="24"/>
          <w:u w:color="222222"/>
          <w:lang w:val="en-US"/>
        </w:rPr>
        <w:t>” regime)</w:t>
      </w:r>
      <w:r w:rsidR="00202AC9" w:rsidRPr="00B97269">
        <w:rPr>
          <w:rStyle w:val="Nessuno"/>
          <w:rFonts w:ascii="Times New Roman" w:eastAsia="Times New Roman" w:hAnsi="Times New Roman" w:cs="Times New Roman"/>
          <w:color w:val="auto"/>
          <w:sz w:val="24"/>
          <w:szCs w:val="24"/>
          <w:u w:color="222222"/>
          <w:lang w:val="en-US"/>
        </w:rPr>
        <w:t>.</w:t>
      </w:r>
      <w:r w:rsidR="00825692" w:rsidRPr="00B97269">
        <w:rPr>
          <w:rStyle w:val="Nessuno"/>
          <w:rFonts w:ascii="Times New Roman" w:eastAsia="Times New Roman" w:hAnsi="Times New Roman" w:cs="Times New Roman"/>
          <w:color w:val="auto"/>
          <w:sz w:val="24"/>
          <w:szCs w:val="24"/>
          <w:u w:color="222222"/>
          <w:lang w:val="en-US"/>
        </w:rPr>
        <w:t xml:space="preserve"> (</w:t>
      </w:r>
      <w:proofErr w:type="gramStart"/>
      <w:r w:rsidR="00825692" w:rsidRPr="00B97269">
        <w:rPr>
          <w:rStyle w:val="Nessuno"/>
          <w:rFonts w:ascii="Times New Roman" w:eastAsia="Times New Roman" w:hAnsi="Times New Roman" w:cs="Times New Roman"/>
          <w:color w:val="auto"/>
          <w:sz w:val="24"/>
          <w:szCs w:val="24"/>
          <w:u w:color="222222"/>
          <w:lang w:val="en-US"/>
        </w:rPr>
        <w:t>b</w:t>
      </w:r>
      <w:proofErr w:type="gramEnd"/>
      <w:r w:rsidR="00825692" w:rsidRPr="00B97269">
        <w:rPr>
          <w:rStyle w:val="Nessuno"/>
          <w:rFonts w:ascii="Times New Roman" w:eastAsia="Times New Roman" w:hAnsi="Times New Roman" w:cs="Times New Roman"/>
          <w:color w:val="auto"/>
          <w:sz w:val="24"/>
          <w:szCs w:val="24"/>
          <w:u w:color="222222"/>
          <w:lang w:val="en-US"/>
        </w:rPr>
        <w:t>) Zoom of the F-</w:t>
      </w:r>
      <w:r w:rsidR="00202AC9" w:rsidRPr="00B97269">
        <w:rPr>
          <w:rStyle w:val="Nessuno"/>
          <w:rFonts w:ascii="Times New Roman" w:eastAsia="Times New Roman" w:hAnsi="Times New Roman" w:cs="Times New Roman"/>
          <w:color w:val="auto"/>
          <w:sz w:val="24"/>
          <w:szCs w:val="24"/>
          <w:u w:color="222222"/>
          <w:lang w:val="en-US"/>
        </w:rPr>
        <w:t>d</w:t>
      </w:r>
      <w:r w:rsidR="00825692" w:rsidRPr="00B97269">
        <w:rPr>
          <w:rStyle w:val="Nessuno"/>
          <w:rFonts w:ascii="Times New Roman" w:eastAsia="Times New Roman" w:hAnsi="Times New Roman" w:cs="Times New Roman"/>
          <w:color w:val="auto"/>
          <w:sz w:val="24"/>
          <w:szCs w:val="24"/>
          <w:u w:color="222222"/>
          <w:lang w:val="en-US"/>
        </w:rPr>
        <w:t xml:space="preserve">s from (2) showing </w:t>
      </w:r>
      <w:r w:rsidR="00202AC9" w:rsidRPr="00B97269">
        <w:rPr>
          <w:rStyle w:val="Nessuno"/>
          <w:rFonts w:ascii="Times New Roman" w:eastAsia="Times New Roman" w:hAnsi="Times New Roman" w:cs="Times New Roman"/>
          <w:color w:val="auto"/>
          <w:sz w:val="24"/>
          <w:szCs w:val="24"/>
          <w:u w:color="222222"/>
          <w:lang w:val="en-US"/>
        </w:rPr>
        <w:t xml:space="preserve">a gentle </w:t>
      </w:r>
      <w:r w:rsidR="00825692" w:rsidRPr="00B97269">
        <w:rPr>
          <w:rStyle w:val="Nessuno"/>
          <w:rFonts w:ascii="Times New Roman" w:eastAsia="Times New Roman" w:hAnsi="Times New Roman" w:cs="Times New Roman"/>
          <w:color w:val="auto"/>
          <w:sz w:val="24"/>
          <w:szCs w:val="24"/>
          <w:u w:color="222222"/>
          <w:lang w:val="en-US"/>
        </w:rPr>
        <w:t>contact with the surface</w:t>
      </w:r>
      <w:r w:rsidR="00202AC9" w:rsidRPr="00B97269">
        <w:rPr>
          <w:rStyle w:val="Nessuno"/>
          <w:rFonts w:ascii="Times New Roman" w:eastAsia="Times New Roman" w:hAnsi="Times New Roman" w:cs="Times New Roman"/>
          <w:color w:val="auto"/>
          <w:sz w:val="24"/>
          <w:szCs w:val="24"/>
          <w:u w:color="222222"/>
          <w:lang w:val="en-US"/>
        </w:rPr>
        <w:t xml:space="preserve"> (shown with a black arrow)</w:t>
      </w:r>
      <w:r w:rsidR="00825692" w:rsidRPr="00B97269">
        <w:rPr>
          <w:rStyle w:val="Nessuno"/>
          <w:rFonts w:ascii="Times New Roman" w:eastAsia="Times New Roman" w:hAnsi="Times New Roman" w:cs="Times New Roman"/>
          <w:color w:val="auto"/>
          <w:sz w:val="24"/>
          <w:szCs w:val="24"/>
          <w:u w:color="222222"/>
          <w:lang w:val="en-US"/>
        </w:rPr>
        <w:t>. (c)</w:t>
      </w:r>
      <w:r w:rsidR="00F21E9F" w:rsidRPr="00B97269">
        <w:rPr>
          <w:rStyle w:val="Nessuno"/>
          <w:rFonts w:ascii="Times New Roman" w:hAnsi="Times New Roman" w:cs="Times New Roman"/>
          <w:color w:val="auto"/>
          <w:sz w:val="24"/>
          <w:szCs w:val="24"/>
          <w:lang w:val="en-US"/>
        </w:rPr>
        <w:t xml:space="preserve"> F-ds recorded at the beginning and after 1 thousand cycles (1Hz frequency) showed no change in the attraction</w:t>
      </w:r>
      <w:r w:rsidR="00087694" w:rsidRPr="00B97269">
        <w:rPr>
          <w:rStyle w:val="Nessuno"/>
          <w:rFonts w:ascii="Times New Roman" w:hAnsi="Times New Roman" w:cs="Times New Roman"/>
          <w:color w:val="auto"/>
          <w:sz w:val="24"/>
          <w:szCs w:val="24"/>
          <w:lang w:val="en-US"/>
        </w:rPr>
        <w:t xml:space="preserve"> (40 F-ds, </w:t>
      </w:r>
      <w:r w:rsidR="00FD7E3F" w:rsidRPr="00B97269">
        <w:rPr>
          <w:rStyle w:val="Nessuno"/>
          <w:rFonts w:ascii="Times New Roman" w:hAnsi="Times New Roman" w:cs="Times New Roman"/>
          <w:color w:val="auto"/>
          <w:sz w:val="24"/>
          <w:szCs w:val="24"/>
          <w:lang w:val="en-US"/>
        </w:rPr>
        <w:t xml:space="preserve">where the </w:t>
      </w:r>
      <w:r w:rsidR="00087694" w:rsidRPr="00B97269">
        <w:rPr>
          <w:rStyle w:val="Nessuno"/>
          <w:rFonts w:ascii="Times New Roman" w:hAnsi="Times New Roman" w:cs="Times New Roman"/>
          <w:color w:val="auto"/>
          <w:sz w:val="24"/>
          <w:szCs w:val="24"/>
          <w:lang w:val="en-US"/>
        </w:rPr>
        <w:t xml:space="preserve">averaged F-d </w:t>
      </w:r>
      <w:proofErr w:type="gramStart"/>
      <w:r w:rsidR="00087694" w:rsidRPr="00B97269">
        <w:rPr>
          <w:rStyle w:val="Nessuno"/>
          <w:rFonts w:ascii="Times New Roman" w:hAnsi="Times New Roman" w:cs="Times New Roman"/>
          <w:color w:val="auto"/>
          <w:sz w:val="24"/>
          <w:szCs w:val="24"/>
          <w:lang w:val="en-US"/>
        </w:rPr>
        <w:t xml:space="preserve">is </w:t>
      </w:r>
      <w:r w:rsidR="00FD7E3F" w:rsidRPr="00B97269">
        <w:rPr>
          <w:rStyle w:val="Nessuno"/>
          <w:rFonts w:ascii="Times New Roman" w:hAnsi="Times New Roman" w:cs="Times New Roman"/>
          <w:color w:val="auto"/>
          <w:sz w:val="24"/>
          <w:szCs w:val="24"/>
          <w:lang w:val="en-US"/>
        </w:rPr>
        <w:t>colored</w:t>
      </w:r>
      <w:proofErr w:type="gramEnd"/>
      <w:r w:rsidR="00FD7E3F" w:rsidRPr="00B97269">
        <w:rPr>
          <w:rStyle w:val="Nessuno"/>
          <w:rFonts w:ascii="Times New Roman" w:hAnsi="Times New Roman" w:cs="Times New Roman"/>
          <w:color w:val="auto"/>
          <w:sz w:val="24"/>
          <w:szCs w:val="24"/>
          <w:lang w:val="en-US"/>
        </w:rPr>
        <w:t xml:space="preserve"> </w:t>
      </w:r>
      <w:r w:rsidR="00087694" w:rsidRPr="00B97269">
        <w:rPr>
          <w:rStyle w:val="Nessuno"/>
          <w:rFonts w:ascii="Times New Roman" w:hAnsi="Times New Roman" w:cs="Times New Roman"/>
          <w:color w:val="auto"/>
          <w:sz w:val="24"/>
          <w:szCs w:val="24"/>
          <w:lang w:val="en-US"/>
        </w:rPr>
        <w:t>in red)</w:t>
      </w:r>
      <w:r w:rsidR="00F21E9F" w:rsidRPr="00B97269">
        <w:rPr>
          <w:rStyle w:val="Nessuno"/>
          <w:rFonts w:ascii="Times New Roman" w:hAnsi="Times New Roman" w:cs="Times New Roman"/>
          <w:color w:val="auto"/>
          <w:sz w:val="24"/>
          <w:szCs w:val="24"/>
          <w:lang w:val="en-US"/>
        </w:rPr>
        <w:t>, amplitude</w:t>
      </w:r>
      <w:r w:rsidR="00825692" w:rsidRPr="00B97269">
        <w:rPr>
          <w:rStyle w:val="Nessuno"/>
          <w:rFonts w:ascii="Times New Roman" w:hAnsi="Times New Roman" w:cs="Times New Roman"/>
          <w:color w:val="auto"/>
          <w:sz w:val="24"/>
          <w:szCs w:val="24"/>
          <w:lang w:val="en-US"/>
        </w:rPr>
        <w:t>,</w:t>
      </w:r>
      <w:r w:rsidR="00F21E9F" w:rsidRPr="00B97269">
        <w:rPr>
          <w:rStyle w:val="Nessuno"/>
          <w:rFonts w:ascii="Times New Roman" w:hAnsi="Times New Roman" w:cs="Times New Roman"/>
          <w:color w:val="auto"/>
          <w:sz w:val="24"/>
          <w:szCs w:val="24"/>
          <w:lang w:val="en-US"/>
        </w:rPr>
        <w:t xml:space="preserve"> and attraction range with </w:t>
      </w:r>
      <w:r w:rsidR="00825692" w:rsidRPr="00B97269">
        <w:rPr>
          <w:rStyle w:val="Nessuno"/>
          <w:rFonts w:ascii="Times New Roman" w:hAnsi="Times New Roman" w:cs="Times New Roman"/>
          <w:color w:val="auto"/>
          <w:sz w:val="24"/>
          <w:szCs w:val="24"/>
          <w:lang w:val="en-US"/>
        </w:rPr>
        <w:t xml:space="preserve">the </w:t>
      </w:r>
      <w:r w:rsidR="00F21E9F" w:rsidRPr="00B97269">
        <w:rPr>
          <w:rStyle w:val="Nessuno"/>
          <w:rFonts w:ascii="Times New Roman" w:hAnsi="Times New Roman" w:cs="Times New Roman"/>
          <w:color w:val="auto"/>
          <w:sz w:val="24"/>
          <w:szCs w:val="24"/>
          <w:lang w:val="en-US"/>
        </w:rPr>
        <w:t>H</w:t>
      </w:r>
      <w:r w:rsidR="00087694" w:rsidRPr="00B97269">
        <w:rPr>
          <w:rStyle w:val="Nessuno"/>
          <w:rFonts w:ascii="Times New Roman" w:hAnsi="Times New Roman" w:cs="Times New Roman"/>
          <w:color w:val="auto"/>
          <w:sz w:val="24"/>
          <w:szCs w:val="24"/>
          <w:lang w:val="en-US"/>
        </w:rPr>
        <w:t>OPG surface.</w:t>
      </w:r>
    </w:p>
    <w:p w14:paraId="71C1154D" w14:textId="66A1CF55" w:rsidR="000A2D0B" w:rsidRPr="00B97269" w:rsidRDefault="000A2D0B"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689BE211" w14:textId="77777777" w:rsidR="007069FE" w:rsidRPr="00B97269" w:rsidRDefault="007069FE"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10504217" w14:textId="77777777" w:rsidR="00B55233" w:rsidRPr="00B97269" w:rsidRDefault="00B55233"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384D5829" w14:textId="77777777" w:rsidR="00DC1B7E" w:rsidRPr="00B97269" w:rsidRDefault="00DC1B7E"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28857FD9" w14:textId="13BEB283" w:rsidR="0013093F" w:rsidRPr="00B97269" w:rsidRDefault="00290AFD"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lastRenderedPageBreak/>
        <w:t xml:space="preserve"> </w:t>
      </w:r>
      <w:r w:rsidR="006F2089" w:rsidRPr="00B97269">
        <w:rPr>
          <w:rFonts w:ascii="Times New Roman" w:hAnsi="Times New Roman" w:cs="Times New Roman"/>
          <w:noProof/>
          <w:color w:val="auto"/>
          <w:lang w:val="en-US"/>
        </w:rPr>
        <w:drawing>
          <wp:inline distT="0" distB="0" distL="0" distR="0" wp14:anchorId="2EDA71C2" wp14:editId="4D04DEA6">
            <wp:extent cx="3003718" cy="2295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0029" cy="2300348"/>
                    </a:xfrm>
                    <a:prstGeom prst="rect">
                      <a:avLst/>
                    </a:prstGeom>
                    <a:noFill/>
                    <a:ln>
                      <a:noFill/>
                    </a:ln>
                  </pic:spPr>
                </pic:pic>
              </a:graphicData>
            </a:graphic>
          </wp:inline>
        </w:drawing>
      </w:r>
    </w:p>
    <w:p w14:paraId="3C51D763" w14:textId="2E7C5DD2" w:rsidR="007069FE" w:rsidRPr="00B97269" w:rsidRDefault="00B675C4"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S7|</w:t>
      </w:r>
      <w:r w:rsidR="007069FE" w:rsidRPr="00B97269">
        <w:rPr>
          <w:rStyle w:val="Nessuno"/>
          <w:rFonts w:ascii="Times New Roman" w:eastAsia="Times New Roman" w:hAnsi="Times New Roman" w:cs="Times New Roman"/>
          <w:b/>
          <w:color w:val="auto"/>
          <w:sz w:val="24"/>
          <w:szCs w:val="24"/>
          <w:u w:color="222222"/>
          <w:lang w:val="en-US"/>
        </w:rPr>
        <w:t xml:space="preserve"> Averaged F-ds recorded </w:t>
      </w:r>
      <w:r w:rsidR="00D579C6" w:rsidRPr="00B97269">
        <w:rPr>
          <w:rStyle w:val="Nessuno"/>
          <w:rFonts w:ascii="Times New Roman" w:eastAsia="Times New Roman" w:hAnsi="Times New Roman" w:cs="Times New Roman"/>
          <w:b/>
          <w:color w:val="auto"/>
          <w:sz w:val="24"/>
          <w:szCs w:val="24"/>
          <w:u w:color="222222"/>
          <w:lang w:val="en-US"/>
        </w:rPr>
        <w:t xml:space="preserve">at </w:t>
      </w:r>
      <w:r w:rsidR="0015604F" w:rsidRPr="00B97269">
        <w:rPr>
          <w:rStyle w:val="Nessuno"/>
          <w:rFonts w:ascii="Times New Roman" w:eastAsia="Times New Roman" w:hAnsi="Times New Roman" w:cs="Times New Roman"/>
          <w:b/>
          <w:color w:val="auto"/>
          <w:sz w:val="24"/>
          <w:szCs w:val="24"/>
          <w:u w:color="222222"/>
          <w:lang w:val="en-US"/>
        </w:rPr>
        <w:t>fixed location</w:t>
      </w:r>
      <w:r w:rsidR="00D579C6" w:rsidRPr="00B97269">
        <w:rPr>
          <w:rStyle w:val="Nessuno"/>
          <w:rFonts w:ascii="Times New Roman" w:eastAsia="Times New Roman" w:hAnsi="Times New Roman" w:cs="Times New Roman"/>
          <w:b/>
          <w:color w:val="auto"/>
          <w:sz w:val="24"/>
          <w:szCs w:val="24"/>
          <w:u w:color="222222"/>
          <w:lang w:val="en-US"/>
        </w:rPr>
        <w:t xml:space="preserve"> </w:t>
      </w:r>
      <w:r w:rsidR="007069FE" w:rsidRPr="00B97269">
        <w:rPr>
          <w:rStyle w:val="Nessuno"/>
          <w:rFonts w:ascii="Times New Roman" w:eastAsia="Times New Roman" w:hAnsi="Times New Roman" w:cs="Times New Roman"/>
          <w:b/>
          <w:color w:val="auto"/>
          <w:sz w:val="24"/>
          <w:szCs w:val="24"/>
          <w:u w:color="222222"/>
          <w:lang w:val="en-US"/>
        </w:rPr>
        <w:t>on HOPG surface show high reproducibi</w:t>
      </w:r>
      <w:r w:rsidR="006F2089" w:rsidRPr="00B97269">
        <w:rPr>
          <w:rStyle w:val="Nessuno"/>
          <w:rFonts w:ascii="Times New Roman" w:eastAsia="Times New Roman" w:hAnsi="Times New Roman" w:cs="Times New Roman"/>
          <w:b/>
          <w:color w:val="auto"/>
          <w:sz w:val="24"/>
          <w:szCs w:val="24"/>
          <w:u w:color="222222"/>
          <w:lang w:val="en-US"/>
        </w:rPr>
        <w:t>lity with an error bar below 3</w:t>
      </w:r>
      <w:r w:rsidR="007069FE" w:rsidRPr="00B97269">
        <w:rPr>
          <w:rStyle w:val="Nessuno"/>
          <w:rFonts w:ascii="Times New Roman" w:eastAsia="Times New Roman" w:hAnsi="Times New Roman" w:cs="Times New Roman"/>
          <w:b/>
          <w:color w:val="auto"/>
          <w:sz w:val="24"/>
          <w:szCs w:val="24"/>
          <w:u w:color="222222"/>
          <w:lang w:val="en-US"/>
        </w:rPr>
        <w:t xml:space="preserve">%. </w:t>
      </w:r>
    </w:p>
    <w:p w14:paraId="1704C69E" w14:textId="43FB4970" w:rsidR="006F2089" w:rsidRPr="00B97269" w:rsidRDefault="0045459E"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Fonts w:ascii="Times New Roman" w:hAnsi="Times New Roman" w:cs="Times New Roman"/>
          <w:noProof/>
          <w:color w:val="auto"/>
          <w:lang w:val="en-US"/>
        </w:rPr>
        <w:drawing>
          <wp:inline distT="0" distB="0" distL="0" distR="0" wp14:anchorId="18AA6A03" wp14:editId="59AF72F6">
            <wp:extent cx="3100864" cy="2390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6240" cy="2394920"/>
                    </a:xfrm>
                    <a:prstGeom prst="rect">
                      <a:avLst/>
                    </a:prstGeom>
                    <a:noFill/>
                    <a:ln>
                      <a:noFill/>
                    </a:ln>
                  </pic:spPr>
                </pic:pic>
              </a:graphicData>
            </a:graphic>
          </wp:inline>
        </w:drawing>
      </w:r>
    </w:p>
    <w:p w14:paraId="3339F8B2" w14:textId="53FC1E7B" w:rsidR="006F2089" w:rsidRPr="00B97269" w:rsidRDefault="00B675C4"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S8|</w:t>
      </w:r>
      <w:r w:rsidR="006F2089" w:rsidRPr="00B97269">
        <w:rPr>
          <w:rStyle w:val="Nessuno"/>
          <w:rFonts w:ascii="Times New Roman" w:eastAsia="Times New Roman" w:hAnsi="Times New Roman" w:cs="Times New Roman"/>
          <w:b/>
          <w:color w:val="auto"/>
          <w:sz w:val="24"/>
          <w:szCs w:val="24"/>
          <w:u w:color="222222"/>
          <w:lang w:val="en-US"/>
        </w:rPr>
        <w:t xml:space="preserve"> Averaged F-ds recorded along the HOPG edge show high reproducibility with an error bar below 5%.</w:t>
      </w:r>
    </w:p>
    <w:p w14:paraId="40992224" w14:textId="30D05AC9" w:rsidR="006F2089" w:rsidRPr="00B97269" w:rsidRDefault="006F2089"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p>
    <w:p w14:paraId="44378D1D" w14:textId="6DF7BEF3" w:rsidR="00BC5D44" w:rsidRPr="00B97269" w:rsidRDefault="00C06EE9"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Fonts w:ascii="Times New Roman" w:hAnsi="Times New Roman" w:cs="Times New Roman"/>
          <w:noProof/>
          <w:color w:val="auto"/>
          <w:lang w:val="en-US"/>
        </w:rPr>
        <w:lastRenderedPageBreak/>
        <w:drawing>
          <wp:inline distT="0" distB="0" distL="0" distR="0" wp14:anchorId="4A63DBA2" wp14:editId="752534AA">
            <wp:extent cx="6492240" cy="2598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92240" cy="2598060"/>
                    </a:xfrm>
                    <a:prstGeom prst="rect">
                      <a:avLst/>
                    </a:prstGeom>
                    <a:noFill/>
                    <a:ln>
                      <a:noFill/>
                    </a:ln>
                  </pic:spPr>
                </pic:pic>
              </a:graphicData>
            </a:graphic>
          </wp:inline>
        </w:drawing>
      </w:r>
    </w:p>
    <w:p w14:paraId="01832CD3" w14:textId="35386C4C" w:rsidR="006F2089" w:rsidRPr="00B97269" w:rsidRDefault="00B675C4"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Style w:val="Nessuno"/>
          <w:rFonts w:ascii="Times New Roman" w:eastAsia="Times New Roman" w:hAnsi="Times New Roman" w:cs="Times New Roman"/>
          <w:b/>
          <w:color w:val="auto"/>
          <w:u w:color="222222"/>
        </w:rPr>
        <w:t>Fig. S9|</w:t>
      </w:r>
      <w:r w:rsidR="00BC5D44" w:rsidRPr="00B97269">
        <w:rPr>
          <w:rStyle w:val="Nessuno"/>
          <w:rFonts w:ascii="Times New Roman" w:eastAsia="Times New Roman" w:hAnsi="Times New Roman" w:cs="Times New Roman"/>
          <w:b/>
          <w:color w:val="auto"/>
          <w:u w:color="222222"/>
        </w:rPr>
        <w:t xml:space="preserve"> </w:t>
      </w:r>
      <w:r w:rsidR="00B25DC3" w:rsidRPr="00B97269">
        <w:rPr>
          <w:rStyle w:val="Nessuno"/>
          <w:rFonts w:ascii="Times New Roman" w:eastAsia="Times New Roman" w:hAnsi="Times New Roman" w:cs="Times New Roman"/>
          <w:b/>
          <w:color w:val="auto"/>
          <w:sz w:val="24"/>
          <w:szCs w:val="24"/>
          <w:u w:color="222222"/>
          <w:lang w:val="en-US"/>
        </w:rPr>
        <w:t xml:space="preserve">Averaged F-ds recorded on bare </w:t>
      </w:r>
      <w:r w:rsidR="00BC5D44" w:rsidRPr="00B97269">
        <w:rPr>
          <w:rStyle w:val="Nessuno"/>
          <w:rFonts w:ascii="Times New Roman" w:eastAsia="Times New Roman" w:hAnsi="Times New Roman" w:cs="Times New Roman"/>
          <w:b/>
          <w:color w:val="auto"/>
          <w:u w:color="222222"/>
        </w:rPr>
        <w:t>Si/SiO</w:t>
      </w:r>
      <w:r w:rsidR="00BC5D44" w:rsidRPr="00B97269">
        <w:rPr>
          <w:rStyle w:val="Nessuno"/>
          <w:rFonts w:ascii="Times New Roman" w:eastAsia="Times New Roman" w:hAnsi="Times New Roman" w:cs="Times New Roman"/>
          <w:b/>
          <w:color w:val="auto"/>
          <w:u w:color="222222"/>
          <w:vertAlign w:val="subscript"/>
        </w:rPr>
        <w:t>2</w:t>
      </w:r>
      <w:r w:rsidR="00B25DC3" w:rsidRPr="00B97269">
        <w:rPr>
          <w:rStyle w:val="Nessuno"/>
          <w:rFonts w:ascii="Times New Roman" w:eastAsia="Times New Roman" w:hAnsi="Times New Roman" w:cs="Times New Roman"/>
          <w:b/>
          <w:color w:val="auto"/>
          <w:sz w:val="24"/>
          <w:szCs w:val="24"/>
          <w:u w:color="222222"/>
          <w:lang w:val="en-US"/>
        </w:rPr>
        <w:t xml:space="preserve"> surface</w:t>
      </w:r>
      <w:r w:rsidR="00BC5D44" w:rsidRPr="00B97269">
        <w:rPr>
          <w:rStyle w:val="Nessuno"/>
          <w:rFonts w:ascii="Times New Roman" w:eastAsia="Times New Roman" w:hAnsi="Times New Roman" w:cs="Times New Roman"/>
          <w:b/>
          <w:color w:val="auto"/>
          <w:u w:color="222222"/>
        </w:rPr>
        <w:t>.</w:t>
      </w:r>
      <w:r w:rsidR="00CC12CC" w:rsidRPr="00B97269">
        <w:rPr>
          <w:rStyle w:val="Nessuno"/>
          <w:rFonts w:ascii="Times New Roman" w:eastAsia="Times New Roman" w:hAnsi="Times New Roman" w:cs="Times New Roman"/>
          <w:b/>
          <w:color w:val="auto"/>
          <w:u w:color="222222"/>
        </w:rPr>
        <w:t xml:space="preserve"> </w:t>
      </w:r>
      <w:r w:rsidR="00CC12CC" w:rsidRPr="00B97269">
        <w:rPr>
          <w:rStyle w:val="Nessuno"/>
          <w:rFonts w:ascii="Times New Roman" w:eastAsia="Times New Roman" w:hAnsi="Times New Roman" w:cs="Times New Roman"/>
          <w:color w:val="auto"/>
          <w:sz w:val="24"/>
          <w:szCs w:val="24"/>
          <w:u w:color="222222"/>
        </w:rPr>
        <w:t xml:space="preserve">(a) A typical </w:t>
      </w:r>
      <w:r w:rsidR="00914CA1" w:rsidRPr="00B97269">
        <w:rPr>
          <w:rStyle w:val="Nessuno"/>
          <w:rFonts w:ascii="Times New Roman" w:eastAsia="Times New Roman" w:hAnsi="Times New Roman" w:cs="Times New Roman"/>
          <w:color w:val="auto"/>
          <w:sz w:val="24"/>
          <w:szCs w:val="24"/>
          <w:u w:color="222222"/>
        </w:rPr>
        <w:t>angle-dependent F-ds recorded on top of bare Si/SiO</w:t>
      </w:r>
      <w:r w:rsidR="00914CA1" w:rsidRPr="00B97269">
        <w:rPr>
          <w:rStyle w:val="Nessuno"/>
          <w:rFonts w:ascii="Times New Roman" w:eastAsia="Times New Roman" w:hAnsi="Times New Roman" w:cs="Times New Roman"/>
          <w:color w:val="auto"/>
          <w:sz w:val="24"/>
          <w:szCs w:val="24"/>
          <w:u w:color="222222"/>
          <w:vertAlign w:val="subscript"/>
        </w:rPr>
        <w:t>2</w:t>
      </w:r>
      <w:r w:rsidR="00914CA1" w:rsidRPr="00B97269">
        <w:rPr>
          <w:rStyle w:val="Nessuno"/>
          <w:rFonts w:ascii="Times New Roman" w:eastAsia="Times New Roman" w:hAnsi="Times New Roman" w:cs="Times New Roman"/>
          <w:color w:val="auto"/>
          <w:sz w:val="24"/>
          <w:szCs w:val="24"/>
          <w:u w:color="222222"/>
        </w:rPr>
        <w:t xml:space="preserve"> show suppressed vdW forces. (b) </w:t>
      </w:r>
      <w:r w:rsidR="00BC296D" w:rsidRPr="00B97269">
        <w:rPr>
          <w:rStyle w:val="Nessuno"/>
          <w:rFonts w:ascii="Times New Roman" w:eastAsia="Times New Roman" w:hAnsi="Times New Roman" w:cs="Times New Roman"/>
          <w:color w:val="auto"/>
          <w:sz w:val="24"/>
          <w:szCs w:val="24"/>
          <w:u w:color="222222"/>
          <w:lang w:val="en-US"/>
        </w:rPr>
        <w:t>T</w:t>
      </w:r>
      <w:r w:rsidR="00914CA1" w:rsidRPr="00B97269">
        <w:rPr>
          <w:rStyle w:val="Nessuno"/>
          <w:rFonts w:ascii="Times New Roman" w:eastAsia="Times New Roman" w:hAnsi="Times New Roman" w:cs="Times New Roman"/>
          <w:color w:val="auto"/>
          <w:sz w:val="24"/>
          <w:szCs w:val="24"/>
          <w:u w:color="222222"/>
        </w:rPr>
        <w:t>ypical adhesion energy of Si cantilever with bare Si/SiO</w:t>
      </w:r>
      <w:r w:rsidR="00914CA1" w:rsidRPr="00B97269">
        <w:rPr>
          <w:rStyle w:val="Nessuno"/>
          <w:rFonts w:ascii="Times New Roman" w:eastAsia="Times New Roman" w:hAnsi="Times New Roman" w:cs="Times New Roman"/>
          <w:color w:val="auto"/>
          <w:sz w:val="24"/>
          <w:szCs w:val="24"/>
          <w:u w:color="222222"/>
          <w:vertAlign w:val="subscript"/>
        </w:rPr>
        <w:t>2</w:t>
      </w:r>
      <w:r w:rsidR="00914CA1" w:rsidRPr="00B97269">
        <w:rPr>
          <w:rStyle w:val="Nessuno"/>
          <w:rFonts w:ascii="Times New Roman" w:eastAsia="Times New Roman" w:hAnsi="Times New Roman" w:cs="Times New Roman"/>
          <w:color w:val="auto"/>
          <w:sz w:val="24"/>
          <w:szCs w:val="24"/>
          <w:u w:color="222222"/>
        </w:rPr>
        <w:t xml:space="preserve"> substrate showing ~5x stronger adhesion already at α=3˚.</w:t>
      </w:r>
      <w:r w:rsidR="00B25DC3" w:rsidRPr="00B97269">
        <w:rPr>
          <w:rStyle w:val="Nessuno"/>
          <w:rFonts w:ascii="Times New Roman" w:eastAsia="Times New Roman" w:hAnsi="Times New Roman" w:cs="Times New Roman"/>
          <w:color w:val="auto"/>
          <w:sz w:val="24"/>
          <w:szCs w:val="24"/>
          <w:u w:color="222222"/>
          <w:lang w:val="en-US"/>
        </w:rPr>
        <w:t xml:space="preserve"> Adhesion energy at α=1˚ was above </w:t>
      </w:r>
      <w:r w:rsidR="00BC296D" w:rsidRPr="00B97269">
        <w:rPr>
          <w:rStyle w:val="Nessuno"/>
          <w:rFonts w:ascii="Times New Roman" w:eastAsia="Times New Roman" w:hAnsi="Times New Roman" w:cs="Times New Roman"/>
          <w:color w:val="auto"/>
          <w:sz w:val="24"/>
          <w:szCs w:val="24"/>
          <w:u w:color="222222"/>
          <w:lang w:val="en-US"/>
        </w:rPr>
        <w:t xml:space="preserve">the </w:t>
      </w:r>
      <w:r w:rsidR="00B25DC3" w:rsidRPr="00B97269">
        <w:rPr>
          <w:rStyle w:val="Nessuno"/>
          <w:rFonts w:ascii="Times New Roman" w:eastAsia="Times New Roman" w:hAnsi="Times New Roman" w:cs="Times New Roman"/>
          <w:color w:val="auto"/>
          <w:sz w:val="24"/>
          <w:szCs w:val="24"/>
          <w:u w:color="222222"/>
          <w:lang w:val="en-US"/>
        </w:rPr>
        <w:t>detection limits of the experimental setup as measure</w:t>
      </w:r>
      <w:r w:rsidR="00301DB5" w:rsidRPr="00B97269">
        <w:rPr>
          <w:rStyle w:val="Nessuno"/>
          <w:rFonts w:ascii="Times New Roman" w:eastAsia="Times New Roman" w:hAnsi="Times New Roman" w:cs="Times New Roman"/>
          <w:color w:val="auto"/>
          <w:sz w:val="24"/>
          <w:szCs w:val="24"/>
          <w:u w:color="222222"/>
          <w:lang w:val="en-US"/>
        </w:rPr>
        <w:t>d</w:t>
      </w:r>
      <w:r w:rsidR="00B25DC3" w:rsidRPr="00B97269">
        <w:rPr>
          <w:rStyle w:val="Nessuno"/>
          <w:rFonts w:ascii="Times New Roman" w:eastAsia="Times New Roman" w:hAnsi="Times New Roman" w:cs="Times New Roman"/>
          <w:color w:val="auto"/>
          <w:sz w:val="24"/>
          <w:szCs w:val="24"/>
          <w:u w:color="222222"/>
          <w:lang w:val="en-US"/>
        </w:rPr>
        <w:t xml:space="preserve"> forces were high</w:t>
      </w:r>
      <w:r w:rsidR="00BC296D" w:rsidRPr="00B97269">
        <w:rPr>
          <w:rStyle w:val="Nessuno"/>
          <w:rFonts w:ascii="Times New Roman" w:eastAsia="Times New Roman" w:hAnsi="Times New Roman" w:cs="Times New Roman"/>
          <w:color w:val="auto"/>
          <w:sz w:val="24"/>
          <w:szCs w:val="24"/>
          <w:u w:color="222222"/>
          <w:lang w:val="en-US"/>
        </w:rPr>
        <w:t xml:space="preserve"> leading to strong </w:t>
      </w:r>
      <w:proofErr w:type="spellStart"/>
      <w:r w:rsidR="00BC296D" w:rsidRPr="00B97269">
        <w:rPr>
          <w:rStyle w:val="Nessuno"/>
          <w:rFonts w:ascii="Times New Roman" w:eastAsia="Times New Roman" w:hAnsi="Times New Roman" w:cs="Times New Roman"/>
          <w:color w:val="auto"/>
          <w:sz w:val="24"/>
          <w:szCs w:val="24"/>
          <w:u w:color="222222"/>
          <w:lang w:val="en-US"/>
        </w:rPr>
        <w:t>stiction</w:t>
      </w:r>
      <w:proofErr w:type="spellEnd"/>
      <w:r w:rsidR="00B25DC3" w:rsidRPr="00B97269">
        <w:rPr>
          <w:rStyle w:val="Nessuno"/>
          <w:rFonts w:ascii="Times New Roman" w:eastAsia="Times New Roman" w:hAnsi="Times New Roman" w:cs="Times New Roman"/>
          <w:color w:val="auto"/>
          <w:sz w:val="24"/>
          <w:szCs w:val="24"/>
          <w:u w:color="222222"/>
          <w:lang w:val="en-US"/>
        </w:rPr>
        <w:t>. To comp</w:t>
      </w:r>
      <w:r w:rsidR="00301DB5" w:rsidRPr="00B97269">
        <w:rPr>
          <w:rStyle w:val="Nessuno"/>
          <w:rFonts w:ascii="Times New Roman" w:eastAsia="Times New Roman" w:hAnsi="Times New Roman" w:cs="Times New Roman"/>
          <w:color w:val="auto"/>
          <w:sz w:val="24"/>
          <w:szCs w:val="24"/>
          <w:u w:color="222222"/>
          <w:lang w:val="en-US"/>
        </w:rPr>
        <w:t>are</w:t>
      </w:r>
      <w:r w:rsidR="00B25DC3" w:rsidRPr="00B97269">
        <w:rPr>
          <w:rStyle w:val="Nessuno"/>
          <w:rFonts w:ascii="Times New Roman" w:eastAsia="Times New Roman" w:hAnsi="Times New Roman" w:cs="Times New Roman"/>
          <w:color w:val="auto"/>
          <w:sz w:val="24"/>
          <w:szCs w:val="24"/>
          <w:u w:color="222222"/>
          <w:lang w:val="en-US"/>
        </w:rPr>
        <w:t xml:space="preserve">, </w:t>
      </w:r>
      <w:r w:rsidR="00914CA1" w:rsidRPr="00B97269">
        <w:rPr>
          <w:rStyle w:val="Nessuno"/>
          <w:rFonts w:ascii="Times New Roman" w:eastAsia="Times New Roman" w:hAnsi="Times New Roman" w:cs="Times New Roman"/>
          <w:color w:val="auto"/>
          <w:sz w:val="24"/>
          <w:szCs w:val="24"/>
          <w:u w:color="222222"/>
        </w:rPr>
        <w:t xml:space="preserve">experiments </w:t>
      </w:r>
      <w:r w:rsidR="00B25DC3" w:rsidRPr="00B97269">
        <w:rPr>
          <w:rStyle w:val="Nessuno"/>
          <w:rFonts w:ascii="Times New Roman" w:eastAsia="Times New Roman" w:hAnsi="Times New Roman" w:cs="Times New Roman"/>
          <w:color w:val="auto"/>
          <w:sz w:val="24"/>
          <w:szCs w:val="24"/>
          <w:u w:color="222222"/>
          <w:lang w:val="en-US"/>
        </w:rPr>
        <w:t xml:space="preserve">conducted </w:t>
      </w:r>
      <w:r w:rsidR="00914CA1" w:rsidRPr="00B97269">
        <w:rPr>
          <w:rStyle w:val="Nessuno"/>
          <w:rFonts w:ascii="Times New Roman" w:eastAsia="Times New Roman" w:hAnsi="Times New Roman" w:cs="Times New Roman"/>
          <w:color w:val="auto"/>
          <w:sz w:val="24"/>
          <w:szCs w:val="24"/>
          <w:u w:color="222222"/>
        </w:rPr>
        <w:t xml:space="preserve">on HOPG </w:t>
      </w:r>
      <w:proofErr w:type="gramStart"/>
      <w:r w:rsidR="00914CA1" w:rsidRPr="00B97269">
        <w:rPr>
          <w:rStyle w:val="Nessuno"/>
          <w:rFonts w:ascii="Times New Roman" w:eastAsia="Times New Roman" w:hAnsi="Times New Roman" w:cs="Times New Roman"/>
          <w:color w:val="auto"/>
          <w:sz w:val="24"/>
          <w:szCs w:val="24"/>
          <w:u w:color="222222"/>
        </w:rPr>
        <w:t>a</w:t>
      </w:r>
      <w:r w:rsidR="00B91EC5" w:rsidRPr="00B97269">
        <w:rPr>
          <w:rStyle w:val="Nessuno"/>
          <w:rFonts w:ascii="Times New Roman" w:eastAsia="Times New Roman" w:hAnsi="Times New Roman" w:cs="Times New Roman"/>
          <w:color w:val="auto"/>
          <w:sz w:val="24"/>
          <w:szCs w:val="24"/>
          <w:u w:color="222222"/>
          <w:lang w:val="en-US"/>
        </w:rPr>
        <w:t xml:space="preserve">re </w:t>
      </w:r>
      <w:r w:rsidR="00301DB5" w:rsidRPr="00B97269">
        <w:rPr>
          <w:rStyle w:val="Nessuno"/>
          <w:rFonts w:ascii="Times New Roman" w:eastAsia="Times New Roman" w:hAnsi="Times New Roman" w:cs="Times New Roman"/>
          <w:color w:val="auto"/>
          <w:sz w:val="24"/>
          <w:szCs w:val="24"/>
          <w:u w:color="222222"/>
          <w:lang w:val="en-US"/>
        </w:rPr>
        <w:t>shown</w:t>
      </w:r>
      <w:proofErr w:type="gramEnd"/>
      <w:r w:rsidR="00B91EC5" w:rsidRPr="00B97269">
        <w:rPr>
          <w:rStyle w:val="Nessuno"/>
          <w:rFonts w:ascii="Times New Roman" w:eastAsia="Times New Roman" w:hAnsi="Times New Roman" w:cs="Times New Roman"/>
          <w:color w:val="auto"/>
          <w:sz w:val="24"/>
          <w:szCs w:val="24"/>
          <w:u w:color="222222"/>
          <w:lang w:val="en-US"/>
        </w:rPr>
        <w:t xml:space="preserve"> as well.</w:t>
      </w:r>
    </w:p>
    <w:p w14:paraId="1467CD99" w14:textId="3A512212" w:rsidR="007069FE" w:rsidRPr="00B97269" w:rsidRDefault="006E77C8"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hAnsi="Times New Roman" w:cs="Times New Roman"/>
          <w:noProof/>
          <w:color w:val="auto"/>
          <w:lang w:val="en-US"/>
        </w:rPr>
        <w:drawing>
          <wp:inline distT="0" distB="0" distL="0" distR="0" wp14:anchorId="0ED0BBCF" wp14:editId="6F4E5432">
            <wp:extent cx="5932805" cy="2601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2601595"/>
                    </a:xfrm>
                    <a:prstGeom prst="rect">
                      <a:avLst/>
                    </a:prstGeom>
                    <a:noFill/>
                    <a:ln>
                      <a:noFill/>
                    </a:ln>
                  </pic:spPr>
                </pic:pic>
              </a:graphicData>
            </a:graphic>
          </wp:inline>
        </w:drawing>
      </w:r>
    </w:p>
    <w:p w14:paraId="60F887E8" w14:textId="792E2177" w:rsidR="007069FE" w:rsidRPr="00B97269" w:rsidRDefault="007069FE"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BC5D44" w:rsidRPr="00B97269">
        <w:rPr>
          <w:rStyle w:val="Nessuno"/>
          <w:rFonts w:ascii="Times New Roman" w:eastAsia="Times New Roman" w:hAnsi="Times New Roman" w:cs="Times New Roman"/>
          <w:b/>
          <w:color w:val="auto"/>
          <w:sz w:val="24"/>
          <w:szCs w:val="24"/>
          <w:u w:color="222222"/>
          <w:lang w:val="en-US"/>
        </w:rPr>
        <w:t>10</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b/>
          <w:color w:val="auto"/>
          <w:sz w:val="24"/>
          <w:szCs w:val="24"/>
          <w:u w:color="222222"/>
          <w:lang w:val="en-US"/>
        </w:rPr>
        <w:t xml:space="preserve"> </w:t>
      </w:r>
      <w:r w:rsidR="00F42B14" w:rsidRPr="00B97269">
        <w:rPr>
          <w:rStyle w:val="Nessuno"/>
          <w:rFonts w:ascii="Times New Roman" w:eastAsia="Times New Roman" w:hAnsi="Times New Roman" w:cs="Times New Roman"/>
          <w:b/>
          <w:color w:val="auto"/>
          <w:sz w:val="24"/>
          <w:szCs w:val="24"/>
          <w:u w:color="222222"/>
          <w:lang w:val="en-US"/>
        </w:rPr>
        <w:t>Averaged F-ds recorded on Si/SiO</w:t>
      </w:r>
      <w:r w:rsidR="00F42B14" w:rsidRPr="00B97269">
        <w:rPr>
          <w:rStyle w:val="Nessuno"/>
          <w:rFonts w:ascii="Times New Roman" w:eastAsia="Times New Roman" w:hAnsi="Times New Roman" w:cs="Times New Roman"/>
          <w:b/>
          <w:color w:val="auto"/>
          <w:sz w:val="24"/>
          <w:szCs w:val="24"/>
          <w:u w:color="222222"/>
          <w:vertAlign w:val="subscript"/>
          <w:lang w:val="en-US"/>
        </w:rPr>
        <w:t>2</w:t>
      </w:r>
      <w:r w:rsidR="00F42B14" w:rsidRPr="00B97269">
        <w:rPr>
          <w:rStyle w:val="Nessuno"/>
          <w:rFonts w:ascii="Times New Roman" w:eastAsia="Times New Roman" w:hAnsi="Times New Roman" w:cs="Times New Roman"/>
          <w:b/>
          <w:color w:val="auto"/>
          <w:sz w:val="24"/>
          <w:szCs w:val="24"/>
          <w:u w:color="222222"/>
          <w:lang w:val="en-US"/>
        </w:rPr>
        <w:t xml:space="preserve"> surface exposed to the same fabrication conditions as 1LG samples.</w:t>
      </w:r>
      <w:r w:rsidR="00F42B14" w:rsidRPr="00B97269">
        <w:rPr>
          <w:rStyle w:val="Nessuno"/>
          <w:rFonts w:ascii="Times New Roman" w:eastAsia="Times New Roman" w:hAnsi="Times New Roman" w:cs="Times New Roman"/>
          <w:color w:val="auto"/>
          <w:sz w:val="24"/>
          <w:szCs w:val="24"/>
          <w:u w:color="222222"/>
          <w:lang w:val="en-US"/>
        </w:rPr>
        <w:t xml:space="preserve"> (</w:t>
      </w:r>
      <w:r w:rsidRPr="00B97269">
        <w:rPr>
          <w:rStyle w:val="Nessuno"/>
          <w:rFonts w:ascii="Times New Roman" w:eastAsia="Times New Roman" w:hAnsi="Times New Roman" w:cs="Times New Roman"/>
          <w:color w:val="auto"/>
          <w:sz w:val="24"/>
          <w:szCs w:val="24"/>
          <w:u w:color="222222"/>
          <w:lang w:val="en-US"/>
        </w:rPr>
        <w:t xml:space="preserve">a) A typical F-ds </w:t>
      </w:r>
      <w:proofErr w:type="gramStart"/>
      <w:r w:rsidRPr="00B97269">
        <w:rPr>
          <w:rStyle w:val="Nessuno"/>
          <w:rFonts w:ascii="Times New Roman" w:eastAsia="Times New Roman" w:hAnsi="Times New Roman" w:cs="Times New Roman"/>
          <w:color w:val="auto"/>
          <w:sz w:val="24"/>
          <w:szCs w:val="24"/>
          <w:u w:color="222222"/>
          <w:lang w:val="en-US"/>
        </w:rPr>
        <w:t>were recorded</w:t>
      </w:r>
      <w:proofErr w:type="gramEnd"/>
      <w:r w:rsidRPr="00B97269">
        <w:rPr>
          <w:rStyle w:val="Nessuno"/>
          <w:rFonts w:ascii="Times New Roman" w:eastAsia="Times New Roman" w:hAnsi="Times New Roman" w:cs="Times New Roman"/>
          <w:color w:val="auto"/>
          <w:sz w:val="24"/>
          <w:szCs w:val="24"/>
          <w:u w:color="222222"/>
          <w:lang w:val="en-US"/>
        </w:rPr>
        <w:t xml:space="preserve"> on 1LG and pristine Si/SiO</w:t>
      </w:r>
      <w:r w:rsidRPr="00B97269">
        <w:rPr>
          <w:rStyle w:val="Nessuno"/>
          <w:rFonts w:ascii="Times New Roman" w:eastAsia="Times New Roman" w:hAnsi="Times New Roman" w:cs="Times New Roman"/>
          <w:color w:val="auto"/>
          <w:sz w:val="24"/>
          <w:szCs w:val="24"/>
          <w:u w:color="222222"/>
          <w:vertAlign w:val="subscript"/>
          <w:lang w:val="en-US"/>
        </w:rPr>
        <w:t>2</w:t>
      </w:r>
      <w:r w:rsidRPr="00B97269">
        <w:rPr>
          <w:rStyle w:val="Nessuno"/>
          <w:rFonts w:ascii="Times New Roman" w:eastAsia="Times New Roman" w:hAnsi="Times New Roman" w:cs="Times New Roman"/>
          <w:color w:val="auto"/>
          <w:sz w:val="24"/>
          <w:szCs w:val="24"/>
          <w:u w:color="222222"/>
          <w:lang w:val="en-US"/>
        </w:rPr>
        <w:t xml:space="preserve"> on the same s</w:t>
      </w:r>
      <w:r w:rsidR="006E77C8" w:rsidRPr="00B97269">
        <w:rPr>
          <w:rStyle w:val="Nessuno"/>
          <w:rFonts w:ascii="Times New Roman" w:eastAsia="Times New Roman" w:hAnsi="Times New Roman" w:cs="Times New Roman"/>
          <w:color w:val="auto"/>
          <w:sz w:val="24"/>
          <w:szCs w:val="24"/>
          <w:u w:color="222222"/>
          <w:lang w:val="en-US"/>
        </w:rPr>
        <w:t>ample but at different areas. (b</w:t>
      </w:r>
      <w:r w:rsidRPr="00B97269">
        <w:rPr>
          <w:rStyle w:val="Nessuno"/>
          <w:rFonts w:ascii="Times New Roman" w:eastAsia="Times New Roman" w:hAnsi="Times New Roman" w:cs="Times New Roman"/>
          <w:color w:val="auto"/>
          <w:sz w:val="24"/>
          <w:szCs w:val="24"/>
          <w:u w:color="222222"/>
          <w:lang w:val="en-US"/>
        </w:rPr>
        <w:t>) The top pane</w:t>
      </w:r>
      <w:r w:rsidR="00A754DF" w:rsidRPr="00B97269">
        <w:rPr>
          <w:rStyle w:val="Nessuno"/>
          <w:rFonts w:ascii="Times New Roman" w:eastAsia="Times New Roman" w:hAnsi="Times New Roman" w:cs="Times New Roman"/>
          <w:color w:val="auto"/>
          <w:sz w:val="24"/>
          <w:szCs w:val="24"/>
          <w:u w:color="222222"/>
          <w:lang w:val="en-US"/>
        </w:rPr>
        <w:t>l</w:t>
      </w:r>
      <w:r w:rsidRPr="00B97269">
        <w:rPr>
          <w:rStyle w:val="Nessuno"/>
          <w:rFonts w:ascii="Times New Roman" w:eastAsia="Times New Roman" w:hAnsi="Times New Roman" w:cs="Times New Roman"/>
          <w:color w:val="auto"/>
          <w:sz w:val="24"/>
          <w:szCs w:val="24"/>
          <w:u w:color="222222"/>
          <w:lang w:val="en-US"/>
        </w:rPr>
        <w:t xml:space="preserve"> shows statistical F-ds recorded across </w:t>
      </w:r>
      <w:proofErr w:type="gramStart"/>
      <w:r w:rsidRPr="00B97269">
        <w:rPr>
          <w:rStyle w:val="Nessuno"/>
          <w:rFonts w:ascii="Times New Roman" w:eastAsia="Times New Roman" w:hAnsi="Times New Roman" w:cs="Times New Roman"/>
          <w:color w:val="auto"/>
          <w:sz w:val="24"/>
          <w:szCs w:val="24"/>
          <w:u w:color="222222"/>
          <w:lang w:val="en-US"/>
        </w:rPr>
        <w:t>5</w:t>
      </w:r>
      <w:proofErr w:type="gramEnd"/>
      <w:r w:rsidRPr="00B97269">
        <w:rPr>
          <w:rStyle w:val="Nessuno"/>
          <w:rFonts w:ascii="Times New Roman" w:eastAsia="Times New Roman" w:hAnsi="Times New Roman" w:cs="Times New Roman"/>
          <w:color w:val="auto"/>
          <w:sz w:val="24"/>
          <w:szCs w:val="24"/>
          <w:u w:color="222222"/>
          <w:lang w:val="en-US"/>
        </w:rPr>
        <w:t xml:space="preserve"> different samples, at 5 different locates. The bottom panel shows corresponding F-ds recorded on the non-covered areas with 1LG. Measurements confirmed that close to 75% screening of vdW forces </w:t>
      </w:r>
      <w:proofErr w:type="gramStart"/>
      <w:r w:rsidRPr="00B97269">
        <w:rPr>
          <w:rStyle w:val="Nessuno"/>
          <w:rFonts w:ascii="Times New Roman" w:eastAsia="Times New Roman" w:hAnsi="Times New Roman" w:cs="Times New Roman"/>
          <w:color w:val="auto"/>
          <w:sz w:val="24"/>
          <w:szCs w:val="24"/>
          <w:u w:color="222222"/>
          <w:lang w:val="en-US"/>
        </w:rPr>
        <w:t>were seen</w:t>
      </w:r>
      <w:proofErr w:type="gramEnd"/>
      <w:r w:rsidRPr="00B97269">
        <w:rPr>
          <w:rStyle w:val="Nessuno"/>
          <w:rFonts w:ascii="Times New Roman" w:eastAsia="Times New Roman" w:hAnsi="Times New Roman" w:cs="Times New Roman"/>
          <w:color w:val="auto"/>
          <w:sz w:val="24"/>
          <w:szCs w:val="24"/>
          <w:u w:color="222222"/>
          <w:lang w:val="en-US"/>
        </w:rPr>
        <w:t xml:space="preserve">. </w:t>
      </w:r>
      <w:r w:rsidR="00A75F7E" w:rsidRPr="00B97269">
        <w:rPr>
          <w:rStyle w:val="Nessuno"/>
          <w:rFonts w:ascii="Times New Roman" w:eastAsia="Times New Roman" w:hAnsi="Times New Roman" w:cs="Times New Roman"/>
          <w:color w:val="auto"/>
          <w:sz w:val="24"/>
          <w:szCs w:val="24"/>
          <w:u w:color="222222"/>
          <w:lang w:val="en-US"/>
        </w:rPr>
        <w:t xml:space="preserve">All experiments across a single sample showed an error bar </w:t>
      </w:r>
      <w:r w:rsidR="00D278CD" w:rsidRPr="00B97269">
        <w:rPr>
          <w:rStyle w:val="Nessuno"/>
          <w:rFonts w:ascii="Times New Roman" w:eastAsia="Times New Roman" w:hAnsi="Times New Roman" w:cs="Times New Roman"/>
          <w:color w:val="auto"/>
          <w:sz w:val="24"/>
          <w:szCs w:val="24"/>
          <w:u w:color="222222"/>
          <w:lang w:val="en-US"/>
        </w:rPr>
        <w:t xml:space="preserve">of </w:t>
      </w:r>
      <w:r w:rsidR="00A75F7E" w:rsidRPr="00B97269">
        <w:rPr>
          <w:rStyle w:val="Nessuno"/>
          <w:rFonts w:ascii="Times New Roman" w:eastAsia="Times New Roman" w:hAnsi="Times New Roman" w:cs="Times New Roman"/>
          <w:color w:val="auto"/>
          <w:sz w:val="24"/>
          <w:szCs w:val="24"/>
          <w:u w:color="222222"/>
          <w:lang w:val="en-US"/>
        </w:rPr>
        <w:t xml:space="preserve">less than 4%. </w:t>
      </w:r>
    </w:p>
    <w:p w14:paraId="0F9C8FAE" w14:textId="77777777" w:rsidR="007069FE" w:rsidRPr="00B97269" w:rsidRDefault="007069FE"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30CED3EB" w14:textId="3F02C43B" w:rsidR="007069FE" w:rsidRPr="00B97269" w:rsidRDefault="00CA4659"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hAnsi="Times New Roman" w:cs="Times New Roman"/>
          <w:noProof/>
          <w:color w:val="auto"/>
          <w:lang w:val="en-US"/>
        </w:rPr>
        <w:lastRenderedPageBreak/>
        <w:drawing>
          <wp:inline distT="0" distB="0" distL="0" distR="0" wp14:anchorId="0104D276" wp14:editId="2980C36D">
            <wp:extent cx="321564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5640" cy="2423160"/>
                    </a:xfrm>
                    <a:prstGeom prst="rect">
                      <a:avLst/>
                    </a:prstGeom>
                    <a:noFill/>
                    <a:ln>
                      <a:noFill/>
                    </a:ln>
                  </pic:spPr>
                </pic:pic>
              </a:graphicData>
            </a:graphic>
          </wp:inline>
        </w:drawing>
      </w:r>
    </w:p>
    <w:p w14:paraId="1571CCC1" w14:textId="365F15F4" w:rsidR="00CA4659" w:rsidRPr="00B97269" w:rsidRDefault="00CA4659"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A2491A" w:rsidRPr="00B97269">
        <w:rPr>
          <w:rStyle w:val="Nessuno"/>
          <w:rFonts w:ascii="Times New Roman" w:eastAsia="Times New Roman" w:hAnsi="Times New Roman" w:cs="Times New Roman"/>
          <w:b/>
          <w:color w:val="auto"/>
          <w:sz w:val="24"/>
          <w:szCs w:val="24"/>
          <w:u w:color="222222"/>
          <w:lang w:val="en-US"/>
        </w:rPr>
        <w:t>1</w:t>
      </w:r>
      <w:r w:rsidR="00BC5D44" w:rsidRPr="00B97269">
        <w:rPr>
          <w:rStyle w:val="Nessuno"/>
          <w:rFonts w:ascii="Times New Roman" w:eastAsia="Times New Roman" w:hAnsi="Times New Roman" w:cs="Times New Roman"/>
          <w:b/>
          <w:color w:val="auto"/>
          <w:sz w:val="24"/>
          <w:szCs w:val="24"/>
          <w:u w:color="222222"/>
          <w:lang w:val="en-US"/>
        </w:rPr>
        <w:t>1</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b/>
          <w:color w:val="auto"/>
          <w:sz w:val="24"/>
          <w:szCs w:val="24"/>
          <w:u w:color="222222"/>
          <w:lang w:val="en-US"/>
        </w:rPr>
        <w:t xml:space="preserve"> Averaged F-ds recorded on 1LMoS</w:t>
      </w:r>
      <w:r w:rsidRPr="00B97269">
        <w:rPr>
          <w:rStyle w:val="Nessuno"/>
          <w:rFonts w:ascii="Times New Roman" w:eastAsia="Times New Roman" w:hAnsi="Times New Roman" w:cs="Times New Roman"/>
          <w:b/>
          <w:color w:val="auto"/>
          <w:sz w:val="24"/>
          <w:szCs w:val="24"/>
          <w:u w:color="222222"/>
          <w:vertAlign w:val="subscript"/>
          <w:lang w:val="en-US"/>
        </w:rPr>
        <w:t>2</w:t>
      </w:r>
      <w:r w:rsidRPr="00B97269">
        <w:rPr>
          <w:rStyle w:val="Nessuno"/>
          <w:rFonts w:ascii="Times New Roman" w:eastAsia="Times New Roman" w:hAnsi="Times New Roman" w:cs="Times New Roman"/>
          <w:b/>
          <w:color w:val="auto"/>
          <w:sz w:val="24"/>
          <w:szCs w:val="24"/>
          <w:u w:color="222222"/>
          <w:lang w:val="en-US"/>
        </w:rPr>
        <w:t xml:space="preserve"> and </w:t>
      </w:r>
      <w:r w:rsidR="00B85D91" w:rsidRPr="00B97269">
        <w:rPr>
          <w:rStyle w:val="Nessuno"/>
          <w:rFonts w:ascii="Times New Roman" w:eastAsia="Times New Roman" w:hAnsi="Times New Roman" w:cs="Times New Roman"/>
          <w:b/>
          <w:color w:val="auto"/>
          <w:sz w:val="24"/>
          <w:szCs w:val="24"/>
          <w:u w:color="222222"/>
          <w:lang w:val="en-US"/>
        </w:rPr>
        <w:t>non-covered</w:t>
      </w:r>
      <w:r w:rsidRPr="00B97269">
        <w:rPr>
          <w:rStyle w:val="Nessuno"/>
          <w:rFonts w:ascii="Times New Roman" w:eastAsia="Times New Roman" w:hAnsi="Times New Roman" w:cs="Times New Roman"/>
          <w:b/>
          <w:color w:val="auto"/>
          <w:sz w:val="24"/>
          <w:szCs w:val="24"/>
          <w:u w:color="222222"/>
          <w:lang w:val="en-US"/>
        </w:rPr>
        <w:t xml:space="preserve"> Si/SiO</w:t>
      </w:r>
      <w:r w:rsidRPr="00B97269">
        <w:rPr>
          <w:rStyle w:val="Nessuno"/>
          <w:rFonts w:ascii="Times New Roman" w:eastAsia="Times New Roman" w:hAnsi="Times New Roman" w:cs="Times New Roman"/>
          <w:b/>
          <w:color w:val="auto"/>
          <w:sz w:val="24"/>
          <w:szCs w:val="24"/>
          <w:u w:color="222222"/>
          <w:vertAlign w:val="subscript"/>
          <w:lang w:val="en-US"/>
        </w:rPr>
        <w:t>2</w:t>
      </w:r>
      <w:r w:rsidRPr="00B97269">
        <w:rPr>
          <w:rStyle w:val="Nessuno"/>
          <w:rFonts w:ascii="Times New Roman" w:eastAsia="Times New Roman" w:hAnsi="Times New Roman" w:cs="Times New Roman"/>
          <w:b/>
          <w:color w:val="auto"/>
          <w:sz w:val="24"/>
          <w:szCs w:val="24"/>
          <w:u w:color="222222"/>
          <w:lang w:val="en-US"/>
        </w:rPr>
        <w:t xml:space="preserve"> areas demonstrate close to 60% reduction of attraction forces. </w:t>
      </w:r>
    </w:p>
    <w:p w14:paraId="0F70BB1A" w14:textId="10A4426F" w:rsidR="00CA4659" w:rsidRPr="00B97269" w:rsidRDefault="00776F10"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hAnsi="Times New Roman" w:cs="Times New Roman"/>
          <w:noProof/>
          <w:color w:val="auto"/>
          <w:lang w:val="en-US"/>
        </w:rPr>
        <w:drawing>
          <wp:inline distT="0" distB="0" distL="0" distR="0" wp14:anchorId="4693579D" wp14:editId="28EC2956">
            <wp:extent cx="6492240" cy="26222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92240" cy="2622273"/>
                    </a:xfrm>
                    <a:prstGeom prst="rect">
                      <a:avLst/>
                    </a:prstGeom>
                    <a:noFill/>
                    <a:ln>
                      <a:noFill/>
                    </a:ln>
                  </pic:spPr>
                </pic:pic>
              </a:graphicData>
            </a:graphic>
          </wp:inline>
        </w:drawing>
      </w:r>
    </w:p>
    <w:p w14:paraId="4E672776" w14:textId="62A70DCE" w:rsidR="00776F10" w:rsidRPr="00B97269" w:rsidRDefault="00FA13F9"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A2491A" w:rsidRPr="00B97269">
        <w:rPr>
          <w:rStyle w:val="Nessuno"/>
          <w:rFonts w:ascii="Times New Roman" w:eastAsia="Times New Roman" w:hAnsi="Times New Roman" w:cs="Times New Roman"/>
          <w:b/>
          <w:color w:val="auto"/>
          <w:sz w:val="24"/>
          <w:szCs w:val="24"/>
          <w:u w:color="222222"/>
          <w:lang w:val="en-US"/>
        </w:rPr>
        <w:t>1</w:t>
      </w:r>
      <w:r w:rsidR="00BC5D44" w:rsidRPr="00B97269">
        <w:rPr>
          <w:rStyle w:val="Nessuno"/>
          <w:rFonts w:ascii="Times New Roman" w:eastAsia="Times New Roman" w:hAnsi="Times New Roman" w:cs="Times New Roman"/>
          <w:b/>
          <w:color w:val="auto"/>
          <w:sz w:val="24"/>
          <w:szCs w:val="24"/>
          <w:u w:color="222222"/>
          <w:lang w:val="en-US"/>
        </w:rPr>
        <w:t>2</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b/>
          <w:color w:val="auto"/>
          <w:sz w:val="24"/>
          <w:szCs w:val="24"/>
          <w:u w:color="222222"/>
          <w:lang w:val="en-US"/>
        </w:rPr>
        <w:t xml:space="preserve"> Averaged F-ds recorded on </w:t>
      </w:r>
      <w:r w:rsidR="00F258A3" w:rsidRPr="00B97269">
        <w:rPr>
          <w:rStyle w:val="Nessuno"/>
          <w:rFonts w:ascii="Times New Roman" w:eastAsia="Times New Roman" w:hAnsi="Times New Roman" w:cs="Times New Roman"/>
          <w:b/>
          <w:color w:val="auto"/>
          <w:sz w:val="24"/>
          <w:szCs w:val="24"/>
          <w:u w:color="222222"/>
          <w:lang w:val="en-US"/>
        </w:rPr>
        <w:t xml:space="preserve">MLG. </w:t>
      </w:r>
      <w:r w:rsidR="00776F10" w:rsidRPr="00B97269">
        <w:rPr>
          <w:rStyle w:val="Nessuno"/>
          <w:rFonts w:ascii="Times New Roman" w:eastAsia="Times New Roman" w:hAnsi="Times New Roman" w:cs="Times New Roman"/>
          <w:b/>
          <w:color w:val="auto"/>
          <w:sz w:val="24"/>
          <w:szCs w:val="24"/>
          <w:u w:color="222222"/>
          <w:lang w:val="en-US"/>
        </w:rPr>
        <w:t xml:space="preserve"> </w:t>
      </w:r>
      <w:r w:rsidR="00776F10" w:rsidRPr="00B97269">
        <w:rPr>
          <w:rStyle w:val="Nessuno"/>
          <w:rFonts w:ascii="Times New Roman" w:eastAsia="Times New Roman" w:hAnsi="Times New Roman" w:cs="Times New Roman"/>
          <w:color w:val="auto"/>
          <w:sz w:val="24"/>
          <w:szCs w:val="24"/>
          <w:u w:color="222222"/>
          <w:lang w:val="en-US"/>
        </w:rPr>
        <w:t xml:space="preserve">(a) Averaged F-ds recorded on MLG. (b) </w:t>
      </w:r>
      <w:proofErr w:type="spellStart"/>
      <w:r w:rsidR="00776F10" w:rsidRPr="00B97269">
        <w:rPr>
          <w:rStyle w:val="Nessuno"/>
          <w:rFonts w:ascii="Times New Roman" w:eastAsia="Times New Roman" w:hAnsi="Times New Roman" w:cs="Times New Roman"/>
          <w:i/>
          <w:color w:val="auto"/>
          <w:sz w:val="24"/>
          <w:szCs w:val="24"/>
          <w:u w:color="222222"/>
          <w:lang w:val="en-US"/>
        </w:rPr>
        <w:t>F</w:t>
      </w:r>
      <w:r w:rsidR="00776F10" w:rsidRPr="00B97269">
        <w:rPr>
          <w:rStyle w:val="Nessuno"/>
          <w:rFonts w:ascii="Times New Roman" w:eastAsia="Times New Roman" w:hAnsi="Times New Roman" w:cs="Times New Roman"/>
          <w:i/>
          <w:color w:val="auto"/>
          <w:sz w:val="24"/>
          <w:szCs w:val="24"/>
          <w:u w:color="222222"/>
          <w:vertAlign w:val="subscript"/>
          <w:lang w:val="en-US"/>
        </w:rPr>
        <w:t>Contact</w:t>
      </w:r>
      <w:proofErr w:type="spellEnd"/>
      <w:r w:rsidR="00776F10" w:rsidRPr="00B97269">
        <w:rPr>
          <w:rStyle w:val="Nessuno"/>
          <w:rFonts w:ascii="Times New Roman" w:eastAsia="Times New Roman" w:hAnsi="Times New Roman" w:cs="Times New Roman"/>
          <w:color w:val="auto"/>
          <w:sz w:val="24"/>
          <w:szCs w:val="24"/>
          <w:u w:color="222222"/>
          <w:lang w:val="en-US"/>
        </w:rPr>
        <w:t xml:space="preserve"> vs </w:t>
      </w:r>
      <w:r w:rsidR="00776F10" w:rsidRPr="00B97269">
        <w:rPr>
          <w:rStyle w:val="Nessuno"/>
          <w:rFonts w:ascii="Times New Roman" w:eastAsia="Times New Roman" w:hAnsi="Times New Roman" w:cs="Times New Roman"/>
          <w:i/>
          <w:color w:val="auto"/>
          <w:sz w:val="24"/>
          <w:szCs w:val="24"/>
          <w:u w:color="222222"/>
          <w:lang w:val="en-US"/>
        </w:rPr>
        <w:t>N</w:t>
      </w:r>
      <w:r w:rsidR="00776F10" w:rsidRPr="00B97269">
        <w:rPr>
          <w:rStyle w:val="Nessuno"/>
          <w:rFonts w:ascii="Times New Roman" w:eastAsia="Times New Roman" w:hAnsi="Times New Roman" w:cs="Times New Roman"/>
          <w:color w:val="auto"/>
          <w:sz w:val="24"/>
          <w:szCs w:val="24"/>
          <w:u w:color="222222"/>
          <w:lang w:val="en-US"/>
        </w:rPr>
        <w:t xml:space="preserve">. </w:t>
      </w:r>
    </w:p>
    <w:p w14:paraId="006AFA67" w14:textId="77777777" w:rsidR="00BA7B0C" w:rsidRPr="00B97269" w:rsidRDefault="00BA7B0C"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p>
    <w:p w14:paraId="1E4B4037" w14:textId="4E094EF4" w:rsidR="00F258A3" w:rsidRPr="00B97269" w:rsidRDefault="0002636D"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hAnsi="Times New Roman" w:cs="Times New Roman"/>
          <w:noProof/>
          <w:color w:val="auto"/>
          <w:lang w:val="en-US"/>
        </w:rPr>
        <w:lastRenderedPageBreak/>
        <w:drawing>
          <wp:inline distT="0" distB="0" distL="0" distR="0" wp14:anchorId="0DFCB41D" wp14:editId="2EC5436C">
            <wp:extent cx="3933825"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33825" cy="3009900"/>
                    </a:xfrm>
                    <a:prstGeom prst="rect">
                      <a:avLst/>
                    </a:prstGeom>
                    <a:noFill/>
                    <a:ln>
                      <a:noFill/>
                    </a:ln>
                  </pic:spPr>
                </pic:pic>
              </a:graphicData>
            </a:graphic>
          </wp:inline>
        </w:drawing>
      </w:r>
    </w:p>
    <w:p w14:paraId="6B94D4FB" w14:textId="5077596C" w:rsidR="00CF16FE" w:rsidRPr="00B97269" w:rsidRDefault="00CF16FE" w:rsidP="009D6872">
      <w:pPr>
        <w:pStyle w:val="CorpoA"/>
        <w:spacing w:after="200" w:line="276" w:lineRule="auto"/>
        <w:jc w:val="both"/>
        <w:rPr>
          <w:rStyle w:val="Nessuno"/>
          <w:rFonts w:ascii="Times New Roman" w:eastAsia="Times New Roman" w:hAnsi="Times New Roman" w:cs="Times New Roman"/>
          <w:b/>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A2491A" w:rsidRPr="00B97269">
        <w:rPr>
          <w:rStyle w:val="Nessuno"/>
          <w:rFonts w:ascii="Times New Roman" w:eastAsia="Times New Roman" w:hAnsi="Times New Roman" w:cs="Times New Roman"/>
          <w:b/>
          <w:color w:val="auto"/>
          <w:sz w:val="24"/>
          <w:szCs w:val="24"/>
          <w:u w:color="222222"/>
          <w:lang w:val="en-US"/>
        </w:rPr>
        <w:t>1</w:t>
      </w:r>
      <w:r w:rsidR="00BC5D44" w:rsidRPr="00B97269">
        <w:rPr>
          <w:rStyle w:val="Nessuno"/>
          <w:rFonts w:ascii="Times New Roman" w:eastAsia="Times New Roman" w:hAnsi="Times New Roman" w:cs="Times New Roman"/>
          <w:b/>
          <w:color w:val="auto"/>
          <w:sz w:val="24"/>
          <w:szCs w:val="24"/>
          <w:u w:color="222222"/>
          <w:lang w:val="en-US"/>
        </w:rPr>
        <w:t>3</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color w:val="auto"/>
          <w:sz w:val="24"/>
          <w:szCs w:val="24"/>
          <w:u w:color="222222"/>
          <w:lang w:val="en-US"/>
        </w:rPr>
        <w:t xml:space="preserve"> </w:t>
      </w:r>
      <w:r w:rsidR="00F42B14" w:rsidRPr="00B97269">
        <w:rPr>
          <w:rStyle w:val="Nessuno"/>
          <w:rFonts w:ascii="Times New Roman" w:eastAsia="Times New Roman" w:hAnsi="Times New Roman" w:cs="Times New Roman"/>
          <w:b/>
          <w:color w:val="auto"/>
          <w:sz w:val="24"/>
          <w:szCs w:val="24"/>
          <w:u w:color="222222"/>
          <w:lang w:val="en-US"/>
        </w:rPr>
        <w:t>Experimental data showing forces measured on MLG as a function of separation distance</w:t>
      </w:r>
      <w:r w:rsidR="00BC5D44" w:rsidRPr="00B97269">
        <w:rPr>
          <w:rStyle w:val="Nessuno"/>
          <w:rFonts w:ascii="Times New Roman" w:eastAsia="Times New Roman" w:hAnsi="Times New Roman" w:cs="Times New Roman"/>
          <w:b/>
          <w:color w:val="auto"/>
          <w:sz w:val="24"/>
          <w:szCs w:val="24"/>
          <w:u w:color="222222"/>
          <w:lang w:val="en-US"/>
        </w:rPr>
        <w:t> </w:t>
      </w:r>
      <w:r w:rsidR="00F42B14" w:rsidRPr="00B97269">
        <w:rPr>
          <w:rStyle w:val="Nessuno"/>
          <w:rFonts w:ascii="Times New Roman" w:eastAsia="Times New Roman" w:hAnsi="Times New Roman" w:cs="Times New Roman"/>
          <w:b/>
          <w:color w:val="auto"/>
          <w:sz w:val="24"/>
          <w:szCs w:val="24"/>
          <w:u w:color="222222"/>
          <w:lang w:val="en-US"/>
        </w:rPr>
        <w:t>(</w:t>
      </w:r>
      <w:r w:rsidR="00F42B14" w:rsidRPr="00B97269">
        <w:rPr>
          <w:rStyle w:val="Nessuno"/>
          <w:rFonts w:ascii="Times New Roman" w:eastAsia="Times New Roman" w:hAnsi="Times New Roman" w:cs="Times New Roman"/>
          <w:b/>
          <w:i/>
          <w:color w:val="auto"/>
          <w:sz w:val="24"/>
          <w:szCs w:val="24"/>
          <w:u w:color="222222"/>
          <w:lang w:val="en-US"/>
        </w:rPr>
        <w:t>d</w:t>
      </w:r>
      <w:r w:rsidR="00F42B14" w:rsidRPr="00B97269">
        <w:rPr>
          <w:rStyle w:val="Nessuno"/>
          <w:rFonts w:ascii="Times New Roman" w:eastAsia="Times New Roman" w:hAnsi="Times New Roman" w:cs="Times New Roman"/>
          <w:b/>
          <w:color w:val="auto"/>
          <w:sz w:val="24"/>
          <w:szCs w:val="24"/>
          <w:u w:color="222222"/>
          <w:lang w:val="en-US"/>
        </w:rPr>
        <w:t>).</w:t>
      </w:r>
    </w:p>
    <w:p w14:paraId="72ACF95A" w14:textId="1635D39C" w:rsidR="006A01CE" w:rsidRPr="00B97269" w:rsidRDefault="00C153BF" w:rsidP="009D6872">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Fonts w:ascii="Times New Roman" w:hAnsi="Times New Roman" w:cs="Times New Roman"/>
          <w:noProof/>
          <w:color w:val="auto"/>
          <w:lang w:val="en-US"/>
        </w:rPr>
        <w:drawing>
          <wp:inline distT="0" distB="0" distL="0" distR="0" wp14:anchorId="61D7C5AD" wp14:editId="4B43F672">
            <wp:extent cx="3945890" cy="3011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5890" cy="3011805"/>
                    </a:xfrm>
                    <a:prstGeom prst="rect">
                      <a:avLst/>
                    </a:prstGeom>
                    <a:noFill/>
                    <a:ln>
                      <a:noFill/>
                    </a:ln>
                  </pic:spPr>
                </pic:pic>
              </a:graphicData>
            </a:graphic>
          </wp:inline>
        </w:drawing>
      </w:r>
    </w:p>
    <w:p w14:paraId="0FD18951" w14:textId="3EEB8720" w:rsidR="002D4197" w:rsidRPr="00B97269" w:rsidRDefault="005247E8" w:rsidP="008C5303">
      <w:pPr>
        <w:pStyle w:val="CorpoA"/>
        <w:spacing w:after="200" w:line="276" w:lineRule="auto"/>
        <w:jc w:val="both"/>
        <w:rPr>
          <w:rStyle w:val="Nessuno"/>
          <w:rFonts w:ascii="Times New Roman" w:eastAsia="Times New Roman" w:hAnsi="Times New Roman" w:cs="Times New Roman"/>
          <w:color w:val="auto"/>
          <w:sz w:val="24"/>
          <w:szCs w:val="24"/>
          <w:u w:color="222222"/>
          <w:lang w:val="en-US"/>
        </w:rPr>
      </w:pPr>
      <w:r w:rsidRPr="00B97269">
        <w:rPr>
          <w:rStyle w:val="Nessuno"/>
          <w:rFonts w:ascii="Times New Roman" w:eastAsia="Times New Roman" w:hAnsi="Times New Roman" w:cs="Times New Roman"/>
          <w:b/>
          <w:color w:val="auto"/>
          <w:sz w:val="24"/>
          <w:szCs w:val="24"/>
          <w:u w:color="222222"/>
          <w:lang w:val="en-US"/>
        </w:rPr>
        <w:t>Fig. S</w:t>
      </w:r>
      <w:r w:rsidR="00A2491A" w:rsidRPr="00B97269">
        <w:rPr>
          <w:rStyle w:val="Nessuno"/>
          <w:rFonts w:ascii="Times New Roman" w:eastAsia="Times New Roman" w:hAnsi="Times New Roman" w:cs="Times New Roman"/>
          <w:b/>
          <w:color w:val="auto"/>
          <w:sz w:val="24"/>
          <w:szCs w:val="24"/>
          <w:u w:color="222222"/>
          <w:lang w:val="en-US"/>
        </w:rPr>
        <w:t>1</w:t>
      </w:r>
      <w:r w:rsidR="00BC5D44" w:rsidRPr="00B97269">
        <w:rPr>
          <w:rStyle w:val="Nessuno"/>
          <w:rFonts w:ascii="Times New Roman" w:eastAsia="Times New Roman" w:hAnsi="Times New Roman" w:cs="Times New Roman"/>
          <w:b/>
          <w:color w:val="auto"/>
          <w:sz w:val="24"/>
          <w:szCs w:val="24"/>
          <w:u w:color="222222"/>
          <w:lang w:val="en-US"/>
        </w:rPr>
        <w:t>4</w:t>
      </w:r>
      <w:r w:rsidR="00B675C4" w:rsidRPr="00B97269">
        <w:rPr>
          <w:rStyle w:val="Nessuno"/>
          <w:rFonts w:ascii="Times New Roman" w:eastAsia="Times New Roman" w:hAnsi="Times New Roman" w:cs="Times New Roman"/>
          <w:b/>
          <w:color w:val="auto"/>
          <w:sz w:val="24"/>
          <w:szCs w:val="24"/>
          <w:u w:color="222222"/>
          <w:lang w:val="en-US"/>
        </w:rPr>
        <w:t>|</w:t>
      </w:r>
      <w:r w:rsidRPr="00B97269">
        <w:rPr>
          <w:rStyle w:val="Nessuno"/>
          <w:rFonts w:ascii="Times New Roman" w:eastAsia="Times New Roman" w:hAnsi="Times New Roman" w:cs="Times New Roman"/>
          <w:color w:val="auto"/>
          <w:sz w:val="24"/>
          <w:szCs w:val="24"/>
          <w:u w:color="222222"/>
          <w:lang w:val="en-US"/>
        </w:rPr>
        <w:t xml:space="preserve"> </w:t>
      </w:r>
      <w:r w:rsidR="00F42B14" w:rsidRPr="00B97269">
        <w:rPr>
          <w:rStyle w:val="Nessuno"/>
          <w:rFonts w:ascii="Times New Roman" w:eastAsia="Times New Roman" w:hAnsi="Times New Roman" w:cs="Times New Roman"/>
          <w:b/>
          <w:color w:val="auto"/>
          <w:sz w:val="24"/>
          <w:szCs w:val="24"/>
          <w:u w:color="222222"/>
          <w:lang w:val="en-US"/>
        </w:rPr>
        <w:t>Calculated pairwise forces plotted together with many-body results and experimental data</w:t>
      </w:r>
      <w:r w:rsidR="00F42B14" w:rsidRPr="00B97269">
        <w:rPr>
          <w:rStyle w:val="Nessuno"/>
          <w:rFonts w:ascii="Times New Roman" w:eastAsia="Times New Roman" w:hAnsi="Times New Roman" w:cs="Times New Roman"/>
          <w:color w:val="auto"/>
          <w:sz w:val="24"/>
          <w:szCs w:val="24"/>
          <w:u w:color="222222"/>
          <w:lang w:val="en-US"/>
        </w:rPr>
        <w:t xml:space="preserve"> </w:t>
      </w:r>
      <w:r w:rsidR="00E91EB6" w:rsidRPr="00B97269">
        <w:rPr>
          <w:rStyle w:val="Nessuno"/>
          <w:rFonts w:ascii="Times New Roman" w:eastAsia="Times New Roman" w:hAnsi="Times New Roman" w:cs="Times New Roman"/>
          <w:color w:val="auto"/>
          <w:sz w:val="24"/>
          <w:szCs w:val="24"/>
          <w:u w:color="222222"/>
          <w:lang w:val="en-US"/>
        </w:rPr>
        <w:t xml:space="preserve">(separation </w:t>
      </w:r>
      <w:r w:rsidR="001F1F47" w:rsidRPr="00B97269">
        <w:rPr>
          <w:rStyle w:val="Nessuno"/>
          <w:rFonts w:ascii="Times New Roman" w:eastAsia="Times New Roman" w:hAnsi="Times New Roman" w:cs="Times New Roman"/>
          <w:color w:val="auto"/>
          <w:sz w:val="24"/>
          <w:szCs w:val="24"/>
          <w:u w:color="222222"/>
          <w:lang w:val="en-US"/>
        </w:rPr>
        <w:t>distance equals</w:t>
      </w:r>
      <w:r w:rsidR="00E91EB6" w:rsidRPr="00B97269">
        <w:rPr>
          <w:rStyle w:val="Nessuno"/>
          <w:rFonts w:ascii="Times New Roman" w:eastAsia="Times New Roman" w:hAnsi="Times New Roman" w:cs="Times New Roman"/>
          <w:color w:val="auto"/>
          <w:sz w:val="24"/>
          <w:szCs w:val="24"/>
          <w:u w:color="222222"/>
          <w:lang w:val="en-US"/>
        </w:rPr>
        <w:t xml:space="preserve"> 2.5 </w:t>
      </w:r>
      <w:r w:rsidR="00FD4F45" w:rsidRPr="00B97269">
        <w:rPr>
          <w:rStyle w:val="Nessuno"/>
          <w:rFonts w:ascii="Times New Roman" w:eastAsia="Times New Roman" w:hAnsi="Times New Roman" w:cs="Times New Roman"/>
          <w:color w:val="auto"/>
          <w:sz w:val="24"/>
          <w:szCs w:val="24"/>
          <w:u w:color="222222"/>
          <w:lang w:val="en-US"/>
        </w:rPr>
        <w:t>nm</w:t>
      </w:r>
      <w:r w:rsidR="00E91EB6" w:rsidRPr="00B97269">
        <w:rPr>
          <w:rStyle w:val="Nessuno"/>
          <w:rFonts w:ascii="Times New Roman" w:eastAsia="Times New Roman" w:hAnsi="Times New Roman" w:cs="Times New Roman"/>
          <w:color w:val="auto"/>
          <w:sz w:val="24"/>
          <w:szCs w:val="24"/>
          <w:u w:color="222222"/>
          <w:lang w:val="en-US"/>
        </w:rPr>
        <w:t>)</w:t>
      </w:r>
      <w:r w:rsidRPr="00B97269">
        <w:rPr>
          <w:rStyle w:val="Nessuno"/>
          <w:rFonts w:ascii="Times New Roman" w:eastAsia="Times New Roman" w:hAnsi="Times New Roman" w:cs="Times New Roman"/>
          <w:color w:val="auto"/>
          <w:sz w:val="24"/>
          <w:szCs w:val="24"/>
          <w:u w:color="222222"/>
          <w:lang w:val="en-US"/>
        </w:rPr>
        <w:t xml:space="preserve">. </w:t>
      </w:r>
    </w:p>
    <w:p w14:paraId="4182F90F" w14:textId="1CFE38AD" w:rsidR="00B3148C" w:rsidRPr="00B97269" w:rsidRDefault="00B3148C">
      <w:pPr>
        <w:pStyle w:val="CorpoA"/>
        <w:spacing w:after="200" w:line="276" w:lineRule="auto"/>
        <w:rPr>
          <w:rStyle w:val="Nessuno"/>
          <w:rFonts w:ascii="Times New Roman" w:eastAsia="Times New Roman" w:hAnsi="Times New Roman" w:cs="Times New Roman"/>
          <w:color w:val="auto"/>
          <w:sz w:val="24"/>
          <w:szCs w:val="24"/>
          <w:u w:color="222222"/>
          <w:lang w:val="en-US"/>
        </w:rPr>
      </w:pPr>
    </w:p>
    <w:p w14:paraId="5FD0F7DF" w14:textId="2099813F" w:rsidR="008C5303" w:rsidRPr="00B97269" w:rsidRDefault="008C5303">
      <w:pPr>
        <w:pStyle w:val="CorpoA"/>
        <w:spacing w:after="200" w:line="276" w:lineRule="auto"/>
        <w:rPr>
          <w:rStyle w:val="Nessuno"/>
          <w:rFonts w:ascii="Times New Roman" w:eastAsia="Times New Roman" w:hAnsi="Times New Roman" w:cs="Times New Roman"/>
          <w:color w:val="auto"/>
          <w:sz w:val="24"/>
          <w:szCs w:val="24"/>
          <w:u w:color="222222"/>
          <w:lang w:val="en-US"/>
        </w:rPr>
      </w:pPr>
    </w:p>
    <w:p w14:paraId="3C000A94" w14:textId="77777777" w:rsidR="008C5303" w:rsidRPr="00B97269" w:rsidRDefault="008C5303">
      <w:pPr>
        <w:pStyle w:val="CorpoA"/>
        <w:spacing w:after="200" w:line="276" w:lineRule="auto"/>
        <w:rPr>
          <w:rStyle w:val="Nessuno"/>
          <w:rFonts w:ascii="Times New Roman" w:eastAsia="Times New Roman" w:hAnsi="Times New Roman" w:cs="Times New Roman"/>
          <w:color w:val="auto"/>
          <w:sz w:val="24"/>
          <w:szCs w:val="24"/>
          <w:u w:color="222222"/>
          <w:lang w:val="en-US"/>
        </w:rPr>
      </w:pPr>
    </w:p>
    <w:p w14:paraId="0B319688" w14:textId="3C58BA8D" w:rsidR="00740554" w:rsidRPr="00B97269" w:rsidRDefault="00754269">
      <w:pPr>
        <w:pStyle w:val="CorpoA"/>
        <w:spacing w:after="200" w:line="276" w:lineRule="auto"/>
        <w:rPr>
          <w:rStyle w:val="Nessuno"/>
          <w:rFonts w:ascii="Times New Roman" w:eastAsia="Times New Roman" w:hAnsi="Times New Roman" w:cs="Times New Roman"/>
          <w:b/>
          <w:color w:val="auto"/>
          <w:sz w:val="28"/>
          <w:lang w:val="en-US"/>
        </w:rPr>
      </w:pPr>
      <w:r w:rsidRPr="00B97269">
        <w:rPr>
          <w:rStyle w:val="Nessuno"/>
          <w:rFonts w:ascii="Times New Roman" w:eastAsia="Times New Roman" w:hAnsi="Times New Roman" w:cs="Times New Roman"/>
          <w:b/>
          <w:color w:val="auto"/>
          <w:sz w:val="28"/>
          <w:lang w:val="en-US"/>
        </w:rPr>
        <w:lastRenderedPageBreak/>
        <w:t>References</w:t>
      </w:r>
    </w:p>
    <w:p w14:paraId="27C1B169" w14:textId="6C158521" w:rsidR="00AF5E81" w:rsidRPr="00C85F11" w:rsidRDefault="00740554" w:rsidP="005867CF">
      <w:pPr>
        <w:pStyle w:val="EndNoteBibliography"/>
        <w:spacing w:after="0" w:line="276" w:lineRule="auto"/>
        <w:ind w:left="720" w:hanging="720"/>
        <w:jc w:val="left"/>
        <w:rPr>
          <w:rFonts w:ascii="Times New Roman" w:hAnsi="Times New Roman" w:cs="Times New Roman"/>
          <w:noProof/>
        </w:rPr>
      </w:pPr>
      <w:r w:rsidRPr="00B97269">
        <w:rPr>
          <w:rFonts w:ascii="Times New Roman" w:hAnsi="Times New Roman" w:cs="Times New Roman"/>
          <w:color w:val="auto"/>
          <w:sz w:val="24"/>
          <w:szCs w:val="24"/>
        </w:rPr>
        <w:fldChar w:fldCharType="begin"/>
      </w:r>
      <w:r w:rsidRPr="00B97269">
        <w:rPr>
          <w:rFonts w:ascii="Times New Roman" w:hAnsi="Times New Roman" w:cs="Times New Roman"/>
          <w:color w:val="auto"/>
          <w:sz w:val="24"/>
          <w:szCs w:val="24"/>
        </w:rPr>
        <w:instrText xml:space="preserve"> ADDIN EN.REFLIST </w:instrText>
      </w:r>
      <w:r w:rsidRPr="00B97269">
        <w:rPr>
          <w:rFonts w:ascii="Times New Roman" w:hAnsi="Times New Roman" w:cs="Times New Roman"/>
          <w:color w:val="auto"/>
          <w:sz w:val="24"/>
          <w:szCs w:val="24"/>
        </w:rPr>
        <w:fldChar w:fldCharType="separate"/>
      </w:r>
      <w:r w:rsidR="00AF5E81" w:rsidRPr="00B97269">
        <w:rPr>
          <w:rFonts w:ascii="Times New Roman" w:hAnsi="Times New Roman" w:cs="Times New Roman"/>
          <w:noProof/>
          <w:sz w:val="24"/>
          <w:szCs w:val="24"/>
        </w:rPr>
        <w:t>1.</w:t>
      </w:r>
      <w:r w:rsidR="00AF5E81" w:rsidRPr="00B97269">
        <w:rPr>
          <w:rFonts w:ascii="Times New Roman" w:hAnsi="Times New Roman" w:cs="Times New Roman"/>
          <w:noProof/>
          <w:sz w:val="24"/>
          <w:szCs w:val="24"/>
        </w:rPr>
        <w:tab/>
      </w:r>
      <w:r w:rsidR="008C5303" w:rsidRPr="00C85F11">
        <w:rPr>
          <w:rFonts w:ascii="Times New Roman" w:hAnsi="Times New Roman" w:cs="Times New Roman"/>
          <w:noProof/>
          <w:color w:val="auto"/>
        </w:rPr>
        <w:t>Liu,</w:t>
      </w:r>
      <w:r w:rsidR="008C5303" w:rsidRPr="00C85F11">
        <w:rPr>
          <w:rFonts w:ascii="Times New Roman" w:hAnsi="Times New Roman" w:cs="Times New Roman"/>
          <w:i/>
          <w:noProof/>
          <w:color w:val="auto"/>
        </w:rPr>
        <w:t xml:space="preserve"> </w:t>
      </w:r>
      <w:r w:rsidR="008C5303" w:rsidRPr="00C85F11">
        <w:rPr>
          <w:rFonts w:ascii="Times New Roman" w:hAnsi="Times New Roman" w:cs="Times New Roman"/>
          <w:noProof/>
          <w:color w:val="auto"/>
        </w:rPr>
        <w:t xml:space="preserve">P. W. </w:t>
      </w:r>
      <w:r w:rsidR="008C5303" w:rsidRPr="00C85F11">
        <w:rPr>
          <w:rFonts w:ascii="Times New Roman" w:hAnsi="Times New Roman" w:cs="Times New Roman"/>
          <w:i/>
          <w:noProof/>
          <w:color w:val="auto"/>
        </w:rPr>
        <w:t>et al.</w:t>
      </w:r>
      <w:r w:rsidR="008C5303" w:rsidRPr="00C85F11">
        <w:rPr>
          <w:rFonts w:ascii="Times New Roman" w:hAnsi="Times New Roman" w:cs="Times New Roman"/>
          <w:noProof/>
          <w:color w:val="auto"/>
        </w:rPr>
        <w:t xml:space="preserve">, Autoperforation of 2D materials for generating two-terminal memristive Janus particles. </w:t>
      </w:r>
      <w:r w:rsidR="008C5303" w:rsidRPr="00C85F11">
        <w:rPr>
          <w:rFonts w:ascii="Times New Roman" w:hAnsi="Times New Roman" w:cs="Times New Roman"/>
          <w:i/>
          <w:noProof/>
          <w:color w:val="auto"/>
        </w:rPr>
        <w:t>Nature Materials</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17</w:t>
      </w:r>
      <w:r w:rsidR="008C5303" w:rsidRPr="00C85F11">
        <w:rPr>
          <w:rFonts w:ascii="Times New Roman" w:hAnsi="Times New Roman" w:cs="Times New Roman"/>
          <w:noProof/>
          <w:color w:val="auto"/>
        </w:rPr>
        <w:t>, 1005-1012, doi:10.1038/s41563-018-0197-z (2018).</w:t>
      </w:r>
    </w:p>
    <w:p w14:paraId="77349D92" w14:textId="4CB7842F"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2.</w:t>
      </w:r>
      <w:r w:rsidRPr="00C85F11">
        <w:rPr>
          <w:rFonts w:ascii="Times New Roman" w:hAnsi="Times New Roman" w:cs="Times New Roman"/>
          <w:noProof/>
        </w:rPr>
        <w:tab/>
      </w:r>
      <w:r w:rsidR="008C5303" w:rsidRPr="00C85F11">
        <w:rPr>
          <w:rFonts w:ascii="Times New Roman" w:hAnsi="Times New Roman" w:cs="Times New Roman"/>
          <w:noProof/>
          <w:color w:val="auto"/>
        </w:rPr>
        <w:t>Rafiee</w:t>
      </w:r>
      <w:r w:rsidR="008C5303" w:rsidRPr="00C85F11">
        <w:rPr>
          <w:rFonts w:ascii="Times New Roman" w:hAnsi="Times New Roman" w:cs="Times New Roman"/>
          <w:i/>
          <w:noProof/>
          <w:color w:val="auto"/>
        </w:rPr>
        <w:t xml:space="preserve"> </w:t>
      </w:r>
      <w:r w:rsidR="008C5303" w:rsidRPr="00C85F11">
        <w:rPr>
          <w:rFonts w:ascii="Times New Roman" w:hAnsi="Times New Roman" w:cs="Times New Roman"/>
          <w:noProof/>
          <w:color w:val="auto"/>
        </w:rPr>
        <w:t xml:space="preserve">J. </w:t>
      </w:r>
      <w:r w:rsidR="008C5303" w:rsidRPr="00C85F11">
        <w:rPr>
          <w:rFonts w:ascii="Times New Roman" w:hAnsi="Times New Roman" w:cs="Times New Roman"/>
          <w:i/>
          <w:noProof/>
          <w:color w:val="auto"/>
        </w:rPr>
        <w:t>et al.</w:t>
      </w:r>
      <w:r w:rsidR="008C5303" w:rsidRPr="00C85F11">
        <w:rPr>
          <w:rFonts w:ascii="Times New Roman" w:hAnsi="Times New Roman" w:cs="Times New Roman"/>
          <w:noProof/>
          <w:color w:val="auto"/>
        </w:rPr>
        <w:t xml:space="preserve">, Wetting transparency of graphene. </w:t>
      </w:r>
      <w:r w:rsidR="008C5303" w:rsidRPr="00C85F11">
        <w:rPr>
          <w:rFonts w:ascii="Times New Roman" w:hAnsi="Times New Roman" w:cs="Times New Roman"/>
          <w:i/>
          <w:noProof/>
          <w:color w:val="auto"/>
        </w:rPr>
        <w:t>Nature Materials</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11</w:t>
      </w:r>
      <w:r w:rsidR="008C5303" w:rsidRPr="00C85F11">
        <w:rPr>
          <w:rFonts w:ascii="Times New Roman" w:hAnsi="Times New Roman" w:cs="Times New Roman"/>
          <w:noProof/>
          <w:color w:val="auto"/>
        </w:rPr>
        <w:t>, 217-222, doi:</w:t>
      </w:r>
      <w:r w:rsidR="00D65377" w:rsidRPr="00C85F11">
        <w:rPr>
          <w:rFonts w:ascii="Times New Roman" w:hAnsi="Times New Roman" w:cs="Times New Roman"/>
          <w:noProof/>
          <w:color w:val="auto"/>
        </w:rPr>
        <w:t>10.1038/n</w:t>
      </w:r>
      <w:r w:rsidR="008C5303" w:rsidRPr="00C85F11">
        <w:rPr>
          <w:rFonts w:ascii="Times New Roman" w:hAnsi="Times New Roman" w:cs="Times New Roman"/>
          <w:noProof/>
          <w:color w:val="auto"/>
        </w:rPr>
        <w:t>mat3228 (2012).</w:t>
      </w:r>
    </w:p>
    <w:p w14:paraId="1B186038" w14:textId="19BC9661"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3.</w:t>
      </w:r>
      <w:r w:rsidRPr="00C85F11">
        <w:rPr>
          <w:rFonts w:ascii="Times New Roman" w:hAnsi="Times New Roman" w:cs="Times New Roman"/>
          <w:noProof/>
        </w:rPr>
        <w:tab/>
      </w:r>
      <w:r w:rsidR="008C5303" w:rsidRPr="00C85F11">
        <w:rPr>
          <w:rFonts w:ascii="Times New Roman" w:hAnsi="Times New Roman" w:cs="Times New Roman"/>
          <w:noProof/>
          <w:color w:val="auto"/>
        </w:rPr>
        <w:t>Marinov,</w:t>
      </w:r>
      <w:r w:rsidR="008C5303" w:rsidRPr="00C85F11">
        <w:rPr>
          <w:rFonts w:ascii="Times New Roman" w:hAnsi="Times New Roman" w:cs="Times New Roman"/>
          <w:i/>
          <w:noProof/>
          <w:color w:val="auto"/>
        </w:rPr>
        <w:t xml:space="preserve"> </w:t>
      </w:r>
      <w:r w:rsidR="008C5303" w:rsidRPr="00C85F11">
        <w:rPr>
          <w:rFonts w:ascii="Times New Roman" w:hAnsi="Times New Roman" w:cs="Times New Roman"/>
          <w:noProof/>
          <w:color w:val="auto"/>
        </w:rPr>
        <w:t xml:space="preserve">D. </w:t>
      </w:r>
      <w:r w:rsidR="008C5303" w:rsidRPr="00C85F11">
        <w:rPr>
          <w:rFonts w:ascii="Times New Roman" w:hAnsi="Times New Roman" w:cs="Times New Roman"/>
          <w:i/>
          <w:noProof/>
          <w:color w:val="auto"/>
        </w:rPr>
        <w:t>et al.</w:t>
      </w:r>
      <w:r w:rsidR="008C5303" w:rsidRPr="00C85F11">
        <w:rPr>
          <w:rFonts w:ascii="Times New Roman" w:hAnsi="Times New Roman" w:cs="Times New Roman"/>
          <w:noProof/>
          <w:color w:val="auto"/>
        </w:rPr>
        <w:t xml:space="preserve">, Reactive plasma cleaning and restoration of transition metal dichalcogenide monolayers. </w:t>
      </w:r>
      <w:r w:rsidR="008C5303" w:rsidRPr="00C85F11">
        <w:rPr>
          <w:rFonts w:ascii="Times New Roman" w:hAnsi="Times New Roman" w:cs="Times New Roman"/>
          <w:i/>
          <w:noProof/>
          <w:color w:val="auto"/>
        </w:rPr>
        <w:t>Npj 2d Mater Appl</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5</w:t>
      </w:r>
      <w:r w:rsidR="008C5303" w:rsidRPr="00C85F11">
        <w:rPr>
          <w:rFonts w:ascii="Times New Roman" w:hAnsi="Times New Roman" w:cs="Times New Roman"/>
          <w:noProof/>
          <w:color w:val="auto"/>
        </w:rPr>
        <w:t>, 1-7, doi:10.1038/s41699-020-00197-7 (2021).</w:t>
      </w:r>
    </w:p>
    <w:p w14:paraId="382F445A" w14:textId="6C58B0E0"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4.</w:t>
      </w:r>
      <w:r w:rsidRPr="00C85F11">
        <w:rPr>
          <w:rFonts w:ascii="Times New Roman" w:hAnsi="Times New Roman" w:cs="Times New Roman"/>
          <w:noProof/>
        </w:rPr>
        <w:tab/>
      </w:r>
      <w:r w:rsidR="008C5303" w:rsidRPr="00C85F11">
        <w:rPr>
          <w:rFonts w:ascii="Times New Roman" w:hAnsi="Times New Roman" w:cs="Times New Roman"/>
          <w:noProof/>
          <w:color w:val="auto"/>
        </w:rPr>
        <w:t xml:space="preserve">Choi, W., Shehzad, M. A., Park, S., Seo, Y., Influence of removing PMMA residues on surface of CVD graphene using a contact-mode atomic force microscope. </w:t>
      </w:r>
      <w:r w:rsidR="008C5303" w:rsidRPr="00C85F11">
        <w:rPr>
          <w:rFonts w:ascii="Times New Roman" w:hAnsi="Times New Roman" w:cs="Times New Roman"/>
          <w:i/>
          <w:noProof/>
          <w:color w:val="auto"/>
        </w:rPr>
        <w:t>RSC Adv</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7</w:t>
      </w:r>
      <w:r w:rsidR="008C5303" w:rsidRPr="00C85F11">
        <w:rPr>
          <w:rFonts w:ascii="Times New Roman" w:hAnsi="Times New Roman" w:cs="Times New Roman"/>
          <w:noProof/>
          <w:color w:val="auto"/>
        </w:rPr>
        <w:t>, 6943-6949, doi:10.1039/c6ra27436f (2017).</w:t>
      </w:r>
    </w:p>
    <w:p w14:paraId="1A488122" w14:textId="0281D893"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5.</w:t>
      </w:r>
      <w:r w:rsidRPr="00C85F11">
        <w:rPr>
          <w:rFonts w:ascii="Times New Roman" w:hAnsi="Times New Roman" w:cs="Times New Roman"/>
          <w:noProof/>
        </w:rPr>
        <w:tab/>
      </w:r>
      <w:r w:rsidR="008C5303" w:rsidRPr="00C85F11">
        <w:rPr>
          <w:rFonts w:ascii="Times New Roman" w:hAnsi="Times New Roman" w:cs="Times New Roman"/>
          <w:noProof/>
          <w:color w:val="auto"/>
        </w:rPr>
        <w:t xml:space="preserve">Prosser, A. P., Kitchener, J. A., Direct measurement of long-range van der Waals forces. </w:t>
      </w:r>
      <w:r w:rsidR="008C5303" w:rsidRPr="00C85F11">
        <w:rPr>
          <w:rFonts w:ascii="Times New Roman" w:hAnsi="Times New Roman" w:cs="Times New Roman"/>
          <w:i/>
          <w:noProof/>
          <w:color w:val="auto"/>
        </w:rPr>
        <w:t>Nature</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178</w:t>
      </w:r>
      <w:r w:rsidR="008C5303" w:rsidRPr="00C85F11">
        <w:rPr>
          <w:rFonts w:ascii="Times New Roman" w:hAnsi="Times New Roman" w:cs="Times New Roman"/>
          <w:noProof/>
          <w:color w:val="auto"/>
        </w:rPr>
        <w:t>, 1339-1340, doi:10.1038/1781339b0 (1956).</w:t>
      </w:r>
    </w:p>
    <w:p w14:paraId="15530350" w14:textId="3C795EB8"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6.</w:t>
      </w:r>
      <w:r w:rsidRPr="00C85F11">
        <w:rPr>
          <w:rFonts w:ascii="Times New Roman" w:hAnsi="Times New Roman" w:cs="Times New Roman"/>
          <w:noProof/>
        </w:rPr>
        <w:tab/>
        <w:t xml:space="preserve">Na, </w:t>
      </w:r>
      <w:r w:rsidR="008C5303" w:rsidRPr="00C85F11">
        <w:rPr>
          <w:rFonts w:ascii="Times New Roman" w:hAnsi="Times New Roman" w:cs="Times New Roman"/>
          <w:noProof/>
        </w:rPr>
        <w:t xml:space="preserve">S. R., </w:t>
      </w:r>
      <w:r w:rsidRPr="00C85F11">
        <w:rPr>
          <w:rFonts w:ascii="Times New Roman" w:hAnsi="Times New Roman" w:cs="Times New Roman"/>
          <w:noProof/>
        </w:rPr>
        <w:t xml:space="preserve">Sarceno, </w:t>
      </w:r>
      <w:r w:rsidR="008C5303" w:rsidRPr="00C85F11">
        <w:rPr>
          <w:rFonts w:ascii="Times New Roman" w:hAnsi="Times New Roman" w:cs="Times New Roman"/>
          <w:noProof/>
        </w:rPr>
        <w:t xml:space="preserve">D. A., </w:t>
      </w:r>
      <w:r w:rsidRPr="00C85F11">
        <w:rPr>
          <w:rFonts w:ascii="Times New Roman" w:hAnsi="Times New Roman" w:cs="Times New Roman"/>
          <w:noProof/>
        </w:rPr>
        <w:t xml:space="preserve">Liechti, </w:t>
      </w:r>
      <w:r w:rsidR="008C5303" w:rsidRPr="00C85F11">
        <w:rPr>
          <w:rFonts w:ascii="Times New Roman" w:hAnsi="Times New Roman" w:cs="Times New Roman"/>
          <w:noProof/>
        </w:rPr>
        <w:t xml:space="preserve">K. M., </w:t>
      </w:r>
      <w:r w:rsidRPr="00C85F11">
        <w:rPr>
          <w:rFonts w:ascii="Times New Roman" w:hAnsi="Times New Roman" w:cs="Times New Roman"/>
          <w:noProof/>
        </w:rPr>
        <w:t xml:space="preserve">Ultra long-range interactions between silicon surfaces. </w:t>
      </w:r>
      <w:r w:rsidR="008C5303" w:rsidRPr="00C85F11">
        <w:rPr>
          <w:rFonts w:ascii="Times New Roman" w:hAnsi="Times New Roman" w:cs="Times New Roman"/>
          <w:i/>
          <w:noProof/>
        </w:rPr>
        <w:t>Int J Solids Struct</w:t>
      </w:r>
      <w:r w:rsidRPr="00C85F11">
        <w:rPr>
          <w:rFonts w:ascii="Times New Roman" w:hAnsi="Times New Roman" w:cs="Times New Roman"/>
          <w:noProof/>
        </w:rPr>
        <w:t xml:space="preserve"> </w:t>
      </w:r>
      <w:r w:rsidRPr="00C85F11">
        <w:rPr>
          <w:rFonts w:ascii="Times New Roman" w:hAnsi="Times New Roman" w:cs="Times New Roman"/>
          <w:b/>
          <w:noProof/>
        </w:rPr>
        <w:t>80</w:t>
      </w:r>
      <w:r w:rsidRPr="00C85F11">
        <w:rPr>
          <w:rFonts w:ascii="Times New Roman" w:hAnsi="Times New Roman" w:cs="Times New Roman"/>
          <w:noProof/>
        </w:rPr>
        <w:t>, 168-180</w:t>
      </w:r>
      <w:r w:rsidR="008C5303" w:rsidRPr="00C85F11">
        <w:rPr>
          <w:rFonts w:ascii="Times New Roman" w:hAnsi="Times New Roman" w:cs="Times New Roman"/>
          <w:noProof/>
        </w:rPr>
        <w:t>, doi:10.1016/j.ijsolstr.2015.11.001</w:t>
      </w:r>
      <w:r w:rsidRPr="00C85F11">
        <w:rPr>
          <w:rFonts w:ascii="Times New Roman" w:hAnsi="Times New Roman" w:cs="Times New Roman"/>
          <w:noProof/>
        </w:rPr>
        <w:t xml:space="preserve"> (2016).</w:t>
      </w:r>
    </w:p>
    <w:p w14:paraId="00615080" w14:textId="16A8609A" w:rsidR="008C5303" w:rsidRPr="00C85F11" w:rsidRDefault="00AF5E81" w:rsidP="005867CF">
      <w:pPr>
        <w:pStyle w:val="EndNoteBibliography"/>
        <w:spacing w:after="0" w:line="276" w:lineRule="auto"/>
        <w:ind w:left="720" w:hanging="720"/>
        <w:jc w:val="left"/>
        <w:rPr>
          <w:rFonts w:ascii="Times New Roman" w:hAnsi="Times New Roman" w:cs="Times New Roman"/>
          <w:noProof/>
          <w:color w:val="auto"/>
        </w:rPr>
      </w:pPr>
      <w:r w:rsidRPr="00C85F11">
        <w:rPr>
          <w:rFonts w:ascii="Times New Roman" w:hAnsi="Times New Roman" w:cs="Times New Roman"/>
          <w:noProof/>
        </w:rPr>
        <w:t>7.</w:t>
      </w:r>
      <w:r w:rsidRPr="00C85F11">
        <w:rPr>
          <w:rFonts w:ascii="Times New Roman" w:hAnsi="Times New Roman" w:cs="Times New Roman"/>
          <w:noProof/>
        </w:rPr>
        <w:tab/>
      </w:r>
      <w:r w:rsidR="008C5303" w:rsidRPr="00C85F11">
        <w:rPr>
          <w:rFonts w:ascii="Times New Roman" w:hAnsi="Times New Roman" w:cs="Times New Roman"/>
          <w:noProof/>
          <w:color w:val="auto"/>
        </w:rPr>
        <w:t xml:space="preserve">Miskin, M. Z., Sun, C., Cohen, I., Dichtel, W. R., McEuen, P. L., Measuring and manipulating the adhesion of graphene. </w:t>
      </w:r>
      <w:r w:rsidR="008C5303" w:rsidRPr="00C85F11">
        <w:rPr>
          <w:rFonts w:ascii="Times New Roman" w:hAnsi="Times New Roman" w:cs="Times New Roman"/>
          <w:i/>
          <w:noProof/>
          <w:color w:val="auto"/>
        </w:rPr>
        <w:t>Nano Lett</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18</w:t>
      </w:r>
      <w:r w:rsidR="008C5303" w:rsidRPr="00C85F11">
        <w:rPr>
          <w:rFonts w:ascii="Times New Roman" w:hAnsi="Times New Roman" w:cs="Times New Roman"/>
          <w:noProof/>
          <w:color w:val="auto"/>
        </w:rPr>
        <w:t>, 449-454, doi:10.1021/acs.nanolett.7b04370 (2018).</w:t>
      </w:r>
    </w:p>
    <w:p w14:paraId="40AADAE7" w14:textId="17112833"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8.</w:t>
      </w:r>
      <w:r w:rsidRPr="00C85F11">
        <w:rPr>
          <w:rFonts w:ascii="Times New Roman" w:hAnsi="Times New Roman" w:cs="Times New Roman"/>
          <w:noProof/>
        </w:rPr>
        <w:tab/>
      </w:r>
      <w:r w:rsidR="008C5303" w:rsidRPr="00C85F11">
        <w:rPr>
          <w:rFonts w:ascii="Times New Roman" w:hAnsi="Times New Roman" w:cs="Times New Roman"/>
          <w:noProof/>
          <w:color w:val="auto"/>
        </w:rPr>
        <w:t xml:space="preserve">Shih, C. J., Strano, M. S., Blankschtein, D., Wetting translucency of graphene. </w:t>
      </w:r>
      <w:r w:rsidR="008C5303" w:rsidRPr="00C85F11">
        <w:rPr>
          <w:rFonts w:ascii="Times New Roman" w:hAnsi="Times New Roman" w:cs="Times New Roman"/>
          <w:i/>
          <w:noProof/>
          <w:color w:val="auto"/>
        </w:rPr>
        <w:t>Nature Materials</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12</w:t>
      </w:r>
      <w:r w:rsidR="008C5303" w:rsidRPr="00C85F11">
        <w:rPr>
          <w:rFonts w:ascii="Times New Roman" w:hAnsi="Times New Roman" w:cs="Times New Roman"/>
          <w:noProof/>
          <w:color w:val="auto"/>
        </w:rPr>
        <w:t>, 866-869, doi:10.1038/nmat3760 (2013).</w:t>
      </w:r>
    </w:p>
    <w:p w14:paraId="15013679" w14:textId="216E7913"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9.</w:t>
      </w:r>
      <w:r w:rsidRPr="00C85F11">
        <w:rPr>
          <w:rFonts w:ascii="Times New Roman" w:hAnsi="Times New Roman" w:cs="Times New Roman"/>
          <w:noProof/>
        </w:rPr>
        <w:tab/>
      </w:r>
      <w:r w:rsidR="008C5303" w:rsidRPr="00C85F11">
        <w:rPr>
          <w:rFonts w:ascii="Times New Roman" w:hAnsi="Times New Roman" w:cs="Times New Roman"/>
          <w:noProof/>
        </w:rPr>
        <w:t xml:space="preserve">Ambrosetti, A., Silvestrelli, P. L., Faraday-like screening by two-dimensional nanomaterials: A scale-dependent tunable effect. </w:t>
      </w:r>
      <w:r w:rsidR="008C5303" w:rsidRPr="00C85F11">
        <w:rPr>
          <w:rFonts w:ascii="Times New Roman" w:hAnsi="Times New Roman" w:cs="Times New Roman"/>
          <w:i/>
          <w:noProof/>
        </w:rPr>
        <w:t xml:space="preserve">J Phys Chem Lett </w:t>
      </w:r>
      <w:r w:rsidR="008C5303" w:rsidRPr="00C85F11">
        <w:rPr>
          <w:rFonts w:ascii="Times New Roman" w:hAnsi="Times New Roman" w:cs="Times New Roman"/>
          <w:b/>
          <w:noProof/>
        </w:rPr>
        <w:t>10</w:t>
      </w:r>
      <w:r w:rsidR="008C5303" w:rsidRPr="00C85F11">
        <w:rPr>
          <w:rFonts w:ascii="Times New Roman" w:hAnsi="Times New Roman" w:cs="Times New Roman"/>
          <w:noProof/>
        </w:rPr>
        <w:t xml:space="preserve">, 2044-2050, </w:t>
      </w:r>
      <w:r w:rsidR="009B042C">
        <w:rPr>
          <w:rFonts w:ascii="Times New Roman" w:hAnsi="Times New Roman" w:cs="Times New Roman"/>
          <w:noProof/>
        </w:rPr>
        <w:t>doi:</w:t>
      </w:r>
      <w:r w:rsidR="008C5303" w:rsidRPr="00C85F11">
        <w:rPr>
          <w:rFonts w:ascii="Times New Roman" w:hAnsi="Times New Roman" w:cs="Times New Roman"/>
          <w:noProof/>
        </w:rPr>
        <w:t>10.1021/acs.jpclett.9b00860 (2019).</w:t>
      </w:r>
    </w:p>
    <w:p w14:paraId="3A57B6F7" w14:textId="7A6006FE"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10.</w:t>
      </w:r>
      <w:r w:rsidRPr="00C85F11">
        <w:rPr>
          <w:rFonts w:ascii="Times New Roman" w:hAnsi="Times New Roman" w:cs="Times New Roman"/>
          <w:noProof/>
        </w:rPr>
        <w:tab/>
      </w:r>
      <w:r w:rsidR="008C5303" w:rsidRPr="00C85F11">
        <w:rPr>
          <w:rFonts w:ascii="Times New Roman" w:hAnsi="Times New Roman" w:cs="Times New Roman"/>
          <w:noProof/>
          <w:color w:val="auto"/>
        </w:rPr>
        <w:t xml:space="preserve">Lifshitz, E. M., The theory of molecular attractive forces between solids. </w:t>
      </w:r>
      <w:r w:rsidR="008C5303" w:rsidRPr="00C85F11">
        <w:rPr>
          <w:rFonts w:ascii="Times New Roman" w:hAnsi="Times New Roman" w:cs="Times New Roman"/>
          <w:i/>
          <w:noProof/>
          <w:color w:val="auto"/>
        </w:rPr>
        <w:t>J Exp Theor Phys USSR</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29</w:t>
      </w:r>
      <w:r w:rsidR="008C5303" w:rsidRPr="00C85F11">
        <w:rPr>
          <w:rFonts w:ascii="Times New Roman" w:hAnsi="Times New Roman" w:cs="Times New Roman"/>
          <w:noProof/>
          <w:color w:val="auto"/>
        </w:rPr>
        <w:t>, 94–110, doi:10.1016/B978-0-08-036364-6.50031-4 (1954).</w:t>
      </w:r>
    </w:p>
    <w:p w14:paraId="6044A825" w14:textId="6C2DFEED"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11.</w:t>
      </w:r>
      <w:r w:rsidRPr="00C85F11">
        <w:rPr>
          <w:rFonts w:ascii="Times New Roman" w:hAnsi="Times New Roman" w:cs="Times New Roman"/>
          <w:noProof/>
        </w:rPr>
        <w:tab/>
      </w:r>
      <w:r w:rsidR="008C5303" w:rsidRPr="00C85F11">
        <w:rPr>
          <w:rFonts w:ascii="Times New Roman" w:hAnsi="Times New Roman" w:cs="Times New Roman"/>
          <w:noProof/>
          <w:color w:val="auto"/>
        </w:rPr>
        <w:t xml:space="preserve">Dobson, J. F., White, A., Rubio, A., Asymptotics of the dispersion interaction: Analytic benchmarks for van der Waals energy functionals. </w:t>
      </w:r>
      <w:r w:rsidR="008C5303" w:rsidRPr="00C85F11">
        <w:rPr>
          <w:rFonts w:ascii="Times New Roman" w:hAnsi="Times New Roman" w:cs="Times New Roman"/>
          <w:i/>
          <w:noProof/>
          <w:color w:val="auto"/>
        </w:rPr>
        <w:t>Phys Rev Lett</w:t>
      </w:r>
      <w:r w:rsidR="008C5303" w:rsidRPr="00C85F11">
        <w:rPr>
          <w:rFonts w:ascii="Times New Roman" w:hAnsi="Times New Roman" w:cs="Times New Roman"/>
          <w:noProof/>
          <w:color w:val="auto"/>
        </w:rPr>
        <w:t xml:space="preserve"> </w:t>
      </w:r>
      <w:r w:rsidR="008C5303" w:rsidRPr="00C85F11">
        <w:rPr>
          <w:rFonts w:ascii="Times New Roman" w:hAnsi="Times New Roman" w:cs="Times New Roman"/>
          <w:b/>
          <w:noProof/>
          <w:color w:val="auto"/>
        </w:rPr>
        <w:t>96</w:t>
      </w:r>
      <w:r w:rsidR="008C5303" w:rsidRPr="00C85F11">
        <w:rPr>
          <w:rFonts w:ascii="Times New Roman" w:hAnsi="Times New Roman" w:cs="Times New Roman"/>
          <w:noProof/>
          <w:color w:val="auto"/>
        </w:rPr>
        <w:t>, 073201, doi:10.1103/PhysRevLett.96.073201 (2006).</w:t>
      </w:r>
    </w:p>
    <w:p w14:paraId="4CDED05C" w14:textId="1C89C52C"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12.</w:t>
      </w:r>
      <w:r w:rsidRPr="00C85F11">
        <w:rPr>
          <w:rFonts w:ascii="Times New Roman" w:hAnsi="Times New Roman" w:cs="Times New Roman"/>
          <w:noProof/>
        </w:rPr>
        <w:tab/>
        <w:t>Stauber</w:t>
      </w:r>
      <w:r w:rsidR="008C5303" w:rsidRPr="00C85F11">
        <w:rPr>
          <w:rFonts w:ascii="Times New Roman" w:hAnsi="Times New Roman" w:cs="Times New Roman"/>
          <w:noProof/>
        </w:rPr>
        <w:t>,</w:t>
      </w:r>
      <w:r w:rsidRPr="00C85F11">
        <w:rPr>
          <w:rFonts w:ascii="Times New Roman" w:hAnsi="Times New Roman" w:cs="Times New Roman"/>
          <w:i/>
          <w:noProof/>
        </w:rPr>
        <w:t xml:space="preserve"> </w:t>
      </w:r>
      <w:r w:rsidR="008C5303" w:rsidRPr="00C85F11">
        <w:rPr>
          <w:rFonts w:ascii="Times New Roman" w:hAnsi="Times New Roman" w:cs="Times New Roman"/>
          <w:noProof/>
        </w:rPr>
        <w:t xml:space="preserve">T. </w:t>
      </w:r>
      <w:r w:rsidRPr="00C85F11">
        <w:rPr>
          <w:rFonts w:ascii="Times New Roman" w:hAnsi="Times New Roman" w:cs="Times New Roman"/>
          <w:i/>
          <w:noProof/>
        </w:rPr>
        <w:t>et al.</w:t>
      </w:r>
      <w:r w:rsidRPr="00C85F11">
        <w:rPr>
          <w:rFonts w:ascii="Times New Roman" w:hAnsi="Times New Roman" w:cs="Times New Roman"/>
          <w:noProof/>
        </w:rPr>
        <w:t xml:space="preserve">, Interacting electrons in graphene: </w:t>
      </w:r>
      <w:r w:rsidR="002537AF" w:rsidRPr="00C85F11">
        <w:rPr>
          <w:rFonts w:ascii="Times New Roman" w:hAnsi="Times New Roman" w:cs="Times New Roman"/>
          <w:noProof/>
        </w:rPr>
        <w:t>F</w:t>
      </w:r>
      <w:r w:rsidRPr="00C85F11">
        <w:rPr>
          <w:rFonts w:ascii="Times New Roman" w:hAnsi="Times New Roman" w:cs="Times New Roman"/>
          <w:noProof/>
        </w:rPr>
        <w:t xml:space="preserve">ermi velocity renormalization and optical response. </w:t>
      </w:r>
      <w:r w:rsidR="00D65377" w:rsidRPr="00C85F11">
        <w:rPr>
          <w:rFonts w:ascii="Times New Roman" w:hAnsi="Times New Roman" w:cs="Times New Roman"/>
          <w:i/>
          <w:noProof/>
        </w:rPr>
        <w:t>Phys Rev Lett</w:t>
      </w:r>
      <w:r w:rsidRPr="00C85F11">
        <w:rPr>
          <w:rFonts w:ascii="Times New Roman" w:hAnsi="Times New Roman" w:cs="Times New Roman"/>
          <w:noProof/>
        </w:rPr>
        <w:t xml:space="preserve"> </w:t>
      </w:r>
      <w:r w:rsidRPr="00C85F11">
        <w:rPr>
          <w:rFonts w:ascii="Times New Roman" w:hAnsi="Times New Roman" w:cs="Times New Roman"/>
          <w:b/>
          <w:noProof/>
        </w:rPr>
        <w:t>118</w:t>
      </w:r>
      <w:r w:rsidRPr="00C85F11">
        <w:rPr>
          <w:rFonts w:ascii="Times New Roman" w:hAnsi="Times New Roman" w:cs="Times New Roman"/>
          <w:noProof/>
        </w:rPr>
        <w:t xml:space="preserve">,  </w:t>
      </w:r>
      <w:r w:rsidR="008C5303" w:rsidRPr="00C85F11">
        <w:rPr>
          <w:rFonts w:ascii="Times New Roman" w:hAnsi="Times New Roman" w:cs="Times New Roman"/>
          <w:noProof/>
        </w:rPr>
        <w:t xml:space="preserve">266801, doi:10.1103/PhysRevLett.118.266801 </w:t>
      </w:r>
      <w:r w:rsidRPr="00C85F11">
        <w:rPr>
          <w:rFonts w:ascii="Times New Roman" w:hAnsi="Times New Roman" w:cs="Times New Roman"/>
          <w:noProof/>
        </w:rPr>
        <w:t>(2017).</w:t>
      </w:r>
    </w:p>
    <w:p w14:paraId="3635BC89" w14:textId="2F9B3B3E"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13.</w:t>
      </w:r>
      <w:r w:rsidRPr="00C85F11">
        <w:rPr>
          <w:rFonts w:ascii="Times New Roman" w:hAnsi="Times New Roman" w:cs="Times New Roman"/>
          <w:noProof/>
        </w:rPr>
        <w:tab/>
      </w:r>
      <w:r w:rsidR="008C5303" w:rsidRPr="00C85F11">
        <w:rPr>
          <w:rFonts w:ascii="Times New Roman" w:hAnsi="Times New Roman" w:cs="Times New Roman"/>
          <w:noProof/>
        </w:rPr>
        <w:t xml:space="preserve">Ambrosetti, A., Ferri, N., DiStasio Jr. R. A., Tkatchenko, A., Wavelike charge density fluctuations and van der Waals interactions at the nanoscale. Science </w:t>
      </w:r>
      <w:r w:rsidR="008C5303" w:rsidRPr="00C85F11">
        <w:rPr>
          <w:rFonts w:ascii="Times New Roman" w:hAnsi="Times New Roman" w:cs="Times New Roman"/>
          <w:b/>
          <w:noProof/>
        </w:rPr>
        <w:t>351</w:t>
      </w:r>
      <w:r w:rsidR="008C5303" w:rsidRPr="00C85F11">
        <w:rPr>
          <w:rFonts w:ascii="Times New Roman" w:hAnsi="Times New Roman" w:cs="Times New Roman"/>
          <w:noProof/>
        </w:rPr>
        <w:t>, 1171-1176, doi:10.1126/science.aae0509 (2016).</w:t>
      </w:r>
    </w:p>
    <w:p w14:paraId="6BA9BFB4" w14:textId="4BD52F7E" w:rsidR="00AF5E81" w:rsidRPr="00C85F11" w:rsidRDefault="00AF5E81" w:rsidP="005867CF">
      <w:pPr>
        <w:pStyle w:val="EndNoteBibliography"/>
        <w:spacing w:after="0" w:line="276" w:lineRule="auto"/>
        <w:ind w:left="720" w:hanging="720"/>
        <w:jc w:val="left"/>
        <w:rPr>
          <w:rFonts w:ascii="Times New Roman" w:hAnsi="Times New Roman" w:cs="Times New Roman"/>
          <w:noProof/>
        </w:rPr>
      </w:pPr>
      <w:r w:rsidRPr="00C85F11">
        <w:rPr>
          <w:rFonts w:ascii="Times New Roman" w:hAnsi="Times New Roman" w:cs="Times New Roman"/>
          <w:noProof/>
        </w:rPr>
        <w:t>14.</w:t>
      </w:r>
      <w:r w:rsidRPr="00C85F11">
        <w:rPr>
          <w:rFonts w:ascii="Times New Roman" w:hAnsi="Times New Roman" w:cs="Times New Roman"/>
          <w:noProof/>
        </w:rPr>
        <w:tab/>
      </w:r>
      <w:r w:rsidR="008C5303" w:rsidRPr="00C85F11">
        <w:rPr>
          <w:rFonts w:ascii="Times New Roman" w:hAnsi="Times New Roman" w:cs="Times New Roman"/>
          <w:noProof/>
        </w:rPr>
        <w:t xml:space="preserve">Zaremba, E., Kohn, W., Van der Waals Interaction between an atom and a solid-surface. Phys Rev B </w:t>
      </w:r>
      <w:r w:rsidR="008C5303" w:rsidRPr="00C85F11">
        <w:rPr>
          <w:rFonts w:ascii="Times New Roman" w:hAnsi="Times New Roman" w:cs="Times New Roman"/>
          <w:b/>
          <w:noProof/>
        </w:rPr>
        <w:t>13</w:t>
      </w:r>
      <w:r w:rsidR="009B042C">
        <w:rPr>
          <w:rFonts w:ascii="Times New Roman" w:hAnsi="Times New Roman" w:cs="Times New Roman"/>
          <w:noProof/>
        </w:rPr>
        <w:t>, 2270-2285, doi:</w:t>
      </w:r>
      <w:r w:rsidR="008C5303" w:rsidRPr="00C85F11">
        <w:rPr>
          <w:rFonts w:ascii="Times New Roman" w:hAnsi="Times New Roman" w:cs="Times New Roman"/>
          <w:noProof/>
        </w:rPr>
        <w:t>10.1103/PhysRevB.13.2270 (1976).</w:t>
      </w:r>
    </w:p>
    <w:p w14:paraId="18B86624" w14:textId="00DCAD66" w:rsidR="00AF5E81" w:rsidRPr="00C85F11" w:rsidRDefault="00AF5E81" w:rsidP="005867CF">
      <w:pPr>
        <w:pStyle w:val="EndNoteBibliography"/>
        <w:spacing w:line="276" w:lineRule="auto"/>
        <w:ind w:left="720" w:hanging="720"/>
        <w:jc w:val="left"/>
        <w:rPr>
          <w:rFonts w:ascii="Times New Roman" w:hAnsi="Times New Roman" w:cs="Times New Roman"/>
          <w:noProof/>
        </w:rPr>
      </w:pPr>
      <w:r w:rsidRPr="00C85F11">
        <w:rPr>
          <w:rFonts w:ascii="Times New Roman" w:hAnsi="Times New Roman" w:cs="Times New Roman"/>
          <w:noProof/>
        </w:rPr>
        <w:t>15.</w:t>
      </w:r>
      <w:r w:rsidRPr="00C85F11">
        <w:rPr>
          <w:rFonts w:ascii="Times New Roman" w:hAnsi="Times New Roman" w:cs="Times New Roman"/>
          <w:noProof/>
        </w:rPr>
        <w:tab/>
        <w:t xml:space="preserve">Tkatchenko, </w:t>
      </w:r>
      <w:r w:rsidR="008C5303" w:rsidRPr="00C85F11">
        <w:rPr>
          <w:rFonts w:ascii="Times New Roman" w:hAnsi="Times New Roman" w:cs="Times New Roman"/>
          <w:noProof/>
        </w:rPr>
        <w:t xml:space="preserve">A., </w:t>
      </w:r>
      <w:r w:rsidRPr="00C85F11">
        <w:rPr>
          <w:rFonts w:ascii="Times New Roman" w:hAnsi="Times New Roman" w:cs="Times New Roman"/>
          <w:noProof/>
        </w:rPr>
        <w:t xml:space="preserve">Scheffler, </w:t>
      </w:r>
      <w:r w:rsidR="008C5303" w:rsidRPr="00C85F11">
        <w:rPr>
          <w:rFonts w:ascii="Times New Roman" w:hAnsi="Times New Roman" w:cs="Times New Roman"/>
          <w:noProof/>
        </w:rPr>
        <w:t xml:space="preserve">M., </w:t>
      </w:r>
      <w:r w:rsidRPr="00C85F11">
        <w:rPr>
          <w:rFonts w:ascii="Times New Roman" w:hAnsi="Times New Roman" w:cs="Times New Roman"/>
          <w:noProof/>
        </w:rPr>
        <w:t xml:space="preserve">Accurate molecular van der Waals interactions from ground-state electron density and free-atom reference data. </w:t>
      </w:r>
      <w:r w:rsidR="008C5303" w:rsidRPr="00C85F11">
        <w:rPr>
          <w:rFonts w:ascii="Times New Roman" w:hAnsi="Times New Roman" w:cs="Times New Roman"/>
          <w:i/>
          <w:noProof/>
        </w:rPr>
        <w:t>Phys Rev Lett</w:t>
      </w:r>
      <w:r w:rsidRPr="00C85F11">
        <w:rPr>
          <w:rFonts w:ascii="Times New Roman" w:hAnsi="Times New Roman" w:cs="Times New Roman"/>
          <w:noProof/>
        </w:rPr>
        <w:t xml:space="preserve"> </w:t>
      </w:r>
      <w:r w:rsidRPr="00C85F11">
        <w:rPr>
          <w:rFonts w:ascii="Times New Roman" w:hAnsi="Times New Roman" w:cs="Times New Roman"/>
          <w:b/>
          <w:noProof/>
        </w:rPr>
        <w:t>102</w:t>
      </w:r>
      <w:r w:rsidRPr="00C85F11">
        <w:rPr>
          <w:rFonts w:ascii="Times New Roman" w:hAnsi="Times New Roman" w:cs="Times New Roman"/>
          <w:noProof/>
        </w:rPr>
        <w:t>, 073005</w:t>
      </w:r>
      <w:r w:rsidR="008C5303" w:rsidRPr="00C85F11">
        <w:rPr>
          <w:rFonts w:ascii="Times New Roman" w:hAnsi="Times New Roman" w:cs="Times New Roman"/>
          <w:noProof/>
        </w:rPr>
        <w:t xml:space="preserve">, </w:t>
      </w:r>
      <w:r w:rsidR="009B042C">
        <w:rPr>
          <w:rFonts w:ascii="Times New Roman" w:hAnsi="Times New Roman" w:cs="Times New Roman"/>
          <w:noProof/>
        </w:rPr>
        <w:t>doi:</w:t>
      </w:r>
      <w:r w:rsidR="008C5303" w:rsidRPr="00C85F11">
        <w:rPr>
          <w:rFonts w:ascii="Times New Roman" w:hAnsi="Times New Roman" w:cs="Times New Roman"/>
          <w:noProof/>
        </w:rPr>
        <w:t>10.1103/PhysRevLett.102.073005</w:t>
      </w:r>
      <w:r w:rsidRPr="00C85F11">
        <w:rPr>
          <w:rFonts w:ascii="Times New Roman" w:hAnsi="Times New Roman" w:cs="Times New Roman"/>
          <w:noProof/>
        </w:rPr>
        <w:t xml:space="preserve"> (2009).</w:t>
      </w:r>
    </w:p>
    <w:p w14:paraId="6A084E64" w14:textId="3F00B1F9" w:rsidR="00774F53" w:rsidRPr="00B97269" w:rsidRDefault="00740554">
      <w:pPr>
        <w:pStyle w:val="CorpoA"/>
        <w:spacing w:after="200" w:line="276" w:lineRule="auto"/>
        <w:rPr>
          <w:rFonts w:ascii="Times New Roman" w:hAnsi="Times New Roman" w:cs="Times New Roman"/>
          <w:color w:val="auto"/>
        </w:rPr>
      </w:pPr>
      <w:r w:rsidRPr="00B97269">
        <w:rPr>
          <w:rFonts w:ascii="Times New Roman" w:hAnsi="Times New Roman" w:cs="Times New Roman"/>
          <w:color w:val="auto"/>
          <w:sz w:val="24"/>
          <w:szCs w:val="24"/>
        </w:rPr>
        <w:fldChar w:fldCharType="end"/>
      </w:r>
    </w:p>
    <w:sectPr w:rsidR="00774F53" w:rsidRPr="00B97269">
      <w:headerReference w:type="even" r:id="rId65"/>
      <w:headerReference w:type="default" r:id="rId66"/>
      <w:footerReference w:type="even" r:id="rId67"/>
      <w:footerReference w:type="default" r:id="rId68"/>
      <w:headerReference w:type="first" r:id="rId69"/>
      <w:footerReference w:type="first" r:id="rId70"/>
      <w:pgSz w:w="12240" w:h="15840"/>
      <w:pgMar w:top="1440" w:right="1008" w:bottom="144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F5FC5" w14:textId="77777777" w:rsidR="00A304D9" w:rsidRDefault="00A304D9">
      <w:r>
        <w:separator/>
      </w:r>
    </w:p>
  </w:endnote>
  <w:endnote w:type="continuationSeparator" w:id="0">
    <w:p w14:paraId="1351118D" w14:textId="77777777" w:rsidR="00A304D9" w:rsidRDefault="00A3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MI12">
    <w:altName w:val="MS Gothic"/>
    <w:panose1 w:val="00000000000000000000"/>
    <w:charset w:val="80"/>
    <w:family w:val="auto"/>
    <w:notTrueType/>
    <w:pitch w:val="default"/>
    <w:sig w:usb0="00000001" w:usb1="08070000" w:usb2="00000010" w:usb3="00000000" w:csb0="00020000" w:csb1="00000000"/>
  </w:font>
  <w:font w:name="CMMI8">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58505" w14:textId="77777777" w:rsidR="00DD7D27" w:rsidRDefault="00DD7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0FBC" w14:textId="5CEE7A6F" w:rsidR="00DD7D27" w:rsidRDefault="00DD7D27">
    <w:pPr>
      <w:pStyle w:val="Footer"/>
      <w:jc w:val="center"/>
    </w:pPr>
    <w:r>
      <w:fldChar w:fldCharType="begin"/>
    </w:r>
    <w:r>
      <w:instrText xml:space="preserve"> PAGE </w:instrText>
    </w:r>
    <w:r>
      <w:fldChar w:fldCharType="separate"/>
    </w:r>
    <w:r w:rsidR="00B6198B">
      <w:rPr>
        <w:noProof/>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C2027" w14:textId="77777777" w:rsidR="00DD7D27" w:rsidRDefault="00DD7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6F54A" w14:textId="77777777" w:rsidR="00A304D9" w:rsidRDefault="00A304D9">
      <w:r>
        <w:separator/>
      </w:r>
    </w:p>
  </w:footnote>
  <w:footnote w:type="continuationSeparator" w:id="0">
    <w:p w14:paraId="48B668A2" w14:textId="77777777" w:rsidR="00A304D9" w:rsidRDefault="00A3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B4480" w14:textId="77777777" w:rsidR="00DD7D27" w:rsidRDefault="00DD7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3C15" w14:textId="77777777" w:rsidR="00DD7D27" w:rsidRDefault="00DD7D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0401E" w14:textId="77777777" w:rsidR="00DD7D27" w:rsidRDefault="00DD7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20703"/>
    <w:multiLevelType w:val="hybridMultilevel"/>
    <w:tmpl w:val="A7F275A0"/>
    <w:numStyleLink w:val="Stileimportato1"/>
  </w:abstractNum>
  <w:abstractNum w:abstractNumId="1" w15:restartNumberingAfterBreak="0">
    <w:nsid w:val="382E7D15"/>
    <w:multiLevelType w:val="hybridMultilevel"/>
    <w:tmpl w:val="A7F275A0"/>
    <w:styleLink w:val="Stileimportato1"/>
    <w:lvl w:ilvl="0" w:tplc="DD3C07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C6E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22EB6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2D2E9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B2F3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4A802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80FE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E23A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E044E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A4B433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FCEA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E58AA4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EEF0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42CAFF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F6841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EC31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E68FA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B410B6">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7AwNTY2NzCxsLQwMzVW0lEKTi0uzszPAykwMagFAO7wM+EtAAAA"/>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9dvvtpidwvvjevwf4pzzfnw209rtad9rad&quot;&gt;My EndNote Library01&lt;record-ids&gt;&lt;item&gt;304&lt;/item&gt;&lt;item&gt;480&lt;/item&gt;&lt;item&gt;482&lt;/item&gt;&lt;item&gt;505&lt;/item&gt;&lt;item&gt;528&lt;/item&gt;&lt;item&gt;576&lt;/item&gt;&lt;item&gt;637&lt;/item&gt;&lt;item&gt;642&lt;/item&gt;&lt;item&gt;649&lt;/item&gt;&lt;item&gt;650&lt;/item&gt;&lt;item&gt;653&lt;/item&gt;&lt;item&gt;687&lt;/item&gt;&lt;item&gt;705&lt;/item&gt;&lt;item&gt;707&lt;/item&gt;&lt;item&gt;734&lt;/item&gt;&lt;/record-ids&gt;&lt;/item&gt;&lt;/Libraries&gt;"/>
  </w:docVars>
  <w:rsids>
    <w:rsidRoot w:val="00774F53"/>
    <w:rsid w:val="000018FD"/>
    <w:rsid w:val="00002228"/>
    <w:rsid w:val="00002720"/>
    <w:rsid w:val="00002B4E"/>
    <w:rsid w:val="0000331D"/>
    <w:rsid w:val="00003703"/>
    <w:rsid w:val="00003EE0"/>
    <w:rsid w:val="00004D16"/>
    <w:rsid w:val="00005D06"/>
    <w:rsid w:val="00005D7F"/>
    <w:rsid w:val="00007454"/>
    <w:rsid w:val="00007804"/>
    <w:rsid w:val="000101B1"/>
    <w:rsid w:val="00012BA7"/>
    <w:rsid w:val="00015760"/>
    <w:rsid w:val="00017827"/>
    <w:rsid w:val="00017A43"/>
    <w:rsid w:val="00021BC6"/>
    <w:rsid w:val="00021F07"/>
    <w:rsid w:val="000227EC"/>
    <w:rsid w:val="0002494F"/>
    <w:rsid w:val="00024C4F"/>
    <w:rsid w:val="000252B4"/>
    <w:rsid w:val="0002636D"/>
    <w:rsid w:val="000267E4"/>
    <w:rsid w:val="00026A4D"/>
    <w:rsid w:val="000318B9"/>
    <w:rsid w:val="00032007"/>
    <w:rsid w:val="00032D5F"/>
    <w:rsid w:val="00033F85"/>
    <w:rsid w:val="00035BB1"/>
    <w:rsid w:val="00035F4B"/>
    <w:rsid w:val="0004200D"/>
    <w:rsid w:val="000436CB"/>
    <w:rsid w:val="000441EE"/>
    <w:rsid w:val="00046111"/>
    <w:rsid w:val="000468E2"/>
    <w:rsid w:val="00047F5D"/>
    <w:rsid w:val="0005179F"/>
    <w:rsid w:val="00051CE5"/>
    <w:rsid w:val="000526D3"/>
    <w:rsid w:val="00052C74"/>
    <w:rsid w:val="00053D1F"/>
    <w:rsid w:val="00055211"/>
    <w:rsid w:val="00057E91"/>
    <w:rsid w:val="00060762"/>
    <w:rsid w:val="0006248E"/>
    <w:rsid w:val="000629EC"/>
    <w:rsid w:val="000655E9"/>
    <w:rsid w:val="00065889"/>
    <w:rsid w:val="000706CA"/>
    <w:rsid w:val="00070753"/>
    <w:rsid w:val="0007445A"/>
    <w:rsid w:val="000763D4"/>
    <w:rsid w:val="0007752F"/>
    <w:rsid w:val="00080272"/>
    <w:rsid w:val="00084B61"/>
    <w:rsid w:val="0008750E"/>
    <w:rsid w:val="00087694"/>
    <w:rsid w:val="00090981"/>
    <w:rsid w:val="00091B57"/>
    <w:rsid w:val="00091E54"/>
    <w:rsid w:val="00093399"/>
    <w:rsid w:val="00094D32"/>
    <w:rsid w:val="0009542B"/>
    <w:rsid w:val="000A0D6B"/>
    <w:rsid w:val="000A2BFD"/>
    <w:rsid w:val="000A2D0B"/>
    <w:rsid w:val="000A4E13"/>
    <w:rsid w:val="000A675D"/>
    <w:rsid w:val="000A7894"/>
    <w:rsid w:val="000B29F0"/>
    <w:rsid w:val="000B2C30"/>
    <w:rsid w:val="000B5AF4"/>
    <w:rsid w:val="000B7223"/>
    <w:rsid w:val="000C057D"/>
    <w:rsid w:val="000C0E85"/>
    <w:rsid w:val="000C11DC"/>
    <w:rsid w:val="000C1456"/>
    <w:rsid w:val="000C14CE"/>
    <w:rsid w:val="000C23C5"/>
    <w:rsid w:val="000C2BE8"/>
    <w:rsid w:val="000C4AEB"/>
    <w:rsid w:val="000C4FA7"/>
    <w:rsid w:val="000C5B93"/>
    <w:rsid w:val="000C60A3"/>
    <w:rsid w:val="000C68E4"/>
    <w:rsid w:val="000C767B"/>
    <w:rsid w:val="000D271D"/>
    <w:rsid w:val="000D44AE"/>
    <w:rsid w:val="000D6CCE"/>
    <w:rsid w:val="000E0318"/>
    <w:rsid w:val="000E03C1"/>
    <w:rsid w:val="000E257B"/>
    <w:rsid w:val="000E2758"/>
    <w:rsid w:val="000E2ED0"/>
    <w:rsid w:val="000E3499"/>
    <w:rsid w:val="000E36F7"/>
    <w:rsid w:val="000E4033"/>
    <w:rsid w:val="000E570F"/>
    <w:rsid w:val="000E678E"/>
    <w:rsid w:val="000E6C3D"/>
    <w:rsid w:val="000F1267"/>
    <w:rsid w:val="000F3085"/>
    <w:rsid w:val="000F367A"/>
    <w:rsid w:val="000F5559"/>
    <w:rsid w:val="000F6617"/>
    <w:rsid w:val="00101226"/>
    <w:rsid w:val="00103881"/>
    <w:rsid w:val="00107C3F"/>
    <w:rsid w:val="00112AC7"/>
    <w:rsid w:val="001130F2"/>
    <w:rsid w:val="00114AA5"/>
    <w:rsid w:val="00115139"/>
    <w:rsid w:val="0011639B"/>
    <w:rsid w:val="00117887"/>
    <w:rsid w:val="00117B8F"/>
    <w:rsid w:val="00122549"/>
    <w:rsid w:val="00123409"/>
    <w:rsid w:val="00125D54"/>
    <w:rsid w:val="0013093F"/>
    <w:rsid w:val="001327E5"/>
    <w:rsid w:val="00133464"/>
    <w:rsid w:val="0013390A"/>
    <w:rsid w:val="00135418"/>
    <w:rsid w:val="0013675D"/>
    <w:rsid w:val="00136F2E"/>
    <w:rsid w:val="00136F80"/>
    <w:rsid w:val="001373C5"/>
    <w:rsid w:val="001401AA"/>
    <w:rsid w:val="00141E22"/>
    <w:rsid w:val="00142073"/>
    <w:rsid w:val="001422B6"/>
    <w:rsid w:val="00142C95"/>
    <w:rsid w:val="00143C26"/>
    <w:rsid w:val="0014619A"/>
    <w:rsid w:val="00146864"/>
    <w:rsid w:val="0014787C"/>
    <w:rsid w:val="00147997"/>
    <w:rsid w:val="001479C1"/>
    <w:rsid w:val="00147C42"/>
    <w:rsid w:val="00150AEB"/>
    <w:rsid w:val="00150DBE"/>
    <w:rsid w:val="00151084"/>
    <w:rsid w:val="00153698"/>
    <w:rsid w:val="0015604F"/>
    <w:rsid w:val="0016003F"/>
    <w:rsid w:val="00160061"/>
    <w:rsid w:val="001614C7"/>
    <w:rsid w:val="00163708"/>
    <w:rsid w:val="00163B7F"/>
    <w:rsid w:val="001642CA"/>
    <w:rsid w:val="00164695"/>
    <w:rsid w:val="00164C47"/>
    <w:rsid w:val="0016619B"/>
    <w:rsid w:val="00166DB0"/>
    <w:rsid w:val="00166F50"/>
    <w:rsid w:val="0016790A"/>
    <w:rsid w:val="00173305"/>
    <w:rsid w:val="001737F6"/>
    <w:rsid w:val="00173C81"/>
    <w:rsid w:val="001743A9"/>
    <w:rsid w:val="001745E6"/>
    <w:rsid w:val="0017559F"/>
    <w:rsid w:val="00176CC8"/>
    <w:rsid w:val="00176F12"/>
    <w:rsid w:val="00180B5C"/>
    <w:rsid w:val="00180BDB"/>
    <w:rsid w:val="00180E54"/>
    <w:rsid w:val="00181D79"/>
    <w:rsid w:val="0018232B"/>
    <w:rsid w:val="001826E9"/>
    <w:rsid w:val="00183062"/>
    <w:rsid w:val="00184A04"/>
    <w:rsid w:val="00186337"/>
    <w:rsid w:val="0018646D"/>
    <w:rsid w:val="001878CD"/>
    <w:rsid w:val="001878FE"/>
    <w:rsid w:val="00192B09"/>
    <w:rsid w:val="00192B45"/>
    <w:rsid w:val="00194B2C"/>
    <w:rsid w:val="00194FB2"/>
    <w:rsid w:val="00195A0B"/>
    <w:rsid w:val="0019703F"/>
    <w:rsid w:val="001976D4"/>
    <w:rsid w:val="00197B09"/>
    <w:rsid w:val="001A1417"/>
    <w:rsid w:val="001A31F4"/>
    <w:rsid w:val="001A3425"/>
    <w:rsid w:val="001A37B6"/>
    <w:rsid w:val="001A610C"/>
    <w:rsid w:val="001A6B09"/>
    <w:rsid w:val="001B0590"/>
    <w:rsid w:val="001B2D00"/>
    <w:rsid w:val="001B48DA"/>
    <w:rsid w:val="001B7DB8"/>
    <w:rsid w:val="001C1EDF"/>
    <w:rsid w:val="001C3010"/>
    <w:rsid w:val="001C313D"/>
    <w:rsid w:val="001C581F"/>
    <w:rsid w:val="001C6117"/>
    <w:rsid w:val="001C65DF"/>
    <w:rsid w:val="001C7C9D"/>
    <w:rsid w:val="001D1DFC"/>
    <w:rsid w:val="001D2444"/>
    <w:rsid w:val="001D4E71"/>
    <w:rsid w:val="001D5908"/>
    <w:rsid w:val="001D65BD"/>
    <w:rsid w:val="001D6DBE"/>
    <w:rsid w:val="001D75F5"/>
    <w:rsid w:val="001E05F6"/>
    <w:rsid w:val="001E148B"/>
    <w:rsid w:val="001E27F0"/>
    <w:rsid w:val="001E2A69"/>
    <w:rsid w:val="001E3685"/>
    <w:rsid w:val="001E4484"/>
    <w:rsid w:val="001E4E8E"/>
    <w:rsid w:val="001E549C"/>
    <w:rsid w:val="001E54D8"/>
    <w:rsid w:val="001E5819"/>
    <w:rsid w:val="001E59D8"/>
    <w:rsid w:val="001E647D"/>
    <w:rsid w:val="001E79D3"/>
    <w:rsid w:val="001E7CB8"/>
    <w:rsid w:val="001F070A"/>
    <w:rsid w:val="001F0ADC"/>
    <w:rsid w:val="001F0B5D"/>
    <w:rsid w:val="001F1F47"/>
    <w:rsid w:val="001F37E4"/>
    <w:rsid w:val="001F4799"/>
    <w:rsid w:val="001F68EB"/>
    <w:rsid w:val="001F6E09"/>
    <w:rsid w:val="002016CE"/>
    <w:rsid w:val="00201DFD"/>
    <w:rsid w:val="00202AC9"/>
    <w:rsid w:val="0020358D"/>
    <w:rsid w:val="002036F3"/>
    <w:rsid w:val="002039AF"/>
    <w:rsid w:val="002103ED"/>
    <w:rsid w:val="00211828"/>
    <w:rsid w:val="002123AB"/>
    <w:rsid w:val="00213490"/>
    <w:rsid w:val="00213493"/>
    <w:rsid w:val="00214C72"/>
    <w:rsid w:val="00214ECC"/>
    <w:rsid w:val="0021576F"/>
    <w:rsid w:val="00215BCE"/>
    <w:rsid w:val="00217E8E"/>
    <w:rsid w:val="00220B4F"/>
    <w:rsid w:val="00220BEE"/>
    <w:rsid w:val="00223F86"/>
    <w:rsid w:val="00224B0A"/>
    <w:rsid w:val="00230005"/>
    <w:rsid w:val="00230C97"/>
    <w:rsid w:val="0023154A"/>
    <w:rsid w:val="00232488"/>
    <w:rsid w:val="00234733"/>
    <w:rsid w:val="0023663C"/>
    <w:rsid w:val="00236FD6"/>
    <w:rsid w:val="0023728B"/>
    <w:rsid w:val="00243A2E"/>
    <w:rsid w:val="002447EE"/>
    <w:rsid w:val="00245CBC"/>
    <w:rsid w:val="00246961"/>
    <w:rsid w:val="00247A7F"/>
    <w:rsid w:val="00250277"/>
    <w:rsid w:val="00250618"/>
    <w:rsid w:val="00250C14"/>
    <w:rsid w:val="0025183F"/>
    <w:rsid w:val="002519C8"/>
    <w:rsid w:val="00252D90"/>
    <w:rsid w:val="002535D3"/>
    <w:rsid w:val="002537AF"/>
    <w:rsid w:val="00255A9F"/>
    <w:rsid w:val="00255BB6"/>
    <w:rsid w:val="0025736F"/>
    <w:rsid w:val="002600F8"/>
    <w:rsid w:val="002618FE"/>
    <w:rsid w:val="002625B3"/>
    <w:rsid w:val="00262B71"/>
    <w:rsid w:val="00263639"/>
    <w:rsid w:val="0026492F"/>
    <w:rsid w:val="00264E62"/>
    <w:rsid w:val="00264F3A"/>
    <w:rsid w:val="00266EC7"/>
    <w:rsid w:val="00266F97"/>
    <w:rsid w:val="00267638"/>
    <w:rsid w:val="0027037D"/>
    <w:rsid w:val="00271903"/>
    <w:rsid w:val="0027248A"/>
    <w:rsid w:val="00272C5B"/>
    <w:rsid w:val="00272C6A"/>
    <w:rsid w:val="00273F02"/>
    <w:rsid w:val="0027424E"/>
    <w:rsid w:val="002745FF"/>
    <w:rsid w:val="002747FB"/>
    <w:rsid w:val="00274EB8"/>
    <w:rsid w:val="002754A8"/>
    <w:rsid w:val="0027628A"/>
    <w:rsid w:val="002763D0"/>
    <w:rsid w:val="00276BA6"/>
    <w:rsid w:val="0027704A"/>
    <w:rsid w:val="0027799A"/>
    <w:rsid w:val="0028002C"/>
    <w:rsid w:val="00280225"/>
    <w:rsid w:val="0028035C"/>
    <w:rsid w:val="00280D6C"/>
    <w:rsid w:val="00281DF5"/>
    <w:rsid w:val="00283D1F"/>
    <w:rsid w:val="0028494D"/>
    <w:rsid w:val="00285F4C"/>
    <w:rsid w:val="002869BB"/>
    <w:rsid w:val="00286CDD"/>
    <w:rsid w:val="0029023E"/>
    <w:rsid w:val="0029039C"/>
    <w:rsid w:val="00290AFD"/>
    <w:rsid w:val="0029235A"/>
    <w:rsid w:val="00293D87"/>
    <w:rsid w:val="0029400A"/>
    <w:rsid w:val="002955B3"/>
    <w:rsid w:val="00297C7F"/>
    <w:rsid w:val="00297FF0"/>
    <w:rsid w:val="002A3542"/>
    <w:rsid w:val="002A6DC4"/>
    <w:rsid w:val="002B0461"/>
    <w:rsid w:val="002B1D02"/>
    <w:rsid w:val="002B62E1"/>
    <w:rsid w:val="002B6EE5"/>
    <w:rsid w:val="002B7A78"/>
    <w:rsid w:val="002B7B59"/>
    <w:rsid w:val="002C00CF"/>
    <w:rsid w:val="002C08FD"/>
    <w:rsid w:val="002C668E"/>
    <w:rsid w:val="002D18B4"/>
    <w:rsid w:val="002D1EF4"/>
    <w:rsid w:val="002D20D3"/>
    <w:rsid w:val="002D23D6"/>
    <w:rsid w:val="002D4071"/>
    <w:rsid w:val="002D4197"/>
    <w:rsid w:val="002D4240"/>
    <w:rsid w:val="002D6173"/>
    <w:rsid w:val="002D6B89"/>
    <w:rsid w:val="002D7102"/>
    <w:rsid w:val="002D74D4"/>
    <w:rsid w:val="002E0025"/>
    <w:rsid w:val="002E0863"/>
    <w:rsid w:val="002E0D8E"/>
    <w:rsid w:val="002E1039"/>
    <w:rsid w:val="002E26CE"/>
    <w:rsid w:val="002E2705"/>
    <w:rsid w:val="002E648D"/>
    <w:rsid w:val="002F03A5"/>
    <w:rsid w:val="002F103D"/>
    <w:rsid w:val="002F14B3"/>
    <w:rsid w:val="002F1CB2"/>
    <w:rsid w:val="002F1E47"/>
    <w:rsid w:val="002F2184"/>
    <w:rsid w:val="002F27C8"/>
    <w:rsid w:val="002F2B9A"/>
    <w:rsid w:val="002F4108"/>
    <w:rsid w:val="002F53A7"/>
    <w:rsid w:val="002F5F9D"/>
    <w:rsid w:val="002F7A02"/>
    <w:rsid w:val="002F7B1C"/>
    <w:rsid w:val="00301BA8"/>
    <w:rsid w:val="00301DB5"/>
    <w:rsid w:val="0030293D"/>
    <w:rsid w:val="00303750"/>
    <w:rsid w:val="003045A5"/>
    <w:rsid w:val="003054C6"/>
    <w:rsid w:val="00305F6A"/>
    <w:rsid w:val="00306A76"/>
    <w:rsid w:val="003078A5"/>
    <w:rsid w:val="00310D02"/>
    <w:rsid w:val="00310E6A"/>
    <w:rsid w:val="0031167E"/>
    <w:rsid w:val="00311890"/>
    <w:rsid w:val="003125B3"/>
    <w:rsid w:val="003128E6"/>
    <w:rsid w:val="00313D51"/>
    <w:rsid w:val="00315179"/>
    <w:rsid w:val="0031526C"/>
    <w:rsid w:val="0031556E"/>
    <w:rsid w:val="00315BD2"/>
    <w:rsid w:val="00317357"/>
    <w:rsid w:val="0032086F"/>
    <w:rsid w:val="00322BF8"/>
    <w:rsid w:val="003236F2"/>
    <w:rsid w:val="0032406A"/>
    <w:rsid w:val="003243FA"/>
    <w:rsid w:val="003268DA"/>
    <w:rsid w:val="0032697A"/>
    <w:rsid w:val="0033088A"/>
    <w:rsid w:val="00330929"/>
    <w:rsid w:val="00331BD6"/>
    <w:rsid w:val="00333495"/>
    <w:rsid w:val="00334E85"/>
    <w:rsid w:val="003366A1"/>
    <w:rsid w:val="0034176C"/>
    <w:rsid w:val="0034238A"/>
    <w:rsid w:val="0034311E"/>
    <w:rsid w:val="00343BA7"/>
    <w:rsid w:val="00344986"/>
    <w:rsid w:val="00345AAD"/>
    <w:rsid w:val="00346327"/>
    <w:rsid w:val="00346D73"/>
    <w:rsid w:val="003506DF"/>
    <w:rsid w:val="00350CEB"/>
    <w:rsid w:val="00352004"/>
    <w:rsid w:val="00352330"/>
    <w:rsid w:val="003528F5"/>
    <w:rsid w:val="00354FC3"/>
    <w:rsid w:val="00356C4C"/>
    <w:rsid w:val="00357100"/>
    <w:rsid w:val="00357789"/>
    <w:rsid w:val="003618AA"/>
    <w:rsid w:val="00363F01"/>
    <w:rsid w:val="00364B09"/>
    <w:rsid w:val="00364CB8"/>
    <w:rsid w:val="003654B9"/>
    <w:rsid w:val="00367246"/>
    <w:rsid w:val="0036750A"/>
    <w:rsid w:val="00371165"/>
    <w:rsid w:val="00371D39"/>
    <w:rsid w:val="00372A8C"/>
    <w:rsid w:val="00373048"/>
    <w:rsid w:val="003746EE"/>
    <w:rsid w:val="00374B49"/>
    <w:rsid w:val="00374B8F"/>
    <w:rsid w:val="00375353"/>
    <w:rsid w:val="00375D6C"/>
    <w:rsid w:val="00376D9D"/>
    <w:rsid w:val="00377211"/>
    <w:rsid w:val="00381D3B"/>
    <w:rsid w:val="0038223E"/>
    <w:rsid w:val="003823DD"/>
    <w:rsid w:val="00382C80"/>
    <w:rsid w:val="00383009"/>
    <w:rsid w:val="00383575"/>
    <w:rsid w:val="003835C7"/>
    <w:rsid w:val="0038404C"/>
    <w:rsid w:val="00386488"/>
    <w:rsid w:val="00387E3D"/>
    <w:rsid w:val="00391110"/>
    <w:rsid w:val="00393928"/>
    <w:rsid w:val="00393CA2"/>
    <w:rsid w:val="003955E4"/>
    <w:rsid w:val="003960F5"/>
    <w:rsid w:val="00396843"/>
    <w:rsid w:val="00397002"/>
    <w:rsid w:val="003A0CE4"/>
    <w:rsid w:val="003A101B"/>
    <w:rsid w:val="003A13D5"/>
    <w:rsid w:val="003A1A3A"/>
    <w:rsid w:val="003A218A"/>
    <w:rsid w:val="003A2AA4"/>
    <w:rsid w:val="003A5DB3"/>
    <w:rsid w:val="003A68A8"/>
    <w:rsid w:val="003B0261"/>
    <w:rsid w:val="003B139B"/>
    <w:rsid w:val="003B1F45"/>
    <w:rsid w:val="003B5AF8"/>
    <w:rsid w:val="003B746D"/>
    <w:rsid w:val="003C3220"/>
    <w:rsid w:val="003C3F8A"/>
    <w:rsid w:val="003C46E5"/>
    <w:rsid w:val="003C5BA4"/>
    <w:rsid w:val="003C7248"/>
    <w:rsid w:val="003C76ED"/>
    <w:rsid w:val="003D3AEC"/>
    <w:rsid w:val="003D5E83"/>
    <w:rsid w:val="003D67AA"/>
    <w:rsid w:val="003D7ED5"/>
    <w:rsid w:val="003E0353"/>
    <w:rsid w:val="003E0B6F"/>
    <w:rsid w:val="003E18B6"/>
    <w:rsid w:val="003E31A7"/>
    <w:rsid w:val="003E33F9"/>
    <w:rsid w:val="003E563F"/>
    <w:rsid w:val="003E6018"/>
    <w:rsid w:val="003E739D"/>
    <w:rsid w:val="003E7A21"/>
    <w:rsid w:val="003F010B"/>
    <w:rsid w:val="003F1267"/>
    <w:rsid w:val="003F166B"/>
    <w:rsid w:val="003F1B50"/>
    <w:rsid w:val="003F4333"/>
    <w:rsid w:val="003F483E"/>
    <w:rsid w:val="003F5594"/>
    <w:rsid w:val="003F57B9"/>
    <w:rsid w:val="003F5AAA"/>
    <w:rsid w:val="003F722B"/>
    <w:rsid w:val="003F7503"/>
    <w:rsid w:val="003F793E"/>
    <w:rsid w:val="0040207A"/>
    <w:rsid w:val="004026A9"/>
    <w:rsid w:val="00402A33"/>
    <w:rsid w:val="00402B4A"/>
    <w:rsid w:val="004040BA"/>
    <w:rsid w:val="00404BD9"/>
    <w:rsid w:val="00405057"/>
    <w:rsid w:val="004058BE"/>
    <w:rsid w:val="00405929"/>
    <w:rsid w:val="0040650A"/>
    <w:rsid w:val="00406812"/>
    <w:rsid w:val="00406EC5"/>
    <w:rsid w:val="00407084"/>
    <w:rsid w:val="00407659"/>
    <w:rsid w:val="00411363"/>
    <w:rsid w:val="004115B6"/>
    <w:rsid w:val="00413CA2"/>
    <w:rsid w:val="004172FF"/>
    <w:rsid w:val="00417620"/>
    <w:rsid w:val="00421239"/>
    <w:rsid w:val="00421B48"/>
    <w:rsid w:val="00423E42"/>
    <w:rsid w:val="004241D9"/>
    <w:rsid w:val="0042474F"/>
    <w:rsid w:val="00426035"/>
    <w:rsid w:val="004300AF"/>
    <w:rsid w:val="00430C0E"/>
    <w:rsid w:val="0043117B"/>
    <w:rsid w:val="00432751"/>
    <w:rsid w:val="00435A0B"/>
    <w:rsid w:val="0043640C"/>
    <w:rsid w:val="00436D96"/>
    <w:rsid w:val="00440B0E"/>
    <w:rsid w:val="00440F1A"/>
    <w:rsid w:val="00441783"/>
    <w:rsid w:val="00441D9D"/>
    <w:rsid w:val="00443EBD"/>
    <w:rsid w:val="00447BD8"/>
    <w:rsid w:val="00453420"/>
    <w:rsid w:val="0045371A"/>
    <w:rsid w:val="004537EB"/>
    <w:rsid w:val="0045459E"/>
    <w:rsid w:val="00455B62"/>
    <w:rsid w:val="00456D90"/>
    <w:rsid w:val="00456F50"/>
    <w:rsid w:val="0046032D"/>
    <w:rsid w:val="00460A66"/>
    <w:rsid w:val="004617EA"/>
    <w:rsid w:val="0046257A"/>
    <w:rsid w:val="00462CC1"/>
    <w:rsid w:val="00463DAC"/>
    <w:rsid w:val="00464D10"/>
    <w:rsid w:val="00464E45"/>
    <w:rsid w:val="00465303"/>
    <w:rsid w:val="00465521"/>
    <w:rsid w:val="00465CFA"/>
    <w:rsid w:val="004665B2"/>
    <w:rsid w:val="004678ED"/>
    <w:rsid w:val="00470B88"/>
    <w:rsid w:val="0047138A"/>
    <w:rsid w:val="00471BAA"/>
    <w:rsid w:val="00471F54"/>
    <w:rsid w:val="004736B5"/>
    <w:rsid w:val="00473E5A"/>
    <w:rsid w:val="004758D0"/>
    <w:rsid w:val="004776D2"/>
    <w:rsid w:val="00480A6F"/>
    <w:rsid w:val="00482E74"/>
    <w:rsid w:val="004845D7"/>
    <w:rsid w:val="00484692"/>
    <w:rsid w:val="00485013"/>
    <w:rsid w:val="00485C98"/>
    <w:rsid w:val="00490291"/>
    <w:rsid w:val="00490D35"/>
    <w:rsid w:val="0049105C"/>
    <w:rsid w:val="004914C9"/>
    <w:rsid w:val="0049235E"/>
    <w:rsid w:val="00492A5F"/>
    <w:rsid w:val="004933E7"/>
    <w:rsid w:val="00494342"/>
    <w:rsid w:val="00494C1C"/>
    <w:rsid w:val="004A28B0"/>
    <w:rsid w:val="004A4206"/>
    <w:rsid w:val="004B060C"/>
    <w:rsid w:val="004B061A"/>
    <w:rsid w:val="004B3A42"/>
    <w:rsid w:val="004B4E96"/>
    <w:rsid w:val="004B5651"/>
    <w:rsid w:val="004B6B3F"/>
    <w:rsid w:val="004C0FAC"/>
    <w:rsid w:val="004C1705"/>
    <w:rsid w:val="004C1BA7"/>
    <w:rsid w:val="004C2338"/>
    <w:rsid w:val="004C29FD"/>
    <w:rsid w:val="004C2E80"/>
    <w:rsid w:val="004C5A37"/>
    <w:rsid w:val="004D015A"/>
    <w:rsid w:val="004D1243"/>
    <w:rsid w:val="004D191A"/>
    <w:rsid w:val="004D1B37"/>
    <w:rsid w:val="004D2AD2"/>
    <w:rsid w:val="004D45D2"/>
    <w:rsid w:val="004D4FB7"/>
    <w:rsid w:val="004D5338"/>
    <w:rsid w:val="004D5A4A"/>
    <w:rsid w:val="004D5F12"/>
    <w:rsid w:val="004D62A8"/>
    <w:rsid w:val="004E0253"/>
    <w:rsid w:val="004E2427"/>
    <w:rsid w:val="004E24BE"/>
    <w:rsid w:val="004E3549"/>
    <w:rsid w:val="004E504D"/>
    <w:rsid w:val="004E65C0"/>
    <w:rsid w:val="004E7D4B"/>
    <w:rsid w:val="004F00AC"/>
    <w:rsid w:val="004F02F0"/>
    <w:rsid w:val="004F0F1F"/>
    <w:rsid w:val="004F2187"/>
    <w:rsid w:val="004F4AF4"/>
    <w:rsid w:val="005002DC"/>
    <w:rsid w:val="0050256C"/>
    <w:rsid w:val="005056B6"/>
    <w:rsid w:val="005058BD"/>
    <w:rsid w:val="00505AE5"/>
    <w:rsid w:val="00510891"/>
    <w:rsid w:val="00512461"/>
    <w:rsid w:val="00513925"/>
    <w:rsid w:val="005148D2"/>
    <w:rsid w:val="00514900"/>
    <w:rsid w:val="00515026"/>
    <w:rsid w:val="005151F3"/>
    <w:rsid w:val="00516DC3"/>
    <w:rsid w:val="00517619"/>
    <w:rsid w:val="00517F09"/>
    <w:rsid w:val="00520652"/>
    <w:rsid w:val="00520EE2"/>
    <w:rsid w:val="00522D12"/>
    <w:rsid w:val="005241D2"/>
    <w:rsid w:val="005247E8"/>
    <w:rsid w:val="00525093"/>
    <w:rsid w:val="00525277"/>
    <w:rsid w:val="005259F4"/>
    <w:rsid w:val="005266B9"/>
    <w:rsid w:val="00530597"/>
    <w:rsid w:val="00531050"/>
    <w:rsid w:val="0053132A"/>
    <w:rsid w:val="005318EF"/>
    <w:rsid w:val="00532637"/>
    <w:rsid w:val="00533096"/>
    <w:rsid w:val="00536A96"/>
    <w:rsid w:val="00540414"/>
    <w:rsid w:val="00542F35"/>
    <w:rsid w:val="00543687"/>
    <w:rsid w:val="005459A5"/>
    <w:rsid w:val="005471B4"/>
    <w:rsid w:val="00550635"/>
    <w:rsid w:val="00550DEB"/>
    <w:rsid w:val="005511C0"/>
    <w:rsid w:val="00553B61"/>
    <w:rsid w:val="00553B6D"/>
    <w:rsid w:val="00554468"/>
    <w:rsid w:val="00555605"/>
    <w:rsid w:val="005558A8"/>
    <w:rsid w:val="00556548"/>
    <w:rsid w:val="00556E2A"/>
    <w:rsid w:val="005579A6"/>
    <w:rsid w:val="00560FCF"/>
    <w:rsid w:val="00561521"/>
    <w:rsid w:val="00562743"/>
    <w:rsid w:val="00562D14"/>
    <w:rsid w:val="00562E88"/>
    <w:rsid w:val="00563722"/>
    <w:rsid w:val="0056651D"/>
    <w:rsid w:val="0056673E"/>
    <w:rsid w:val="00566CB1"/>
    <w:rsid w:val="00566D6E"/>
    <w:rsid w:val="00570A26"/>
    <w:rsid w:val="00571C0F"/>
    <w:rsid w:val="0057307F"/>
    <w:rsid w:val="00573DEC"/>
    <w:rsid w:val="00574C33"/>
    <w:rsid w:val="00575C2A"/>
    <w:rsid w:val="00575DCF"/>
    <w:rsid w:val="0057617B"/>
    <w:rsid w:val="00576DC4"/>
    <w:rsid w:val="00577043"/>
    <w:rsid w:val="00582330"/>
    <w:rsid w:val="0058272B"/>
    <w:rsid w:val="0058585C"/>
    <w:rsid w:val="00585C32"/>
    <w:rsid w:val="00585F7D"/>
    <w:rsid w:val="005867CF"/>
    <w:rsid w:val="00586BEA"/>
    <w:rsid w:val="0058719B"/>
    <w:rsid w:val="00587885"/>
    <w:rsid w:val="005935FF"/>
    <w:rsid w:val="005936C6"/>
    <w:rsid w:val="00593D95"/>
    <w:rsid w:val="00593FCA"/>
    <w:rsid w:val="00596E92"/>
    <w:rsid w:val="005A02C9"/>
    <w:rsid w:val="005A0487"/>
    <w:rsid w:val="005A1DB6"/>
    <w:rsid w:val="005A6DBE"/>
    <w:rsid w:val="005B01F8"/>
    <w:rsid w:val="005B19FD"/>
    <w:rsid w:val="005B2D18"/>
    <w:rsid w:val="005B57BB"/>
    <w:rsid w:val="005B5B1A"/>
    <w:rsid w:val="005B5D83"/>
    <w:rsid w:val="005C18E6"/>
    <w:rsid w:val="005C1C52"/>
    <w:rsid w:val="005C352B"/>
    <w:rsid w:val="005C4B58"/>
    <w:rsid w:val="005C5502"/>
    <w:rsid w:val="005C7C17"/>
    <w:rsid w:val="005D0D49"/>
    <w:rsid w:val="005D1A4C"/>
    <w:rsid w:val="005D1D8B"/>
    <w:rsid w:val="005D273C"/>
    <w:rsid w:val="005D349E"/>
    <w:rsid w:val="005D5350"/>
    <w:rsid w:val="005D5629"/>
    <w:rsid w:val="005D57D0"/>
    <w:rsid w:val="005E0F10"/>
    <w:rsid w:val="005E1EB8"/>
    <w:rsid w:val="005E3C2F"/>
    <w:rsid w:val="005E3C67"/>
    <w:rsid w:val="005E43A3"/>
    <w:rsid w:val="005E4743"/>
    <w:rsid w:val="005E6DB7"/>
    <w:rsid w:val="005F0652"/>
    <w:rsid w:val="005F0DCA"/>
    <w:rsid w:val="005F26CC"/>
    <w:rsid w:val="005F3FB9"/>
    <w:rsid w:val="005F5EDB"/>
    <w:rsid w:val="005F734B"/>
    <w:rsid w:val="00600D51"/>
    <w:rsid w:val="00600EF9"/>
    <w:rsid w:val="00604D6A"/>
    <w:rsid w:val="006057D3"/>
    <w:rsid w:val="00606518"/>
    <w:rsid w:val="00610595"/>
    <w:rsid w:val="00610E42"/>
    <w:rsid w:val="00611C44"/>
    <w:rsid w:val="0061427A"/>
    <w:rsid w:val="00614730"/>
    <w:rsid w:val="006150B6"/>
    <w:rsid w:val="006157E2"/>
    <w:rsid w:val="00615ABA"/>
    <w:rsid w:val="00616980"/>
    <w:rsid w:val="0061780A"/>
    <w:rsid w:val="00621891"/>
    <w:rsid w:val="00621AF9"/>
    <w:rsid w:val="00622E3A"/>
    <w:rsid w:val="00623E89"/>
    <w:rsid w:val="0062505E"/>
    <w:rsid w:val="006266CA"/>
    <w:rsid w:val="00627078"/>
    <w:rsid w:val="00627F88"/>
    <w:rsid w:val="006307FF"/>
    <w:rsid w:val="00630A6E"/>
    <w:rsid w:val="00631008"/>
    <w:rsid w:val="0063144E"/>
    <w:rsid w:val="00631BE3"/>
    <w:rsid w:val="00632B31"/>
    <w:rsid w:val="00632BD4"/>
    <w:rsid w:val="006339C0"/>
    <w:rsid w:val="0063408C"/>
    <w:rsid w:val="006340A3"/>
    <w:rsid w:val="00634618"/>
    <w:rsid w:val="00634D01"/>
    <w:rsid w:val="006360C5"/>
    <w:rsid w:val="00643BFD"/>
    <w:rsid w:val="00646515"/>
    <w:rsid w:val="00650148"/>
    <w:rsid w:val="006503BD"/>
    <w:rsid w:val="006512D5"/>
    <w:rsid w:val="0065130D"/>
    <w:rsid w:val="00651C91"/>
    <w:rsid w:val="006524E4"/>
    <w:rsid w:val="00655771"/>
    <w:rsid w:val="00656DA6"/>
    <w:rsid w:val="0066023F"/>
    <w:rsid w:val="00661ED7"/>
    <w:rsid w:val="00662831"/>
    <w:rsid w:val="00663984"/>
    <w:rsid w:val="0066475D"/>
    <w:rsid w:val="00665A05"/>
    <w:rsid w:val="0066745D"/>
    <w:rsid w:val="00667A94"/>
    <w:rsid w:val="006701E0"/>
    <w:rsid w:val="00670389"/>
    <w:rsid w:val="00670707"/>
    <w:rsid w:val="006720DA"/>
    <w:rsid w:val="00672760"/>
    <w:rsid w:val="00672A5A"/>
    <w:rsid w:val="00672FF3"/>
    <w:rsid w:val="0067338E"/>
    <w:rsid w:val="00674BA6"/>
    <w:rsid w:val="00674E99"/>
    <w:rsid w:val="0067531D"/>
    <w:rsid w:val="0067619C"/>
    <w:rsid w:val="00676521"/>
    <w:rsid w:val="0067740D"/>
    <w:rsid w:val="00681909"/>
    <w:rsid w:val="00682E18"/>
    <w:rsid w:val="00683841"/>
    <w:rsid w:val="00683A36"/>
    <w:rsid w:val="00683CBD"/>
    <w:rsid w:val="0068513B"/>
    <w:rsid w:val="00685DBD"/>
    <w:rsid w:val="00686718"/>
    <w:rsid w:val="00686D7B"/>
    <w:rsid w:val="006877EE"/>
    <w:rsid w:val="006920B5"/>
    <w:rsid w:val="006933E5"/>
    <w:rsid w:val="00693A4D"/>
    <w:rsid w:val="00693CB4"/>
    <w:rsid w:val="00693EDF"/>
    <w:rsid w:val="0069487E"/>
    <w:rsid w:val="00694B02"/>
    <w:rsid w:val="00696502"/>
    <w:rsid w:val="00697380"/>
    <w:rsid w:val="0069775D"/>
    <w:rsid w:val="006A01CE"/>
    <w:rsid w:val="006A159A"/>
    <w:rsid w:val="006A3318"/>
    <w:rsid w:val="006A391E"/>
    <w:rsid w:val="006A4BB0"/>
    <w:rsid w:val="006A5CA5"/>
    <w:rsid w:val="006A6EEE"/>
    <w:rsid w:val="006A7385"/>
    <w:rsid w:val="006B07E7"/>
    <w:rsid w:val="006B1317"/>
    <w:rsid w:val="006B2A20"/>
    <w:rsid w:val="006B50D1"/>
    <w:rsid w:val="006C0171"/>
    <w:rsid w:val="006C14A4"/>
    <w:rsid w:val="006C15E6"/>
    <w:rsid w:val="006C1A04"/>
    <w:rsid w:val="006C1E88"/>
    <w:rsid w:val="006C2CA7"/>
    <w:rsid w:val="006C36D8"/>
    <w:rsid w:val="006C38A9"/>
    <w:rsid w:val="006C410B"/>
    <w:rsid w:val="006C6894"/>
    <w:rsid w:val="006C7693"/>
    <w:rsid w:val="006D2D23"/>
    <w:rsid w:val="006D2F6A"/>
    <w:rsid w:val="006D4053"/>
    <w:rsid w:val="006D55A4"/>
    <w:rsid w:val="006D58B2"/>
    <w:rsid w:val="006D7127"/>
    <w:rsid w:val="006E075E"/>
    <w:rsid w:val="006E08E7"/>
    <w:rsid w:val="006E25DB"/>
    <w:rsid w:val="006E3DF8"/>
    <w:rsid w:val="006E457C"/>
    <w:rsid w:val="006E5A98"/>
    <w:rsid w:val="006E5DB2"/>
    <w:rsid w:val="006E5EE5"/>
    <w:rsid w:val="006E74B5"/>
    <w:rsid w:val="006E77C8"/>
    <w:rsid w:val="006E7DB1"/>
    <w:rsid w:val="006F05A0"/>
    <w:rsid w:val="006F2089"/>
    <w:rsid w:val="006F27E9"/>
    <w:rsid w:val="006F38A2"/>
    <w:rsid w:val="006F481E"/>
    <w:rsid w:val="006F490A"/>
    <w:rsid w:val="006F616A"/>
    <w:rsid w:val="006F776F"/>
    <w:rsid w:val="006F7B73"/>
    <w:rsid w:val="006F7FBB"/>
    <w:rsid w:val="0070197A"/>
    <w:rsid w:val="00701B04"/>
    <w:rsid w:val="00702172"/>
    <w:rsid w:val="007025FC"/>
    <w:rsid w:val="00703FBB"/>
    <w:rsid w:val="007040F2"/>
    <w:rsid w:val="00704D9B"/>
    <w:rsid w:val="00706418"/>
    <w:rsid w:val="007069FE"/>
    <w:rsid w:val="00707D87"/>
    <w:rsid w:val="00711F5A"/>
    <w:rsid w:val="00711FF1"/>
    <w:rsid w:val="00713E7B"/>
    <w:rsid w:val="00714C4E"/>
    <w:rsid w:val="00714E19"/>
    <w:rsid w:val="00716967"/>
    <w:rsid w:val="00716F13"/>
    <w:rsid w:val="00717CA5"/>
    <w:rsid w:val="00717D05"/>
    <w:rsid w:val="00720616"/>
    <w:rsid w:val="00720F6D"/>
    <w:rsid w:val="00721778"/>
    <w:rsid w:val="00721823"/>
    <w:rsid w:val="00722BDD"/>
    <w:rsid w:val="00722E45"/>
    <w:rsid w:val="00723557"/>
    <w:rsid w:val="007249B8"/>
    <w:rsid w:val="00725574"/>
    <w:rsid w:val="00726031"/>
    <w:rsid w:val="00726E84"/>
    <w:rsid w:val="00726ECB"/>
    <w:rsid w:val="00727FE3"/>
    <w:rsid w:val="0073001C"/>
    <w:rsid w:val="00730903"/>
    <w:rsid w:val="00731206"/>
    <w:rsid w:val="00732983"/>
    <w:rsid w:val="007337F1"/>
    <w:rsid w:val="007356C7"/>
    <w:rsid w:val="00735B9B"/>
    <w:rsid w:val="00736B0A"/>
    <w:rsid w:val="007400F7"/>
    <w:rsid w:val="00740554"/>
    <w:rsid w:val="007416CD"/>
    <w:rsid w:val="00742156"/>
    <w:rsid w:val="0074228B"/>
    <w:rsid w:val="0074318F"/>
    <w:rsid w:val="00743AB5"/>
    <w:rsid w:val="0074421A"/>
    <w:rsid w:val="00746E3E"/>
    <w:rsid w:val="0074795B"/>
    <w:rsid w:val="00747FCA"/>
    <w:rsid w:val="00750A89"/>
    <w:rsid w:val="007519ED"/>
    <w:rsid w:val="00754269"/>
    <w:rsid w:val="0075485B"/>
    <w:rsid w:val="00755517"/>
    <w:rsid w:val="007556C7"/>
    <w:rsid w:val="00755757"/>
    <w:rsid w:val="00755A82"/>
    <w:rsid w:val="007561A2"/>
    <w:rsid w:val="00757909"/>
    <w:rsid w:val="00757912"/>
    <w:rsid w:val="00757A04"/>
    <w:rsid w:val="00760451"/>
    <w:rsid w:val="00761CCD"/>
    <w:rsid w:val="00763137"/>
    <w:rsid w:val="00764496"/>
    <w:rsid w:val="00767869"/>
    <w:rsid w:val="00767EC1"/>
    <w:rsid w:val="007709A3"/>
    <w:rsid w:val="00771D25"/>
    <w:rsid w:val="007730A6"/>
    <w:rsid w:val="00773404"/>
    <w:rsid w:val="00773EFF"/>
    <w:rsid w:val="00774312"/>
    <w:rsid w:val="00774F53"/>
    <w:rsid w:val="0077525F"/>
    <w:rsid w:val="007754A6"/>
    <w:rsid w:val="00776F10"/>
    <w:rsid w:val="007770D7"/>
    <w:rsid w:val="00777DC0"/>
    <w:rsid w:val="00780849"/>
    <w:rsid w:val="00780DCB"/>
    <w:rsid w:val="00780F40"/>
    <w:rsid w:val="0078147D"/>
    <w:rsid w:val="00781EFE"/>
    <w:rsid w:val="00782194"/>
    <w:rsid w:val="00782A76"/>
    <w:rsid w:val="0078659C"/>
    <w:rsid w:val="00786969"/>
    <w:rsid w:val="00786C92"/>
    <w:rsid w:val="00786FB8"/>
    <w:rsid w:val="007900C2"/>
    <w:rsid w:val="007901FA"/>
    <w:rsid w:val="00790DB7"/>
    <w:rsid w:val="0079187C"/>
    <w:rsid w:val="007931E6"/>
    <w:rsid w:val="007936A0"/>
    <w:rsid w:val="0079581F"/>
    <w:rsid w:val="00797028"/>
    <w:rsid w:val="007A07C2"/>
    <w:rsid w:val="007A4F48"/>
    <w:rsid w:val="007A6351"/>
    <w:rsid w:val="007B13B8"/>
    <w:rsid w:val="007B1EC2"/>
    <w:rsid w:val="007B2AB8"/>
    <w:rsid w:val="007B3386"/>
    <w:rsid w:val="007B5391"/>
    <w:rsid w:val="007B7CDE"/>
    <w:rsid w:val="007C0086"/>
    <w:rsid w:val="007C0B19"/>
    <w:rsid w:val="007C2508"/>
    <w:rsid w:val="007C27F2"/>
    <w:rsid w:val="007C2AA1"/>
    <w:rsid w:val="007C3B6B"/>
    <w:rsid w:val="007C3D29"/>
    <w:rsid w:val="007C3E8B"/>
    <w:rsid w:val="007C4F60"/>
    <w:rsid w:val="007C5480"/>
    <w:rsid w:val="007D0390"/>
    <w:rsid w:val="007D05C6"/>
    <w:rsid w:val="007D1127"/>
    <w:rsid w:val="007D130A"/>
    <w:rsid w:val="007D1A80"/>
    <w:rsid w:val="007D22C0"/>
    <w:rsid w:val="007D2962"/>
    <w:rsid w:val="007D300D"/>
    <w:rsid w:val="007D3872"/>
    <w:rsid w:val="007D6ACF"/>
    <w:rsid w:val="007D6C09"/>
    <w:rsid w:val="007D7531"/>
    <w:rsid w:val="007D7DE5"/>
    <w:rsid w:val="007D7E28"/>
    <w:rsid w:val="007E149E"/>
    <w:rsid w:val="007E27DD"/>
    <w:rsid w:val="007E2E48"/>
    <w:rsid w:val="007E338B"/>
    <w:rsid w:val="007E3AA4"/>
    <w:rsid w:val="007E484E"/>
    <w:rsid w:val="007E4F10"/>
    <w:rsid w:val="007E66C4"/>
    <w:rsid w:val="007F2435"/>
    <w:rsid w:val="007F38C4"/>
    <w:rsid w:val="007F469C"/>
    <w:rsid w:val="007F5049"/>
    <w:rsid w:val="007F51AC"/>
    <w:rsid w:val="007F634D"/>
    <w:rsid w:val="007F64B8"/>
    <w:rsid w:val="007F7316"/>
    <w:rsid w:val="007F7D8A"/>
    <w:rsid w:val="00800D6E"/>
    <w:rsid w:val="00805C91"/>
    <w:rsid w:val="0080601C"/>
    <w:rsid w:val="0080642F"/>
    <w:rsid w:val="00806FBB"/>
    <w:rsid w:val="00810C72"/>
    <w:rsid w:val="008125C6"/>
    <w:rsid w:val="008133CC"/>
    <w:rsid w:val="00814BE7"/>
    <w:rsid w:val="00817A96"/>
    <w:rsid w:val="00817C4C"/>
    <w:rsid w:val="00821DDD"/>
    <w:rsid w:val="00823335"/>
    <w:rsid w:val="008241DA"/>
    <w:rsid w:val="0082501D"/>
    <w:rsid w:val="00825692"/>
    <w:rsid w:val="00825EE5"/>
    <w:rsid w:val="00825F50"/>
    <w:rsid w:val="00826B74"/>
    <w:rsid w:val="00827E6A"/>
    <w:rsid w:val="00831A10"/>
    <w:rsid w:val="0083241A"/>
    <w:rsid w:val="00832469"/>
    <w:rsid w:val="008340BD"/>
    <w:rsid w:val="008358CC"/>
    <w:rsid w:val="00835A74"/>
    <w:rsid w:val="0083658A"/>
    <w:rsid w:val="00837261"/>
    <w:rsid w:val="00837E01"/>
    <w:rsid w:val="00837EB9"/>
    <w:rsid w:val="0084064D"/>
    <w:rsid w:val="008410BA"/>
    <w:rsid w:val="0084320C"/>
    <w:rsid w:val="00844616"/>
    <w:rsid w:val="0084682D"/>
    <w:rsid w:val="00852B26"/>
    <w:rsid w:val="00853B78"/>
    <w:rsid w:val="00854B2A"/>
    <w:rsid w:val="00854B3B"/>
    <w:rsid w:val="008555D7"/>
    <w:rsid w:val="0085562A"/>
    <w:rsid w:val="00855715"/>
    <w:rsid w:val="00855D95"/>
    <w:rsid w:val="008568C3"/>
    <w:rsid w:val="0085716C"/>
    <w:rsid w:val="00857384"/>
    <w:rsid w:val="00857596"/>
    <w:rsid w:val="008579E7"/>
    <w:rsid w:val="008607B6"/>
    <w:rsid w:val="008609EF"/>
    <w:rsid w:val="00861CB3"/>
    <w:rsid w:val="00861CFA"/>
    <w:rsid w:val="008623AE"/>
    <w:rsid w:val="008623D9"/>
    <w:rsid w:val="008626F4"/>
    <w:rsid w:val="008629A3"/>
    <w:rsid w:val="00863E2E"/>
    <w:rsid w:val="0086423E"/>
    <w:rsid w:val="00864C0B"/>
    <w:rsid w:val="00866878"/>
    <w:rsid w:val="008706AC"/>
    <w:rsid w:val="0087460A"/>
    <w:rsid w:val="008752B3"/>
    <w:rsid w:val="0087560E"/>
    <w:rsid w:val="00875B2A"/>
    <w:rsid w:val="00875C6E"/>
    <w:rsid w:val="00876714"/>
    <w:rsid w:val="0087750E"/>
    <w:rsid w:val="00877748"/>
    <w:rsid w:val="00877ED3"/>
    <w:rsid w:val="0088003F"/>
    <w:rsid w:val="00880D1C"/>
    <w:rsid w:val="0088104E"/>
    <w:rsid w:val="00882926"/>
    <w:rsid w:val="00886BAF"/>
    <w:rsid w:val="00886D0F"/>
    <w:rsid w:val="00887D9D"/>
    <w:rsid w:val="00887E53"/>
    <w:rsid w:val="00890015"/>
    <w:rsid w:val="00892CDA"/>
    <w:rsid w:val="0089367B"/>
    <w:rsid w:val="00894E1D"/>
    <w:rsid w:val="00895147"/>
    <w:rsid w:val="00895402"/>
    <w:rsid w:val="0089679A"/>
    <w:rsid w:val="00897419"/>
    <w:rsid w:val="008A125E"/>
    <w:rsid w:val="008A3BA3"/>
    <w:rsid w:val="008A3F51"/>
    <w:rsid w:val="008A6166"/>
    <w:rsid w:val="008A6EC6"/>
    <w:rsid w:val="008B0835"/>
    <w:rsid w:val="008B13FD"/>
    <w:rsid w:val="008B150E"/>
    <w:rsid w:val="008B17C4"/>
    <w:rsid w:val="008B2CC7"/>
    <w:rsid w:val="008B42DA"/>
    <w:rsid w:val="008B543B"/>
    <w:rsid w:val="008B5558"/>
    <w:rsid w:val="008B633B"/>
    <w:rsid w:val="008B6676"/>
    <w:rsid w:val="008C11BB"/>
    <w:rsid w:val="008C18EB"/>
    <w:rsid w:val="008C28C8"/>
    <w:rsid w:val="008C2A08"/>
    <w:rsid w:val="008C2F31"/>
    <w:rsid w:val="008C3C91"/>
    <w:rsid w:val="008C4616"/>
    <w:rsid w:val="008C5303"/>
    <w:rsid w:val="008C6BE9"/>
    <w:rsid w:val="008C7208"/>
    <w:rsid w:val="008C7A18"/>
    <w:rsid w:val="008D1105"/>
    <w:rsid w:val="008D236C"/>
    <w:rsid w:val="008D3BF8"/>
    <w:rsid w:val="008D45AB"/>
    <w:rsid w:val="008D4D06"/>
    <w:rsid w:val="008D4F1F"/>
    <w:rsid w:val="008D50D8"/>
    <w:rsid w:val="008D5577"/>
    <w:rsid w:val="008D670C"/>
    <w:rsid w:val="008E1007"/>
    <w:rsid w:val="008E1AE9"/>
    <w:rsid w:val="008E1B27"/>
    <w:rsid w:val="008E1F95"/>
    <w:rsid w:val="008E2B1A"/>
    <w:rsid w:val="008E2DD9"/>
    <w:rsid w:val="008E544F"/>
    <w:rsid w:val="008E5C0E"/>
    <w:rsid w:val="008E67DA"/>
    <w:rsid w:val="008F0458"/>
    <w:rsid w:val="008F2637"/>
    <w:rsid w:val="008F2C9E"/>
    <w:rsid w:val="008F39FF"/>
    <w:rsid w:val="008F4823"/>
    <w:rsid w:val="008F65D6"/>
    <w:rsid w:val="008F692D"/>
    <w:rsid w:val="008F69F8"/>
    <w:rsid w:val="0090140A"/>
    <w:rsid w:val="00901A1F"/>
    <w:rsid w:val="00904DEE"/>
    <w:rsid w:val="009054C8"/>
    <w:rsid w:val="00905EA8"/>
    <w:rsid w:val="009075BD"/>
    <w:rsid w:val="00907EA9"/>
    <w:rsid w:val="009105A1"/>
    <w:rsid w:val="009106D5"/>
    <w:rsid w:val="00914CA1"/>
    <w:rsid w:val="00915F73"/>
    <w:rsid w:val="009224C0"/>
    <w:rsid w:val="00922735"/>
    <w:rsid w:val="00922964"/>
    <w:rsid w:val="00925300"/>
    <w:rsid w:val="0092654C"/>
    <w:rsid w:val="009279EB"/>
    <w:rsid w:val="00930EF2"/>
    <w:rsid w:val="00931C96"/>
    <w:rsid w:val="00940EF4"/>
    <w:rsid w:val="00941EC6"/>
    <w:rsid w:val="009446C5"/>
    <w:rsid w:val="0094541B"/>
    <w:rsid w:val="009459E9"/>
    <w:rsid w:val="0094604F"/>
    <w:rsid w:val="00946AB9"/>
    <w:rsid w:val="009508EC"/>
    <w:rsid w:val="0095130F"/>
    <w:rsid w:val="00951D9A"/>
    <w:rsid w:val="00952580"/>
    <w:rsid w:val="0095277F"/>
    <w:rsid w:val="009530F3"/>
    <w:rsid w:val="009539B9"/>
    <w:rsid w:val="00954496"/>
    <w:rsid w:val="0095480D"/>
    <w:rsid w:val="00956A10"/>
    <w:rsid w:val="00956CAD"/>
    <w:rsid w:val="009578A6"/>
    <w:rsid w:val="00961742"/>
    <w:rsid w:val="00961F87"/>
    <w:rsid w:val="0096498C"/>
    <w:rsid w:val="00970E1E"/>
    <w:rsid w:val="00973938"/>
    <w:rsid w:val="00975D67"/>
    <w:rsid w:val="009760EA"/>
    <w:rsid w:val="009769AD"/>
    <w:rsid w:val="0098016C"/>
    <w:rsid w:val="00982A9A"/>
    <w:rsid w:val="00982B4E"/>
    <w:rsid w:val="00983AB2"/>
    <w:rsid w:val="009846FB"/>
    <w:rsid w:val="009864DC"/>
    <w:rsid w:val="00986E80"/>
    <w:rsid w:val="00987245"/>
    <w:rsid w:val="009902B1"/>
    <w:rsid w:val="00991AF4"/>
    <w:rsid w:val="00991D36"/>
    <w:rsid w:val="009921CF"/>
    <w:rsid w:val="0099250F"/>
    <w:rsid w:val="00993745"/>
    <w:rsid w:val="00995D2A"/>
    <w:rsid w:val="009969B7"/>
    <w:rsid w:val="00996D7A"/>
    <w:rsid w:val="00997C62"/>
    <w:rsid w:val="009A00A3"/>
    <w:rsid w:val="009A1F12"/>
    <w:rsid w:val="009A230C"/>
    <w:rsid w:val="009A36E9"/>
    <w:rsid w:val="009A5DC5"/>
    <w:rsid w:val="009A7705"/>
    <w:rsid w:val="009B018B"/>
    <w:rsid w:val="009B0273"/>
    <w:rsid w:val="009B042C"/>
    <w:rsid w:val="009B047D"/>
    <w:rsid w:val="009B0DB0"/>
    <w:rsid w:val="009B2276"/>
    <w:rsid w:val="009B2D0E"/>
    <w:rsid w:val="009B2EF6"/>
    <w:rsid w:val="009B3328"/>
    <w:rsid w:val="009B4551"/>
    <w:rsid w:val="009B46DE"/>
    <w:rsid w:val="009B4C51"/>
    <w:rsid w:val="009B4C98"/>
    <w:rsid w:val="009B4D43"/>
    <w:rsid w:val="009B5CFF"/>
    <w:rsid w:val="009B5D60"/>
    <w:rsid w:val="009B67F5"/>
    <w:rsid w:val="009B6F26"/>
    <w:rsid w:val="009B7DD3"/>
    <w:rsid w:val="009C0E90"/>
    <w:rsid w:val="009C0ED0"/>
    <w:rsid w:val="009C114C"/>
    <w:rsid w:val="009C1463"/>
    <w:rsid w:val="009C22E3"/>
    <w:rsid w:val="009C293A"/>
    <w:rsid w:val="009C34F5"/>
    <w:rsid w:val="009C44AE"/>
    <w:rsid w:val="009C476B"/>
    <w:rsid w:val="009C4B57"/>
    <w:rsid w:val="009C4C03"/>
    <w:rsid w:val="009C4C97"/>
    <w:rsid w:val="009C50C4"/>
    <w:rsid w:val="009C50EE"/>
    <w:rsid w:val="009C5CBF"/>
    <w:rsid w:val="009C627B"/>
    <w:rsid w:val="009C7D77"/>
    <w:rsid w:val="009D1404"/>
    <w:rsid w:val="009D175E"/>
    <w:rsid w:val="009D2F99"/>
    <w:rsid w:val="009D5679"/>
    <w:rsid w:val="009D6872"/>
    <w:rsid w:val="009E218A"/>
    <w:rsid w:val="009F01B1"/>
    <w:rsid w:val="009F0EE5"/>
    <w:rsid w:val="009F187E"/>
    <w:rsid w:val="009F210F"/>
    <w:rsid w:val="009F30CA"/>
    <w:rsid w:val="009F4593"/>
    <w:rsid w:val="009F4E20"/>
    <w:rsid w:val="009F588F"/>
    <w:rsid w:val="009F6314"/>
    <w:rsid w:val="009F786D"/>
    <w:rsid w:val="009F790B"/>
    <w:rsid w:val="00A015AB"/>
    <w:rsid w:val="00A01CA3"/>
    <w:rsid w:val="00A02DB5"/>
    <w:rsid w:val="00A03914"/>
    <w:rsid w:val="00A03CC5"/>
    <w:rsid w:val="00A04495"/>
    <w:rsid w:val="00A04A24"/>
    <w:rsid w:val="00A04F5D"/>
    <w:rsid w:val="00A05055"/>
    <w:rsid w:val="00A05B24"/>
    <w:rsid w:val="00A05F3B"/>
    <w:rsid w:val="00A06AA4"/>
    <w:rsid w:val="00A07385"/>
    <w:rsid w:val="00A10216"/>
    <w:rsid w:val="00A10490"/>
    <w:rsid w:val="00A11679"/>
    <w:rsid w:val="00A16280"/>
    <w:rsid w:val="00A16CB9"/>
    <w:rsid w:val="00A17707"/>
    <w:rsid w:val="00A23887"/>
    <w:rsid w:val="00A2491A"/>
    <w:rsid w:val="00A265A3"/>
    <w:rsid w:val="00A304D9"/>
    <w:rsid w:val="00A30844"/>
    <w:rsid w:val="00A30EF1"/>
    <w:rsid w:val="00A3135A"/>
    <w:rsid w:val="00A358F3"/>
    <w:rsid w:val="00A36385"/>
    <w:rsid w:val="00A36973"/>
    <w:rsid w:val="00A4160B"/>
    <w:rsid w:val="00A4250E"/>
    <w:rsid w:val="00A42FCA"/>
    <w:rsid w:val="00A431CF"/>
    <w:rsid w:val="00A443E3"/>
    <w:rsid w:val="00A51C74"/>
    <w:rsid w:val="00A560A9"/>
    <w:rsid w:val="00A607E3"/>
    <w:rsid w:val="00A61BCD"/>
    <w:rsid w:val="00A62198"/>
    <w:rsid w:val="00A62A67"/>
    <w:rsid w:val="00A62B6D"/>
    <w:rsid w:val="00A6316F"/>
    <w:rsid w:val="00A632AE"/>
    <w:rsid w:val="00A6384E"/>
    <w:rsid w:val="00A63C9B"/>
    <w:rsid w:val="00A64399"/>
    <w:rsid w:val="00A64E6F"/>
    <w:rsid w:val="00A65091"/>
    <w:rsid w:val="00A659E9"/>
    <w:rsid w:val="00A65B27"/>
    <w:rsid w:val="00A65F42"/>
    <w:rsid w:val="00A715ED"/>
    <w:rsid w:val="00A717D1"/>
    <w:rsid w:val="00A72989"/>
    <w:rsid w:val="00A73CA9"/>
    <w:rsid w:val="00A74530"/>
    <w:rsid w:val="00A754DF"/>
    <w:rsid w:val="00A75D58"/>
    <w:rsid w:val="00A75F7E"/>
    <w:rsid w:val="00A77879"/>
    <w:rsid w:val="00A80739"/>
    <w:rsid w:val="00A82FC9"/>
    <w:rsid w:val="00A83168"/>
    <w:rsid w:val="00A839B7"/>
    <w:rsid w:val="00A84898"/>
    <w:rsid w:val="00A8533D"/>
    <w:rsid w:val="00A86C80"/>
    <w:rsid w:val="00A87F16"/>
    <w:rsid w:val="00A90288"/>
    <w:rsid w:val="00A928B8"/>
    <w:rsid w:val="00A93CA0"/>
    <w:rsid w:val="00A9431F"/>
    <w:rsid w:val="00A94397"/>
    <w:rsid w:val="00A94E75"/>
    <w:rsid w:val="00A95017"/>
    <w:rsid w:val="00A96E0F"/>
    <w:rsid w:val="00A97399"/>
    <w:rsid w:val="00A97DD4"/>
    <w:rsid w:val="00A97F09"/>
    <w:rsid w:val="00AA1B9F"/>
    <w:rsid w:val="00AA3D28"/>
    <w:rsid w:val="00AA413E"/>
    <w:rsid w:val="00AA52A6"/>
    <w:rsid w:val="00AA5830"/>
    <w:rsid w:val="00AA7381"/>
    <w:rsid w:val="00AA796E"/>
    <w:rsid w:val="00AB3A1C"/>
    <w:rsid w:val="00AB4CD6"/>
    <w:rsid w:val="00AB629F"/>
    <w:rsid w:val="00AB7290"/>
    <w:rsid w:val="00AB7A84"/>
    <w:rsid w:val="00AB7ACD"/>
    <w:rsid w:val="00AC23FD"/>
    <w:rsid w:val="00AC3998"/>
    <w:rsid w:val="00AC76A8"/>
    <w:rsid w:val="00AD1B33"/>
    <w:rsid w:val="00AD1C0E"/>
    <w:rsid w:val="00AD35B0"/>
    <w:rsid w:val="00AD442F"/>
    <w:rsid w:val="00AD593C"/>
    <w:rsid w:val="00AD65D1"/>
    <w:rsid w:val="00AD7AF8"/>
    <w:rsid w:val="00AE267A"/>
    <w:rsid w:val="00AE33D5"/>
    <w:rsid w:val="00AE3F26"/>
    <w:rsid w:val="00AE5485"/>
    <w:rsid w:val="00AE604A"/>
    <w:rsid w:val="00AF1161"/>
    <w:rsid w:val="00AF1EA9"/>
    <w:rsid w:val="00AF1EAB"/>
    <w:rsid w:val="00AF3680"/>
    <w:rsid w:val="00AF5E81"/>
    <w:rsid w:val="00B00DDA"/>
    <w:rsid w:val="00B03177"/>
    <w:rsid w:val="00B06E00"/>
    <w:rsid w:val="00B07042"/>
    <w:rsid w:val="00B07F4A"/>
    <w:rsid w:val="00B10D4D"/>
    <w:rsid w:val="00B10EE2"/>
    <w:rsid w:val="00B10EF3"/>
    <w:rsid w:val="00B11211"/>
    <w:rsid w:val="00B118C9"/>
    <w:rsid w:val="00B1321B"/>
    <w:rsid w:val="00B13971"/>
    <w:rsid w:val="00B1497B"/>
    <w:rsid w:val="00B15576"/>
    <w:rsid w:val="00B159E4"/>
    <w:rsid w:val="00B16DD5"/>
    <w:rsid w:val="00B16E57"/>
    <w:rsid w:val="00B177A9"/>
    <w:rsid w:val="00B178B7"/>
    <w:rsid w:val="00B17C97"/>
    <w:rsid w:val="00B22C96"/>
    <w:rsid w:val="00B22CDC"/>
    <w:rsid w:val="00B23156"/>
    <w:rsid w:val="00B23E66"/>
    <w:rsid w:val="00B25C6D"/>
    <w:rsid w:val="00B25DC3"/>
    <w:rsid w:val="00B27082"/>
    <w:rsid w:val="00B27927"/>
    <w:rsid w:val="00B305C7"/>
    <w:rsid w:val="00B3148C"/>
    <w:rsid w:val="00B32D17"/>
    <w:rsid w:val="00B3321B"/>
    <w:rsid w:val="00B3454B"/>
    <w:rsid w:val="00B345A8"/>
    <w:rsid w:val="00B346DE"/>
    <w:rsid w:val="00B35688"/>
    <w:rsid w:val="00B37117"/>
    <w:rsid w:val="00B406DE"/>
    <w:rsid w:val="00B42B39"/>
    <w:rsid w:val="00B446F8"/>
    <w:rsid w:val="00B454E5"/>
    <w:rsid w:val="00B50653"/>
    <w:rsid w:val="00B509D6"/>
    <w:rsid w:val="00B51FB2"/>
    <w:rsid w:val="00B52DA7"/>
    <w:rsid w:val="00B53677"/>
    <w:rsid w:val="00B55233"/>
    <w:rsid w:val="00B5528D"/>
    <w:rsid w:val="00B555B1"/>
    <w:rsid w:val="00B559F9"/>
    <w:rsid w:val="00B56FFD"/>
    <w:rsid w:val="00B57AD0"/>
    <w:rsid w:val="00B601C5"/>
    <w:rsid w:val="00B6198B"/>
    <w:rsid w:val="00B646D4"/>
    <w:rsid w:val="00B65141"/>
    <w:rsid w:val="00B65EFC"/>
    <w:rsid w:val="00B66108"/>
    <w:rsid w:val="00B664B7"/>
    <w:rsid w:val="00B675C4"/>
    <w:rsid w:val="00B7118D"/>
    <w:rsid w:val="00B7205F"/>
    <w:rsid w:val="00B72F92"/>
    <w:rsid w:val="00B73CB6"/>
    <w:rsid w:val="00B73F34"/>
    <w:rsid w:val="00B74F8B"/>
    <w:rsid w:val="00B7554F"/>
    <w:rsid w:val="00B76BB0"/>
    <w:rsid w:val="00B77D25"/>
    <w:rsid w:val="00B8289A"/>
    <w:rsid w:val="00B82D18"/>
    <w:rsid w:val="00B835A6"/>
    <w:rsid w:val="00B83771"/>
    <w:rsid w:val="00B85D91"/>
    <w:rsid w:val="00B910BF"/>
    <w:rsid w:val="00B91EC5"/>
    <w:rsid w:val="00B92E66"/>
    <w:rsid w:val="00B93FEC"/>
    <w:rsid w:val="00B94B35"/>
    <w:rsid w:val="00B9562A"/>
    <w:rsid w:val="00B96066"/>
    <w:rsid w:val="00B97269"/>
    <w:rsid w:val="00BA3578"/>
    <w:rsid w:val="00BA440B"/>
    <w:rsid w:val="00BA4770"/>
    <w:rsid w:val="00BA47AA"/>
    <w:rsid w:val="00BA4F57"/>
    <w:rsid w:val="00BA53EF"/>
    <w:rsid w:val="00BA6EF5"/>
    <w:rsid w:val="00BA7B0C"/>
    <w:rsid w:val="00BB2865"/>
    <w:rsid w:val="00BB3B3A"/>
    <w:rsid w:val="00BB4BB2"/>
    <w:rsid w:val="00BB4C0A"/>
    <w:rsid w:val="00BB5A11"/>
    <w:rsid w:val="00BB5B91"/>
    <w:rsid w:val="00BB5D68"/>
    <w:rsid w:val="00BB6080"/>
    <w:rsid w:val="00BB73E3"/>
    <w:rsid w:val="00BB7B4D"/>
    <w:rsid w:val="00BC07D2"/>
    <w:rsid w:val="00BC13EC"/>
    <w:rsid w:val="00BC1D6B"/>
    <w:rsid w:val="00BC296D"/>
    <w:rsid w:val="00BC3568"/>
    <w:rsid w:val="00BC4422"/>
    <w:rsid w:val="00BC5D44"/>
    <w:rsid w:val="00BD0A41"/>
    <w:rsid w:val="00BD1269"/>
    <w:rsid w:val="00BD138A"/>
    <w:rsid w:val="00BD7126"/>
    <w:rsid w:val="00BD7749"/>
    <w:rsid w:val="00BD7B8A"/>
    <w:rsid w:val="00BE0540"/>
    <w:rsid w:val="00BE084B"/>
    <w:rsid w:val="00BE0E81"/>
    <w:rsid w:val="00BE118A"/>
    <w:rsid w:val="00BE74EB"/>
    <w:rsid w:val="00BE7F65"/>
    <w:rsid w:val="00BF1B06"/>
    <w:rsid w:val="00BF3DBD"/>
    <w:rsid w:val="00BF4F15"/>
    <w:rsid w:val="00BF597B"/>
    <w:rsid w:val="00C00228"/>
    <w:rsid w:val="00C00E55"/>
    <w:rsid w:val="00C014EF"/>
    <w:rsid w:val="00C03666"/>
    <w:rsid w:val="00C03A23"/>
    <w:rsid w:val="00C049D8"/>
    <w:rsid w:val="00C04EC4"/>
    <w:rsid w:val="00C06059"/>
    <w:rsid w:val="00C065A3"/>
    <w:rsid w:val="00C06EE9"/>
    <w:rsid w:val="00C0777A"/>
    <w:rsid w:val="00C101FE"/>
    <w:rsid w:val="00C10AF7"/>
    <w:rsid w:val="00C10B96"/>
    <w:rsid w:val="00C121AA"/>
    <w:rsid w:val="00C121CA"/>
    <w:rsid w:val="00C12901"/>
    <w:rsid w:val="00C13195"/>
    <w:rsid w:val="00C13B02"/>
    <w:rsid w:val="00C142B1"/>
    <w:rsid w:val="00C14BC5"/>
    <w:rsid w:val="00C14ED2"/>
    <w:rsid w:val="00C153BF"/>
    <w:rsid w:val="00C15EA4"/>
    <w:rsid w:val="00C16BF2"/>
    <w:rsid w:val="00C23BD8"/>
    <w:rsid w:val="00C26772"/>
    <w:rsid w:val="00C26961"/>
    <w:rsid w:val="00C27A41"/>
    <w:rsid w:val="00C3018A"/>
    <w:rsid w:val="00C31C8A"/>
    <w:rsid w:val="00C332C2"/>
    <w:rsid w:val="00C36525"/>
    <w:rsid w:val="00C37C54"/>
    <w:rsid w:val="00C37F19"/>
    <w:rsid w:val="00C40CC4"/>
    <w:rsid w:val="00C430FD"/>
    <w:rsid w:val="00C453DB"/>
    <w:rsid w:val="00C46397"/>
    <w:rsid w:val="00C46963"/>
    <w:rsid w:val="00C46C19"/>
    <w:rsid w:val="00C472D0"/>
    <w:rsid w:val="00C478DA"/>
    <w:rsid w:val="00C47F51"/>
    <w:rsid w:val="00C50080"/>
    <w:rsid w:val="00C544E7"/>
    <w:rsid w:val="00C54BC3"/>
    <w:rsid w:val="00C55335"/>
    <w:rsid w:val="00C55347"/>
    <w:rsid w:val="00C555FE"/>
    <w:rsid w:val="00C5752D"/>
    <w:rsid w:val="00C602D2"/>
    <w:rsid w:val="00C603EF"/>
    <w:rsid w:val="00C60696"/>
    <w:rsid w:val="00C60F08"/>
    <w:rsid w:val="00C6145D"/>
    <w:rsid w:val="00C61820"/>
    <w:rsid w:val="00C63E97"/>
    <w:rsid w:val="00C645E9"/>
    <w:rsid w:val="00C65F8F"/>
    <w:rsid w:val="00C6630B"/>
    <w:rsid w:val="00C67080"/>
    <w:rsid w:val="00C67654"/>
    <w:rsid w:val="00C67C9A"/>
    <w:rsid w:val="00C7054C"/>
    <w:rsid w:val="00C71F54"/>
    <w:rsid w:val="00C73AB9"/>
    <w:rsid w:val="00C74D6C"/>
    <w:rsid w:val="00C75FEB"/>
    <w:rsid w:val="00C7718A"/>
    <w:rsid w:val="00C77C1B"/>
    <w:rsid w:val="00C80CA1"/>
    <w:rsid w:val="00C813E0"/>
    <w:rsid w:val="00C81634"/>
    <w:rsid w:val="00C817EB"/>
    <w:rsid w:val="00C81C3F"/>
    <w:rsid w:val="00C82B67"/>
    <w:rsid w:val="00C82DCD"/>
    <w:rsid w:val="00C83270"/>
    <w:rsid w:val="00C832F8"/>
    <w:rsid w:val="00C83919"/>
    <w:rsid w:val="00C842CE"/>
    <w:rsid w:val="00C85F11"/>
    <w:rsid w:val="00C867FF"/>
    <w:rsid w:val="00C8713D"/>
    <w:rsid w:val="00C87CB0"/>
    <w:rsid w:val="00C87DF9"/>
    <w:rsid w:val="00C90C43"/>
    <w:rsid w:val="00C91286"/>
    <w:rsid w:val="00C916CB"/>
    <w:rsid w:val="00C93716"/>
    <w:rsid w:val="00C937EA"/>
    <w:rsid w:val="00C95FBC"/>
    <w:rsid w:val="00C967F8"/>
    <w:rsid w:val="00CA145A"/>
    <w:rsid w:val="00CA20DE"/>
    <w:rsid w:val="00CA3E47"/>
    <w:rsid w:val="00CA40ED"/>
    <w:rsid w:val="00CA4659"/>
    <w:rsid w:val="00CA4982"/>
    <w:rsid w:val="00CA4C06"/>
    <w:rsid w:val="00CA5A2A"/>
    <w:rsid w:val="00CA7D05"/>
    <w:rsid w:val="00CB2566"/>
    <w:rsid w:val="00CB293C"/>
    <w:rsid w:val="00CB6189"/>
    <w:rsid w:val="00CB75E5"/>
    <w:rsid w:val="00CB7D84"/>
    <w:rsid w:val="00CC12CC"/>
    <w:rsid w:val="00CC23AF"/>
    <w:rsid w:val="00CC2F08"/>
    <w:rsid w:val="00CC4EC8"/>
    <w:rsid w:val="00CD05A5"/>
    <w:rsid w:val="00CD1633"/>
    <w:rsid w:val="00CD1C18"/>
    <w:rsid w:val="00CD2736"/>
    <w:rsid w:val="00CD382D"/>
    <w:rsid w:val="00CD7CC6"/>
    <w:rsid w:val="00CE0C9C"/>
    <w:rsid w:val="00CE0E3A"/>
    <w:rsid w:val="00CE1163"/>
    <w:rsid w:val="00CE16BE"/>
    <w:rsid w:val="00CE2111"/>
    <w:rsid w:val="00CE2352"/>
    <w:rsid w:val="00CE2C34"/>
    <w:rsid w:val="00CE2EA2"/>
    <w:rsid w:val="00CE33C3"/>
    <w:rsid w:val="00CE4AAB"/>
    <w:rsid w:val="00CE4B0E"/>
    <w:rsid w:val="00CE6732"/>
    <w:rsid w:val="00CE6D95"/>
    <w:rsid w:val="00CE7971"/>
    <w:rsid w:val="00CE798F"/>
    <w:rsid w:val="00CF0CA0"/>
    <w:rsid w:val="00CF16FE"/>
    <w:rsid w:val="00CF189C"/>
    <w:rsid w:val="00CF1B1E"/>
    <w:rsid w:val="00CF3CB0"/>
    <w:rsid w:val="00CF5AD0"/>
    <w:rsid w:val="00CF5E5D"/>
    <w:rsid w:val="00CF6482"/>
    <w:rsid w:val="00CF661C"/>
    <w:rsid w:val="00CF6BB6"/>
    <w:rsid w:val="00CF75EC"/>
    <w:rsid w:val="00D0216B"/>
    <w:rsid w:val="00D02510"/>
    <w:rsid w:val="00D05667"/>
    <w:rsid w:val="00D0753C"/>
    <w:rsid w:val="00D07FD9"/>
    <w:rsid w:val="00D1080C"/>
    <w:rsid w:val="00D11291"/>
    <w:rsid w:val="00D14775"/>
    <w:rsid w:val="00D14D3B"/>
    <w:rsid w:val="00D15277"/>
    <w:rsid w:val="00D16FEC"/>
    <w:rsid w:val="00D177E6"/>
    <w:rsid w:val="00D202C9"/>
    <w:rsid w:val="00D203C4"/>
    <w:rsid w:val="00D223C4"/>
    <w:rsid w:val="00D24326"/>
    <w:rsid w:val="00D25460"/>
    <w:rsid w:val="00D2723E"/>
    <w:rsid w:val="00D2756D"/>
    <w:rsid w:val="00D278CD"/>
    <w:rsid w:val="00D30980"/>
    <w:rsid w:val="00D30C68"/>
    <w:rsid w:val="00D31BEC"/>
    <w:rsid w:val="00D33B39"/>
    <w:rsid w:val="00D33BA6"/>
    <w:rsid w:val="00D36081"/>
    <w:rsid w:val="00D36CD9"/>
    <w:rsid w:val="00D41274"/>
    <w:rsid w:val="00D417CB"/>
    <w:rsid w:val="00D42D5B"/>
    <w:rsid w:val="00D43AAF"/>
    <w:rsid w:val="00D43B25"/>
    <w:rsid w:val="00D44F99"/>
    <w:rsid w:val="00D457EE"/>
    <w:rsid w:val="00D46C3F"/>
    <w:rsid w:val="00D50548"/>
    <w:rsid w:val="00D510A2"/>
    <w:rsid w:val="00D51F24"/>
    <w:rsid w:val="00D52B36"/>
    <w:rsid w:val="00D537C5"/>
    <w:rsid w:val="00D53E14"/>
    <w:rsid w:val="00D53E40"/>
    <w:rsid w:val="00D5667F"/>
    <w:rsid w:val="00D56991"/>
    <w:rsid w:val="00D579C6"/>
    <w:rsid w:val="00D57F74"/>
    <w:rsid w:val="00D60265"/>
    <w:rsid w:val="00D60BC9"/>
    <w:rsid w:val="00D61A55"/>
    <w:rsid w:val="00D61DD1"/>
    <w:rsid w:val="00D61FEE"/>
    <w:rsid w:val="00D63728"/>
    <w:rsid w:val="00D63A2E"/>
    <w:rsid w:val="00D64B21"/>
    <w:rsid w:val="00D64C5E"/>
    <w:rsid w:val="00D65377"/>
    <w:rsid w:val="00D65B9C"/>
    <w:rsid w:val="00D72000"/>
    <w:rsid w:val="00D728FB"/>
    <w:rsid w:val="00D74BB6"/>
    <w:rsid w:val="00D755DF"/>
    <w:rsid w:val="00D75A95"/>
    <w:rsid w:val="00D76E95"/>
    <w:rsid w:val="00D7797F"/>
    <w:rsid w:val="00D77A3A"/>
    <w:rsid w:val="00D8347F"/>
    <w:rsid w:val="00D848B8"/>
    <w:rsid w:val="00D84AB1"/>
    <w:rsid w:val="00D84F54"/>
    <w:rsid w:val="00D84F71"/>
    <w:rsid w:val="00D85594"/>
    <w:rsid w:val="00D8702C"/>
    <w:rsid w:val="00D87F33"/>
    <w:rsid w:val="00D9099B"/>
    <w:rsid w:val="00D91A1E"/>
    <w:rsid w:val="00D93033"/>
    <w:rsid w:val="00D93CA0"/>
    <w:rsid w:val="00D94CAA"/>
    <w:rsid w:val="00D969F9"/>
    <w:rsid w:val="00D96A2F"/>
    <w:rsid w:val="00D96B59"/>
    <w:rsid w:val="00D96E4B"/>
    <w:rsid w:val="00DA1B97"/>
    <w:rsid w:val="00DA1D37"/>
    <w:rsid w:val="00DA2646"/>
    <w:rsid w:val="00DA2BC1"/>
    <w:rsid w:val="00DA2D9E"/>
    <w:rsid w:val="00DA53F7"/>
    <w:rsid w:val="00DA7979"/>
    <w:rsid w:val="00DA7D21"/>
    <w:rsid w:val="00DB0EF2"/>
    <w:rsid w:val="00DB11E4"/>
    <w:rsid w:val="00DB1A2D"/>
    <w:rsid w:val="00DB1B53"/>
    <w:rsid w:val="00DB3783"/>
    <w:rsid w:val="00DB3FC8"/>
    <w:rsid w:val="00DB6F04"/>
    <w:rsid w:val="00DB7463"/>
    <w:rsid w:val="00DB7B37"/>
    <w:rsid w:val="00DB7DF5"/>
    <w:rsid w:val="00DC04EE"/>
    <w:rsid w:val="00DC1B7E"/>
    <w:rsid w:val="00DC1C48"/>
    <w:rsid w:val="00DC5F29"/>
    <w:rsid w:val="00DC6350"/>
    <w:rsid w:val="00DC66E9"/>
    <w:rsid w:val="00DC71E7"/>
    <w:rsid w:val="00DC76A1"/>
    <w:rsid w:val="00DC7E71"/>
    <w:rsid w:val="00DD02F0"/>
    <w:rsid w:val="00DD227B"/>
    <w:rsid w:val="00DD3E8C"/>
    <w:rsid w:val="00DD3FA1"/>
    <w:rsid w:val="00DD4069"/>
    <w:rsid w:val="00DD42F4"/>
    <w:rsid w:val="00DD42FA"/>
    <w:rsid w:val="00DD49E0"/>
    <w:rsid w:val="00DD626A"/>
    <w:rsid w:val="00DD767C"/>
    <w:rsid w:val="00DD7969"/>
    <w:rsid w:val="00DD7D27"/>
    <w:rsid w:val="00DE040B"/>
    <w:rsid w:val="00DE6ED0"/>
    <w:rsid w:val="00DE7C35"/>
    <w:rsid w:val="00DF05B1"/>
    <w:rsid w:val="00DF2788"/>
    <w:rsid w:val="00DF3AB4"/>
    <w:rsid w:val="00DF4410"/>
    <w:rsid w:val="00DF4C2F"/>
    <w:rsid w:val="00DF4E0E"/>
    <w:rsid w:val="00DF4E47"/>
    <w:rsid w:val="00DF5978"/>
    <w:rsid w:val="00DF6023"/>
    <w:rsid w:val="00DF6819"/>
    <w:rsid w:val="00DF70B3"/>
    <w:rsid w:val="00DF7A18"/>
    <w:rsid w:val="00DF7AF8"/>
    <w:rsid w:val="00DF7EB5"/>
    <w:rsid w:val="00E0013B"/>
    <w:rsid w:val="00E00310"/>
    <w:rsid w:val="00E006A5"/>
    <w:rsid w:val="00E01357"/>
    <w:rsid w:val="00E02A18"/>
    <w:rsid w:val="00E058C2"/>
    <w:rsid w:val="00E10B1D"/>
    <w:rsid w:val="00E11018"/>
    <w:rsid w:val="00E12A35"/>
    <w:rsid w:val="00E14B28"/>
    <w:rsid w:val="00E14F34"/>
    <w:rsid w:val="00E15443"/>
    <w:rsid w:val="00E21847"/>
    <w:rsid w:val="00E22759"/>
    <w:rsid w:val="00E235A1"/>
    <w:rsid w:val="00E23788"/>
    <w:rsid w:val="00E24B1A"/>
    <w:rsid w:val="00E25288"/>
    <w:rsid w:val="00E27E10"/>
    <w:rsid w:val="00E30BA4"/>
    <w:rsid w:val="00E30DD7"/>
    <w:rsid w:val="00E315CA"/>
    <w:rsid w:val="00E32192"/>
    <w:rsid w:val="00E337B9"/>
    <w:rsid w:val="00E366B7"/>
    <w:rsid w:val="00E4249C"/>
    <w:rsid w:val="00E46ADC"/>
    <w:rsid w:val="00E46AE6"/>
    <w:rsid w:val="00E50813"/>
    <w:rsid w:val="00E521C7"/>
    <w:rsid w:val="00E57326"/>
    <w:rsid w:val="00E57CFC"/>
    <w:rsid w:val="00E57E16"/>
    <w:rsid w:val="00E57F9F"/>
    <w:rsid w:val="00E60CC5"/>
    <w:rsid w:val="00E61189"/>
    <w:rsid w:val="00E61B1C"/>
    <w:rsid w:val="00E61DF4"/>
    <w:rsid w:val="00E627A8"/>
    <w:rsid w:val="00E64EDE"/>
    <w:rsid w:val="00E65A93"/>
    <w:rsid w:val="00E65FD9"/>
    <w:rsid w:val="00E66121"/>
    <w:rsid w:val="00E70964"/>
    <w:rsid w:val="00E71A7B"/>
    <w:rsid w:val="00E72D90"/>
    <w:rsid w:val="00E74BF6"/>
    <w:rsid w:val="00E74FFA"/>
    <w:rsid w:val="00E757B3"/>
    <w:rsid w:val="00E81078"/>
    <w:rsid w:val="00E826D4"/>
    <w:rsid w:val="00E84345"/>
    <w:rsid w:val="00E86A10"/>
    <w:rsid w:val="00E87568"/>
    <w:rsid w:val="00E87A69"/>
    <w:rsid w:val="00E87D5A"/>
    <w:rsid w:val="00E87E35"/>
    <w:rsid w:val="00E91AFE"/>
    <w:rsid w:val="00E91EB6"/>
    <w:rsid w:val="00E93B4F"/>
    <w:rsid w:val="00E94D4D"/>
    <w:rsid w:val="00E95888"/>
    <w:rsid w:val="00E9696A"/>
    <w:rsid w:val="00E96D0D"/>
    <w:rsid w:val="00E97A17"/>
    <w:rsid w:val="00EA0512"/>
    <w:rsid w:val="00EA2085"/>
    <w:rsid w:val="00EA2300"/>
    <w:rsid w:val="00EA2689"/>
    <w:rsid w:val="00EA7B6C"/>
    <w:rsid w:val="00EB1B6C"/>
    <w:rsid w:val="00EB3529"/>
    <w:rsid w:val="00EB4A78"/>
    <w:rsid w:val="00EB5103"/>
    <w:rsid w:val="00EB779F"/>
    <w:rsid w:val="00EB7E5C"/>
    <w:rsid w:val="00EC076A"/>
    <w:rsid w:val="00EC0C9F"/>
    <w:rsid w:val="00EC18E4"/>
    <w:rsid w:val="00EC1BB7"/>
    <w:rsid w:val="00EC4A50"/>
    <w:rsid w:val="00EC52A0"/>
    <w:rsid w:val="00EC5B80"/>
    <w:rsid w:val="00EC6554"/>
    <w:rsid w:val="00EC6681"/>
    <w:rsid w:val="00EC7340"/>
    <w:rsid w:val="00ED0B7B"/>
    <w:rsid w:val="00ED14E3"/>
    <w:rsid w:val="00ED3EAF"/>
    <w:rsid w:val="00ED4820"/>
    <w:rsid w:val="00ED4BFA"/>
    <w:rsid w:val="00ED5B53"/>
    <w:rsid w:val="00ED6B4C"/>
    <w:rsid w:val="00EE0949"/>
    <w:rsid w:val="00EE5531"/>
    <w:rsid w:val="00EE5567"/>
    <w:rsid w:val="00EE6266"/>
    <w:rsid w:val="00EE6819"/>
    <w:rsid w:val="00EE6EB0"/>
    <w:rsid w:val="00EE7312"/>
    <w:rsid w:val="00EF2ACF"/>
    <w:rsid w:val="00EF33A1"/>
    <w:rsid w:val="00EF3F4C"/>
    <w:rsid w:val="00EF4128"/>
    <w:rsid w:val="00EF4575"/>
    <w:rsid w:val="00EF6FA4"/>
    <w:rsid w:val="00F00280"/>
    <w:rsid w:val="00F005A9"/>
    <w:rsid w:val="00F015F5"/>
    <w:rsid w:val="00F0164E"/>
    <w:rsid w:val="00F02C80"/>
    <w:rsid w:val="00F0334A"/>
    <w:rsid w:val="00F046D2"/>
    <w:rsid w:val="00F06E87"/>
    <w:rsid w:val="00F0715A"/>
    <w:rsid w:val="00F07268"/>
    <w:rsid w:val="00F103AC"/>
    <w:rsid w:val="00F116D4"/>
    <w:rsid w:val="00F11F58"/>
    <w:rsid w:val="00F12A7F"/>
    <w:rsid w:val="00F15C78"/>
    <w:rsid w:val="00F165E2"/>
    <w:rsid w:val="00F1680E"/>
    <w:rsid w:val="00F201EC"/>
    <w:rsid w:val="00F2131A"/>
    <w:rsid w:val="00F21E9F"/>
    <w:rsid w:val="00F224BA"/>
    <w:rsid w:val="00F2327E"/>
    <w:rsid w:val="00F23D05"/>
    <w:rsid w:val="00F23FF5"/>
    <w:rsid w:val="00F24B51"/>
    <w:rsid w:val="00F2565F"/>
    <w:rsid w:val="00F258A3"/>
    <w:rsid w:val="00F262FD"/>
    <w:rsid w:val="00F30451"/>
    <w:rsid w:val="00F308FB"/>
    <w:rsid w:val="00F31E52"/>
    <w:rsid w:val="00F360FA"/>
    <w:rsid w:val="00F36815"/>
    <w:rsid w:val="00F42B14"/>
    <w:rsid w:val="00F4686B"/>
    <w:rsid w:val="00F5135D"/>
    <w:rsid w:val="00F51CCD"/>
    <w:rsid w:val="00F5273D"/>
    <w:rsid w:val="00F52EF1"/>
    <w:rsid w:val="00F5348A"/>
    <w:rsid w:val="00F554D8"/>
    <w:rsid w:val="00F56531"/>
    <w:rsid w:val="00F57405"/>
    <w:rsid w:val="00F57515"/>
    <w:rsid w:val="00F603B5"/>
    <w:rsid w:val="00F61271"/>
    <w:rsid w:val="00F6159D"/>
    <w:rsid w:val="00F6197C"/>
    <w:rsid w:val="00F62D67"/>
    <w:rsid w:val="00F641EC"/>
    <w:rsid w:val="00F6764A"/>
    <w:rsid w:val="00F705C4"/>
    <w:rsid w:val="00F7069F"/>
    <w:rsid w:val="00F709B3"/>
    <w:rsid w:val="00F73851"/>
    <w:rsid w:val="00F74CFB"/>
    <w:rsid w:val="00F74F56"/>
    <w:rsid w:val="00F762DC"/>
    <w:rsid w:val="00F77EC3"/>
    <w:rsid w:val="00F806DB"/>
    <w:rsid w:val="00F80A4D"/>
    <w:rsid w:val="00F815C7"/>
    <w:rsid w:val="00F81F65"/>
    <w:rsid w:val="00F841F5"/>
    <w:rsid w:val="00F8673A"/>
    <w:rsid w:val="00F8762C"/>
    <w:rsid w:val="00F90270"/>
    <w:rsid w:val="00F9080D"/>
    <w:rsid w:val="00F92143"/>
    <w:rsid w:val="00F92C8B"/>
    <w:rsid w:val="00F944D7"/>
    <w:rsid w:val="00F9578B"/>
    <w:rsid w:val="00F9631F"/>
    <w:rsid w:val="00F970DB"/>
    <w:rsid w:val="00FA13F9"/>
    <w:rsid w:val="00FA2550"/>
    <w:rsid w:val="00FA3261"/>
    <w:rsid w:val="00FA3B9D"/>
    <w:rsid w:val="00FA3CF6"/>
    <w:rsid w:val="00FA6A7E"/>
    <w:rsid w:val="00FA72EC"/>
    <w:rsid w:val="00FB0F6C"/>
    <w:rsid w:val="00FB2247"/>
    <w:rsid w:val="00FB39C9"/>
    <w:rsid w:val="00FB3D07"/>
    <w:rsid w:val="00FB4D9A"/>
    <w:rsid w:val="00FB4DBC"/>
    <w:rsid w:val="00FB4E5A"/>
    <w:rsid w:val="00FB6F2E"/>
    <w:rsid w:val="00FC15C2"/>
    <w:rsid w:val="00FC1A52"/>
    <w:rsid w:val="00FC2353"/>
    <w:rsid w:val="00FC4ECD"/>
    <w:rsid w:val="00FC4EDD"/>
    <w:rsid w:val="00FC54CC"/>
    <w:rsid w:val="00FC5745"/>
    <w:rsid w:val="00FC6372"/>
    <w:rsid w:val="00FC6704"/>
    <w:rsid w:val="00FC7CBF"/>
    <w:rsid w:val="00FD1EA6"/>
    <w:rsid w:val="00FD31CA"/>
    <w:rsid w:val="00FD4BEF"/>
    <w:rsid w:val="00FD4C18"/>
    <w:rsid w:val="00FD4F45"/>
    <w:rsid w:val="00FD4F55"/>
    <w:rsid w:val="00FD578E"/>
    <w:rsid w:val="00FD644D"/>
    <w:rsid w:val="00FD661B"/>
    <w:rsid w:val="00FD7E3F"/>
    <w:rsid w:val="00FE10B1"/>
    <w:rsid w:val="00FE1EF8"/>
    <w:rsid w:val="00FE2C7F"/>
    <w:rsid w:val="00FE3872"/>
    <w:rsid w:val="00FE3E1E"/>
    <w:rsid w:val="00FF1182"/>
    <w:rsid w:val="00FF2295"/>
    <w:rsid w:val="00FF3289"/>
    <w:rsid w:val="00FF3EA0"/>
    <w:rsid w:val="00FF40E5"/>
    <w:rsid w:val="00FF435E"/>
    <w:rsid w:val="00FF592D"/>
    <w:rsid w:val="00FF6F5D"/>
    <w:rsid w:val="00FF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D1B88"/>
  <w15:docId w15:val="{B8B63125-DDAF-7944-9ABB-6EB5A7D3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CorpoA">
    <w:name w:val="Corpo A"/>
    <w:link w:val="CorpoAChar"/>
    <w:pPr>
      <w:spacing w:after="160" w:line="259" w:lineRule="auto"/>
    </w:pPr>
    <w:rPr>
      <w:rFonts w:ascii="Calibri" w:eastAsia="Calibri" w:hAnsi="Calibri" w:cs="Calibri"/>
      <w:color w:val="000000"/>
      <w:sz w:val="22"/>
      <w:szCs w:val="22"/>
      <w:u w:color="000000"/>
      <w:lang w:val="nl-NL"/>
    </w:rPr>
  </w:style>
  <w:style w:type="character" w:customStyle="1" w:styleId="Nessuno">
    <w:name w:val="Nessuno"/>
  </w:style>
  <w:style w:type="character" w:customStyle="1" w:styleId="Hyperlink0">
    <w:name w:val="Hyperlink.0"/>
    <w:basedOn w:val="Nessuno"/>
    <w:rPr>
      <w:rFonts w:ascii="Times New Roman" w:eastAsia="Times New Roman" w:hAnsi="Times New Roman" w:cs="Times New Roman"/>
      <w:color w:val="000000"/>
      <w:sz w:val="24"/>
      <w:szCs w:val="24"/>
      <w:u w:val="single" w:color="000000"/>
      <w:lang w:val="en-US"/>
    </w:rPr>
  </w:style>
  <w:style w:type="paragraph" w:customStyle="1" w:styleId="EndNoteBibliography">
    <w:name w:val="EndNote Bibliography"/>
    <w:pPr>
      <w:spacing w:after="200"/>
      <w:jc w:val="both"/>
    </w:pPr>
    <w:rPr>
      <w:rFonts w:ascii="Calibri" w:eastAsia="Calibri" w:hAnsi="Calibri" w:cs="Calibri"/>
      <w:color w:val="000000"/>
      <w:sz w:val="22"/>
      <w:szCs w:val="22"/>
      <w:u w:color="000000"/>
    </w:rPr>
  </w:style>
  <w:style w:type="numbering" w:customStyle="1" w:styleId="Stileimportato1">
    <w:name w:val="Stile importato 1"/>
    <w:pPr>
      <w:numPr>
        <w:numId w:val="1"/>
      </w:numPr>
    </w:pPr>
  </w:style>
  <w:style w:type="paragraph" w:styleId="Header">
    <w:name w:val="header"/>
    <w:basedOn w:val="Normal"/>
    <w:link w:val="HeaderChar"/>
    <w:uiPriority w:val="99"/>
    <w:unhideWhenUsed/>
    <w:rsid w:val="00720F6D"/>
    <w:pPr>
      <w:tabs>
        <w:tab w:val="center" w:pos="4680"/>
        <w:tab w:val="right" w:pos="9360"/>
      </w:tabs>
    </w:pPr>
  </w:style>
  <w:style w:type="character" w:customStyle="1" w:styleId="HeaderChar">
    <w:name w:val="Header Char"/>
    <w:basedOn w:val="DefaultParagraphFont"/>
    <w:link w:val="Header"/>
    <w:uiPriority w:val="99"/>
    <w:rsid w:val="00720F6D"/>
    <w:rPr>
      <w:sz w:val="24"/>
      <w:szCs w:val="24"/>
    </w:rPr>
  </w:style>
  <w:style w:type="paragraph" w:styleId="BalloonText">
    <w:name w:val="Balloon Text"/>
    <w:basedOn w:val="Normal"/>
    <w:link w:val="BalloonTextChar"/>
    <w:uiPriority w:val="99"/>
    <w:semiHidden/>
    <w:unhideWhenUsed/>
    <w:rsid w:val="004E24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4BE"/>
    <w:rPr>
      <w:rFonts w:ascii="Segoe UI" w:hAnsi="Segoe UI" w:cs="Segoe UI"/>
      <w:sz w:val="18"/>
      <w:szCs w:val="18"/>
    </w:rPr>
  </w:style>
  <w:style w:type="paragraph" w:customStyle="1" w:styleId="EndNoteBibliographyTitle">
    <w:name w:val="EndNote Bibliography Title"/>
    <w:basedOn w:val="Normal"/>
    <w:link w:val="EndNoteBibliographyTitleChar"/>
    <w:rsid w:val="00344986"/>
    <w:pPr>
      <w:jc w:val="center"/>
    </w:pPr>
    <w:rPr>
      <w:rFonts w:ascii="Calibri" w:hAnsi="Calibri" w:cs="Calibri"/>
      <w:noProof/>
      <w:sz w:val="22"/>
    </w:rPr>
  </w:style>
  <w:style w:type="character" w:customStyle="1" w:styleId="CorpoAChar">
    <w:name w:val="Corpo A Char"/>
    <w:basedOn w:val="DefaultParagraphFont"/>
    <w:link w:val="CorpoA"/>
    <w:rsid w:val="00344986"/>
    <w:rPr>
      <w:rFonts w:ascii="Calibri" w:eastAsia="Calibri" w:hAnsi="Calibri" w:cs="Calibri"/>
      <w:color w:val="000000"/>
      <w:sz w:val="22"/>
      <w:szCs w:val="22"/>
      <w:u w:color="000000"/>
      <w:lang w:val="nl-NL"/>
    </w:rPr>
  </w:style>
  <w:style w:type="character" w:customStyle="1" w:styleId="EndNoteBibliographyTitleChar">
    <w:name w:val="EndNote Bibliography Title Char"/>
    <w:basedOn w:val="CorpoAChar"/>
    <w:link w:val="EndNoteBibliographyTitle"/>
    <w:rsid w:val="00344986"/>
    <w:rPr>
      <w:rFonts w:ascii="Calibri" w:eastAsia="Calibri" w:hAnsi="Calibri" w:cs="Calibri"/>
      <w:noProof/>
      <w:color w:val="000000"/>
      <w:sz w:val="22"/>
      <w:szCs w:val="24"/>
      <w:u w:color="000000"/>
      <w:lang w:val="nl-NL"/>
    </w:rPr>
  </w:style>
  <w:style w:type="paragraph" w:customStyle="1" w:styleId="Corpo">
    <w:name w:val="Corpo"/>
    <w:rsid w:val="00B27927"/>
    <w:rPr>
      <w:rFonts w:eastAsia="Times New Roman"/>
      <w:color w:val="000000"/>
      <w:sz w:val="24"/>
      <w:szCs w:val="24"/>
      <w:u w:color="000000"/>
    </w:rPr>
  </w:style>
  <w:style w:type="paragraph" w:customStyle="1" w:styleId="CorpoB">
    <w:name w:val="Corpo B"/>
    <w:rsid w:val="00F603B5"/>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7.emf"/><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oleObject" Target="embeddings/oleObject17.bin"/><Relationship Id="rId59" Type="http://schemas.openxmlformats.org/officeDocument/2006/relationships/image" Target="media/image33.emf"/><Relationship Id="rId67"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31.emf"/><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9.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4E6A4-27ED-45F4-BC29-7DAD25949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Pages>
  <Words>8188</Words>
  <Characters>46673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Pavlo Gordiichuk</dc:creator>
  <cp:lastModifiedBy>Pavlo Gordiichuk</cp:lastModifiedBy>
  <cp:revision>32</cp:revision>
  <cp:lastPrinted>2021-11-24T13:32:00Z</cp:lastPrinted>
  <dcterms:created xsi:type="dcterms:W3CDTF">2021-11-24T13:18:00Z</dcterms:created>
  <dcterms:modified xsi:type="dcterms:W3CDTF">2021-12-08T15:58:00Z</dcterms:modified>
</cp:coreProperties>
</file>