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FCC" w:rsidRDefault="00283FCC" w:rsidP="00283FCC">
      <w:pPr>
        <w:spacing w:before="360" w:after="360" w:line="360" w:lineRule="auto"/>
        <w:jc w:val="both"/>
        <w:rPr>
          <w:b/>
        </w:rPr>
      </w:pPr>
      <w:r>
        <w:rPr>
          <w:rFonts w:cstheme="minorHAnsi"/>
          <w:b/>
          <w:bCs/>
          <w:color w:val="000000" w:themeColor="text1"/>
        </w:rPr>
        <w:t xml:space="preserve">                          </w:t>
      </w:r>
      <w:r>
        <w:rPr>
          <w:b/>
        </w:rPr>
        <w:t>INFORMED</w:t>
      </w:r>
      <w:r>
        <w:rPr>
          <w:b/>
          <w:spacing w:val="-2"/>
        </w:rPr>
        <w:t xml:space="preserve"> </w:t>
      </w:r>
      <w:r>
        <w:rPr>
          <w:b/>
        </w:rPr>
        <w:t>CONSENT</w:t>
      </w:r>
      <w:r>
        <w:rPr>
          <w:b/>
          <w:spacing w:val="-3"/>
        </w:rPr>
        <w:t xml:space="preserve"> </w:t>
      </w:r>
      <w:r>
        <w:rPr>
          <w:b/>
        </w:rPr>
        <w:t>FORM</w:t>
      </w:r>
      <w:r>
        <w:rPr>
          <w:b/>
          <w:spacing w:val="-5"/>
        </w:rPr>
        <w:t xml:space="preserve"> </w:t>
      </w:r>
      <w:r>
        <w:rPr>
          <w:b/>
        </w:rPr>
        <w:t>PARENT/GUARDIAN</w:t>
      </w:r>
    </w:p>
    <w:p w:rsidR="00283FCC" w:rsidRDefault="00283FCC" w:rsidP="00283FCC">
      <w:pPr>
        <w:pStyle w:val="BodyText"/>
        <w:spacing w:before="6"/>
        <w:rPr>
          <w:b/>
          <w:sz w:val="29"/>
        </w:rPr>
      </w:pPr>
    </w:p>
    <w:p w:rsidR="00283FCC" w:rsidRDefault="00283FCC" w:rsidP="00283FCC">
      <w:pPr>
        <w:spacing w:line="360" w:lineRule="auto"/>
        <w:ind w:left="260" w:right="163"/>
      </w:pPr>
      <w:r>
        <w:rPr>
          <w:b/>
        </w:rPr>
        <w:t>Title</w:t>
      </w:r>
      <w:r>
        <w:rPr>
          <w:b/>
          <w:spacing w:val="45"/>
        </w:rPr>
        <w:t xml:space="preserve"> </w:t>
      </w:r>
      <w:r>
        <w:rPr>
          <w:b/>
        </w:rPr>
        <w:t>of</w:t>
      </w:r>
      <w:r>
        <w:rPr>
          <w:b/>
          <w:spacing w:val="47"/>
        </w:rPr>
        <w:t xml:space="preserve"> </w:t>
      </w:r>
      <w:r>
        <w:rPr>
          <w:b/>
        </w:rPr>
        <w:t>the</w:t>
      </w:r>
      <w:r>
        <w:rPr>
          <w:b/>
          <w:spacing w:val="45"/>
        </w:rPr>
        <w:t xml:space="preserve"> </w:t>
      </w:r>
      <w:r>
        <w:rPr>
          <w:b/>
        </w:rPr>
        <w:t>Project:</w:t>
      </w:r>
      <w:r>
        <w:rPr>
          <w:b/>
          <w:spacing w:val="51"/>
        </w:rPr>
        <w:t xml:space="preserve"> </w:t>
      </w:r>
      <w:r>
        <w:t>Urinary</w:t>
      </w:r>
      <w:r>
        <w:rPr>
          <w:spacing w:val="46"/>
        </w:rPr>
        <w:t xml:space="preserve"> </w:t>
      </w:r>
      <w:r>
        <w:t>microRNAs</w:t>
      </w:r>
      <w:r>
        <w:rPr>
          <w:spacing w:val="49"/>
        </w:rPr>
        <w:t xml:space="preserve"> </w:t>
      </w:r>
      <w:r>
        <w:t>as</w:t>
      </w:r>
      <w:r>
        <w:rPr>
          <w:spacing w:val="48"/>
        </w:rPr>
        <w:t xml:space="preserve"> </w:t>
      </w:r>
      <w:r>
        <w:t>Potential</w:t>
      </w:r>
      <w:r>
        <w:rPr>
          <w:spacing w:val="46"/>
        </w:rPr>
        <w:t xml:space="preserve"> </w:t>
      </w:r>
      <w:r>
        <w:t>Biomarkers</w:t>
      </w:r>
      <w:r>
        <w:rPr>
          <w:spacing w:val="48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Childhood</w:t>
      </w:r>
      <w:r>
        <w:rPr>
          <w:spacing w:val="47"/>
        </w:rPr>
        <w:t xml:space="preserve"> </w:t>
      </w:r>
      <w:r>
        <w:t>Nephrotic</w:t>
      </w:r>
      <w:r>
        <w:rPr>
          <w:spacing w:val="-57"/>
        </w:rPr>
        <w:t xml:space="preserve"> </w:t>
      </w:r>
      <w:r>
        <w:t>Syndrome.</w:t>
      </w:r>
    </w:p>
    <w:p w:rsidR="00283FCC" w:rsidRDefault="00283FCC" w:rsidP="00283FCC">
      <w:pPr>
        <w:pStyle w:val="Heading1"/>
        <w:spacing w:before="192" w:line="532" w:lineRule="auto"/>
        <w:ind w:right="349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Name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Principal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Investigator: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Dr.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C.D.Mohana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Priya</w:t>
      </w:r>
      <w:r>
        <w:rPr>
          <w:rFonts w:ascii="Times New Roman" w:hAnsi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Description of the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study:</w:t>
      </w:r>
    </w:p>
    <w:p w:rsidR="00283FCC" w:rsidRDefault="00283FCC" w:rsidP="00283FCC">
      <w:pPr>
        <w:pStyle w:val="BodyText"/>
        <w:spacing w:line="360" w:lineRule="auto"/>
        <w:ind w:left="260" w:right="148"/>
        <w:jc w:val="both"/>
      </w:pPr>
      <w:r>
        <w:t>This study will demonstrate the differential expression of microRNAs and their respective target</w:t>
      </w:r>
      <w:r>
        <w:rPr>
          <w:spacing w:val="1"/>
        </w:rPr>
        <w:t xml:space="preserve"> </w:t>
      </w:r>
      <w:r>
        <w:t>genes in urine among steroid resistance and steroid sensitive patients with nephrotic syndrome, to</w:t>
      </w:r>
      <w:r>
        <w:rPr>
          <w:spacing w:val="-58"/>
        </w:rPr>
        <w:t xml:space="preserve"> </w:t>
      </w:r>
      <w:r>
        <w:t>better</w:t>
      </w:r>
      <w:r>
        <w:rPr>
          <w:spacing w:val="-3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pathogenesis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disease.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child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selected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participant</w:t>
      </w:r>
      <w:r>
        <w:rPr>
          <w:spacing w:val="-4"/>
        </w:rPr>
        <w:t xml:space="preserve"> </w:t>
      </w:r>
      <w:r>
        <w:t>based</w:t>
      </w:r>
      <w:r>
        <w:rPr>
          <w:spacing w:val="-58"/>
        </w:rPr>
        <w:t xml:space="preserve"> </w:t>
      </w:r>
      <w:r>
        <w:t>on the inclusion and exclusion criteria of the proposed study. This case control study will include</w:t>
      </w:r>
      <w:r>
        <w:rPr>
          <w:spacing w:val="-57"/>
        </w:rPr>
        <w:t xml:space="preserve"> </w:t>
      </w:r>
      <w:r>
        <w:t>a total of 250 participants in the 1-12 year age group. The study participants will be divided into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groups,</w:t>
      </w:r>
      <w:r>
        <w:rPr>
          <w:spacing w:val="1"/>
        </w:rPr>
        <w:t xml:space="preserve"> </w:t>
      </w:r>
      <w:r>
        <w:t>cases</w:t>
      </w:r>
      <w:r>
        <w:rPr>
          <w:spacing w:val="1"/>
        </w:rPr>
        <w:t xml:space="preserve"> </w:t>
      </w:r>
      <w:r>
        <w:t>(Group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B)</w:t>
      </w:r>
      <w:r>
        <w:rPr>
          <w:spacing w:val="1"/>
        </w:rPr>
        <w:t xml:space="preserve"> </w:t>
      </w:r>
      <w:r>
        <w:t>comprising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individuals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controls</w:t>
      </w:r>
      <w:r>
        <w:rPr>
          <w:spacing w:val="1"/>
        </w:rPr>
        <w:t xml:space="preserve"> </w:t>
      </w:r>
      <w:r>
        <w:t>(Group</w:t>
      </w:r>
      <w:r>
        <w:rPr>
          <w:spacing w:val="1"/>
        </w:rPr>
        <w:t xml:space="preserve"> </w:t>
      </w:r>
      <w:r>
        <w:t>C)</w:t>
      </w:r>
      <w:r>
        <w:rPr>
          <w:spacing w:val="1"/>
        </w:rPr>
        <w:t xml:space="preserve"> </w:t>
      </w:r>
      <w:r>
        <w:t>comprising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individuals:</w:t>
      </w:r>
      <w:r>
        <w:rPr>
          <w:spacing w:val="1"/>
        </w:rPr>
        <w:t xml:space="preserve"> </w:t>
      </w:r>
      <w:r>
        <w:rPr>
          <w:b/>
        </w:rPr>
        <w:t>Group</w:t>
      </w:r>
      <w:r>
        <w:rPr>
          <w:b/>
          <w:spacing w:val="1"/>
        </w:rPr>
        <w:t xml:space="preserve"> </w:t>
      </w:r>
      <w:r>
        <w:rPr>
          <w:b/>
        </w:rPr>
        <w:t>A:</w:t>
      </w:r>
      <w:r>
        <w:rPr>
          <w:b/>
          <w:spacing w:val="1"/>
        </w:rPr>
        <w:t xml:space="preserve"> </w:t>
      </w:r>
      <w:r>
        <w:t>Steroid</w:t>
      </w:r>
      <w:r>
        <w:rPr>
          <w:spacing w:val="1"/>
        </w:rPr>
        <w:t xml:space="preserve"> </w:t>
      </w:r>
      <w:r>
        <w:t>resistant</w:t>
      </w:r>
      <w:r>
        <w:rPr>
          <w:spacing w:val="1"/>
        </w:rPr>
        <w:t xml:space="preserve"> </w:t>
      </w:r>
      <w:r>
        <w:t>nephrotic</w:t>
      </w:r>
      <w:r>
        <w:rPr>
          <w:spacing w:val="1"/>
        </w:rPr>
        <w:t xml:space="preserve"> </w:t>
      </w:r>
      <w:r>
        <w:t>syndrome</w:t>
      </w:r>
      <w:r>
        <w:rPr>
          <w:spacing w:val="1"/>
        </w:rPr>
        <w:t xml:space="preserve"> </w:t>
      </w:r>
      <w:r>
        <w:t>group</w:t>
      </w:r>
      <w:r>
        <w:rPr>
          <w:spacing w:val="1"/>
        </w:rPr>
        <w:t xml:space="preserve"> </w:t>
      </w:r>
      <w:r>
        <w:t>(SRNS)-</w:t>
      </w:r>
      <w:r>
        <w:rPr>
          <w:spacing w:val="-57"/>
        </w:rPr>
        <w:t xml:space="preserve"> </w:t>
      </w:r>
      <w:r>
        <w:t>Individuals were diagnosed to have SRNS is defined as a child with NS who fails to show a</w:t>
      </w:r>
      <w:r>
        <w:rPr>
          <w:spacing w:val="1"/>
        </w:rPr>
        <w:t xml:space="preserve"> </w:t>
      </w:r>
      <w:r>
        <w:t>complete remission of symptoms after using the full prescribed steroid treatment.</w:t>
      </w:r>
      <w:r>
        <w:rPr>
          <w:spacing w:val="1"/>
        </w:rPr>
        <w:t xml:space="preserve"> </w:t>
      </w:r>
      <w:r>
        <w:rPr>
          <w:b/>
        </w:rPr>
        <w:t>Group B :</w:t>
      </w:r>
      <w:r>
        <w:rPr>
          <w:b/>
          <w:spacing w:val="1"/>
        </w:rPr>
        <w:t xml:space="preserve"> </w:t>
      </w:r>
      <w:r>
        <w:t>Steroid sensitive nephrotic syndrome group (SSNS) with the confirmed diagnosis of SSNS about</w:t>
      </w:r>
      <w:r>
        <w:rPr>
          <w:spacing w:val="-57"/>
        </w:rPr>
        <w:t xml:space="preserve"> </w:t>
      </w:r>
      <w:r>
        <w:t>80%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children</w:t>
      </w:r>
      <w:r>
        <w:rPr>
          <w:spacing w:val="-2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NS</w:t>
      </w:r>
      <w:r>
        <w:rPr>
          <w:spacing w:val="-5"/>
        </w:rPr>
        <w:t xml:space="preserve"> </w:t>
      </w:r>
      <w:r>
        <w:t>respond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corticosteroid</w:t>
      </w:r>
      <w:r>
        <w:rPr>
          <w:spacing w:val="-7"/>
        </w:rPr>
        <w:t xml:space="preserve"> </w:t>
      </w:r>
      <w:r>
        <w:t>therapy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complete</w:t>
      </w:r>
      <w:r>
        <w:rPr>
          <w:spacing w:val="-8"/>
        </w:rPr>
        <w:t xml:space="preserve"> </w:t>
      </w:r>
      <w:r>
        <w:t>remission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proteinuria</w:t>
      </w:r>
      <w:r>
        <w:rPr>
          <w:spacing w:val="-58"/>
        </w:rPr>
        <w:t xml:space="preserve"> </w:t>
      </w:r>
      <w:r>
        <w:t>and edema are said to be steroid sensitive (SSNS) or steroid responders as confirmed by the</w:t>
      </w:r>
      <w:r>
        <w:rPr>
          <w:spacing w:val="1"/>
        </w:rPr>
        <w:t xml:space="preserve"> </w:t>
      </w:r>
      <w:r>
        <w:t xml:space="preserve">medical records of the patients will be included and </w:t>
      </w:r>
      <w:r>
        <w:rPr>
          <w:b/>
        </w:rPr>
        <w:t xml:space="preserve">Group C: </w:t>
      </w:r>
      <w:r>
        <w:t>Age and gender matched healthy</w:t>
      </w:r>
      <w:r>
        <w:rPr>
          <w:spacing w:val="1"/>
        </w:rPr>
        <w:t xml:space="preserve"> </w:t>
      </w:r>
      <w:r>
        <w:t>volunteers with no kinship to the cases were recruited from the same geographic area and time</w:t>
      </w:r>
      <w:r>
        <w:rPr>
          <w:spacing w:val="1"/>
        </w:rPr>
        <w:t xml:space="preserve"> </w:t>
      </w:r>
      <w:r>
        <w:t>period.</w:t>
      </w:r>
    </w:p>
    <w:p w:rsidR="00283FCC" w:rsidRDefault="00283FCC" w:rsidP="00283FCC">
      <w:pPr>
        <w:pStyle w:val="Heading1"/>
        <w:spacing w:before="202"/>
        <w:jc w:val="both"/>
      </w:pPr>
      <w:r>
        <w:rPr>
          <w:rFonts w:hint="eastAsia"/>
        </w:rPr>
        <w:t>Procedures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and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Protocol</w:t>
      </w:r>
    </w:p>
    <w:p w:rsidR="00283FCC" w:rsidRDefault="00283FCC" w:rsidP="00283FCC">
      <w:pPr>
        <w:pStyle w:val="BodyText"/>
        <w:spacing w:before="5"/>
        <w:rPr>
          <w:rFonts w:hint="eastAsia"/>
          <w:b/>
          <w:sz w:val="29"/>
        </w:rPr>
      </w:pPr>
    </w:p>
    <w:p w:rsidR="00283FCC" w:rsidRDefault="00283FCC" w:rsidP="00283FCC">
      <w:pPr>
        <w:pStyle w:val="BodyText"/>
        <w:spacing w:before="1" w:line="360" w:lineRule="auto"/>
        <w:ind w:left="260" w:right="159"/>
        <w:jc w:val="both"/>
      </w:pPr>
      <w:r>
        <w:t>We will obtain informed consent from the parent or guardian of the family who is willing to be a</w:t>
      </w:r>
      <w:r>
        <w:rPr>
          <w:spacing w:val="1"/>
        </w:rPr>
        <w:t xml:space="preserve"> </w:t>
      </w:r>
      <w:r>
        <w:t>part of the study. If you agree to participate you will be asked questions related to the clinical</w:t>
      </w:r>
      <w:r>
        <w:rPr>
          <w:spacing w:val="1"/>
        </w:rPr>
        <w:t xml:space="preserve"> </w:t>
      </w:r>
      <w:r>
        <w:t>findings.</w:t>
      </w:r>
      <w:r>
        <w:rPr>
          <w:spacing w:val="-8"/>
        </w:rPr>
        <w:t xml:space="preserve"> </w:t>
      </w:r>
      <w:r>
        <w:rPr>
          <w:b/>
        </w:rPr>
        <w:t>A</w:t>
      </w:r>
      <w:r>
        <w:rPr>
          <w:b/>
          <w:spacing w:val="-7"/>
        </w:rPr>
        <w:t xml:space="preserve"> </w:t>
      </w:r>
      <w:r>
        <w:rPr>
          <w:b/>
        </w:rPr>
        <w:t>trained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authorized</w:t>
      </w:r>
      <w:r>
        <w:rPr>
          <w:b/>
          <w:spacing w:val="-5"/>
        </w:rPr>
        <w:t xml:space="preserve"> </w:t>
      </w:r>
      <w:r>
        <w:t>hospital</w:t>
      </w:r>
      <w:r>
        <w:rPr>
          <w:spacing w:val="-10"/>
        </w:rPr>
        <w:t xml:space="preserve"> </w:t>
      </w:r>
      <w:r>
        <w:t>employee</w:t>
      </w:r>
      <w:r>
        <w:rPr>
          <w:spacing w:val="-10"/>
        </w:rPr>
        <w:t xml:space="preserve"> </w:t>
      </w:r>
      <w:r>
        <w:t>will</w:t>
      </w:r>
      <w:r>
        <w:rPr>
          <w:spacing w:val="-10"/>
        </w:rPr>
        <w:t xml:space="preserve"> </w:t>
      </w:r>
      <w:r>
        <w:t>collect</w:t>
      </w:r>
      <w:r>
        <w:rPr>
          <w:spacing w:val="-10"/>
        </w:rPr>
        <w:t xml:space="preserve"> </w:t>
      </w:r>
      <w:r>
        <w:t>5ml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urine</w:t>
      </w:r>
      <w:r>
        <w:rPr>
          <w:spacing w:val="-10"/>
        </w:rPr>
        <w:t xml:space="preserve"> </w:t>
      </w:r>
      <w:r>
        <w:t>sample</w:t>
      </w:r>
      <w:r>
        <w:rPr>
          <w:spacing w:val="-10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your</w:t>
      </w:r>
      <w:r>
        <w:rPr>
          <w:spacing w:val="-57"/>
        </w:rPr>
        <w:t xml:space="preserve"> </w:t>
      </w:r>
      <w:r>
        <w:t>child.</w:t>
      </w:r>
    </w:p>
    <w:p w:rsidR="00283FCC" w:rsidRDefault="00283FCC" w:rsidP="00283FCC">
      <w:pPr>
        <w:spacing w:line="360" w:lineRule="auto"/>
        <w:sectPr w:rsidR="00283FCC">
          <w:pgSz w:w="12240" w:h="15840"/>
          <w:pgMar w:top="1380" w:right="1280" w:bottom="1720" w:left="1180" w:header="720" w:footer="1539" w:gutter="0"/>
          <w:pgNumType w:start="1"/>
          <w:cols w:space="720"/>
        </w:sectPr>
      </w:pPr>
    </w:p>
    <w:p w:rsidR="00283FCC" w:rsidRDefault="00283FCC" w:rsidP="00283FCC">
      <w:pPr>
        <w:pStyle w:val="Heading1"/>
        <w:spacing w:before="61"/>
        <w:rPr>
          <w:b w:val="0"/>
        </w:rPr>
      </w:pPr>
      <w:r>
        <w:rPr>
          <w:rFonts w:hint="eastAsia"/>
        </w:rPr>
        <w:lastRenderedPageBreak/>
        <w:t>Possible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risks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to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participant</w:t>
      </w:r>
      <w:r>
        <w:rPr>
          <w:rFonts w:hint="eastAsia"/>
          <w:b w:val="0"/>
        </w:rPr>
        <w:t>:</w:t>
      </w:r>
    </w:p>
    <w:p w:rsidR="00283FCC" w:rsidRDefault="00283FCC" w:rsidP="00283FCC">
      <w:pPr>
        <w:pStyle w:val="BodyText"/>
        <w:spacing w:before="6"/>
        <w:rPr>
          <w:rFonts w:hint="eastAsia"/>
          <w:sz w:val="29"/>
        </w:rPr>
      </w:pPr>
    </w:p>
    <w:p w:rsidR="00283FCC" w:rsidRDefault="00283FCC" w:rsidP="00283FCC">
      <w:pPr>
        <w:pStyle w:val="BodyText"/>
        <w:spacing w:line="360" w:lineRule="auto"/>
        <w:ind w:left="260" w:right="171"/>
        <w:jc w:val="both"/>
      </w:pPr>
      <w:r>
        <w:t>Urine sample will be collected in a sterile container or urine bag which is a non invasive method.</w:t>
      </w:r>
      <w:r>
        <w:rPr>
          <w:spacing w:val="-57"/>
        </w:rPr>
        <w:t xml:space="preserve"> </w:t>
      </w:r>
      <w:r>
        <w:t>Urine</w:t>
      </w:r>
      <w:r>
        <w:rPr>
          <w:spacing w:val="-4"/>
        </w:rPr>
        <w:t xml:space="preserve"> </w:t>
      </w:r>
      <w:r>
        <w:t>sample</w:t>
      </w:r>
      <w:r>
        <w:rPr>
          <w:spacing w:val="2"/>
        </w:rPr>
        <w:t xml:space="preserve"> </w:t>
      </w:r>
      <w:r>
        <w:t>collection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performed</w:t>
      </w:r>
      <w:r>
        <w:rPr>
          <w:spacing w:val="-1"/>
        </w:rPr>
        <w:t xml:space="preserve"> </w:t>
      </w:r>
      <w:r>
        <w:t xml:space="preserve">by </w:t>
      </w:r>
      <w:r>
        <w:rPr>
          <w:b/>
        </w:rPr>
        <w:t>trained and authorized</w:t>
      </w:r>
      <w:r>
        <w:rPr>
          <w:b/>
          <w:spacing w:val="3"/>
        </w:rPr>
        <w:t xml:space="preserve"> </w:t>
      </w:r>
      <w:r>
        <w:t>hospital</w:t>
      </w:r>
      <w:r>
        <w:rPr>
          <w:spacing w:val="-3"/>
        </w:rPr>
        <w:t xml:space="preserve"> </w:t>
      </w:r>
      <w:r>
        <w:t>personnel.</w:t>
      </w:r>
    </w:p>
    <w:p w:rsidR="00283FCC" w:rsidRDefault="00283FCC" w:rsidP="00283FCC">
      <w:pPr>
        <w:pStyle w:val="Heading1"/>
        <w:spacing w:before="192"/>
      </w:pPr>
      <w:r>
        <w:rPr>
          <w:rFonts w:hint="eastAsia"/>
        </w:rPr>
        <w:t>Possible</w:t>
      </w:r>
      <w:r>
        <w:rPr>
          <w:rFonts w:hint="eastAsia"/>
          <w:spacing w:val="-5"/>
        </w:rPr>
        <w:t xml:space="preserve"> </w:t>
      </w:r>
      <w:r>
        <w:rPr>
          <w:rFonts w:hint="eastAsia"/>
        </w:rPr>
        <w:t>benefits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to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participant:</w:t>
      </w:r>
    </w:p>
    <w:p w:rsidR="00283FCC" w:rsidRDefault="00283FCC" w:rsidP="00283FCC">
      <w:pPr>
        <w:pStyle w:val="BodyText"/>
        <w:spacing w:before="6"/>
        <w:rPr>
          <w:rFonts w:hint="eastAsia"/>
          <w:b/>
          <w:sz w:val="29"/>
        </w:rPr>
      </w:pPr>
    </w:p>
    <w:p w:rsidR="00283FCC" w:rsidRDefault="00283FCC" w:rsidP="00283FCC">
      <w:pPr>
        <w:pStyle w:val="BodyText"/>
        <w:spacing w:line="360" w:lineRule="auto"/>
        <w:ind w:left="260" w:right="161"/>
        <w:jc w:val="both"/>
      </w:pPr>
      <w:r>
        <w:t>There</w:t>
      </w:r>
      <w:r>
        <w:rPr>
          <w:spacing w:val="-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direct</w:t>
      </w:r>
      <w:r>
        <w:rPr>
          <w:spacing w:val="-4"/>
        </w:rPr>
        <w:t xml:space="preserve"> </w:t>
      </w:r>
      <w:r>
        <w:t>benefit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patients;</w:t>
      </w:r>
      <w:r>
        <w:rPr>
          <w:spacing w:val="-4"/>
        </w:rPr>
        <w:t xml:space="preserve"> </w:t>
      </w:r>
      <w:r>
        <w:t>however</w:t>
      </w:r>
      <w:r>
        <w:rPr>
          <w:spacing w:val="-2"/>
        </w:rPr>
        <w:t xml:space="preserve"> </w:t>
      </w:r>
      <w:r>
        <w:t>studying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role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microRNAs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their</w:t>
      </w:r>
      <w:r>
        <w:rPr>
          <w:spacing w:val="-58"/>
        </w:rPr>
        <w:t xml:space="preserve"> </w:t>
      </w:r>
      <w:r>
        <w:t>respective target genes may aid to identify a biomarker that are associated with histopathological</w:t>
      </w:r>
      <w:r>
        <w:rPr>
          <w:spacing w:val="1"/>
        </w:rPr>
        <w:t xml:space="preserve"> </w:t>
      </w:r>
      <w:r>
        <w:t>patterns</w:t>
      </w:r>
      <w:r>
        <w:rPr>
          <w:spacing w:val="-6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constitutes</w:t>
      </w:r>
      <w:r>
        <w:rPr>
          <w:spacing w:val="-1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noninvasive</w:t>
      </w:r>
      <w:r>
        <w:rPr>
          <w:spacing w:val="-9"/>
        </w:rPr>
        <w:t xml:space="preserve"> </w:t>
      </w:r>
      <w:r>
        <w:t>approach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used</w:t>
      </w:r>
      <w:r>
        <w:rPr>
          <w:spacing w:val="-8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diagnostic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prognostic</w:t>
      </w:r>
      <w:r>
        <w:rPr>
          <w:spacing w:val="-8"/>
        </w:rPr>
        <w:t xml:space="preserve"> </w:t>
      </w:r>
      <w:r>
        <w:t>tools</w:t>
      </w:r>
      <w:r>
        <w:rPr>
          <w:spacing w:val="-6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distinguishing</w:t>
      </w:r>
      <w:r>
        <w:rPr>
          <w:spacing w:val="1"/>
        </w:rPr>
        <w:t xml:space="preserve"> </w:t>
      </w:r>
      <w:r>
        <w:t>SRNS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SSNS as</w:t>
      </w:r>
      <w:r>
        <w:rPr>
          <w:spacing w:val="1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predicting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response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treatment</w:t>
      </w:r>
      <w:r>
        <w:rPr>
          <w:spacing w:val="1"/>
        </w:rPr>
        <w:t xml:space="preserve"> </w:t>
      </w:r>
      <w:r>
        <w:t>and/or</w:t>
      </w:r>
      <w:r>
        <w:rPr>
          <w:spacing w:val="-57"/>
        </w:rPr>
        <w:t xml:space="preserve"> </w:t>
      </w:r>
      <w:r>
        <w:t>recurrence.</w:t>
      </w:r>
    </w:p>
    <w:p w:rsidR="00283FCC" w:rsidRDefault="00283FCC" w:rsidP="00283FCC">
      <w:pPr>
        <w:pStyle w:val="Heading1"/>
        <w:spacing w:before="200"/>
        <w:jc w:val="both"/>
      </w:pPr>
      <w:r>
        <w:rPr>
          <w:rFonts w:hint="eastAsia"/>
        </w:rPr>
        <w:t>Cost and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payments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to the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participant:</w:t>
      </w:r>
    </w:p>
    <w:p w:rsidR="00283FCC" w:rsidRDefault="00283FCC" w:rsidP="00283FCC">
      <w:pPr>
        <w:pStyle w:val="BodyText"/>
        <w:spacing w:before="6"/>
        <w:rPr>
          <w:rFonts w:hint="eastAsia"/>
          <w:b/>
          <w:sz w:val="29"/>
        </w:rPr>
      </w:pPr>
    </w:p>
    <w:p w:rsidR="00283FCC" w:rsidRDefault="00283FCC" w:rsidP="00283FCC">
      <w:pPr>
        <w:pStyle w:val="BodyText"/>
        <w:spacing w:line="360" w:lineRule="auto"/>
        <w:ind w:left="260" w:right="163"/>
      </w:pPr>
      <w:r>
        <w:t>There</w:t>
      </w:r>
      <w:r>
        <w:rPr>
          <w:spacing w:val="39"/>
        </w:rPr>
        <w:t xml:space="preserve"> </w:t>
      </w:r>
      <w:r>
        <w:t>is</w:t>
      </w:r>
      <w:r>
        <w:rPr>
          <w:spacing w:val="43"/>
        </w:rPr>
        <w:t xml:space="preserve"> </w:t>
      </w:r>
      <w:r>
        <w:t>no</w:t>
      </w:r>
      <w:r>
        <w:rPr>
          <w:spacing w:val="41"/>
        </w:rPr>
        <w:t xml:space="preserve"> </w:t>
      </w:r>
      <w:r>
        <w:t>cost</w:t>
      </w:r>
      <w:r>
        <w:rPr>
          <w:spacing w:val="39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participation</w:t>
      </w:r>
      <w:r>
        <w:rPr>
          <w:spacing w:val="41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this</w:t>
      </w:r>
      <w:r>
        <w:rPr>
          <w:spacing w:val="43"/>
        </w:rPr>
        <w:t xml:space="preserve"> </w:t>
      </w:r>
      <w:r>
        <w:t>study.</w:t>
      </w:r>
      <w:r>
        <w:rPr>
          <w:spacing w:val="41"/>
        </w:rPr>
        <w:t xml:space="preserve"> </w:t>
      </w:r>
      <w:r>
        <w:t>Participation</w:t>
      </w:r>
      <w:r>
        <w:rPr>
          <w:spacing w:val="40"/>
        </w:rPr>
        <w:t xml:space="preserve"> </w:t>
      </w:r>
      <w:r>
        <w:t>is</w:t>
      </w:r>
      <w:r>
        <w:rPr>
          <w:spacing w:val="43"/>
        </w:rPr>
        <w:t xml:space="preserve"> </w:t>
      </w:r>
      <w:r>
        <w:t>completely</w:t>
      </w:r>
      <w:r>
        <w:rPr>
          <w:spacing w:val="41"/>
        </w:rPr>
        <w:t xml:space="preserve"> </w:t>
      </w:r>
      <w:r>
        <w:t>voluntary</w:t>
      </w:r>
      <w:r>
        <w:rPr>
          <w:spacing w:val="40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no</w:t>
      </w:r>
      <w:r>
        <w:rPr>
          <w:spacing w:val="-57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provided.</w:t>
      </w:r>
    </w:p>
    <w:p w:rsidR="00283FCC" w:rsidRDefault="00283FCC" w:rsidP="00283FCC">
      <w:pPr>
        <w:pStyle w:val="Heading1"/>
        <w:spacing w:before="197"/>
      </w:pPr>
      <w:r>
        <w:rPr>
          <w:rFonts w:hint="eastAsia"/>
        </w:rPr>
        <w:t>Confidentiality:</w:t>
      </w:r>
    </w:p>
    <w:p w:rsidR="00283FCC" w:rsidRDefault="00283FCC" w:rsidP="00283FCC">
      <w:pPr>
        <w:pStyle w:val="BodyText"/>
        <w:rPr>
          <w:rFonts w:hint="eastAsia"/>
          <w:b/>
          <w:sz w:val="29"/>
        </w:rPr>
      </w:pPr>
    </w:p>
    <w:p w:rsidR="00283FCC" w:rsidRDefault="00283FCC" w:rsidP="00283FCC">
      <w:pPr>
        <w:pStyle w:val="BodyText"/>
        <w:spacing w:before="1" w:line="360" w:lineRule="auto"/>
        <w:ind w:left="260" w:right="158"/>
        <w:jc w:val="both"/>
      </w:pPr>
      <w:r>
        <w:t>The information that we collect from this research project will be kept confidential. Information</w:t>
      </w:r>
      <w:r>
        <w:rPr>
          <w:spacing w:val="1"/>
        </w:rPr>
        <w:t xml:space="preserve"> </w:t>
      </w:r>
      <w:r>
        <w:t>about your child that will be collected from the research will be put away and no-one but the</w:t>
      </w:r>
      <w:r>
        <w:rPr>
          <w:spacing w:val="1"/>
        </w:rPr>
        <w:t xml:space="preserve"> </w:t>
      </w:r>
      <w:r>
        <w:t>researchers</w:t>
      </w:r>
      <w:r>
        <w:rPr>
          <w:spacing w:val="-12"/>
        </w:rPr>
        <w:t xml:space="preserve"> </w:t>
      </w:r>
      <w:r>
        <w:t>will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able</w:t>
      </w:r>
      <w:r>
        <w:rPr>
          <w:spacing w:val="-1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see</w:t>
      </w:r>
      <w:r>
        <w:rPr>
          <w:spacing w:val="-14"/>
        </w:rPr>
        <w:t xml:space="preserve"> </w:t>
      </w:r>
      <w:r>
        <w:t>it.</w:t>
      </w:r>
      <w:r>
        <w:rPr>
          <w:spacing w:val="-13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information</w:t>
      </w:r>
      <w:r>
        <w:rPr>
          <w:spacing w:val="-13"/>
        </w:rPr>
        <w:t xml:space="preserve"> </w:t>
      </w:r>
      <w:r>
        <w:t>about</w:t>
      </w:r>
      <w:r>
        <w:rPr>
          <w:spacing w:val="-14"/>
        </w:rPr>
        <w:t xml:space="preserve"> </w:t>
      </w:r>
      <w:r>
        <w:t>your</w:t>
      </w:r>
      <w:r>
        <w:rPr>
          <w:spacing w:val="-12"/>
        </w:rPr>
        <w:t xml:space="preserve"> </w:t>
      </w:r>
      <w:r>
        <w:t>child</w:t>
      </w:r>
      <w:r>
        <w:rPr>
          <w:spacing w:val="-13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have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number</w:t>
      </w:r>
      <w:r>
        <w:rPr>
          <w:spacing w:val="-12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it</w:t>
      </w:r>
      <w:r>
        <w:rPr>
          <w:spacing w:val="-14"/>
        </w:rPr>
        <w:t xml:space="preserve"> </w:t>
      </w:r>
      <w:r>
        <w:t>instead</w:t>
      </w:r>
      <w:r>
        <w:rPr>
          <w:spacing w:val="-58"/>
        </w:rPr>
        <w:t xml:space="preserve"> </w:t>
      </w:r>
      <w:r>
        <w:t>of his/her name. Only the researchers will know what his/her number is and it will not be shared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or given to</w:t>
      </w:r>
      <w:r>
        <w:rPr>
          <w:spacing w:val="4"/>
        </w:rPr>
        <w:t xml:space="preserve"> </w:t>
      </w:r>
      <w:r>
        <w:t>anyone</w:t>
      </w:r>
      <w:r>
        <w:rPr>
          <w:spacing w:val="-2"/>
        </w:rPr>
        <w:t xml:space="preserve"> </w:t>
      </w:r>
      <w:r>
        <w:t>except</w:t>
      </w:r>
      <w:r>
        <w:rPr>
          <w:spacing w:val="-2"/>
        </w:rPr>
        <w:t xml:space="preserve"> </w:t>
      </w:r>
      <w:r>
        <w:t>your doctor.</w:t>
      </w:r>
    </w:p>
    <w:p w:rsidR="00283FCC" w:rsidRDefault="00283FCC" w:rsidP="00283FCC">
      <w:pPr>
        <w:pStyle w:val="Heading1"/>
        <w:spacing w:before="201"/>
        <w:jc w:val="both"/>
      </w:pPr>
      <w:r>
        <w:rPr>
          <w:rFonts w:hint="eastAsia"/>
        </w:rPr>
        <w:t>Participants’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right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to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withdraw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from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study:</w:t>
      </w:r>
    </w:p>
    <w:p w:rsidR="00283FCC" w:rsidRDefault="00283FCC" w:rsidP="00283FCC">
      <w:pPr>
        <w:pStyle w:val="BodyText"/>
        <w:spacing w:before="5"/>
        <w:rPr>
          <w:rFonts w:hint="eastAsia"/>
          <w:b/>
          <w:sz w:val="29"/>
        </w:rPr>
      </w:pPr>
    </w:p>
    <w:p w:rsidR="00283FCC" w:rsidRDefault="00283FCC" w:rsidP="00283FCC">
      <w:pPr>
        <w:pStyle w:val="BodyText"/>
        <w:spacing w:line="360" w:lineRule="auto"/>
        <w:ind w:left="260" w:right="158"/>
        <w:jc w:val="both"/>
      </w:pPr>
      <w:r>
        <w:t>Your decision to have your child participate in this study is entirely voluntary. It is your choice</w:t>
      </w:r>
      <w:r>
        <w:rPr>
          <w:spacing w:val="1"/>
        </w:rPr>
        <w:t xml:space="preserve"> </w:t>
      </w:r>
      <w:r>
        <w:t>whether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child</w:t>
      </w:r>
      <w:r>
        <w:rPr>
          <w:spacing w:val="-8"/>
        </w:rPr>
        <w:t xml:space="preserve"> </w:t>
      </w:r>
      <w:r>
        <w:t>participate</w:t>
      </w:r>
      <w:r>
        <w:rPr>
          <w:spacing w:val="-9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not.</w:t>
      </w:r>
      <w:r>
        <w:rPr>
          <w:spacing w:val="-8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choose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consent,</w:t>
      </w:r>
      <w:r>
        <w:rPr>
          <w:spacing w:val="-8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your child receive at this health care center will continue and nothing will change. You may also</w:t>
      </w:r>
      <w:r>
        <w:rPr>
          <w:spacing w:val="1"/>
        </w:rPr>
        <w:t xml:space="preserve"> </w:t>
      </w:r>
      <w:r>
        <w:t>choose</w:t>
      </w:r>
      <w:r>
        <w:rPr>
          <w:spacing w:val="-15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change</w:t>
      </w:r>
      <w:r>
        <w:rPr>
          <w:spacing w:val="-15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mind</w:t>
      </w:r>
      <w:r>
        <w:rPr>
          <w:spacing w:val="-13"/>
        </w:rPr>
        <w:t xml:space="preserve"> </w:t>
      </w:r>
      <w:r>
        <w:t>later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stop</w:t>
      </w:r>
      <w:r>
        <w:rPr>
          <w:spacing w:val="-14"/>
        </w:rPr>
        <w:t xml:space="preserve"> </w:t>
      </w:r>
      <w:r>
        <w:t>participating,</w:t>
      </w:r>
      <w:r>
        <w:rPr>
          <w:spacing w:val="-14"/>
        </w:rPr>
        <w:t xml:space="preserve"> </w:t>
      </w:r>
      <w:r>
        <w:t>even</w:t>
      </w:r>
      <w:r>
        <w:rPr>
          <w:spacing w:val="-13"/>
        </w:rPr>
        <w:t xml:space="preserve"> </w:t>
      </w:r>
      <w:r>
        <w:t>if</w:t>
      </w:r>
      <w:r>
        <w:rPr>
          <w:spacing w:val="-13"/>
        </w:rPr>
        <w:t xml:space="preserve"> </w:t>
      </w:r>
      <w:r>
        <w:t>you</w:t>
      </w:r>
      <w:r>
        <w:rPr>
          <w:spacing w:val="-14"/>
        </w:rPr>
        <w:t xml:space="preserve"> </w:t>
      </w:r>
      <w:r>
        <w:t>agreed</w:t>
      </w:r>
      <w:r>
        <w:rPr>
          <w:spacing w:val="-14"/>
        </w:rPr>
        <w:t xml:space="preserve"> </w:t>
      </w:r>
      <w:r>
        <w:t>earlier,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services</w:t>
      </w:r>
      <w:r>
        <w:rPr>
          <w:spacing w:val="-58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and/or your child receives</w:t>
      </w:r>
      <w:r>
        <w:rPr>
          <w:spacing w:val="1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center will</w:t>
      </w:r>
      <w:r>
        <w:rPr>
          <w:spacing w:val="-2"/>
        </w:rPr>
        <w:t xml:space="preserve"> </w:t>
      </w:r>
      <w:r>
        <w:t>continue.</w:t>
      </w:r>
    </w:p>
    <w:p w:rsidR="00283FCC" w:rsidRDefault="00283FCC" w:rsidP="00283FCC">
      <w:pPr>
        <w:spacing w:line="360" w:lineRule="auto"/>
        <w:sectPr w:rsidR="00283FCC">
          <w:pgSz w:w="12240" w:h="15840"/>
          <w:pgMar w:top="1380" w:right="1280" w:bottom="1720" w:left="1180" w:header="0" w:footer="1539" w:gutter="0"/>
          <w:cols w:space="720"/>
        </w:sectPr>
      </w:pPr>
    </w:p>
    <w:p w:rsidR="00283FCC" w:rsidRDefault="00283FCC" w:rsidP="00283FCC">
      <w:pPr>
        <w:pStyle w:val="Heading1"/>
        <w:spacing w:before="61"/>
        <w:ind w:left="1742" w:right="1649"/>
        <w:jc w:val="center"/>
      </w:pPr>
      <w:r>
        <w:rPr>
          <w:rFonts w:hint="eastAsia"/>
        </w:rPr>
        <w:lastRenderedPageBreak/>
        <w:t>Voluntary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consent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by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parent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/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guardian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8"/>
        </w:rPr>
        <w:t xml:space="preserve"> </w:t>
      </w:r>
      <w:r>
        <w:rPr>
          <w:rFonts w:hint="eastAsia"/>
        </w:rPr>
        <w:t>participant:</w:t>
      </w:r>
    </w:p>
    <w:p w:rsidR="00283FCC" w:rsidRDefault="00283FCC" w:rsidP="00283FCC">
      <w:pPr>
        <w:pStyle w:val="BodyText"/>
        <w:spacing w:before="6"/>
        <w:rPr>
          <w:rFonts w:hint="eastAsia"/>
          <w:b/>
          <w:sz w:val="29"/>
        </w:rPr>
      </w:pPr>
    </w:p>
    <w:p w:rsidR="00283FCC" w:rsidRDefault="00283FCC" w:rsidP="00283FCC">
      <w:pPr>
        <w:pStyle w:val="BodyText"/>
        <w:spacing w:line="360" w:lineRule="auto"/>
        <w:ind w:left="260" w:right="161"/>
        <w:jc w:val="both"/>
      </w:pPr>
      <w:r>
        <w:t>PARTICIPATION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COMPLETELY</w:t>
      </w:r>
      <w:r>
        <w:rPr>
          <w:spacing w:val="1"/>
        </w:rPr>
        <w:t xml:space="preserve"> </w:t>
      </w:r>
      <w:r>
        <w:t>VOLUNTARY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YOUR</w:t>
      </w:r>
      <w:r>
        <w:rPr>
          <w:spacing w:val="-57"/>
        </w:rPr>
        <w:t xml:space="preserve"> </w:t>
      </w:r>
      <w:r>
        <w:t>CONSENT</w:t>
      </w:r>
      <w:r>
        <w:rPr>
          <w:spacing w:val="-4"/>
        </w:rPr>
        <w:t xml:space="preserve"> </w:t>
      </w:r>
      <w:r>
        <w:t>IS REQUIRED BEFORE</w:t>
      </w:r>
      <w:r>
        <w:rPr>
          <w:spacing w:val="-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CHILD</w:t>
      </w:r>
      <w:r>
        <w:rPr>
          <w:spacing w:val="5"/>
        </w:rPr>
        <w:t xml:space="preserve"> </w:t>
      </w:r>
      <w:r>
        <w:t>CAN PARTICIPATE</w:t>
      </w:r>
      <w:r>
        <w:rPr>
          <w:spacing w:val="-3"/>
        </w:rPr>
        <w:t xml:space="preserve"> </w:t>
      </w:r>
      <w:r>
        <w:t>IN THIS</w:t>
      </w:r>
      <w:r>
        <w:rPr>
          <w:spacing w:val="-1"/>
        </w:rPr>
        <w:t xml:space="preserve"> </w:t>
      </w:r>
      <w:r>
        <w:t>STUDY.</w:t>
      </w:r>
    </w:p>
    <w:p w:rsidR="00283FCC" w:rsidRDefault="00283FCC" w:rsidP="00283FCC">
      <w:pPr>
        <w:pStyle w:val="Heading1"/>
        <w:spacing w:before="192" w:line="360" w:lineRule="auto"/>
        <w:ind w:right="159"/>
        <w:jc w:val="both"/>
      </w:pPr>
      <w:r>
        <w:rPr>
          <w:rFonts w:hint="eastAsia"/>
          <w:i/>
          <w:u w:val="thick"/>
        </w:rPr>
        <w:t>I have been asked to give consent for my daughter/son to participate in this research study.</w:t>
      </w:r>
      <w:r>
        <w:rPr>
          <w:rFonts w:hint="eastAsia"/>
          <w:i/>
        </w:rPr>
        <w:t xml:space="preserve"> </w:t>
      </w:r>
      <w:r>
        <w:rPr>
          <w:rFonts w:hint="eastAsia"/>
        </w:rPr>
        <w:t>I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have read the foregoing information, or it has been read to me. I have had the opportunity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to ask questions about it and any questions that I have asked have been answered to my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satisfaction. I consent voluntarily for my child to participate as a participant in this study. I</w:t>
      </w:r>
      <w:r>
        <w:rPr>
          <w:rFonts w:hint="eastAsia"/>
          <w:spacing w:val="-57"/>
        </w:rPr>
        <w:t xml:space="preserve"> </w:t>
      </w:r>
      <w:r>
        <w:rPr>
          <w:rFonts w:hint="eastAsia"/>
        </w:rPr>
        <w:t>understand that this consent ends at the conclusion of this study. If I have any future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questions,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they will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be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answered by the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investigators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listed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below:</w:t>
      </w:r>
    </w:p>
    <w:p w:rsidR="00283FCC" w:rsidRDefault="00283FCC" w:rsidP="00283FCC">
      <w:pPr>
        <w:pStyle w:val="BodyText"/>
        <w:spacing w:before="202"/>
        <w:ind w:left="260"/>
        <w:jc w:val="both"/>
        <w:rPr>
          <w:rFonts w:hint="eastAsia"/>
        </w:rPr>
      </w:pPr>
      <w:r>
        <w:t>Contact address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phone</w:t>
      </w:r>
      <w:r>
        <w:rPr>
          <w:spacing w:val="-5"/>
        </w:rPr>
        <w:t xml:space="preserve"> </w:t>
      </w:r>
      <w:r>
        <w:t>number:</w:t>
      </w:r>
    </w:p>
    <w:p w:rsidR="00283FCC" w:rsidRDefault="00283FCC" w:rsidP="00283FCC">
      <w:pPr>
        <w:pStyle w:val="BodyText"/>
        <w:spacing w:before="4" w:after="1"/>
        <w:rPr>
          <w:sz w:val="29"/>
        </w:rPr>
      </w:pPr>
    </w:p>
    <w:tbl>
      <w:tblPr>
        <w:tblW w:w="0" w:type="auto"/>
        <w:tblInd w:w="9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7"/>
        <w:gridCol w:w="4387"/>
      </w:tblGrid>
      <w:tr w:rsidR="00283FCC" w:rsidTr="00283FCC">
        <w:trPr>
          <w:trHeight w:val="415"/>
        </w:trPr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3FCC" w:rsidRDefault="00283FCC">
            <w:pPr>
              <w:pStyle w:val="TableParagraph"/>
              <w:ind w:left="692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Investigator</w:t>
            </w:r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3FCC" w:rsidRDefault="00283FCC">
            <w:pPr>
              <w:pStyle w:val="TableParagraph"/>
              <w:ind w:left="1402"/>
              <w:rPr>
                <w:b/>
                <w:sz w:val="24"/>
              </w:rPr>
            </w:pPr>
            <w:r>
              <w:rPr>
                <w:b/>
                <w:sz w:val="24"/>
              </w:rPr>
              <w:t>Co-investigator</w:t>
            </w:r>
          </w:p>
        </w:tc>
      </w:tr>
      <w:tr w:rsidR="00283FCC" w:rsidTr="00283FCC">
        <w:trPr>
          <w:trHeight w:val="3878"/>
        </w:trPr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83FCC" w:rsidRDefault="00283FCC">
            <w:pPr>
              <w:pStyle w:val="TableParagraph"/>
              <w:spacing w:line="276" w:lineRule="auto"/>
              <w:ind w:right="864"/>
              <w:rPr>
                <w:sz w:val="24"/>
              </w:rPr>
            </w:pPr>
            <w:r>
              <w:rPr>
                <w:b/>
                <w:sz w:val="24"/>
              </w:rPr>
              <w:t>Dr. C.D.Mohana Priya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Scientific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Officer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(Grade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Central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</w:p>
          <w:p w:rsidR="00283FCC" w:rsidRDefault="00283FCC">
            <w:pPr>
              <w:pStyle w:val="TableParagraph"/>
              <w:tabs>
                <w:tab w:val="left" w:pos="661"/>
                <w:tab w:val="left" w:pos="2250"/>
                <w:tab w:val="left" w:pos="3309"/>
              </w:tabs>
              <w:spacing w:before="3" w:line="271" w:lineRule="auto"/>
              <w:ind w:right="90"/>
              <w:rPr>
                <w:sz w:val="24"/>
              </w:rPr>
            </w:pPr>
            <w:r>
              <w:rPr>
                <w:sz w:val="24"/>
              </w:rPr>
              <w:t>Sri</w:t>
            </w:r>
            <w:r>
              <w:rPr>
                <w:sz w:val="24"/>
              </w:rPr>
              <w:tab/>
              <w:t>Ramachandra</w:t>
            </w:r>
            <w:r>
              <w:rPr>
                <w:sz w:val="24"/>
              </w:rPr>
              <w:tab/>
              <w:t>Institute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</w:p>
          <w:p w:rsidR="00283FCC" w:rsidRDefault="00283FCC">
            <w:pPr>
              <w:pStyle w:val="TableParagraph"/>
              <w:spacing w:before="6" w:line="271" w:lineRule="auto"/>
              <w:ind w:right="932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Ramachandra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Nagar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Porur,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Chennai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116.</w:t>
            </w:r>
          </w:p>
          <w:p w:rsidR="00283FCC" w:rsidRDefault="00283FCC">
            <w:pPr>
              <w:pStyle w:val="TableParagraph"/>
              <w:spacing w:before="2"/>
              <w:ind w:left="0"/>
              <w:rPr>
                <w:sz w:val="36"/>
              </w:rPr>
            </w:pPr>
          </w:p>
          <w:p w:rsidR="00283FCC" w:rsidRDefault="00283FCC">
            <w:pPr>
              <w:pStyle w:val="TableParagraph"/>
              <w:spacing w:before="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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+91-(0)44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24768027-33</w:t>
            </w:r>
          </w:p>
          <w:p w:rsidR="00283FCC" w:rsidRDefault="00283FCC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Ext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665</w:t>
            </w:r>
          </w:p>
          <w:p w:rsidR="00283FCC" w:rsidRDefault="00283FCC">
            <w:pPr>
              <w:pStyle w:val="TableParagraph"/>
              <w:spacing w:before="140"/>
              <w:rPr>
                <w:sz w:val="24"/>
              </w:rPr>
            </w:pPr>
            <w:r>
              <w:rPr>
                <w:sz w:val="24"/>
              </w:rPr>
              <w:t>Email:</w:t>
            </w:r>
            <w:r>
              <w:rPr>
                <w:spacing w:val="-8"/>
                <w:sz w:val="24"/>
              </w:rPr>
              <w:t xml:space="preserve"> </w:t>
            </w:r>
            <w:hyperlink r:id="rId5" w:history="1">
              <w:r>
                <w:rPr>
                  <w:rStyle w:val="Hyperlink"/>
                  <w:color w:val="auto"/>
                  <w:sz w:val="24"/>
                </w:rPr>
                <w:t>priyagene@yahoo.co.in</w:t>
              </w:r>
            </w:hyperlink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83FCC" w:rsidRDefault="00283FC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Dr.Vettriselvi.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</w:p>
          <w:p w:rsidR="00283FCC" w:rsidRDefault="00283FCC">
            <w:pPr>
              <w:pStyle w:val="TableParagraph"/>
              <w:spacing w:before="44" w:line="271" w:lineRule="auto"/>
              <w:ind w:right="1196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professor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Department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Genetics</w:t>
            </w:r>
          </w:p>
          <w:p w:rsidR="00283FCC" w:rsidRDefault="00283FCC">
            <w:pPr>
              <w:pStyle w:val="TableParagraph"/>
              <w:tabs>
                <w:tab w:val="left" w:pos="622"/>
                <w:tab w:val="left" w:pos="2165"/>
                <w:tab w:val="left" w:pos="3179"/>
                <w:tab w:val="left" w:pos="3609"/>
              </w:tabs>
              <w:spacing w:before="6" w:line="271" w:lineRule="auto"/>
              <w:ind w:right="95"/>
              <w:rPr>
                <w:sz w:val="24"/>
              </w:rPr>
            </w:pPr>
            <w:r>
              <w:rPr>
                <w:sz w:val="24"/>
              </w:rPr>
              <w:t>Sri</w:t>
            </w:r>
            <w:r>
              <w:rPr>
                <w:sz w:val="24"/>
              </w:rPr>
              <w:tab/>
              <w:t>Ramachandra</w:t>
            </w:r>
            <w:r>
              <w:rPr>
                <w:sz w:val="24"/>
              </w:rPr>
              <w:tab/>
              <w:t>Institute</w:t>
            </w:r>
            <w:r>
              <w:rPr>
                <w:sz w:val="24"/>
              </w:rPr>
              <w:tab/>
              <w:t>of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Higher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Research</w:t>
            </w:r>
          </w:p>
          <w:p w:rsidR="00283FCC" w:rsidRDefault="00283FCC">
            <w:pPr>
              <w:pStyle w:val="TableParagraph"/>
              <w:spacing w:before="6" w:line="271" w:lineRule="auto"/>
              <w:ind w:right="1702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Ramachandra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Nagar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Porur,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Chennai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116.</w:t>
            </w:r>
          </w:p>
          <w:p w:rsidR="00283FCC" w:rsidRDefault="00283FCC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283FCC" w:rsidRDefault="00283FCC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283FCC" w:rsidRDefault="00283FCC">
            <w:pPr>
              <w:pStyle w:val="TableParagraph"/>
              <w:spacing w:before="23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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+91-(0)44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24768027-33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237</w:t>
            </w:r>
          </w:p>
          <w:p w:rsidR="00283FCC" w:rsidRDefault="00283FCC">
            <w:pPr>
              <w:pStyle w:val="TableParagraph"/>
              <w:spacing w:before="139"/>
              <w:rPr>
                <w:sz w:val="24"/>
              </w:rPr>
            </w:pPr>
            <w:hyperlink r:id="rId6" w:history="1">
              <w:r>
                <w:rPr>
                  <w:rStyle w:val="Hyperlink"/>
                  <w:color w:val="auto"/>
                  <w:sz w:val="24"/>
                </w:rPr>
                <w:t>Email:vettriselviv@sriramachandra.edu.in</w:t>
              </w:r>
            </w:hyperlink>
          </w:p>
        </w:tc>
      </w:tr>
    </w:tbl>
    <w:p w:rsidR="00283FCC" w:rsidRDefault="00283FCC" w:rsidP="00283FCC">
      <w:pPr>
        <w:pStyle w:val="BodyText"/>
        <w:spacing w:before="10"/>
        <w:rPr>
          <w:sz w:val="20"/>
        </w:rPr>
      </w:pPr>
    </w:p>
    <w:p w:rsidR="00283FCC" w:rsidRDefault="00283FCC" w:rsidP="00283FCC">
      <w:pPr>
        <w:pStyle w:val="Heading1"/>
        <w:tabs>
          <w:tab w:val="left" w:pos="3861"/>
          <w:tab w:val="left" w:pos="9316"/>
        </w:tabs>
        <w:spacing w:before="1" w:line="360" w:lineRule="auto"/>
        <w:ind w:right="462"/>
      </w:pPr>
      <w:r>
        <w:rPr>
          <w:rFonts w:hint="eastAsia"/>
        </w:rPr>
        <w:t>Name</w:t>
      </w:r>
      <w:r>
        <w:rPr>
          <w:rFonts w:hint="eastAsia"/>
          <w:spacing w:val="-5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participant</w:t>
      </w:r>
      <w:r>
        <w:rPr>
          <w:rFonts w:hint="eastAsia"/>
          <w:w w:val="99"/>
        </w:rPr>
        <w:tab/>
      </w:r>
      <w:r>
        <w:rPr>
          <w:rFonts w:hint="eastAsia"/>
          <w:w w:val="99"/>
          <w:u w:val="single"/>
        </w:rPr>
        <w:t xml:space="preserve"> </w:t>
      </w:r>
      <w:r>
        <w:rPr>
          <w:rFonts w:hint="eastAsia"/>
          <w:w w:val="99"/>
          <w:u w:val="single"/>
        </w:rPr>
        <w:tab/>
      </w:r>
      <w:r>
        <w:rPr>
          <w:rFonts w:hint="eastAsia"/>
          <w:w w:val="99"/>
        </w:rPr>
        <w:t xml:space="preserve"> </w:t>
      </w:r>
      <w:r>
        <w:rPr>
          <w:rFonts w:hint="eastAsia"/>
        </w:rPr>
        <w:t xml:space="preserve">                                                                                                            Name</w:t>
      </w:r>
      <w:r>
        <w:rPr>
          <w:rFonts w:hint="eastAsia"/>
          <w:spacing w:val="-5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Parent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/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Guardian</w:t>
      </w:r>
      <w:r>
        <w:rPr>
          <w:rFonts w:hint="eastAsia"/>
        </w:rPr>
        <w:tab/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ab/>
      </w:r>
    </w:p>
    <w:p w:rsidR="00283FCC" w:rsidRDefault="00283FCC" w:rsidP="00283FCC">
      <w:pPr>
        <w:pStyle w:val="BodyText"/>
        <w:spacing w:before="9"/>
        <w:rPr>
          <w:rFonts w:hint="eastAsia"/>
          <w:b/>
          <w:sz w:val="12"/>
        </w:rPr>
      </w:pPr>
    </w:p>
    <w:p w:rsidR="00283FCC" w:rsidRDefault="00283FCC" w:rsidP="00283FCC">
      <w:pPr>
        <w:tabs>
          <w:tab w:val="left" w:pos="3861"/>
          <w:tab w:val="left" w:pos="9316"/>
        </w:tabs>
        <w:spacing w:before="90"/>
        <w:ind w:left="260"/>
        <w:rPr>
          <w:b/>
        </w:rPr>
      </w:pPr>
      <w:r>
        <w:rPr>
          <w:b/>
        </w:rPr>
        <w:lastRenderedPageBreak/>
        <w:t>Signature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Parent</w:t>
      </w:r>
      <w:r>
        <w:rPr>
          <w:b/>
          <w:spacing w:val="-2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Guardian</w:t>
      </w:r>
      <w:r>
        <w:rPr>
          <w:b/>
        </w:rPr>
        <w:tab/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</w:p>
    <w:p w:rsidR="00283FCC" w:rsidRDefault="00283FCC" w:rsidP="00283FCC">
      <w:pPr>
        <w:pStyle w:val="BodyText"/>
        <w:spacing w:before="8"/>
        <w:rPr>
          <w:b/>
          <w:sz w:val="21"/>
        </w:rPr>
      </w:pPr>
    </w:p>
    <w:p w:rsidR="00283FCC" w:rsidRDefault="00283FCC" w:rsidP="00283FCC">
      <w:pPr>
        <w:pStyle w:val="Heading1"/>
        <w:tabs>
          <w:tab w:val="left" w:pos="3861"/>
          <w:tab w:val="left" w:pos="4576"/>
          <w:tab w:val="left" w:pos="4941"/>
          <w:tab w:val="left" w:pos="6211"/>
          <w:tab w:val="left" w:pos="6576"/>
          <w:tab w:val="left" w:pos="7156"/>
        </w:tabs>
        <w:ind w:left="3862" w:right="2622" w:hanging="3602"/>
      </w:pPr>
      <w:r>
        <w:rPr>
          <w:rFonts w:hint="eastAsia"/>
        </w:rPr>
        <w:t>Date:</w:t>
      </w:r>
      <w:r>
        <w:rPr>
          <w:rFonts w:hint="eastAsia"/>
        </w:rPr>
        <w:tab/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</w:rPr>
        <w:t xml:space="preserve"> Day</w:t>
      </w:r>
      <w:r>
        <w:rPr>
          <w:rFonts w:hint="eastAsia"/>
        </w:rPr>
        <w:tab/>
        <w:t>/</w:t>
      </w:r>
      <w:r>
        <w:rPr>
          <w:rFonts w:hint="eastAsia"/>
        </w:rPr>
        <w:tab/>
        <w:t>month</w:t>
      </w:r>
      <w:r>
        <w:rPr>
          <w:rFonts w:hint="eastAsia"/>
        </w:rPr>
        <w:tab/>
        <w:t>/</w:t>
      </w:r>
      <w:r>
        <w:rPr>
          <w:rFonts w:hint="eastAsia"/>
        </w:rPr>
        <w:tab/>
        <w:t>year</w:t>
      </w:r>
    </w:p>
    <w:p w:rsidR="00283FCC" w:rsidRDefault="00283FCC" w:rsidP="00283FCC">
      <w:pPr>
        <w:rPr>
          <w:rFonts w:hint="eastAsia"/>
        </w:rPr>
      </w:pPr>
    </w:p>
    <w:p w:rsidR="00283FCC" w:rsidRDefault="00283FCC" w:rsidP="00283FCC"/>
    <w:p w:rsidR="00283FCC" w:rsidRDefault="00283FCC" w:rsidP="00283FCC"/>
    <w:p w:rsidR="00283FCC" w:rsidRDefault="00283FCC" w:rsidP="00283FCC"/>
    <w:p w:rsidR="00283FCC" w:rsidRDefault="00283FCC" w:rsidP="00283FCC"/>
    <w:p w:rsidR="00283FCC" w:rsidRDefault="00283FCC" w:rsidP="00283FCC">
      <w:pPr>
        <w:spacing w:before="90"/>
        <w:ind w:right="1639"/>
        <w:rPr>
          <w:b/>
        </w:rPr>
      </w:pPr>
      <w:r>
        <w:t xml:space="preserve">                                         </w:t>
      </w:r>
      <w:r>
        <w:rPr>
          <w:b/>
        </w:rPr>
        <w:t>CERTIFICATION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INFORMED</w:t>
      </w:r>
      <w:r>
        <w:rPr>
          <w:b/>
          <w:spacing w:val="-1"/>
        </w:rPr>
        <w:t xml:space="preserve"> </w:t>
      </w:r>
      <w:r>
        <w:rPr>
          <w:b/>
        </w:rPr>
        <w:t>CONSENT</w:t>
      </w:r>
    </w:p>
    <w:p w:rsidR="00283FCC" w:rsidRDefault="00283FCC" w:rsidP="00283FCC">
      <w:pPr>
        <w:pStyle w:val="BodyText"/>
        <w:spacing w:before="6"/>
        <w:rPr>
          <w:b/>
          <w:sz w:val="29"/>
        </w:rPr>
      </w:pPr>
    </w:p>
    <w:p w:rsidR="00283FCC" w:rsidRDefault="00283FCC" w:rsidP="00283FCC">
      <w:pPr>
        <w:pStyle w:val="BodyText"/>
        <w:spacing w:line="360" w:lineRule="auto"/>
        <w:ind w:left="260" w:right="160"/>
        <w:jc w:val="both"/>
      </w:pPr>
      <w:r>
        <w:t>I certify that I have explained the nature and purpose of this study to the parent / guardian of the</w:t>
      </w:r>
      <w:r>
        <w:rPr>
          <w:spacing w:val="1"/>
        </w:rPr>
        <w:t xml:space="preserve"> </w:t>
      </w:r>
      <w:r>
        <w:t>above-named</w:t>
      </w:r>
      <w:r>
        <w:rPr>
          <w:spacing w:val="-14"/>
        </w:rPr>
        <w:t xml:space="preserve"> </w:t>
      </w:r>
      <w:r>
        <w:t>individual,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have</w:t>
      </w:r>
      <w:r>
        <w:rPr>
          <w:spacing w:val="-15"/>
        </w:rPr>
        <w:t xml:space="preserve"> </w:t>
      </w:r>
      <w:r>
        <w:t>discussed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potential</w:t>
      </w:r>
      <w:r>
        <w:rPr>
          <w:spacing w:val="-15"/>
        </w:rPr>
        <w:t xml:space="preserve"> </w:t>
      </w:r>
      <w:r>
        <w:t>benefits</w:t>
      </w:r>
      <w:r>
        <w:rPr>
          <w:spacing w:val="-12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study</w:t>
      </w:r>
      <w:r>
        <w:rPr>
          <w:spacing w:val="-14"/>
        </w:rPr>
        <w:t xml:space="preserve"> </w:t>
      </w:r>
      <w:r>
        <w:t>participation.</w:t>
      </w:r>
      <w:r>
        <w:rPr>
          <w:spacing w:val="-14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questions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individual</w:t>
      </w:r>
      <w:r>
        <w:rPr>
          <w:spacing w:val="-8"/>
        </w:rPr>
        <w:t xml:space="preserve"> </w:t>
      </w:r>
      <w:r>
        <w:t>had</w:t>
      </w:r>
      <w:r>
        <w:rPr>
          <w:spacing w:val="-8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study</w:t>
      </w:r>
      <w:r>
        <w:rPr>
          <w:spacing w:val="-7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answered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always</w:t>
      </w:r>
      <w:r>
        <w:rPr>
          <w:spacing w:val="-6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available</w:t>
      </w:r>
      <w:r>
        <w:rPr>
          <w:spacing w:val="-8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address future</w:t>
      </w:r>
      <w:r>
        <w:rPr>
          <w:spacing w:val="-2"/>
        </w:rPr>
        <w:t xml:space="preserve"> </w:t>
      </w:r>
      <w:r>
        <w:t>questions.</w:t>
      </w: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spacing w:before="217"/>
        <w:ind w:left="260"/>
      </w:pPr>
      <w:r>
        <w:t>Date:</w:t>
      </w: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spacing w:before="6"/>
        <w:rPr>
          <w:sz w:val="30"/>
        </w:rPr>
      </w:pPr>
    </w:p>
    <w:p w:rsidR="00283FCC" w:rsidRDefault="00283FCC" w:rsidP="00283FCC">
      <w:pPr>
        <w:pStyle w:val="BodyText"/>
        <w:tabs>
          <w:tab w:val="left" w:pos="4582"/>
        </w:tabs>
        <w:spacing w:before="1"/>
        <w:ind w:left="260"/>
      </w:pPr>
      <w:r>
        <w:t>Name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PI:</w:t>
      </w:r>
      <w:r>
        <w:tab/>
        <w:t>Name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person</w:t>
      </w:r>
      <w:r>
        <w:rPr>
          <w:spacing w:val="-1"/>
        </w:rPr>
        <w:t xml:space="preserve"> </w:t>
      </w:r>
      <w:r>
        <w:t>obtaining</w:t>
      </w:r>
      <w:r>
        <w:rPr>
          <w:spacing w:val="-1"/>
        </w:rPr>
        <w:t xml:space="preserve"> </w:t>
      </w:r>
      <w:r>
        <w:t>consent</w:t>
      </w:r>
    </w:p>
    <w:p w:rsidR="00283FCC" w:rsidRDefault="00283FCC" w:rsidP="00283FCC">
      <w:pPr>
        <w:pStyle w:val="BodyText"/>
        <w:spacing w:before="5"/>
        <w:rPr>
          <w:sz w:val="29"/>
        </w:rPr>
      </w:pPr>
    </w:p>
    <w:p w:rsidR="00283FCC" w:rsidRDefault="00283FCC" w:rsidP="00283FCC">
      <w:pPr>
        <w:spacing w:line="276" w:lineRule="auto"/>
        <w:ind w:left="260" w:right="6894"/>
      </w:pPr>
      <w:r>
        <w:rPr>
          <w:b/>
        </w:rPr>
        <w:t>Dr. C.D.Mohana Priya</w:t>
      </w:r>
      <w:r>
        <w:rPr>
          <w:b/>
          <w:spacing w:val="1"/>
        </w:rPr>
        <w:t xml:space="preserve"> </w:t>
      </w:r>
      <w:r>
        <w:t>Scientific</w:t>
      </w:r>
      <w:r>
        <w:rPr>
          <w:spacing w:val="-5"/>
        </w:rPr>
        <w:t xml:space="preserve"> </w:t>
      </w:r>
      <w:r>
        <w:t>Officer</w:t>
      </w:r>
      <w:r>
        <w:rPr>
          <w:spacing w:val="-3"/>
        </w:rPr>
        <w:t xml:space="preserve"> </w:t>
      </w:r>
      <w:r>
        <w:t>(Grade</w:t>
      </w:r>
      <w:r>
        <w:rPr>
          <w:spacing w:val="-5"/>
        </w:rPr>
        <w:t xml:space="preserve"> </w:t>
      </w:r>
      <w:r>
        <w:t>I)</w:t>
      </w:r>
      <w:r>
        <w:rPr>
          <w:spacing w:val="-57"/>
        </w:rPr>
        <w:t xml:space="preserve"> </w:t>
      </w:r>
      <w:r>
        <w:t>Central</w:t>
      </w:r>
      <w:r>
        <w:rPr>
          <w:spacing w:val="-5"/>
        </w:rPr>
        <w:t xml:space="preserve"> </w:t>
      </w:r>
      <w:r>
        <w:t>Research</w:t>
      </w:r>
      <w:r>
        <w:rPr>
          <w:spacing w:val="1"/>
        </w:rPr>
        <w:t xml:space="preserve"> </w:t>
      </w:r>
      <w:r>
        <w:t>Facility</w:t>
      </w:r>
    </w:p>
    <w:p w:rsidR="00283FCC" w:rsidRDefault="00283FCC" w:rsidP="00283FCC">
      <w:pPr>
        <w:pStyle w:val="BodyText"/>
        <w:spacing w:line="276" w:lineRule="auto"/>
        <w:ind w:left="260" w:right="3647"/>
      </w:pPr>
      <w:r>
        <w:t>Sri</w:t>
      </w:r>
      <w:r>
        <w:rPr>
          <w:spacing w:val="-5"/>
        </w:rPr>
        <w:t xml:space="preserve"> </w:t>
      </w:r>
      <w:r>
        <w:t>Ramachandra</w:t>
      </w:r>
      <w:r>
        <w:rPr>
          <w:spacing w:val="-5"/>
        </w:rPr>
        <w:t xml:space="preserve"> </w:t>
      </w:r>
      <w:r>
        <w:t>Institute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Higher</w:t>
      </w:r>
      <w:r>
        <w:rPr>
          <w:spacing w:val="1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Research</w:t>
      </w:r>
      <w:r>
        <w:rPr>
          <w:spacing w:val="-57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1, Ramachandra</w:t>
      </w:r>
      <w:r>
        <w:rPr>
          <w:spacing w:val="-2"/>
        </w:rPr>
        <w:t xml:space="preserve"> </w:t>
      </w:r>
      <w:r>
        <w:t>Nagar</w:t>
      </w:r>
    </w:p>
    <w:p w:rsidR="00283FCC" w:rsidRDefault="00283FCC" w:rsidP="00283FCC">
      <w:pPr>
        <w:pStyle w:val="BodyText"/>
        <w:spacing w:line="271" w:lineRule="exact"/>
        <w:ind w:left="260"/>
      </w:pPr>
      <w:r>
        <w:t>Porur,</w:t>
      </w:r>
      <w:r>
        <w:rPr>
          <w:spacing w:val="-1"/>
        </w:rPr>
        <w:t xml:space="preserve"> </w:t>
      </w:r>
      <w:r>
        <w:t>Chennai</w:t>
      </w:r>
      <w:r>
        <w:rPr>
          <w:spacing w:val="-3"/>
        </w:rPr>
        <w:t xml:space="preserve"> </w:t>
      </w:r>
      <w:r>
        <w:t>600</w:t>
      </w:r>
      <w:r>
        <w:rPr>
          <w:spacing w:val="-1"/>
        </w:rPr>
        <w:t xml:space="preserve"> </w:t>
      </w:r>
      <w:r>
        <w:t>116.</w:t>
      </w:r>
    </w:p>
    <w:p w:rsidR="00283FCC" w:rsidRDefault="00283FCC" w:rsidP="00283FCC">
      <w:pPr>
        <w:pStyle w:val="BodyText"/>
        <w:spacing w:before="42"/>
        <w:ind w:left="260"/>
      </w:pPr>
      <w:r>
        <w:rPr>
          <w:rFonts w:ascii="Wingdings" w:hAnsi="Wingdings"/>
        </w:rPr>
        <w:t></w:t>
      </w:r>
      <w:r>
        <w:rPr>
          <w:spacing w:val="-2"/>
        </w:rPr>
        <w:t xml:space="preserve"> </w:t>
      </w:r>
      <w:r>
        <w:t>+91-(0)44</w:t>
      </w:r>
      <w:r>
        <w:rPr>
          <w:spacing w:val="-1"/>
        </w:rPr>
        <w:t xml:space="preserve"> </w:t>
      </w:r>
      <w:r>
        <w:t>– 24768027-33</w:t>
      </w:r>
      <w:r>
        <w:rPr>
          <w:spacing w:val="-1"/>
        </w:rPr>
        <w:t xml:space="preserve"> </w:t>
      </w:r>
      <w:r>
        <w:t>Ext</w:t>
      </w:r>
      <w:r>
        <w:rPr>
          <w:spacing w:val="-2"/>
        </w:rPr>
        <w:t xml:space="preserve"> </w:t>
      </w:r>
      <w:r>
        <w:t>665</w:t>
      </w:r>
    </w:p>
    <w:p w:rsidR="00283FCC" w:rsidRDefault="00283FCC" w:rsidP="00283FCC">
      <w:pPr>
        <w:sectPr w:rsidR="00283FCC">
          <w:pgSz w:w="12240" w:h="15840"/>
          <w:pgMar w:top="1500" w:right="1280" w:bottom="1720" w:left="1180" w:header="0" w:footer="1539" w:gutter="0"/>
          <w:cols w:space="720"/>
        </w:sectPr>
      </w:pPr>
    </w:p>
    <w:p w:rsidR="00283FCC" w:rsidRDefault="00283FCC" w:rsidP="00283FCC">
      <w:pPr>
        <w:spacing w:before="61"/>
        <w:ind w:left="1742" w:right="1649"/>
        <w:jc w:val="center"/>
        <w:rPr>
          <w:b/>
          <w:i/>
        </w:rPr>
      </w:pPr>
      <w:r>
        <w:rPr>
          <w:b/>
        </w:rPr>
        <w:lastRenderedPageBreak/>
        <w:t>PART</w:t>
      </w:r>
      <w:r>
        <w:rPr>
          <w:b/>
          <w:spacing w:val="-3"/>
        </w:rPr>
        <w:t xml:space="preserve"> </w:t>
      </w:r>
      <w:r>
        <w:rPr>
          <w:b/>
        </w:rPr>
        <w:t>II:</w:t>
      </w:r>
      <w:r>
        <w:rPr>
          <w:b/>
          <w:spacing w:val="-2"/>
        </w:rPr>
        <w:t xml:space="preserve"> </w:t>
      </w:r>
      <w:r>
        <w:rPr>
          <w:b/>
        </w:rPr>
        <w:t>Certificate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Consent</w:t>
      </w:r>
      <w:r>
        <w:rPr>
          <w:b/>
          <w:spacing w:val="2"/>
        </w:rPr>
        <w:t xml:space="preserve"> </w:t>
      </w:r>
      <w:r>
        <w:rPr>
          <w:b/>
          <w:i/>
        </w:rPr>
        <w:t>(if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illiterate)</w:t>
      </w:r>
    </w:p>
    <w:p w:rsidR="00283FCC" w:rsidRDefault="00283FCC" w:rsidP="00283FCC">
      <w:pPr>
        <w:pStyle w:val="BodyText"/>
        <w:spacing w:before="6"/>
        <w:rPr>
          <w:b/>
          <w:i/>
          <w:sz w:val="29"/>
        </w:rPr>
      </w:pPr>
    </w:p>
    <w:p w:rsidR="00283FCC" w:rsidRDefault="00283FCC" w:rsidP="00283FCC">
      <w:pPr>
        <w:pStyle w:val="BodyText"/>
        <w:spacing w:line="360" w:lineRule="auto"/>
        <w:ind w:left="260" w:right="1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5248910</wp:posOffset>
                </wp:positionH>
                <wp:positionV relativeFrom="paragraph">
                  <wp:posOffset>933450</wp:posOffset>
                </wp:positionV>
                <wp:extent cx="1203960" cy="1299210"/>
                <wp:effectExtent l="10160" t="9525" r="5080" b="571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3960" cy="12992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83FCC" w:rsidRDefault="00283FCC" w:rsidP="00283FCC">
                            <w:pPr>
                              <w:pStyle w:val="BodyText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spacing w:before="8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283FCC" w:rsidRDefault="00283FCC" w:rsidP="00283FCC">
                            <w:pPr>
                              <w:spacing w:line="271" w:lineRule="auto"/>
                              <w:ind w:left="534" w:right="141" w:hanging="375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Thumb print of parent</w:t>
                            </w:r>
                            <w:r>
                              <w:rPr>
                                <w:b/>
                                <w:spacing w:val="-3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or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guardian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13.3pt;margin-top:73.5pt;width:94.8pt;height:102.3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" filled="f">
                <v:textbox inset="0,0,0,0">
                  <w:txbxContent>
                    <w:p w:rsidR="00283FCC" w:rsidRDefault="00283FCC" w:rsidP="00283FCC">
                      <w:pPr>
                        <w:pStyle w:val="BodyText"/>
                        <w:rPr>
                          <w:b/>
                          <w:sz w:val="18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rPr>
                          <w:b/>
                          <w:sz w:val="18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rPr>
                          <w:b/>
                          <w:sz w:val="18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rPr>
                          <w:b/>
                          <w:sz w:val="18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rPr>
                          <w:b/>
                          <w:sz w:val="18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rPr>
                          <w:b/>
                          <w:sz w:val="18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spacing w:before="8"/>
                        <w:rPr>
                          <w:b/>
                          <w:sz w:val="25"/>
                        </w:rPr>
                      </w:pPr>
                    </w:p>
                    <w:p w:rsidR="00283FCC" w:rsidRDefault="00283FCC" w:rsidP="00283FCC">
                      <w:pPr>
                        <w:spacing w:line="271" w:lineRule="auto"/>
                        <w:ind w:left="534" w:right="141" w:hanging="375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Thumb print of parent</w:t>
                      </w:r>
                      <w:r>
                        <w:rPr>
                          <w:b/>
                          <w:spacing w:val="-37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</w:rPr>
                        <w:t>or</w:t>
                      </w:r>
                      <w:r>
                        <w:rPr>
                          <w:b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</w:rPr>
                        <w:t>guardian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I</w:t>
      </w:r>
      <w:r>
        <w:rPr>
          <w:spacing w:val="-8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witnessed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accurate</w:t>
      </w:r>
      <w:r>
        <w:rPr>
          <w:spacing w:val="-8"/>
        </w:rPr>
        <w:t xml:space="preserve"> </w:t>
      </w:r>
      <w:r>
        <w:t>reading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consent</w:t>
      </w:r>
      <w:r>
        <w:rPr>
          <w:spacing w:val="-8"/>
        </w:rPr>
        <w:t xml:space="preserve"> </w:t>
      </w:r>
      <w:r>
        <w:t>form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parent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potential</w:t>
      </w:r>
      <w:r>
        <w:rPr>
          <w:spacing w:val="-8"/>
        </w:rPr>
        <w:t xml:space="preserve"> </w:t>
      </w:r>
      <w:r>
        <w:t>participant,</w:t>
      </w:r>
      <w:r>
        <w:rPr>
          <w:spacing w:val="-5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individual</w:t>
      </w:r>
      <w:r>
        <w:rPr>
          <w:spacing w:val="-9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had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opportunity</w:t>
      </w:r>
      <w:r>
        <w:rPr>
          <w:spacing w:val="-8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ask</w:t>
      </w:r>
      <w:r>
        <w:rPr>
          <w:spacing w:val="-7"/>
        </w:rPr>
        <w:t xml:space="preserve"> </w:t>
      </w:r>
      <w:r>
        <w:t>questions.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confirm</w:t>
      </w:r>
      <w:r>
        <w:rPr>
          <w:spacing w:val="-9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individual</w:t>
      </w:r>
      <w:r>
        <w:rPr>
          <w:spacing w:val="-9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given</w:t>
      </w:r>
      <w:r>
        <w:rPr>
          <w:spacing w:val="-57"/>
        </w:rPr>
        <w:t xml:space="preserve"> </w:t>
      </w:r>
      <w:r>
        <w:t>consent</w:t>
      </w:r>
      <w:r>
        <w:rPr>
          <w:spacing w:val="-3"/>
        </w:rPr>
        <w:t xml:space="preserve"> </w:t>
      </w:r>
      <w:r>
        <w:t>freely.</w:t>
      </w: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Heading1"/>
        <w:tabs>
          <w:tab w:val="left" w:pos="5956"/>
        </w:tabs>
        <w:spacing w:before="216"/>
        <w:jc w:val="both"/>
      </w:pPr>
      <w:r>
        <w:rPr>
          <w:rFonts w:hint="eastAsia"/>
        </w:rPr>
        <w:t>Name</w:t>
      </w:r>
      <w:r>
        <w:rPr>
          <w:rFonts w:hint="eastAsia"/>
          <w:spacing w:val="-5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 xml:space="preserve">witness       </w:t>
      </w:r>
      <w:r>
        <w:rPr>
          <w:rFonts w:hint="eastAsia"/>
          <w:spacing w:val="18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ab/>
      </w:r>
    </w:p>
    <w:p w:rsidR="00283FCC" w:rsidRDefault="00283FCC" w:rsidP="00283FCC">
      <w:pPr>
        <w:pStyle w:val="BodyText"/>
        <w:spacing w:before="7"/>
        <w:rPr>
          <w:rFonts w:hint="eastAsia"/>
          <w:b/>
          <w:sz w:val="21"/>
        </w:rPr>
      </w:pPr>
    </w:p>
    <w:p w:rsidR="00283FCC" w:rsidRDefault="00283FCC" w:rsidP="00283FCC">
      <w:pPr>
        <w:tabs>
          <w:tab w:val="left" w:pos="2421"/>
          <w:tab w:val="left" w:pos="5956"/>
        </w:tabs>
        <w:spacing w:before="90" w:line="532" w:lineRule="auto"/>
        <w:ind w:left="260" w:right="3821"/>
        <w:rPr>
          <w:b/>
        </w:rPr>
      </w:pPr>
      <w:r>
        <w:rPr>
          <w:b/>
        </w:rPr>
        <w:t>Signature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 xml:space="preserve">witness </w:t>
      </w:r>
      <w:r>
        <w:rPr>
          <w:b/>
          <w:spacing w:val="-22"/>
        </w:rPr>
        <w:t xml:space="preserve"> 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 xml:space="preserve">                                                       Date</w:t>
      </w:r>
      <w:r>
        <w:rPr>
          <w:b/>
        </w:rPr>
        <w:tab/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</w:p>
    <w:p w:rsidR="00283FCC" w:rsidRDefault="00283FCC" w:rsidP="00283FCC">
      <w:pPr>
        <w:pStyle w:val="Heading1"/>
        <w:tabs>
          <w:tab w:val="left" w:pos="3141"/>
          <w:tab w:val="left" w:pos="3861"/>
          <w:tab w:val="left" w:pos="5302"/>
        </w:tabs>
        <w:spacing w:before="0" w:line="271" w:lineRule="exact"/>
        <w:ind w:left="2421"/>
      </w:pPr>
      <w:r>
        <w:rPr>
          <w:rFonts w:hint="eastAsia"/>
        </w:rPr>
        <w:t>Day</w:t>
      </w:r>
      <w:r>
        <w:rPr>
          <w:rFonts w:hint="eastAsia"/>
        </w:rPr>
        <w:tab/>
        <w:t>/</w:t>
      </w:r>
      <w:r>
        <w:rPr>
          <w:rFonts w:hint="eastAsia"/>
        </w:rPr>
        <w:tab/>
        <w:t>month</w:t>
      </w:r>
      <w:r>
        <w:rPr>
          <w:rFonts w:hint="eastAsia"/>
          <w:spacing w:val="-8"/>
        </w:rPr>
        <w:t xml:space="preserve"> </w:t>
      </w:r>
      <w:r>
        <w:rPr>
          <w:rFonts w:hint="eastAsia"/>
        </w:rPr>
        <w:t>/</w:t>
      </w:r>
      <w:r>
        <w:rPr>
          <w:rFonts w:hint="eastAsia"/>
        </w:rPr>
        <w:tab/>
        <w:t>year</w:t>
      </w:r>
    </w:p>
    <w:p w:rsidR="00283FCC" w:rsidRDefault="00283FCC" w:rsidP="00283FCC">
      <w:pPr>
        <w:sectPr w:rsidR="00283FCC">
          <w:pgSz w:w="12240" w:h="15840"/>
          <w:pgMar w:top="1380" w:right="1280" w:bottom="1720" w:left="1180" w:header="0" w:footer="1539" w:gutter="0"/>
          <w:cols w:space="720"/>
        </w:sectPr>
      </w:pPr>
    </w:p>
    <w:p w:rsidR="00283FCC" w:rsidRDefault="00283FCC" w:rsidP="00283FCC">
      <w:pPr>
        <w:spacing w:before="61" w:line="360" w:lineRule="auto"/>
        <w:ind w:left="3672" w:right="1173" w:hanging="2386"/>
        <w:rPr>
          <w:rFonts w:hint="eastAsia"/>
          <w:b/>
        </w:rPr>
      </w:pPr>
      <w:r>
        <w:rPr>
          <w:b/>
        </w:rPr>
        <w:lastRenderedPageBreak/>
        <w:t>INFORMED CONSENT FORM FOR STORAGE AND FUTURE USE</w:t>
      </w:r>
      <w:r>
        <w:rPr>
          <w:b/>
          <w:spacing w:val="-58"/>
        </w:rPr>
        <w:t xml:space="preserve"> </w:t>
      </w:r>
      <w:r>
        <w:rPr>
          <w:b/>
        </w:rPr>
        <w:t>(PARENT/GUARDIAN)</w:t>
      </w:r>
    </w:p>
    <w:p w:rsidR="00283FCC" w:rsidRDefault="00283FCC" w:rsidP="00283FCC">
      <w:pPr>
        <w:pStyle w:val="BodyText"/>
        <w:rPr>
          <w:b/>
          <w:sz w:val="26"/>
        </w:rPr>
      </w:pPr>
    </w:p>
    <w:p w:rsidR="00283FCC" w:rsidRDefault="00283FCC" w:rsidP="00283FCC">
      <w:pPr>
        <w:pStyle w:val="Heading1"/>
        <w:spacing w:before="219" w:line="276" w:lineRule="auto"/>
        <w:ind w:right="163"/>
      </w:pPr>
      <w:r>
        <w:rPr>
          <w:rFonts w:hint="eastAsia"/>
        </w:rPr>
        <w:t>Additional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consent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to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“Urinary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microRNAs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as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Potential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Biomarkers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for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Childhood</w:t>
      </w:r>
      <w:r>
        <w:rPr>
          <w:rFonts w:hint="eastAsia"/>
          <w:spacing w:val="-57"/>
        </w:rPr>
        <w:t xml:space="preserve"> </w:t>
      </w:r>
      <w:r>
        <w:rPr>
          <w:rFonts w:hint="eastAsia"/>
        </w:rPr>
        <w:t>Nephrotic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Syndrome”.</w:t>
      </w:r>
    </w:p>
    <w:p w:rsidR="00283FCC" w:rsidRDefault="00283FCC" w:rsidP="00283FCC">
      <w:pPr>
        <w:pStyle w:val="BodyText"/>
        <w:spacing w:before="194"/>
        <w:ind w:left="260"/>
        <w:rPr>
          <w:rFonts w:hint="eastAsia"/>
        </w:rPr>
      </w:pPr>
      <w:r>
        <w:t>This</w:t>
      </w:r>
      <w:r>
        <w:rPr>
          <w:spacing w:val="-1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consent</w:t>
      </w:r>
      <w:r>
        <w:rPr>
          <w:spacing w:val="-4"/>
        </w:rPr>
        <w:t xml:space="preserve"> </w:t>
      </w:r>
      <w:r>
        <w:t>consists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parts:</w:t>
      </w:r>
    </w:p>
    <w:p w:rsidR="00283FCC" w:rsidRDefault="00283FCC" w:rsidP="00283FCC">
      <w:pPr>
        <w:pStyle w:val="ListParagraph"/>
        <w:widowControl w:val="0"/>
        <w:numPr>
          <w:ilvl w:val="0"/>
          <w:numId w:val="2"/>
        </w:numPr>
        <w:tabs>
          <w:tab w:val="left" w:pos="981"/>
        </w:tabs>
        <w:autoSpaceDE w:val="0"/>
        <w:autoSpaceDN w:val="0"/>
        <w:spacing w:before="138"/>
        <w:ind w:left="981" w:hanging="361"/>
      </w:pPr>
      <w:r>
        <w:t>Information</w:t>
      </w:r>
      <w:r>
        <w:rPr>
          <w:spacing w:val="-2"/>
        </w:rPr>
        <w:t xml:space="preserve"> </w:t>
      </w:r>
      <w:r>
        <w:t>Sheet</w:t>
      </w:r>
      <w:r>
        <w:rPr>
          <w:spacing w:val="-3"/>
        </w:rPr>
        <w:t xml:space="preserve"> </w:t>
      </w:r>
      <w:r>
        <w:t>(to</w:t>
      </w:r>
      <w:r>
        <w:rPr>
          <w:spacing w:val="-2"/>
        </w:rPr>
        <w:t xml:space="preserve"> </w:t>
      </w:r>
      <w:r>
        <w:t>share</w:t>
      </w:r>
      <w:r>
        <w:rPr>
          <w:spacing w:val="-3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unused</w:t>
      </w:r>
      <w:r>
        <w:rPr>
          <w:spacing w:val="-1"/>
        </w:rPr>
        <w:t xml:space="preserve"> </w:t>
      </w:r>
      <w:r>
        <w:t>samples with</w:t>
      </w:r>
      <w:r>
        <w:rPr>
          <w:spacing w:val="-2"/>
        </w:rPr>
        <w:t xml:space="preserve"> </w:t>
      </w:r>
      <w:r>
        <w:t>you)</w:t>
      </w:r>
    </w:p>
    <w:p w:rsidR="00283FCC" w:rsidRDefault="00283FCC" w:rsidP="00283FCC">
      <w:pPr>
        <w:pStyle w:val="ListParagraph"/>
        <w:widowControl w:val="0"/>
        <w:numPr>
          <w:ilvl w:val="0"/>
          <w:numId w:val="2"/>
        </w:numPr>
        <w:tabs>
          <w:tab w:val="left" w:pos="981"/>
        </w:tabs>
        <w:autoSpaceDE w:val="0"/>
        <w:autoSpaceDN w:val="0"/>
        <w:spacing w:before="136" w:line="688" w:lineRule="auto"/>
        <w:ind w:right="4044" w:firstLine="360"/>
      </w:pPr>
      <w:r>
        <w:t>Certificate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Consent</w:t>
      </w:r>
      <w:r>
        <w:rPr>
          <w:spacing w:val="-4"/>
        </w:rPr>
        <w:t xml:space="preserve"> </w:t>
      </w:r>
      <w:r>
        <w:t>(to</w:t>
      </w:r>
      <w:r>
        <w:rPr>
          <w:spacing w:val="-1"/>
        </w:rPr>
        <w:t xml:space="preserve"> </w:t>
      </w:r>
      <w:r>
        <w:t>record</w:t>
      </w:r>
      <w:r>
        <w:rPr>
          <w:spacing w:val="-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agreement)</w:t>
      </w:r>
      <w:r>
        <w:rPr>
          <w:spacing w:val="-57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given</w:t>
      </w:r>
      <w:r>
        <w:rPr>
          <w:spacing w:val="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full statement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consent</w:t>
      </w:r>
    </w:p>
    <w:p w:rsidR="00283FCC" w:rsidRDefault="00283FCC" w:rsidP="00283FCC">
      <w:pPr>
        <w:spacing w:line="688" w:lineRule="auto"/>
        <w:sectPr w:rsidR="00283FCC">
          <w:pgSz w:w="12240" w:h="15840"/>
          <w:pgMar w:top="1380" w:right="1280" w:bottom="1720" w:left="1180" w:header="0" w:footer="1539" w:gutter="0"/>
          <w:cols w:space="720"/>
        </w:sectPr>
      </w:pPr>
    </w:p>
    <w:p w:rsidR="00283FCC" w:rsidRDefault="00283FCC" w:rsidP="00283FCC">
      <w:pPr>
        <w:pStyle w:val="Heading1"/>
        <w:spacing w:before="61"/>
        <w:ind w:left="3627"/>
        <w:jc w:val="both"/>
      </w:pPr>
      <w:r>
        <w:rPr>
          <w:rFonts w:hint="eastAsia"/>
        </w:rPr>
        <w:lastRenderedPageBreak/>
        <w:t>Part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1.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Information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Sheet</w:t>
      </w:r>
    </w:p>
    <w:p w:rsidR="00283FCC" w:rsidRDefault="00283FCC" w:rsidP="00283FCC">
      <w:pPr>
        <w:pStyle w:val="BodyText"/>
        <w:spacing w:before="139" w:line="360" w:lineRule="auto"/>
        <w:ind w:left="260" w:right="159"/>
        <w:jc w:val="both"/>
        <w:rPr>
          <w:rFonts w:hint="eastAsia"/>
        </w:rPr>
      </w:pPr>
      <w:r>
        <w:t>You have decided to let your child take part in the research study named above. While your child</w:t>
      </w:r>
      <w:r>
        <w:rPr>
          <w:spacing w:val="-57"/>
        </w:rPr>
        <w:t xml:space="preserve"> </w:t>
      </w:r>
      <w:r>
        <w:t>is in this study, a small urine sample (5 ml) will be collected from him/her. After the study is</w:t>
      </w:r>
      <w:r>
        <w:rPr>
          <w:spacing w:val="1"/>
        </w:rPr>
        <w:t xml:space="preserve"> </w:t>
      </w:r>
      <w:r>
        <w:t>complete, there may be some of your child’s sample leftover. These samples may be useful for</w:t>
      </w:r>
      <w:r>
        <w:rPr>
          <w:spacing w:val="1"/>
        </w:rPr>
        <w:t xml:space="preserve"> </w:t>
      </w:r>
      <w:r>
        <w:t>other research studies that have not yet been developed. This consent form gives you information</w:t>
      </w:r>
      <w:r>
        <w:rPr>
          <w:spacing w:val="-57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storage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samples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asks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permission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this.</w:t>
      </w:r>
      <w:r>
        <w:rPr>
          <w:spacing w:val="-2"/>
        </w:rPr>
        <w:t xml:space="preserve"> </w:t>
      </w:r>
      <w:r>
        <w:t>Please</w:t>
      </w:r>
      <w:r>
        <w:rPr>
          <w:spacing w:val="-4"/>
        </w:rPr>
        <w:t xml:space="preserve"> </w:t>
      </w:r>
      <w:r>
        <w:t>ask</w:t>
      </w:r>
      <w:r>
        <w:rPr>
          <w:spacing w:val="-1"/>
        </w:rPr>
        <w:t xml:space="preserve"> </w:t>
      </w:r>
      <w:r>
        <w:t>if</w:t>
      </w:r>
      <w:r>
        <w:rPr>
          <w:spacing w:val="-58"/>
        </w:rPr>
        <w:t xml:space="preserve"> </w:t>
      </w:r>
      <w:r>
        <w:t>you have any questions.You will be asked to sign or make your mark on this form to indicate</w:t>
      </w:r>
      <w:r>
        <w:rPr>
          <w:spacing w:val="1"/>
        </w:rPr>
        <w:t xml:space="preserve"> </w:t>
      </w:r>
      <w:r>
        <w:t>whether or not you agree to have your child’s samples stored after this study has ended and used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future</w:t>
      </w:r>
      <w:r>
        <w:rPr>
          <w:spacing w:val="-2"/>
        </w:rPr>
        <w:t xml:space="preserve"> </w:t>
      </w:r>
      <w:r>
        <w:t>studies.You will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offered a</w:t>
      </w:r>
      <w:r>
        <w:rPr>
          <w:spacing w:val="3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 this</w:t>
      </w:r>
      <w:r>
        <w:rPr>
          <w:spacing w:val="1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keep.</w:t>
      </w:r>
    </w:p>
    <w:p w:rsidR="00283FCC" w:rsidRDefault="00283FCC" w:rsidP="00283FCC">
      <w:pPr>
        <w:pStyle w:val="BodyText"/>
        <w:spacing w:before="1"/>
        <w:rPr>
          <w:sz w:val="36"/>
        </w:rPr>
      </w:pPr>
    </w:p>
    <w:p w:rsidR="00283FCC" w:rsidRDefault="00283FCC" w:rsidP="00283FCC">
      <w:pPr>
        <w:pStyle w:val="BodyText"/>
        <w:spacing w:line="360" w:lineRule="auto"/>
        <w:ind w:left="260" w:right="162"/>
        <w:jc w:val="both"/>
      </w:pPr>
      <w:r>
        <w:rPr>
          <w:spacing w:val="9"/>
        </w:rPr>
        <w:t xml:space="preserve">Allowing </w:t>
      </w:r>
      <w:r>
        <w:t>your</w:t>
      </w:r>
      <w:r>
        <w:rPr>
          <w:spacing w:val="1"/>
        </w:rPr>
        <w:t xml:space="preserve"> </w:t>
      </w:r>
      <w:r>
        <w:t>child’s</w:t>
      </w:r>
      <w:r>
        <w:rPr>
          <w:spacing w:val="60"/>
        </w:rPr>
        <w:t xml:space="preserve"> </w:t>
      </w:r>
      <w:r>
        <w:rPr>
          <w:spacing w:val="9"/>
        </w:rPr>
        <w:t xml:space="preserve">samples </w:t>
      </w:r>
      <w:r>
        <w:t>to be</w:t>
      </w:r>
      <w:r>
        <w:rPr>
          <w:spacing w:val="60"/>
        </w:rPr>
        <w:t xml:space="preserve"> </w:t>
      </w:r>
      <w:r>
        <w:t>stored</w:t>
      </w:r>
      <w:r>
        <w:rPr>
          <w:spacing w:val="60"/>
        </w:rPr>
        <w:t xml:space="preserve"> </w:t>
      </w:r>
      <w:r>
        <w:rPr>
          <w:spacing w:val="9"/>
        </w:rPr>
        <w:t xml:space="preserve">after </w:t>
      </w:r>
      <w:r>
        <w:t xml:space="preserve">this </w:t>
      </w:r>
      <w:r>
        <w:rPr>
          <w:spacing w:val="9"/>
        </w:rPr>
        <w:t xml:space="preserve">study </w:t>
      </w:r>
      <w:r>
        <w:t>has</w:t>
      </w:r>
      <w:r>
        <w:rPr>
          <w:spacing w:val="60"/>
        </w:rPr>
        <w:t xml:space="preserve"> </w:t>
      </w:r>
      <w:r>
        <w:t>ended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to</w:t>
      </w:r>
      <w:r>
        <w:rPr>
          <w:spacing w:val="60"/>
        </w:rPr>
        <w:t xml:space="preserve"> </w:t>
      </w:r>
      <w:r>
        <w:t>be</w:t>
      </w:r>
      <w:r>
        <w:rPr>
          <w:spacing w:val="60"/>
        </w:rPr>
        <w:t xml:space="preserve"> </w:t>
      </w:r>
      <w:r>
        <w:t>used</w:t>
      </w:r>
      <w:r>
        <w:rPr>
          <w:spacing w:val="6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 xml:space="preserve">the future is </w:t>
      </w:r>
      <w:r>
        <w:rPr>
          <w:spacing w:val="9"/>
        </w:rPr>
        <w:t xml:space="preserve">completely </w:t>
      </w:r>
      <w:r>
        <w:t xml:space="preserve">your </w:t>
      </w:r>
      <w:r>
        <w:rPr>
          <w:spacing w:val="9"/>
        </w:rPr>
        <w:t xml:space="preserve">choice. </w:t>
      </w:r>
      <w:r>
        <w:t>You can refuse participation of your child and there will</w:t>
      </w:r>
      <w:r>
        <w:rPr>
          <w:spacing w:val="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penalty</w:t>
      </w:r>
      <w:r>
        <w:rPr>
          <w:spacing w:val="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let</w:t>
      </w:r>
      <w:r>
        <w:rPr>
          <w:spacing w:val="-3"/>
        </w:rPr>
        <w:t xml:space="preserve"> </w:t>
      </w:r>
      <w:r>
        <w:t>us keep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samples.</w:t>
      </w:r>
      <w:r>
        <w:rPr>
          <w:spacing w:val="-1"/>
        </w:rPr>
        <w:t xml:space="preserve"> </w:t>
      </w:r>
      <w:r>
        <w:t>This part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is optional</w:t>
      </w:r>
      <w:r>
        <w:rPr>
          <w:spacing w:val="-3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child can be</w:t>
      </w:r>
      <w:r>
        <w:rPr>
          <w:spacing w:val="-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 study no</w:t>
      </w:r>
      <w:r>
        <w:rPr>
          <w:spacing w:val="-1"/>
        </w:rPr>
        <w:t xml:space="preserve"> </w:t>
      </w:r>
      <w:r>
        <w:t>matter what</w:t>
      </w:r>
      <w:r>
        <w:rPr>
          <w:spacing w:val="2"/>
        </w:rPr>
        <w:t xml:space="preserve"> </w:t>
      </w:r>
      <w:r>
        <w:t>you decide.</w:t>
      </w:r>
    </w:p>
    <w:p w:rsidR="00283FCC" w:rsidRDefault="00283FCC" w:rsidP="00283FCC">
      <w:pPr>
        <w:pStyle w:val="BodyText"/>
        <w:rPr>
          <w:sz w:val="36"/>
        </w:rPr>
      </w:pPr>
    </w:p>
    <w:p w:rsidR="00283FCC" w:rsidRDefault="00283FCC" w:rsidP="00283FCC">
      <w:pPr>
        <w:pStyle w:val="BodyText"/>
        <w:tabs>
          <w:tab w:val="left" w:pos="1700"/>
        </w:tabs>
        <w:spacing w:before="1" w:line="360" w:lineRule="auto"/>
        <w:ind w:left="260" w:right="2014"/>
        <w:rPr>
          <w:b/>
        </w:rPr>
      </w:pPr>
      <w:r>
        <w:t>You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withdraw</w:t>
      </w:r>
      <w:r>
        <w:rPr>
          <w:spacing w:val="-1"/>
        </w:rPr>
        <w:t xml:space="preserve"> </w:t>
      </w:r>
      <w:r>
        <w:t>permission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anytime</w:t>
      </w:r>
      <w:r>
        <w:rPr>
          <w:spacing w:val="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contacting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person:</w:t>
      </w:r>
      <w:r>
        <w:rPr>
          <w:spacing w:val="-57"/>
        </w:rPr>
        <w:t xml:space="preserve"> </w:t>
      </w:r>
      <w:r>
        <w:t>Name:</w:t>
      </w:r>
      <w:r>
        <w:tab/>
      </w:r>
      <w:r>
        <w:rPr>
          <w:b/>
        </w:rPr>
        <w:t>Dr.</w:t>
      </w:r>
      <w:r>
        <w:rPr>
          <w:b/>
          <w:spacing w:val="-1"/>
        </w:rPr>
        <w:t xml:space="preserve"> </w:t>
      </w:r>
      <w:r>
        <w:rPr>
          <w:b/>
        </w:rPr>
        <w:t>C.D.Mohana Priya</w:t>
      </w:r>
    </w:p>
    <w:p w:rsidR="00283FCC" w:rsidRDefault="00283FCC" w:rsidP="00283FCC">
      <w:pPr>
        <w:pStyle w:val="BodyText"/>
        <w:tabs>
          <w:tab w:val="left" w:pos="1700"/>
        </w:tabs>
        <w:spacing w:before="102" w:line="276" w:lineRule="auto"/>
        <w:ind w:left="1701" w:right="164" w:hanging="1441"/>
      </w:pPr>
      <w:r>
        <w:t>Address:</w:t>
      </w:r>
      <w:r>
        <w:tab/>
        <w:t>Central</w:t>
      </w:r>
      <w:r>
        <w:rPr>
          <w:spacing w:val="44"/>
        </w:rPr>
        <w:t xml:space="preserve"> </w:t>
      </w:r>
      <w:r>
        <w:t>Research</w:t>
      </w:r>
      <w:r>
        <w:rPr>
          <w:spacing w:val="44"/>
        </w:rPr>
        <w:t xml:space="preserve"> </w:t>
      </w:r>
      <w:r>
        <w:t>Facility,</w:t>
      </w:r>
      <w:r>
        <w:rPr>
          <w:spacing w:val="49"/>
        </w:rPr>
        <w:t xml:space="preserve"> </w:t>
      </w:r>
      <w:r>
        <w:t>Sri</w:t>
      </w:r>
      <w:r>
        <w:rPr>
          <w:spacing w:val="44"/>
        </w:rPr>
        <w:t xml:space="preserve"> </w:t>
      </w:r>
      <w:r>
        <w:t>Ramachandra</w:t>
      </w:r>
      <w:r>
        <w:rPr>
          <w:spacing w:val="44"/>
        </w:rPr>
        <w:t xml:space="preserve"> </w:t>
      </w:r>
      <w:r>
        <w:t>Institute</w:t>
      </w:r>
      <w:r>
        <w:rPr>
          <w:spacing w:val="44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Higher</w:t>
      </w:r>
      <w:r>
        <w:rPr>
          <w:spacing w:val="45"/>
        </w:rPr>
        <w:t xml:space="preserve"> </w:t>
      </w:r>
      <w:r>
        <w:t>Education</w:t>
      </w:r>
      <w:r>
        <w:rPr>
          <w:spacing w:val="45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Research</w:t>
      </w:r>
    </w:p>
    <w:p w:rsidR="00283FCC" w:rsidRDefault="00283FCC" w:rsidP="00283FCC">
      <w:pPr>
        <w:spacing w:before="195"/>
        <w:ind w:left="260"/>
        <w:jc w:val="both"/>
        <w:rPr>
          <w:b/>
        </w:rPr>
      </w:pPr>
      <w:r>
        <w:t>Phone</w:t>
      </w:r>
      <w:r>
        <w:rPr>
          <w:spacing w:val="-2"/>
        </w:rPr>
        <w:t xml:space="preserve"> </w:t>
      </w:r>
      <w:r>
        <w:t>number:</w:t>
      </w:r>
      <w:r>
        <w:rPr>
          <w:spacing w:val="-3"/>
        </w:rPr>
        <w:t xml:space="preserve"> </w:t>
      </w:r>
      <w:r>
        <w:rPr>
          <w:b/>
        </w:rPr>
        <w:t>9940109673</w:t>
      </w:r>
    </w:p>
    <w:p w:rsidR="00283FCC" w:rsidRDefault="00283FCC" w:rsidP="00283FCC">
      <w:pPr>
        <w:pStyle w:val="BodyText"/>
        <w:rPr>
          <w:b/>
          <w:sz w:val="26"/>
        </w:rPr>
      </w:pPr>
    </w:p>
    <w:p w:rsidR="00283FCC" w:rsidRDefault="00283FCC" w:rsidP="00283FCC">
      <w:pPr>
        <w:pStyle w:val="BodyText"/>
        <w:spacing w:before="2"/>
        <w:rPr>
          <w:b/>
          <w:sz w:val="22"/>
        </w:rPr>
      </w:pPr>
    </w:p>
    <w:p w:rsidR="00283FCC" w:rsidRDefault="00283FCC" w:rsidP="00283FCC">
      <w:pPr>
        <w:pStyle w:val="BodyText"/>
        <w:ind w:left="260"/>
        <w:jc w:val="both"/>
      </w:pPr>
      <w:r>
        <w:t>You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decide</w:t>
      </w:r>
      <w:r>
        <w:rPr>
          <w:spacing w:val="-4"/>
        </w:rPr>
        <w:t xml:space="preserve"> </w:t>
      </w:r>
      <w:r>
        <w:t>if</w:t>
      </w:r>
    </w:p>
    <w:p w:rsidR="00283FCC" w:rsidRDefault="00283FCC" w:rsidP="00283FCC">
      <w:pPr>
        <w:pStyle w:val="ListParagraph"/>
        <w:widowControl w:val="0"/>
        <w:numPr>
          <w:ilvl w:val="0"/>
          <w:numId w:val="4"/>
        </w:numPr>
        <w:tabs>
          <w:tab w:val="left" w:pos="686"/>
        </w:tabs>
        <w:autoSpaceDE w:val="0"/>
        <w:autoSpaceDN w:val="0"/>
        <w:spacing w:before="134" w:line="360" w:lineRule="auto"/>
        <w:ind w:right="165"/>
        <w:jc w:val="both"/>
        <w:rPr>
          <w:b/>
        </w:rPr>
      </w:pPr>
      <w:r>
        <w:t>you</w:t>
      </w:r>
      <w:r>
        <w:rPr>
          <w:spacing w:val="-8"/>
        </w:rPr>
        <w:t xml:space="preserve"> </w:t>
      </w:r>
      <w:r>
        <w:t>would</w:t>
      </w:r>
      <w:r>
        <w:rPr>
          <w:spacing w:val="-8"/>
        </w:rPr>
        <w:t xml:space="preserve"> </w:t>
      </w:r>
      <w:r>
        <w:t>like</w:t>
      </w:r>
      <w:r>
        <w:rPr>
          <w:spacing w:val="-8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share</w:t>
      </w:r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contact</w:t>
      </w:r>
      <w:r>
        <w:rPr>
          <w:spacing w:val="-4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researchers</w:t>
      </w:r>
      <w:r>
        <w:rPr>
          <w:spacing w:val="-5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your</w:t>
      </w:r>
      <w:r>
        <w:rPr>
          <w:spacing w:val="-58"/>
        </w:rPr>
        <w:t xml:space="preserve"> </w:t>
      </w:r>
      <w:r>
        <w:t>child’s</w:t>
      </w:r>
      <w:r>
        <w:rPr>
          <w:spacing w:val="-1"/>
        </w:rPr>
        <w:t xml:space="preserve"> </w:t>
      </w:r>
      <w:r>
        <w:t>stored</w:t>
      </w:r>
      <w:r>
        <w:rPr>
          <w:spacing w:val="-2"/>
        </w:rPr>
        <w:t xml:space="preserve"> </w:t>
      </w:r>
      <w:r>
        <w:t>sample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contact</w:t>
      </w:r>
      <w:r>
        <w:rPr>
          <w:spacing w:val="-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vital</w:t>
      </w:r>
      <w:r>
        <w:rPr>
          <w:spacing w:val="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could</w:t>
      </w:r>
      <w:r>
        <w:rPr>
          <w:spacing w:val="-2"/>
        </w:rPr>
        <w:t xml:space="preserve"> </w:t>
      </w:r>
      <w:r>
        <w:t>alter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medical</w:t>
      </w:r>
      <w:r>
        <w:rPr>
          <w:spacing w:val="-57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your child may receive</w:t>
      </w:r>
      <w:r>
        <w:rPr>
          <w:spacing w:val="-2"/>
        </w:rPr>
        <w:t xml:space="preserve"> </w:t>
      </w:r>
      <w:r>
        <w:t>in future,</w:t>
      </w:r>
      <w:r>
        <w:rPr>
          <w:spacing w:val="2"/>
        </w:rPr>
        <w:t xml:space="preserve"> </w:t>
      </w:r>
      <w:r>
        <w:rPr>
          <w:b/>
          <w:u w:val="thick"/>
        </w:rPr>
        <w:t>OR</w:t>
      </w:r>
    </w:p>
    <w:p w:rsidR="00283FCC" w:rsidRDefault="00283FCC" w:rsidP="00283FCC">
      <w:pPr>
        <w:pStyle w:val="ListParagraph"/>
        <w:widowControl w:val="0"/>
        <w:numPr>
          <w:ilvl w:val="0"/>
          <w:numId w:val="4"/>
        </w:numPr>
        <w:tabs>
          <w:tab w:val="left" w:pos="686"/>
        </w:tabs>
        <w:autoSpaceDE w:val="0"/>
        <w:autoSpaceDN w:val="0"/>
        <w:spacing w:before="4" w:line="360" w:lineRule="auto"/>
        <w:ind w:right="167"/>
        <w:jc w:val="both"/>
      </w:pPr>
      <w:r>
        <w:t>information about your child’s stored samples may be used by other researchers, but no</w:t>
      </w:r>
      <w:r>
        <w:rPr>
          <w:spacing w:val="1"/>
        </w:rPr>
        <w:t xml:space="preserve"> </w:t>
      </w:r>
      <w:r>
        <w:t>identifiers (name</w:t>
      </w:r>
      <w:r>
        <w:rPr>
          <w:spacing w:val="-2"/>
        </w:rPr>
        <w:t xml:space="preserve"> </w:t>
      </w:r>
      <w:r>
        <w:t>and other personal</w:t>
      </w:r>
      <w:r>
        <w:rPr>
          <w:spacing w:val="-2"/>
        </w:rPr>
        <w:t xml:space="preserve"> </w:t>
      </w:r>
      <w:r>
        <w:t>details) be</w:t>
      </w:r>
      <w:r>
        <w:rPr>
          <w:spacing w:val="-2"/>
        </w:rPr>
        <w:t xml:space="preserve"> </w:t>
      </w:r>
      <w:r>
        <w:t>shared.</w:t>
      </w:r>
    </w:p>
    <w:p w:rsidR="00283FCC" w:rsidRDefault="00283FCC" w:rsidP="00283FCC">
      <w:pPr>
        <w:pStyle w:val="BodyText"/>
        <w:spacing w:before="10"/>
        <w:rPr>
          <w:sz w:val="35"/>
        </w:rPr>
      </w:pPr>
    </w:p>
    <w:p w:rsidR="00283FCC" w:rsidRDefault="00283FCC" w:rsidP="00283FCC">
      <w:pPr>
        <w:pStyle w:val="BodyText"/>
        <w:spacing w:line="360" w:lineRule="auto"/>
        <w:ind w:left="260" w:right="148"/>
      </w:pPr>
      <w:r>
        <w:t>Your child’s urine sample will not be sold for profit and any research which uses this sample will</w:t>
      </w:r>
      <w:r>
        <w:rPr>
          <w:spacing w:val="-57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</w:t>
      </w:r>
      <w:r>
        <w:rPr>
          <w:spacing w:val="4"/>
        </w:rPr>
        <w:t xml:space="preserve"> </w:t>
      </w:r>
      <w:r>
        <w:t>approved.</w:t>
      </w:r>
    </w:p>
    <w:p w:rsidR="00283FCC" w:rsidRDefault="00283FCC" w:rsidP="00283FCC">
      <w:pPr>
        <w:spacing w:line="360" w:lineRule="auto"/>
        <w:sectPr w:rsidR="00283FCC">
          <w:pgSz w:w="12240" w:h="15840"/>
          <w:pgMar w:top="1380" w:right="1280" w:bottom="1720" w:left="1180" w:header="0" w:footer="1539" w:gutter="0"/>
          <w:cols w:space="720"/>
        </w:sectPr>
      </w:pPr>
    </w:p>
    <w:p w:rsidR="00283FCC" w:rsidRDefault="00283FCC" w:rsidP="00283FCC">
      <w:pPr>
        <w:pStyle w:val="Heading1"/>
        <w:spacing w:before="61"/>
        <w:ind w:left="1742" w:right="1641"/>
        <w:jc w:val="center"/>
      </w:pPr>
      <w:r>
        <w:rPr>
          <w:rFonts w:hint="eastAsia"/>
        </w:rPr>
        <w:lastRenderedPageBreak/>
        <w:t>Part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II.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Certificate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Consent</w:t>
      </w:r>
    </w:p>
    <w:p w:rsidR="00283FCC" w:rsidRDefault="00283FCC" w:rsidP="00283FCC">
      <w:pPr>
        <w:pStyle w:val="BodyText"/>
        <w:rPr>
          <w:rFonts w:hint="eastAsia"/>
          <w:b/>
          <w:sz w:val="26"/>
        </w:rPr>
      </w:pPr>
    </w:p>
    <w:p w:rsidR="00283FCC" w:rsidRDefault="00283FCC" w:rsidP="00283FCC">
      <w:pPr>
        <w:pStyle w:val="BodyText"/>
        <w:spacing w:before="3"/>
        <w:rPr>
          <w:b/>
          <w:sz w:val="22"/>
        </w:rPr>
      </w:pPr>
    </w:p>
    <w:p w:rsidR="00283FCC" w:rsidRDefault="00283FCC" w:rsidP="00283FCC">
      <w:pPr>
        <w:pStyle w:val="BodyText"/>
        <w:spacing w:line="355" w:lineRule="auto"/>
        <w:ind w:left="260" w:right="159"/>
      </w:pPr>
      <w:r>
        <w:t>If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urine</w:t>
      </w:r>
      <w:r>
        <w:rPr>
          <w:spacing w:val="-4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child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unused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leftover</w:t>
      </w:r>
      <w:r>
        <w:rPr>
          <w:spacing w:val="-3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project</w:t>
      </w:r>
      <w:r>
        <w:rPr>
          <w:spacing w:val="-57"/>
        </w:rPr>
        <w:t xml:space="preserve"> </w:t>
      </w:r>
      <w:r>
        <w:t>is completed (Tick</w:t>
      </w:r>
      <w:r>
        <w:rPr>
          <w:spacing w:val="2"/>
        </w:rPr>
        <w:t xml:space="preserve"> </w:t>
      </w:r>
      <w:r>
        <w:rPr>
          <w:b/>
        </w:rPr>
        <w:t>one</w:t>
      </w:r>
      <w:r>
        <w:rPr>
          <w:b/>
          <w:spacing w:val="-3"/>
        </w:rPr>
        <w:t xml:space="preserve"> </w:t>
      </w:r>
      <w:r>
        <w:t>choice</w:t>
      </w:r>
      <w:r>
        <w:rPr>
          <w:spacing w:val="-2"/>
        </w:rPr>
        <w:t xml:space="preserve"> </w:t>
      </w:r>
      <w:r>
        <w:t>from</w:t>
      </w:r>
      <w:r>
        <w:rPr>
          <w:spacing w:val="3"/>
        </w:rPr>
        <w:t xml:space="preserve"> </w:t>
      </w:r>
      <w:r>
        <w:t>each of</w:t>
      </w:r>
      <w:r>
        <w:rPr>
          <w:spacing w:val="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 boxes)</w:t>
      </w:r>
    </w:p>
    <w:p w:rsidR="00283FCC" w:rsidRDefault="00283FCC" w:rsidP="00283FCC">
      <w:pPr>
        <w:pStyle w:val="BodyText"/>
        <w:spacing w:before="10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851535</wp:posOffset>
                </wp:positionH>
                <wp:positionV relativeFrom="paragraph">
                  <wp:posOffset>109855</wp:posOffset>
                </wp:positionV>
                <wp:extent cx="5577840" cy="878205"/>
                <wp:effectExtent l="13335" t="5080" r="9525" b="12065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7840" cy="8782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83FCC" w:rsidRDefault="00283FCC" w:rsidP="00283FCC">
                            <w:pPr>
                              <w:pStyle w:val="BodyText"/>
                              <w:spacing w:before="73" w:line="388" w:lineRule="exact"/>
                              <w:ind w:left="142"/>
                            </w:pPr>
                            <w:r>
                              <w:rPr>
                                <w:rFonts w:ascii="Wingdings" w:hAnsi="Wingdings"/>
                                <w:spacing w:val="19"/>
                                <w:sz w:val="36"/>
                              </w:rPr>
                              <w:t></w:t>
                            </w:r>
                            <w:r>
                              <w:rPr>
                                <w:spacing w:val="19"/>
                              </w:rPr>
                              <w:t>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wish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child’s urine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sample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destroyed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immediately.</w:t>
                            </w:r>
                          </w:p>
                          <w:p w:rsidR="00283FCC" w:rsidRDefault="00283FCC" w:rsidP="00283FCC">
                            <w:pPr>
                              <w:pStyle w:val="BodyText"/>
                              <w:tabs>
                                <w:tab w:val="left" w:pos="6104"/>
                              </w:tabs>
                              <w:spacing w:line="375" w:lineRule="exact"/>
                              <w:ind w:left="142"/>
                            </w:pPr>
                            <w:r>
                              <w:rPr>
                                <w:rFonts w:ascii="Wingdings" w:hAnsi="Wingdings"/>
                                <w:spacing w:val="19"/>
                                <w:sz w:val="36"/>
                              </w:rPr>
                              <w:t></w:t>
                            </w:r>
                            <w:r>
                              <w:rPr>
                                <w:spacing w:val="19"/>
                              </w:rPr>
                              <w:t>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want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my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child’s urine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sample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destroyed after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years.</w:t>
                            </w:r>
                          </w:p>
                          <w:p w:rsidR="00283FCC" w:rsidRDefault="00283FCC" w:rsidP="00283FCC">
                            <w:pPr>
                              <w:pStyle w:val="BodyText"/>
                              <w:spacing w:line="387" w:lineRule="exact"/>
                              <w:ind w:left="142"/>
                            </w:pPr>
                            <w:r>
                              <w:rPr>
                                <w:rFonts w:ascii="Wingdings" w:hAnsi="Wingdings"/>
                                <w:spacing w:val="19"/>
                                <w:sz w:val="36"/>
                              </w:rPr>
                              <w:t></w:t>
                            </w:r>
                            <w:r>
                              <w:rPr>
                                <w:spacing w:val="19"/>
                              </w:rPr>
                              <w:t>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give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permission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child’s urine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sample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stored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indefinitely</w:t>
                            </w:r>
                          </w:p>
                          <w:p w:rsidR="00283FCC" w:rsidRDefault="00283FCC" w:rsidP="00283FC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67.05pt;margin-top:8.65pt;width:439.2pt;height:69.1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" filled="f">
                <v:textbox inset="0,0,0,0">
                  <w:txbxContent>
                    <w:p w:rsidR="00283FCC" w:rsidRDefault="00283FCC" w:rsidP="00283FCC">
                      <w:pPr>
                        <w:pStyle w:val="BodyText"/>
                        <w:spacing w:before="73" w:line="388" w:lineRule="exact"/>
                        <w:ind w:left="142"/>
                      </w:pPr>
                      <w:r>
                        <w:rPr>
                          <w:rFonts w:ascii="Wingdings" w:hAnsi="Wingdings"/>
                          <w:spacing w:val="19"/>
                          <w:sz w:val="36"/>
                        </w:rPr>
                        <w:t></w:t>
                      </w:r>
                      <w:r>
                        <w:rPr>
                          <w:spacing w:val="19"/>
                        </w:rPr>
                        <w:t>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wish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my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child’s urine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sample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destroyed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immediately.</w:t>
                      </w:r>
                    </w:p>
                    <w:p w:rsidR="00283FCC" w:rsidRDefault="00283FCC" w:rsidP="00283FCC">
                      <w:pPr>
                        <w:pStyle w:val="BodyText"/>
                        <w:tabs>
                          <w:tab w:val="left" w:pos="6104"/>
                        </w:tabs>
                        <w:spacing w:line="375" w:lineRule="exact"/>
                        <w:ind w:left="142"/>
                      </w:pPr>
                      <w:r>
                        <w:rPr>
                          <w:rFonts w:ascii="Wingdings" w:hAnsi="Wingdings"/>
                          <w:spacing w:val="19"/>
                          <w:sz w:val="36"/>
                        </w:rPr>
                        <w:t></w:t>
                      </w:r>
                      <w:r>
                        <w:rPr>
                          <w:spacing w:val="19"/>
                        </w:rPr>
                        <w:t>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want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my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child’s urine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sample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destroyed after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years.</w:t>
                      </w:r>
                    </w:p>
                    <w:p w:rsidR="00283FCC" w:rsidRDefault="00283FCC" w:rsidP="00283FCC">
                      <w:pPr>
                        <w:pStyle w:val="BodyText"/>
                        <w:spacing w:line="387" w:lineRule="exact"/>
                        <w:ind w:left="142"/>
                      </w:pPr>
                      <w:r>
                        <w:rPr>
                          <w:rFonts w:ascii="Wingdings" w:hAnsi="Wingdings"/>
                          <w:spacing w:val="19"/>
                          <w:sz w:val="36"/>
                        </w:rPr>
                        <w:t></w:t>
                      </w:r>
                      <w:r>
                        <w:rPr>
                          <w:spacing w:val="19"/>
                        </w:rPr>
                        <w:t>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give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permission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my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child’s urine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sample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stored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indefinitely</w:t>
                      </w:r>
                    </w:p>
                    <w:p w:rsidR="00283FCC" w:rsidRDefault="00283FCC" w:rsidP="00283FCC"/>
                  </w:txbxContent>
                </v:textbox>
                <w10:wrap type="topAndBottom" anchorx="page"/>
              </v:shape>
            </w:pict>
          </mc:Fallback>
        </mc:AlternateContent>
      </w: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spacing w:before="181"/>
        <w:ind w:left="260"/>
      </w:pPr>
      <w:r>
        <w:t>AND</w:t>
      </w:r>
      <w:r>
        <w:rPr>
          <w:spacing w:val="-1"/>
        </w:rPr>
        <w:t xml:space="preserve"> </w:t>
      </w:r>
      <w:r>
        <w:t>(if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sample</w:t>
      </w:r>
      <w:r>
        <w:rPr>
          <w:spacing w:val="-3"/>
        </w:rPr>
        <w:t xml:space="preserve"> </w:t>
      </w:r>
      <w:r>
        <w:t>is 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stored)</w:t>
      </w:r>
    </w:p>
    <w:p w:rsidR="00283FCC" w:rsidRDefault="00283FCC" w:rsidP="00283FCC">
      <w:pPr>
        <w:pStyle w:val="BodyText"/>
        <w:spacing w:before="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847725</wp:posOffset>
                </wp:positionH>
                <wp:positionV relativeFrom="paragraph">
                  <wp:posOffset>182245</wp:posOffset>
                </wp:positionV>
                <wp:extent cx="5577840" cy="2009775"/>
                <wp:effectExtent l="9525" t="10795" r="13335" b="8255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7840" cy="2009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83FCC" w:rsidRDefault="00283FCC" w:rsidP="00283FCC">
                            <w:pPr>
                              <w:pStyle w:val="BodyText"/>
                              <w:spacing w:before="5"/>
                              <w:rPr>
                                <w:sz w:val="27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684"/>
                              </w:tabs>
                              <w:spacing w:before="1" w:line="247" w:lineRule="auto"/>
                              <w:ind w:right="137"/>
                            </w:pPr>
                            <w:r>
                              <w:t>I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give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permission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my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child’s</w:t>
                            </w:r>
                            <w:r>
                              <w:rPr>
                                <w:spacing w:val="45"/>
                              </w:rPr>
                              <w:t xml:space="preserve"> </w:t>
                            </w:r>
                            <w:r>
                              <w:t>urine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sample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stored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used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future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research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but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only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on the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same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subject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current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research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project</w:t>
                            </w:r>
                          </w:p>
                          <w:p w:rsidR="00283FCC" w:rsidRDefault="00283FCC" w:rsidP="00283FCC">
                            <w:pPr>
                              <w:pStyle w:val="BodyText"/>
                              <w:spacing w:before="8"/>
                              <w:rPr>
                                <w:sz w:val="23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684"/>
                              </w:tabs>
                              <w:spacing w:line="247" w:lineRule="auto"/>
                              <w:ind w:right="148"/>
                            </w:pPr>
                            <w:r>
                              <w:t>I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give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my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permission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my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child’s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urine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sample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stored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used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future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research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of any type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which has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been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properly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approved</w:t>
                            </w:r>
                          </w:p>
                          <w:p w:rsidR="00283FCC" w:rsidRDefault="00283FCC" w:rsidP="00283FCC">
                            <w:pPr>
                              <w:pStyle w:val="BodyText"/>
                              <w:spacing w:before="8"/>
                              <w:rPr>
                                <w:sz w:val="23"/>
                              </w:rPr>
                            </w:pPr>
                          </w:p>
                          <w:p w:rsidR="00283FCC" w:rsidRDefault="00283FCC" w:rsidP="00283FCC">
                            <w:pPr>
                              <w:pStyle w:val="BodyText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684"/>
                                <w:tab w:val="left" w:pos="8426"/>
                              </w:tabs>
                              <w:spacing w:line="247" w:lineRule="auto"/>
                              <w:ind w:right="137"/>
                            </w:pPr>
                            <w:r>
                              <w:t>I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give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permission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my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child’s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urine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sample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stored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used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future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research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except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research about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[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]</w:t>
                            </w:r>
                          </w:p>
                          <w:p w:rsidR="00283FCC" w:rsidRDefault="00283FCC" w:rsidP="00283FC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66.75pt;margin-top:14.35pt;width:439.2pt;height:158.2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" filled="f">
                <v:textbox inset="0,0,0,0">
                  <w:txbxContent>
                    <w:p w:rsidR="00283FCC" w:rsidRDefault="00283FCC" w:rsidP="00283FCC">
                      <w:pPr>
                        <w:pStyle w:val="BodyText"/>
                        <w:spacing w:before="5"/>
                        <w:rPr>
                          <w:sz w:val="27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numPr>
                          <w:ilvl w:val="0"/>
                          <w:numId w:val="6"/>
                        </w:numPr>
                        <w:tabs>
                          <w:tab w:val="left" w:pos="684"/>
                        </w:tabs>
                        <w:spacing w:before="1" w:line="247" w:lineRule="auto"/>
                        <w:ind w:right="137"/>
                      </w:pPr>
                      <w:r>
                        <w:t>I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give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permission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my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child’s</w:t>
                      </w:r>
                      <w:r>
                        <w:rPr>
                          <w:spacing w:val="45"/>
                        </w:rPr>
                        <w:t xml:space="preserve"> </w:t>
                      </w:r>
                      <w:r>
                        <w:t>urine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sample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stored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used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future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research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but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only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on the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same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subject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current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research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project</w:t>
                      </w:r>
                    </w:p>
                    <w:p w:rsidR="00283FCC" w:rsidRDefault="00283FCC" w:rsidP="00283FCC">
                      <w:pPr>
                        <w:pStyle w:val="BodyText"/>
                        <w:spacing w:before="8"/>
                        <w:rPr>
                          <w:sz w:val="23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numPr>
                          <w:ilvl w:val="0"/>
                          <w:numId w:val="6"/>
                        </w:numPr>
                        <w:tabs>
                          <w:tab w:val="left" w:pos="684"/>
                        </w:tabs>
                        <w:spacing w:line="247" w:lineRule="auto"/>
                        <w:ind w:right="148"/>
                      </w:pPr>
                      <w:r>
                        <w:t>I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give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my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permission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my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child’s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urine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sample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stored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used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future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research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of any type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which has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been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properly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approved</w:t>
                      </w:r>
                    </w:p>
                    <w:p w:rsidR="00283FCC" w:rsidRDefault="00283FCC" w:rsidP="00283FCC">
                      <w:pPr>
                        <w:pStyle w:val="BodyText"/>
                        <w:spacing w:before="8"/>
                        <w:rPr>
                          <w:sz w:val="23"/>
                        </w:rPr>
                      </w:pPr>
                    </w:p>
                    <w:p w:rsidR="00283FCC" w:rsidRDefault="00283FCC" w:rsidP="00283FCC">
                      <w:pPr>
                        <w:pStyle w:val="BodyText"/>
                        <w:numPr>
                          <w:ilvl w:val="0"/>
                          <w:numId w:val="6"/>
                        </w:numPr>
                        <w:tabs>
                          <w:tab w:val="left" w:pos="684"/>
                          <w:tab w:val="left" w:pos="8426"/>
                        </w:tabs>
                        <w:spacing w:line="247" w:lineRule="auto"/>
                        <w:ind w:right="137"/>
                      </w:pPr>
                      <w:r>
                        <w:t>I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give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permission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my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child’s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urine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sample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stored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used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future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research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except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research about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[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]</w:t>
                      </w:r>
                    </w:p>
                    <w:p w:rsidR="00283FCC" w:rsidRDefault="00283FCC" w:rsidP="00283FCC"/>
                  </w:txbxContent>
                </v:textbox>
                <w10:wrap type="topAndBottom" anchorx="page"/>
              </v:shape>
            </w:pict>
          </mc:Fallback>
        </mc:AlternateContent>
      </w:r>
    </w:p>
    <w:p w:rsidR="00283FCC" w:rsidRDefault="00283FCC" w:rsidP="00283FCC">
      <w:pPr>
        <w:pStyle w:val="BodyText"/>
        <w:spacing w:before="9"/>
        <w:rPr>
          <w:sz w:val="32"/>
        </w:rPr>
      </w:pPr>
    </w:p>
    <w:p w:rsidR="00283FCC" w:rsidRDefault="00283FCC" w:rsidP="00283FCC">
      <w:pPr>
        <w:pStyle w:val="BodyText"/>
        <w:ind w:left="260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823595</wp:posOffset>
                </wp:positionH>
                <wp:positionV relativeFrom="paragraph">
                  <wp:posOffset>239395</wp:posOffset>
                </wp:positionV>
                <wp:extent cx="5577840" cy="911860"/>
                <wp:effectExtent l="13970" t="10795" r="8890" b="10795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7840" cy="9118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83FCC" w:rsidRDefault="00283FCC" w:rsidP="00283FCC">
                            <w:pPr>
                              <w:pStyle w:val="BodyText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687"/>
                              </w:tabs>
                              <w:spacing w:before="316"/>
                            </w:pPr>
                            <w:r>
                              <w:t>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want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my child’s identity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removed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from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his/her urine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sample.</w:t>
                            </w:r>
                          </w:p>
                          <w:p w:rsidR="00283FCC" w:rsidRDefault="00283FCC" w:rsidP="00283FCC">
                            <w:pPr>
                              <w:pStyle w:val="BodyText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687"/>
                              </w:tabs>
                              <w:spacing w:before="15"/>
                            </w:pPr>
                            <w:r>
                              <w:t>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want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my child’s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identity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kept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his/her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urine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sample.</w:t>
                            </w:r>
                          </w:p>
                          <w:p w:rsidR="00283FCC" w:rsidRDefault="00283FCC" w:rsidP="00283FC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64.85pt;margin-top:18.85pt;width:439.2pt;height:71.8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" filled="f">
                <v:textbox inset="0,0,0,0">
                  <w:txbxContent>
                    <w:p w:rsidR="00283FCC" w:rsidRDefault="00283FCC" w:rsidP="00283FCC">
                      <w:pPr>
                        <w:pStyle w:val="BodyText"/>
                        <w:numPr>
                          <w:ilvl w:val="0"/>
                          <w:numId w:val="8"/>
                        </w:numPr>
                        <w:tabs>
                          <w:tab w:val="left" w:pos="687"/>
                        </w:tabs>
                        <w:spacing w:before="316"/>
                      </w:pPr>
                      <w:r>
                        <w:t>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want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my child’s identity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removed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from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his/her urine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sample.</w:t>
                      </w:r>
                    </w:p>
                    <w:p w:rsidR="00283FCC" w:rsidRDefault="00283FCC" w:rsidP="00283FCC">
                      <w:pPr>
                        <w:pStyle w:val="BodyText"/>
                        <w:numPr>
                          <w:ilvl w:val="0"/>
                          <w:numId w:val="8"/>
                        </w:numPr>
                        <w:tabs>
                          <w:tab w:val="left" w:pos="687"/>
                        </w:tabs>
                        <w:spacing w:before="15"/>
                      </w:pPr>
                      <w:r>
                        <w:t>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want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my child’s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identity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kept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with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his/her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urine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sample.</w:t>
                      </w:r>
                    </w:p>
                    <w:p w:rsidR="00283FCC" w:rsidRDefault="00283FCC" w:rsidP="00283FCC"/>
                  </w:txbxContent>
                </v:textbox>
                <w10:wrap type="topAndBottom" anchorx="page"/>
              </v:shape>
            </w:pict>
          </mc:Fallback>
        </mc:AlternateContent>
      </w:r>
      <w:r>
        <w:t>AND</w:t>
      </w: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spacing w:before="3"/>
        <w:rPr>
          <w:sz w:val="29"/>
        </w:rPr>
      </w:pPr>
    </w:p>
    <w:p w:rsidR="00283FCC" w:rsidRDefault="00283FCC" w:rsidP="00283FCC">
      <w:pPr>
        <w:pStyle w:val="Heading1"/>
        <w:spacing w:before="0" w:line="360" w:lineRule="auto"/>
      </w:pPr>
      <w:r>
        <w:rPr>
          <w:rFonts w:hint="eastAsia"/>
        </w:rPr>
        <w:t>I</w:t>
      </w:r>
      <w:r>
        <w:rPr>
          <w:rFonts w:hint="eastAsia"/>
          <w:spacing w:val="19"/>
        </w:rPr>
        <w:t xml:space="preserve"> </w:t>
      </w:r>
      <w:r>
        <w:rPr>
          <w:rFonts w:hint="eastAsia"/>
        </w:rPr>
        <w:t>have</w:t>
      </w:r>
      <w:r>
        <w:rPr>
          <w:rFonts w:hint="eastAsia"/>
          <w:spacing w:val="17"/>
        </w:rPr>
        <w:t xml:space="preserve"> </w:t>
      </w:r>
      <w:r>
        <w:rPr>
          <w:rFonts w:hint="eastAsia"/>
        </w:rPr>
        <w:t>read</w:t>
      </w:r>
      <w:r>
        <w:rPr>
          <w:rFonts w:hint="eastAsia"/>
          <w:spacing w:val="19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17"/>
        </w:rPr>
        <w:t xml:space="preserve"> </w:t>
      </w:r>
      <w:r>
        <w:rPr>
          <w:rFonts w:hint="eastAsia"/>
        </w:rPr>
        <w:t>information,</w:t>
      </w:r>
      <w:r>
        <w:rPr>
          <w:rFonts w:hint="eastAsia"/>
          <w:spacing w:val="18"/>
        </w:rPr>
        <w:t xml:space="preserve"> </w:t>
      </w:r>
      <w:r>
        <w:rPr>
          <w:rFonts w:hint="eastAsia"/>
        </w:rPr>
        <w:t>or</w:t>
      </w:r>
      <w:r>
        <w:rPr>
          <w:rFonts w:hint="eastAsia"/>
          <w:spacing w:val="16"/>
        </w:rPr>
        <w:t xml:space="preserve"> </w:t>
      </w:r>
      <w:r>
        <w:rPr>
          <w:rFonts w:hint="eastAsia"/>
        </w:rPr>
        <w:t>it</w:t>
      </w:r>
      <w:r>
        <w:rPr>
          <w:rFonts w:hint="eastAsia"/>
          <w:spacing w:val="18"/>
        </w:rPr>
        <w:t xml:space="preserve"> </w:t>
      </w:r>
      <w:r>
        <w:rPr>
          <w:rFonts w:hint="eastAsia"/>
        </w:rPr>
        <w:t>has</w:t>
      </w:r>
      <w:r>
        <w:rPr>
          <w:rFonts w:hint="eastAsia"/>
          <w:spacing w:val="20"/>
        </w:rPr>
        <w:t xml:space="preserve"> </w:t>
      </w:r>
      <w:r>
        <w:rPr>
          <w:rFonts w:hint="eastAsia"/>
        </w:rPr>
        <w:t>been</w:t>
      </w:r>
      <w:r>
        <w:rPr>
          <w:rFonts w:hint="eastAsia"/>
          <w:spacing w:val="19"/>
        </w:rPr>
        <w:t xml:space="preserve"> </w:t>
      </w:r>
      <w:r>
        <w:rPr>
          <w:rFonts w:hint="eastAsia"/>
        </w:rPr>
        <w:t>read</w:t>
      </w:r>
      <w:r>
        <w:rPr>
          <w:rFonts w:hint="eastAsia"/>
          <w:spacing w:val="15"/>
        </w:rPr>
        <w:t xml:space="preserve"> </w:t>
      </w:r>
      <w:r>
        <w:rPr>
          <w:rFonts w:hint="eastAsia"/>
        </w:rPr>
        <w:t>to</w:t>
      </w:r>
      <w:r>
        <w:rPr>
          <w:rFonts w:hint="eastAsia"/>
          <w:spacing w:val="18"/>
        </w:rPr>
        <w:t xml:space="preserve"> </w:t>
      </w:r>
      <w:r>
        <w:rPr>
          <w:rFonts w:hint="eastAsia"/>
        </w:rPr>
        <w:t>me.</w:t>
      </w:r>
      <w:r>
        <w:rPr>
          <w:rFonts w:hint="eastAsia"/>
          <w:spacing w:val="17"/>
        </w:rPr>
        <w:t xml:space="preserve"> </w:t>
      </w:r>
      <w:r>
        <w:rPr>
          <w:rFonts w:hint="eastAsia"/>
        </w:rPr>
        <w:t>I</w:t>
      </w:r>
      <w:r>
        <w:rPr>
          <w:rFonts w:hint="eastAsia"/>
          <w:spacing w:val="20"/>
        </w:rPr>
        <w:t xml:space="preserve"> </w:t>
      </w:r>
      <w:r>
        <w:rPr>
          <w:rFonts w:hint="eastAsia"/>
        </w:rPr>
        <w:t>have</w:t>
      </w:r>
      <w:r>
        <w:rPr>
          <w:rFonts w:hint="eastAsia"/>
          <w:spacing w:val="17"/>
        </w:rPr>
        <w:t xml:space="preserve"> </w:t>
      </w:r>
      <w:r>
        <w:rPr>
          <w:rFonts w:hint="eastAsia"/>
        </w:rPr>
        <w:t>had</w:t>
      </w:r>
      <w:r>
        <w:rPr>
          <w:rFonts w:hint="eastAsia"/>
          <w:spacing w:val="19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17"/>
        </w:rPr>
        <w:t xml:space="preserve"> </w:t>
      </w:r>
      <w:r>
        <w:rPr>
          <w:rFonts w:hint="eastAsia"/>
        </w:rPr>
        <w:t>opportunity</w:t>
      </w:r>
      <w:r>
        <w:rPr>
          <w:rFonts w:hint="eastAsia"/>
          <w:spacing w:val="17"/>
        </w:rPr>
        <w:t xml:space="preserve"> </w:t>
      </w:r>
      <w:r>
        <w:rPr>
          <w:rFonts w:hint="eastAsia"/>
        </w:rPr>
        <w:t>to</w:t>
      </w:r>
      <w:r>
        <w:rPr>
          <w:rFonts w:hint="eastAsia"/>
          <w:spacing w:val="18"/>
        </w:rPr>
        <w:t xml:space="preserve"> </w:t>
      </w:r>
      <w:r>
        <w:rPr>
          <w:rFonts w:hint="eastAsia"/>
        </w:rPr>
        <w:t>ask</w:t>
      </w:r>
      <w:r>
        <w:rPr>
          <w:rFonts w:hint="eastAsia"/>
          <w:spacing w:val="-57"/>
        </w:rPr>
        <w:t xml:space="preserve"> </w:t>
      </w:r>
      <w:r>
        <w:rPr>
          <w:rFonts w:hint="eastAsia"/>
        </w:rPr>
        <w:t>questions about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it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and my questions have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been answered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to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my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satisfaction.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I</w:t>
      </w:r>
    </w:p>
    <w:p w:rsidR="00283FCC" w:rsidRDefault="00283FCC" w:rsidP="00283FCC">
      <w:pPr>
        <w:spacing w:line="360" w:lineRule="auto"/>
        <w:sectPr w:rsidR="00283FCC">
          <w:pgSz w:w="12240" w:h="15840"/>
          <w:pgMar w:top="1380" w:right="1280" w:bottom="1720" w:left="1180" w:header="0" w:footer="1539" w:gutter="0"/>
          <w:cols w:space="720"/>
        </w:sectPr>
      </w:pPr>
    </w:p>
    <w:p w:rsidR="00283FCC" w:rsidRDefault="00283FCC" w:rsidP="00283FCC">
      <w:pPr>
        <w:pStyle w:val="BodyText"/>
        <w:spacing w:before="61" w:line="360" w:lineRule="auto"/>
        <w:ind w:left="260" w:right="160"/>
        <w:jc w:val="both"/>
        <w:rPr>
          <w:rFonts w:hint="eastAsia"/>
        </w:rPr>
      </w:pPr>
      <w:r>
        <w:lastRenderedPageBreak/>
        <w:t>I</w:t>
      </w:r>
      <w:r>
        <w:rPr>
          <w:spacing w:val="-13"/>
        </w:rPr>
        <w:t xml:space="preserve"> </w:t>
      </w:r>
      <w:r>
        <w:t>consent</w:t>
      </w:r>
      <w:r>
        <w:rPr>
          <w:spacing w:val="-14"/>
        </w:rPr>
        <w:t xml:space="preserve"> </w:t>
      </w:r>
      <w:r>
        <w:t>voluntarily</w:t>
      </w:r>
      <w:r>
        <w:rPr>
          <w:spacing w:val="-1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have</w:t>
      </w:r>
      <w:r>
        <w:rPr>
          <w:spacing w:val="-15"/>
        </w:rPr>
        <w:t xml:space="preserve"> </w:t>
      </w:r>
      <w:r>
        <w:t>my</w:t>
      </w:r>
      <w:r>
        <w:rPr>
          <w:spacing w:val="-10"/>
        </w:rPr>
        <w:t xml:space="preserve"> </w:t>
      </w:r>
      <w:r>
        <w:t>child’s</w:t>
      </w:r>
      <w:r>
        <w:rPr>
          <w:spacing w:val="-12"/>
        </w:rPr>
        <w:t xml:space="preserve"> </w:t>
      </w:r>
      <w:r>
        <w:t>samples</w:t>
      </w:r>
      <w:r>
        <w:rPr>
          <w:spacing w:val="-11"/>
        </w:rPr>
        <w:t xml:space="preserve"> </w:t>
      </w:r>
      <w:r>
        <w:t>stored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manner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purpose</w:t>
      </w:r>
      <w:r>
        <w:rPr>
          <w:spacing w:val="-15"/>
        </w:rPr>
        <w:t xml:space="preserve"> </w:t>
      </w:r>
      <w:r>
        <w:t>indicated</w:t>
      </w:r>
      <w:r>
        <w:rPr>
          <w:spacing w:val="-57"/>
        </w:rPr>
        <w:t xml:space="preserve"> </w:t>
      </w:r>
      <w:r>
        <w:t>above.</w:t>
      </w:r>
    </w:p>
    <w:p w:rsidR="00283FCC" w:rsidRDefault="00283FCC" w:rsidP="00283FCC">
      <w:pPr>
        <w:pStyle w:val="BodyText"/>
        <w:spacing w:before="10"/>
        <w:rPr>
          <w:sz w:val="35"/>
        </w:rPr>
      </w:pPr>
    </w:p>
    <w:p w:rsidR="00283FCC" w:rsidRDefault="00283FCC" w:rsidP="00283FCC">
      <w:pPr>
        <w:pStyle w:val="Heading1"/>
        <w:tabs>
          <w:tab w:val="left" w:pos="3141"/>
          <w:tab w:val="left" w:pos="6916"/>
        </w:tabs>
        <w:spacing w:before="0" w:line="360" w:lineRule="auto"/>
        <w:ind w:right="2862"/>
        <w:jc w:val="both"/>
      </w:pPr>
      <w:r>
        <w:rPr>
          <w:rFonts w:hint="eastAsia"/>
        </w:rPr>
        <w:t>Name</w:t>
      </w:r>
      <w:r>
        <w:rPr>
          <w:rFonts w:hint="eastAsia"/>
          <w:spacing w:val="-5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participant</w:t>
      </w:r>
      <w:r>
        <w:rPr>
          <w:rFonts w:hint="eastAsia"/>
          <w:w w:val="99"/>
        </w:rPr>
        <w:tab/>
      </w:r>
      <w:r>
        <w:rPr>
          <w:rFonts w:hint="eastAsia"/>
          <w:w w:val="99"/>
          <w:u w:val="single"/>
        </w:rPr>
        <w:t xml:space="preserve"> </w:t>
      </w:r>
      <w:r>
        <w:rPr>
          <w:rFonts w:hint="eastAsia"/>
          <w:w w:val="99"/>
          <w:u w:val="single"/>
        </w:rPr>
        <w:tab/>
      </w:r>
      <w:r>
        <w:rPr>
          <w:rFonts w:hint="eastAsia"/>
          <w:w w:val="99"/>
        </w:rPr>
        <w:t xml:space="preserve"> </w:t>
      </w:r>
      <w:r>
        <w:rPr>
          <w:rFonts w:hint="eastAsia"/>
        </w:rPr>
        <w:t>Signature</w:t>
      </w:r>
      <w:r>
        <w:rPr>
          <w:rFonts w:hint="eastAsia"/>
          <w:spacing w:val="-6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participant</w:t>
      </w:r>
      <w:r>
        <w:rPr>
          <w:rFonts w:hint="eastAsia"/>
          <w:w w:val="99"/>
        </w:rPr>
        <w:t xml:space="preserve">      </w:t>
      </w:r>
      <w:r>
        <w:rPr>
          <w:rFonts w:hint="eastAsia"/>
          <w:spacing w:val="-4"/>
          <w:w w:val="99"/>
        </w:rPr>
        <w:t xml:space="preserve"> </w:t>
      </w:r>
      <w:r>
        <w:rPr>
          <w:rFonts w:hint="eastAsia"/>
          <w:w w:val="99"/>
          <w:u w:val="single"/>
        </w:rPr>
        <w:t xml:space="preserve"> </w:t>
      </w:r>
      <w:r>
        <w:rPr>
          <w:rFonts w:hint="eastAsia"/>
          <w:w w:val="99"/>
          <w:u w:val="single"/>
        </w:rPr>
        <w:tab/>
      </w:r>
      <w:r>
        <w:rPr>
          <w:rFonts w:hint="eastAsia"/>
          <w:w w:val="99"/>
        </w:rPr>
        <w:t xml:space="preserve"> </w:t>
      </w:r>
      <w:r>
        <w:rPr>
          <w:rFonts w:hint="eastAsia"/>
        </w:rPr>
        <w:t xml:space="preserve">                                                               Date</w:t>
      </w:r>
      <w:r>
        <w:rPr>
          <w:rFonts w:hint="eastAsia"/>
        </w:rPr>
        <w:tab/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ab/>
      </w:r>
    </w:p>
    <w:p w:rsidR="00283FCC" w:rsidRDefault="00283FCC" w:rsidP="00283FCC">
      <w:pPr>
        <w:spacing w:before="4"/>
        <w:ind w:left="3862"/>
        <w:jc w:val="both"/>
        <w:rPr>
          <w:rFonts w:hint="eastAsia"/>
          <w:b/>
        </w:rPr>
      </w:pPr>
      <w:r>
        <w:rPr>
          <w:b/>
        </w:rPr>
        <w:t>Day/month /year</w:t>
      </w:r>
    </w:p>
    <w:p w:rsidR="00283FCC" w:rsidRDefault="00283FCC" w:rsidP="00283FCC">
      <w:pPr>
        <w:pStyle w:val="Heading1"/>
        <w:spacing w:before="139"/>
        <w:ind w:left="1742" w:right="1648"/>
        <w:jc w:val="center"/>
      </w:pPr>
      <w:r>
        <w:rPr>
          <w:rFonts w:hint="eastAsia"/>
        </w:rPr>
        <w:t>Part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II.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Certificate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Consent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(if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illiterate)</w:t>
      </w:r>
    </w:p>
    <w:p w:rsidR="00283FCC" w:rsidRDefault="00283FCC" w:rsidP="00283FCC">
      <w:pPr>
        <w:pStyle w:val="BodyText"/>
        <w:rPr>
          <w:rFonts w:hint="eastAsia"/>
          <w:b/>
          <w:sz w:val="26"/>
        </w:rPr>
      </w:pPr>
    </w:p>
    <w:p w:rsidR="00283FCC" w:rsidRDefault="00283FCC" w:rsidP="00283FCC">
      <w:pPr>
        <w:pStyle w:val="BodyText"/>
        <w:spacing w:before="8"/>
        <w:rPr>
          <w:b/>
          <w:sz w:val="21"/>
        </w:rPr>
      </w:pPr>
    </w:p>
    <w:p w:rsidR="00283FCC" w:rsidRDefault="00283FCC" w:rsidP="00283FCC">
      <w:pPr>
        <w:pStyle w:val="BodyText"/>
        <w:spacing w:before="1" w:line="360" w:lineRule="auto"/>
        <w:ind w:left="260" w:right="158"/>
        <w:jc w:val="both"/>
      </w:pPr>
      <w:r>
        <w:t>I have witnessed the accurate reading of the consent form to the potential participant’s parent /</w:t>
      </w:r>
      <w:r>
        <w:rPr>
          <w:spacing w:val="1"/>
        </w:rPr>
        <w:t xml:space="preserve"> </w:t>
      </w:r>
      <w:r>
        <w:t>guardian,</w:t>
      </w:r>
      <w:r>
        <w:rPr>
          <w:spacing w:val="-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parent</w:t>
      </w:r>
      <w:r>
        <w:rPr>
          <w:spacing w:val="-9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had</w:t>
      </w:r>
      <w:r>
        <w:rPr>
          <w:spacing w:val="-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opportunity</w:t>
      </w:r>
      <w:r>
        <w:rPr>
          <w:spacing w:val="-8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ask</w:t>
      </w:r>
      <w:r>
        <w:rPr>
          <w:spacing w:val="-8"/>
        </w:rPr>
        <w:t xml:space="preserve"> </w:t>
      </w:r>
      <w:r>
        <w:t>questions.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confirm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individual</w:t>
      </w:r>
      <w:r>
        <w:rPr>
          <w:spacing w:val="-9"/>
        </w:rPr>
        <w:t xml:space="preserve"> </w:t>
      </w:r>
      <w:r>
        <w:t>has</w:t>
      </w:r>
      <w:r>
        <w:rPr>
          <w:spacing w:val="-58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consent</w:t>
      </w:r>
      <w:r>
        <w:rPr>
          <w:spacing w:val="-2"/>
        </w:rPr>
        <w:t xml:space="preserve"> </w:t>
      </w:r>
      <w:r>
        <w:t>freely.</w:t>
      </w:r>
    </w:p>
    <w:p w:rsidR="00283FCC" w:rsidRDefault="00283FCC" w:rsidP="00283FCC">
      <w:pPr>
        <w:pStyle w:val="BodyText"/>
        <w:spacing w:before="1"/>
        <w:rPr>
          <w:sz w:val="28"/>
        </w:rPr>
      </w:pPr>
    </w:p>
    <w:p w:rsidR="00283FCC" w:rsidRDefault="00283FCC" w:rsidP="00283FCC">
      <w:pPr>
        <w:rPr>
          <w:sz w:val="28"/>
        </w:rPr>
        <w:sectPr w:rsidR="00283FCC">
          <w:pgSz w:w="12240" w:h="15840"/>
          <w:pgMar w:top="1380" w:right="1280" w:bottom="1720" w:left="1180" w:header="0" w:footer="1539" w:gutter="0"/>
          <w:cols w:space="720"/>
        </w:sectPr>
      </w:pPr>
    </w:p>
    <w:p w:rsidR="00283FCC" w:rsidRDefault="00283FCC" w:rsidP="00283FCC">
      <w:pPr>
        <w:pStyle w:val="Heading1"/>
        <w:tabs>
          <w:tab w:val="left" w:pos="2421"/>
          <w:tab w:val="left" w:pos="4516"/>
        </w:tabs>
      </w:pPr>
      <w:r>
        <w:rPr>
          <w:rFonts w:hint="eastAsia"/>
        </w:rPr>
        <w:t>Name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witness</w:t>
      </w:r>
      <w:r>
        <w:rPr>
          <w:rFonts w:hint="eastAsia"/>
        </w:rPr>
        <w:tab/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ab/>
      </w:r>
    </w:p>
    <w:p w:rsidR="00283FCC" w:rsidRDefault="00283FCC" w:rsidP="00283FCC">
      <w:pPr>
        <w:tabs>
          <w:tab w:val="left" w:pos="4536"/>
        </w:tabs>
        <w:spacing w:before="90"/>
        <w:ind w:left="260"/>
        <w:rPr>
          <w:rFonts w:hint="eastAsia"/>
        </w:rPr>
      </w:pPr>
      <w:r>
        <w:br w:type="column"/>
      </w:r>
      <w:r>
        <w:rPr>
          <w:b/>
        </w:rPr>
        <w:t>Name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participant’s</w:t>
      </w:r>
      <w:r>
        <w:rPr>
          <w:b/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83FCC" w:rsidRDefault="00283FCC" w:rsidP="00283FCC">
      <w:pPr>
        <w:pStyle w:val="Heading1"/>
        <w:spacing w:before="139"/>
      </w:pPr>
      <w:r>
        <w:rPr>
          <w:rFonts w:hint="eastAsia"/>
        </w:rPr>
        <w:t>parent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/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guardian</w:t>
      </w:r>
    </w:p>
    <w:p w:rsidR="00283FCC" w:rsidRDefault="00283FCC" w:rsidP="00283FCC">
      <w:pPr>
        <w:sectPr w:rsidR="00283FCC">
          <w:type w:val="continuous"/>
          <w:pgSz w:w="12240" w:h="15840"/>
          <w:pgMar w:top="1380" w:right="1280" w:bottom="1720" w:left="1180" w:header="720" w:footer="720" w:gutter="0"/>
          <w:cols w:num="2" w:space="720" w:equalWidth="0">
            <w:col w:w="4557" w:space="485"/>
            <w:col w:w="4738"/>
          </w:cols>
        </w:sectPr>
      </w:pPr>
    </w:p>
    <w:p w:rsidR="00283FCC" w:rsidRDefault="00283FCC" w:rsidP="00283FCC">
      <w:pPr>
        <w:pStyle w:val="BodyText"/>
        <w:rPr>
          <w:rFonts w:hint="eastAsia"/>
          <w:b/>
          <w:sz w:val="20"/>
        </w:rPr>
      </w:pPr>
    </w:p>
    <w:p w:rsidR="00283FCC" w:rsidRDefault="00283FCC" w:rsidP="00283FCC">
      <w:pPr>
        <w:pStyle w:val="BodyText"/>
        <w:spacing w:before="5"/>
        <w:rPr>
          <w:b/>
          <w:sz w:val="20"/>
        </w:rPr>
      </w:pPr>
    </w:p>
    <w:p w:rsidR="00283FCC" w:rsidRDefault="00283FCC" w:rsidP="00283FCC">
      <w:pPr>
        <w:rPr>
          <w:sz w:val="20"/>
        </w:rPr>
        <w:sectPr w:rsidR="00283FCC">
          <w:type w:val="continuous"/>
          <w:pgSz w:w="12240" w:h="15840"/>
          <w:pgMar w:top="1380" w:right="1280" w:bottom="1720" w:left="1180" w:header="720" w:footer="720" w:gutter="0"/>
          <w:cols w:space="720"/>
        </w:sectPr>
      </w:pPr>
    </w:p>
    <w:p w:rsidR="00283FCC" w:rsidRDefault="00283FCC" w:rsidP="00283FCC">
      <w:pPr>
        <w:tabs>
          <w:tab w:val="left" w:pos="4517"/>
        </w:tabs>
        <w:spacing w:before="90"/>
        <w:ind w:left="260"/>
        <w:rPr>
          <w:b/>
        </w:rPr>
      </w:pPr>
      <w:r>
        <w:rPr>
          <w:b/>
        </w:rPr>
        <w:t>Signature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 xml:space="preserve">witness </w:t>
      </w:r>
      <w:r>
        <w:rPr>
          <w:b/>
          <w:spacing w:val="-22"/>
        </w:rPr>
        <w:t xml:space="preserve"> 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</w:p>
    <w:p w:rsidR="00283FCC" w:rsidRDefault="00283FCC" w:rsidP="00283FCC">
      <w:pPr>
        <w:pStyle w:val="Heading1"/>
        <w:spacing w:line="355" w:lineRule="auto"/>
        <w:ind w:right="897"/>
      </w:pPr>
      <w:r>
        <w:rPr>
          <w:bCs w:val="0"/>
        </w:rPr>
        <w:br w:type="column"/>
      </w:r>
      <w:r>
        <w:rPr>
          <w:rFonts w:hint="eastAsia"/>
        </w:rPr>
        <w:t>AND Thumb print of participant’s</w:t>
      </w:r>
      <w:r>
        <w:rPr>
          <w:rFonts w:hint="eastAsia"/>
          <w:spacing w:val="-57"/>
        </w:rPr>
        <w:t xml:space="preserve"> </w:t>
      </w:r>
      <w:r>
        <w:rPr>
          <w:rFonts w:hint="eastAsia"/>
        </w:rPr>
        <w:t>parent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/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guardian</w:t>
      </w:r>
    </w:p>
    <w:p w:rsidR="00283FCC" w:rsidRDefault="00283FCC" w:rsidP="00283FCC">
      <w:pPr>
        <w:spacing w:line="355" w:lineRule="auto"/>
        <w:sectPr w:rsidR="00283FCC">
          <w:type w:val="continuous"/>
          <w:pgSz w:w="12240" w:h="15840"/>
          <w:pgMar w:top="1380" w:right="1280" w:bottom="1720" w:left="1180" w:header="720" w:footer="720" w:gutter="0"/>
          <w:cols w:num="2" w:space="720" w:equalWidth="0">
            <w:col w:w="4558" w:space="484"/>
            <w:col w:w="4738"/>
          </w:cols>
        </w:sectPr>
      </w:pPr>
    </w:p>
    <w:p w:rsidR="00283FCC" w:rsidRDefault="00283FCC" w:rsidP="00283FCC">
      <w:pPr>
        <w:pStyle w:val="BodyText"/>
        <w:spacing w:before="6"/>
        <w:rPr>
          <w:rFonts w:hint="eastAsia"/>
          <w:b/>
          <w:sz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6511290</wp:posOffset>
                </wp:positionH>
                <wp:positionV relativeFrom="page">
                  <wp:posOffset>5081905</wp:posOffset>
                </wp:positionV>
                <wp:extent cx="765810" cy="647700"/>
                <wp:effectExtent l="5715" t="5080" r="9525" b="139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1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2F74AE" id="Rectangle 2" o:spid="_x0000_s1026" style="position:absolute;margin-left:512.7pt;margin-top:400.15pt;width:60.3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" filled="f">
                <w10:wrap anchorx="page" anchory="page"/>
              </v:rect>
            </w:pict>
          </mc:Fallback>
        </mc:AlternateContent>
      </w:r>
    </w:p>
    <w:p w:rsidR="00283FCC" w:rsidRDefault="00283FCC" w:rsidP="00283FCC">
      <w:pPr>
        <w:tabs>
          <w:tab w:val="left" w:pos="2421"/>
          <w:tab w:val="left" w:pos="4516"/>
        </w:tabs>
        <w:spacing w:before="90" w:line="360" w:lineRule="auto"/>
        <w:ind w:left="2421" w:right="5261" w:hanging="2162"/>
        <w:rPr>
          <w:b/>
        </w:rPr>
      </w:pPr>
      <w:r>
        <w:rPr>
          <w:b/>
        </w:rPr>
        <w:t>Date</w:t>
      </w:r>
      <w:r>
        <w:rPr>
          <w:b/>
        </w:rPr>
        <w:tab/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 xml:space="preserve"> Day</w:t>
      </w:r>
      <w:r>
        <w:rPr>
          <w:b/>
          <w:spacing w:val="-1"/>
        </w:rPr>
        <w:t xml:space="preserve"> </w:t>
      </w:r>
      <w:r>
        <w:rPr>
          <w:b/>
        </w:rPr>
        <w:t>/</w:t>
      </w:r>
      <w:r>
        <w:rPr>
          <w:b/>
          <w:spacing w:val="-2"/>
        </w:rPr>
        <w:t xml:space="preserve"> </w:t>
      </w:r>
      <w:r>
        <w:rPr>
          <w:b/>
        </w:rPr>
        <w:t>month</w:t>
      </w:r>
      <w:r>
        <w:rPr>
          <w:b/>
          <w:spacing w:val="1"/>
        </w:rPr>
        <w:t xml:space="preserve"> </w:t>
      </w:r>
      <w:r>
        <w:rPr>
          <w:b/>
        </w:rPr>
        <w:t>/</w:t>
      </w:r>
      <w:r>
        <w:rPr>
          <w:b/>
          <w:spacing w:val="-2"/>
        </w:rPr>
        <w:t xml:space="preserve"> </w:t>
      </w:r>
      <w:r>
        <w:rPr>
          <w:b/>
        </w:rPr>
        <w:t>year</w:t>
      </w:r>
    </w:p>
    <w:p w:rsidR="00283FCC" w:rsidRDefault="00283FCC" w:rsidP="00283FCC">
      <w:pPr>
        <w:spacing w:line="360" w:lineRule="auto"/>
        <w:sectPr w:rsidR="00283FCC">
          <w:type w:val="continuous"/>
          <w:pgSz w:w="12240" w:h="15840"/>
          <w:pgMar w:top="1380" w:right="1280" w:bottom="1720" w:left="1180" w:header="720" w:footer="720" w:gutter="0"/>
          <w:cols w:space="720"/>
        </w:sectPr>
      </w:pPr>
    </w:p>
    <w:p w:rsidR="00283FCC" w:rsidRDefault="00283FCC" w:rsidP="00283FCC">
      <w:pPr>
        <w:pStyle w:val="Heading1"/>
        <w:spacing w:before="61"/>
        <w:ind w:left="1701"/>
      </w:pPr>
      <w:r>
        <w:rPr>
          <w:rFonts w:hint="eastAsia"/>
        </w:rPr>
        <w:lastRenderedPageBreak/>
        <w:t>Statement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by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researcher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/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person</w:t>
      </w:r>
      <w:r>
        <w:rPr>
          <w:rFonts w:hint="eastAsia"/>
          <w:spacing w:val="1"/>
        </w:rPr>
        <w:t xml:space="preserve"> </w:t>
      </w:r>
      <w:r>
        <w:rPr>
          <w:rFonts w:hint="eastAsia"/>
        </w:rPr>
        <w:t>taking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consent</w:t>
      </w:r>
    </w:p>
    <w:p w:rsidR="00283FCC" w:rsidRDefault="00283FCC" w:rsidP="00283FCC">
      <w:pPr>
        <w:pStyle w:val="BodyText"/>
        <w:rPr>
          <w:rFonts w:hint="eastAsia"/>
          <w:b/>
          <w:sz w:val="33"/>
        </w:rPr>
      </w:pPr>
    </w:p>
    <w:p w:rsidR="00283FCC" w:rsidRDefault="00283FCC" w:rsidP="00283FCC">
      <w:pPr>
        <w:pStyle w:val="BodyText"/>
        <w:spacing w:line="355" w:lineRule="auto"/>
        <w:ind w:left="260" w:right="161"/>
        <w:jc w:val="both"/>
      </w:pPr>
      <w:r>
        <w:t>I have accurately read out the information sheet to parent / guardian of the potential participant,</w:t>
      </w:r>
      <w:r>
        <w:rPr>
          <w:spacing w:val="1"/>
        </w:rPr>
        <w:t xml:space="preserve"> </w:t>
      </w:r>
      <w:r>
        <w:t>and to the best of my ability made sure that the parent / guardian understands that the following</w:t>
      </w:r>
      <w:r>
        <w:rPr>
          <w:spacing w:val="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done:</w:t>
      </w:r>
    </w:p>
    <w:p w:rsidR="00283FCC" w:rsidRDefault="00283FCC" w:rsidP="00283FCC">
      <w:pPr>
        <w:pStyle w:val="ListParagraph"/>
        <w:widowControl w:val="0"/>
        <w:numPr>
          <w:ilvl w:val="0"/>
          <w:numId w:val="10"/>
        </w:numPr>
        <w:tabs>
          <w:tab w:val="left" w:pos="686"/>
        </w:tabs>
        <w:autoSpaceDE w:val="0"/>
        <w:autoSpaceDN w:val="0"/>
        <w:spacing w:before="7" w:line="360" w:lineRule="auto"/>
        <w:ind w:right="163"/>
        <w:jc w:val="both"/>
      </w:pPr>
      <w:r>
        <w:t>Urine</w:t>
      </w:r>
      <w:r>
        <w:rPr>
          <w:spacing w:val="-9"/>
        </w:rPr>
        <w:t xml:space="preserve"> </w:t>
      </w:r>
      <w:r>
        <w:t>sample</w:t>
      </w:r>
      <w:r>
        <w:rPr>
          <w:spacing w:val="-8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participant</w:t>
      </w:r>
      <w:r>
        <w:rPr>
          <w:spacing w:val="-9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stored</w:t>
      </w:r>
      <w:r>
        <w:rPr>
          <w:spacing w:val="-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stipulated</w:t>
      </w:r>
      <w:r>
        <w:rPr>
          <w:spacing w:val="-7"/>
        </w:rPr>
        <w:t xml:space="preserve"> </w:t>
      </w:r>
      <w:r>
        <w:t>duration</w:t>
      </w:r>
      <w:r>
        <w:rPr>
          <w:spacing w:val="-7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consent</w:t>
      </w:r>
      <w:r>
        <w:rPr>
          <w:spacing w:val="-58"/>
        </w:rPr>
        <w:t xml:space="preserve"> </w:t>
      </w:r>
      <w:r>
        <w:t>is provided</w:t>
      </w:r>
    </w:p>
    <w:p w:rsidR="00283FCC" w:rsidRDefault="00283FCC" w:rsidP="00283FCC">
      <w:pPr>
        <w:pStyle w:val="ListParagraph"/>
        <w:widowControl w:val="0"/>
        <w:numPr>
          <w:ilvl w:val="0"/>
          <w:numId w:val="10"/>
        </w:numPr>
        <w:tabs>
          <w:tab w:val="left" w:pos="686"/>
        </w:tabs>
        <w:autoSpaceDE w:val="0"/>
        <w:autoSpaceDN w:val="0"/>
        <w:spacing w:line="360" w:lineRule="auto"/>
        <w:ind w:right="168"/>
        <w:jc w:val="both"/>
      </w:pPr>
      <w:r>
        <w:t>The parent/guardian of the participant has the right to have the sample destroyed at any time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future</w:t>
      </w:r>
      <w:r>
        <w:rPr>
          <w:spacing w:val="-2"/>
        </w:rPr>
        <w:t xml:space="preserve"> </w:t>
      </w:r>
      <w:r>
        <w:t>in case</w:t>
      </w:r>
      <w:r>
        <w:rPr>
          <w:spacing w:val="-2"/>
        </w:rPr>
        <w:t xml:space="preserve"> </w:t>
      </w:r>
      <w:r>
        <w:t>they change</w:t>
      </w:r>
      <w:r>
        <w:rPr>
          <w:spacing w:val="-2"/>
        </w:rPr>
        <w:t xml:space="preserve"> </w:t>
      </w:r>
      <w:r>
        <w:t>their decision.</w:t>
      </w:r>
    </w:p>
    <w:p w:rsidR="00283FCC" w:rsidRDefault="00283FCC" w:rsidP="00283FCC">
      <w:pPr>
        <w:pStyle w:val="BodyText"/>
        <w:spacing w:line="360" w:lineRule="auto"/>
        <w:ind w:left="260" w:right="157"/>
        <w:jc w:val="both"/>
      </w:pPr>
      <w:r>
        <w:t>I confirm that the parent/guardian of the participant was given an opportunity to ask questions</w:t>
      </w:r>
      <w:r>
        <w:rPr>
          <w:spacing w:val="1"/>
        </w:rPr>
        <w:t xml:space="preserve"> </w:t>
      </w:r>
      <w:r>
        <w:t>about the nature and manner of storage of the samples, and all the questions asked have been</w:t>
      </w:r>
      <w:r>
        <w:rPr>
          <w:spacing w:val="1"/>
        </w:rPr>
        <w:t xml:space="preserve"> </w:t>
      </w:r>
      <w:r>
        <w:t>answered correctly and to the best of my ability.</w:t>
      </w:r>
      <w:r>
        <w:rPr>
          <w:spacing w:val="1"/>
        </w:rPr>
        <w:t xml:space="preserve"> </w:t>
      </w:r>
      <w:r>
        <w:t>I confirm that the</w:t>
      </w:r>
      <w:r>
        <w:rPr>
          <w:spacing w:val="1"/>
        </w:rPr>
        <w:t xml:space="preserve"> </w:t>
      </w:r>
      <w:r>
        <w:t>parent/guardian of the</w:t>
      </w:r>
      <w:r>
        <w:rPr>
          <w:spacing w:val="1"/>
        </w:rPr>
        <w:t xml:space="preserve"> </w:t>
      </w:r>
      <w:r>
        <w:t>participant has not been coerced into giving consent, and the consent has been given freely and</w:t>
      </w:r>
      <w:r>
        <w:rPr>
          <w:spacing w:val="1"/>
        </w:rPr>
        <w:t xml:space="preserve"> </w:t>
      </w:r>
      <w:r>
        <w:t>voluntarily.</w:t>
      </w:r>
    </w:p>
    <w:p w:rsidR="00283FCC" w:rsidRDefault="00283FCC" w:rsidP="00283FCC">
      <w:pPr>
        <w:pStyle w:val="BodyText"/>
        <w:ind w:left="260"/>
        <w:jc w:val="both"/>
      </w:pPr>
      <w:r>
        <w:t>A</w:t>
      </w:r>
      <w:r>
        <w:rPr>
          <w:spacing w:val="-6"/>
        </w:rPr>
        <w:t xml:space="preserve"> </w:t>
      </w:r>
      <w:r>
        <w:t>copy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informed</w:t>
      </w:r>
      <w:r>
        <w:rPr>
          <w:spacing w:val="-1"/>
        </w:rPr>
        <w:t xml:space="preserve"> </w:t>
      </w:r>
      <w:r>
        <w:t>consent</w:t>
      </w:r>
      <w:r>
        <w:rPr>
          <w:spacing w:val="-8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provided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 parent/guardian</w:t>
      </w:r>
      <w:r>
        <w:rPr>
          <w:spacing w:val="-7"/>
        </w:rPr>
        <w:t xml:space="preserve"> </w:t>
      </w:r>
      <w:r>
        <w:t>of the</w:t>
      </w:r>
      <w:r>
        <w:rPr>
          <w:spacing w:val="-8"/>
        </w:rPr>
        <w:t xml:space="preserve"> </w:t>
      </w:r>
      <w:r>
        <w:t>participant</w:t>
      </w:r>
      <w:r>
        <w:rPr>
          <w:spacing w:val="-7"/>
        </w:rPr>
        <w:t xml:space="preserve"> </w:t>
      </w:r>
      <w:r>
        <w:t>.</w:t>
      </w:r>
    </w:p>
    <w:p w:rsidR="00283FCC" w:rsidRDefault="00283FCC" w:rsidP="00283FCC">
      <w:pPr>
        <w:pStyle w:val="BodyText"/>
        <w:rPr>
          <w:sz w:val="26"/>
        </w:rPr>
      </w:pPr>
    </w:p>
    <w:p w:rsidR="00283FCC" w:rsidRDefault="00283FCC" w:rsidP="00283FCC">
      <w:pPr>
        <w:pStyle w:val="BodyText"/>
        <w:spacing w:before="8"/>
        <w:rPr>
          <w:sz w:val="21"/>
        </w:rPr>
      </w:pPr>
    </w:p>
    <w:p w:rsidR="00283FCC" w:rsidRDefault="00283FCC" w:rsidP="00283FCC">
      <w:pPr>
        <w:pStyle w:val="Heading1"/>
        <w:tabs>
          <w:tab w:val="left" w:pos="6022"/>
          <w:tab w:val="left" w:pos="9677"/>
        </w:tabs>
        <w:spacing w:before="0" w:line="360" w:lineRule="auto"/>
        <w:ind w:right="101"/>
        <w:jc w:val="both"/>
        <w:rPr>
          <w:lang w:val="en-IN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4573905</wp:posOffset>
                </wp:positionH>
                <wp:positionV relativeFrom="paragraph">
                  <wp:posOffset>694690</wp:posOffset>
                </wp:positionV>
                <wp:extent cx="2286000" cy="0"/>
                <wp:effectExtent l="11430" t="8890" r="7620" b="101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24A041" id="Straight Connector 1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0.15pt,54.7pt" to="540.1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" strokeweight=".26669mm">
                <w10:wrap anchorx="page"/>
              </v:line>
            </w:pict>
          </mc:Fallback>
        </mc:AlternateContent>
      </w:r>
      <w:r>
        <w:rPr>
          <w:rFonts w:hint="eastAsia"/>
        </w:rPr>
        <w:t>Name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of</w:t>
      </w:r>
      <w:r>
        <w:rPr>
          <w:rFonts w:hint="eastAsia"/>
          <w:spacing w:val="-2"/>
        </w:rPr>
        <w:t xml:space="preserve"> </w:t>
      </w:r>
      <w:r>
        <w:rPr>
          <w:rFonts w:hint="eastAsia"/>
        </w:rPr>
        <w:t>researcher</w:t>
      </w:r>
      <w:r>
        <w:rPr>
          <w:rFonts w:hint="eastAsia"/>
          <w:spacing w:val="4"/>
        </w:rPr>
        <w:t xml:space="preserve"> </w:t>
      </w:r>
      <w:r>
        <w:rPr>
          <w:rFonts w:hint="eastAsia"/>
        </w:rPr>
        <w:t>/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person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taking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conse</w:t>
      </w:r>
    </w:p>
    <w:p w:rsidR="00283FCC" w:rsidRDefault="00283FCC" w:rsidP="00283FCC">
      <w:pPr>
        <w:pStyle w:val="Heading1"/>
        <w:tabs>
          <w:tab w:val="left" w:pos="6022"/>
          <w:tab w:val="left" w:pos="9677"/>
        </w:tabs>
        <w:spacing w:before="0" w:line="360" w:lineRule="auto"/>
        <w:ind w:right="101"/>
        <w:jc w:val="both"/>
      </w:pPr>
      <w:r>
        <w:rPr>
          <w:w w:val="99"/>
          <w:lang w:val="en-IN"/>
        </w:rPr>
        <w:t xml:space="preserve"> </w:t>
      </w:r>
      <w:r>
        <w:rPr>
          <w:rFonts w:hint="eastAsia"/>
        </w:rPr>
        <w:t>Signature</w:t>
      </w:r>
      <w:r>
        <w:rPr>
          <w:rFonts w:hint="eastAsia"/>
          <w:spacing w:val="-4"/>
        </w:rPr>
        <w:t xml:space="preserve"> </w:t>
      </w:r>
      <w:r>
        <w:rPr>
          <w:rFonts w:hint="eastAsia"/>
        </w:rPr>
        <w:t>of researcher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/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person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taking</w:t>
      </w:r>
      <w:r>
        <w:rPr>
          <w:rFonts w:hint="eastAsia"/>
          <w:spacing w:val="-1"/>
        </w:rPr>
        <w:t xml:space="preserve"> </w:t>
      </w:r>
      <w:r>
        <w:rPr>
          <w:rFonts w:hint="eastAsia"/>
        </w:rPr>
        <w:t>the</w:t>
      </w:r>
      <w:r>
        <w:rPr>
          <w:rFonts w:hint="eastAsia"/>
          <w:spacing w:val="-3"/>
        </w:rPr>
        <w:t xml:space="preserve"> </w:t>
      </w:r>
      <w:r>
        <w:rPr>
          <w:rFonts w:hint="eastAsia"/>
        </w:rPr>
        <w:t>consent</w:t>
      </w:r>
      <w:r>
        <w:rPr>
          <w:rFonts w:hint="eastAsia"/>
          <w:w w:val="99"/>
        </w:rPr>
        <w:t xml:space="preserve">       </w:t>
      </w:r>
      <w:r>
        <w:rPr>
          <w:rFonts w:hint="eastAsia"/>
          <w:spacing w:val="3"/>
          <w:w w:val="99"/>
        </w:rPr>
        <w:t xml:space="preserve"> </w:t>
      </w:r>
      <w:r>
        <w:rPr>
          <w:rFonts w:hint="eastAsia"/>
          <w:w w:val="99"/>
          <w:u w:val="single"/>
        </w:rPr>
        <w:t xml:space="preserve"> </w:t>
      </w:r>
      <w:r>
        <w:rPr>
          <w:rFonts w:hint="eastAsia"/>
          <w:w w:val="99"/>
          <w:u w:val="single"/>
        </w:rPr>
        <w:tab/>
      </w:r>
      <w:r>
        <w:rPr>
          <w:rFonts w:hint="eastAsia"/>
          <w:w w:val="99"/>
        </w:rPr>
        <w:t xml:space="preserve"> </w:t>
      </w:r>
      <w:r>
        <w:rPr>
          <w:rFonts w:hint="eastAsia"/>
        </w:rPr>
        <w:t xml:space="preserve">                                                                Date</w:t>
      </w:r>
    </w:p>
    <w:p w:rsidR="00283FCC" w:rsidRDefault="00283FCC" w:rsidP="00283FCC">
      <w:pPr>
        <w:spacing w:line="275" w:lineRule="exact"/>
        <w:ind w:right="1308"/>
        <w:jc w:val="right"/>
        <w:rPr>
          <w:rFonts w:hint="eastAsia"/>
          <w:b/>
        </w:rPr>
      </w:pPr>
      <w:r>
        <w:rPr>
          <w:b/>
        </w:rPr>
        <w:t>Day/month/year</w:t>
      </w:r>
    </w:p>
    <w:p w:rsidR="00283FCC" w:rsidRDefault="00283FCC" w:rsidP="00283FCC">
      <w:pPr>
        <w:spacing w:before="360" w:after="360" w:line="360" w:lineRule="auto"/>
        <w:jc w:val="both"/>
        <w:rPr>
          <w:rFonts w:cstheme="minorHAnsi"/>
          <w:b/>
          <w:bCs/>
          <w:color w:val="000000" w:themeColor="text1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D0011"/>
    <w:multiLevelType w:val="hybridMultilevel"/>
    <w:tmpl w:val="7D743404"/>
    <w:lvl w:ilvl="0" w:tplc="C4A2124E">
      <w:numFmt w:val="bullet"/>
      <w:lvlText w:val=""/>
      <w:lvlJc w:val="left"/>
      <w:pPr>
        <w:ind w:left="683" w:hanging="541"/>
      </w:pPr>
      <w:rPr>
        <w:rFonts w:ascii="Wingdings" w:eastAsia="Wingdings" w:hAnsi="Wingdings" w:cs="Wingdings" w:hint="default"/>
        <w:w w:val="100"/>
        <w:sz w:val="36"/>
        <w:szCs w:val="36"/>
        <w:lang w:val="en-US" w:eastAsia="en-US" w:bidi="ar-SA"/>
      </w:rPr>
    </w:lvl>
    <w:lvl w:ilvl="1" w:tplc="ABAA274C">
      <w:numFmt w:val="bullet"/>
      <w:lvlText w:val="•"/>
      <w:lvlJc w:val="left"/>
      <w:pPr>
        <w:ind w:left="1488" w:hanging="541"/>
      </w:pPr>
      <w:rPr>
        <w:lang w:val="en-US" w:eastAsia="en-US" w:bidi="ar-SA"/>
      </w:rPr>
    </w:lvl>
    <w:lvl w:ilvl="2" w:tplc="0FBACE5A">
      <w:numFmt w:val="bullet"/>
      <w:lvlText w:val="•"/>
      <w:lvlJc w:val="left"/>
      <w:pPr>
        <w:ind w:left="2297" w:hanging="541"/>
      </w:pPr>
      <w:rPr>
        <w:lang w:val="en-US" w:eastAsia="en-US" w:bidi="ar-SA"/>
      </w:rPr>
    </w:lvl>
    <w:lvl w:ilvl="3" w:tplc="CEDC47E0">
      <w:numFmt w:val="bullet"/>
      <w:lvlText w:val="•"/>
      <w:lvlJc w:val="left"/>
      <w:pPr>
        <w:ind w:left="3106" w:hanging="541"/>
      </w:pPr>
      <w:rPr>
        <w:lang w:val="en-US" w:eastAsia="en-US" w:bidi="ar-SA"/>
      </w:rPr>
    </w:lvl>
    <w:lvl w:ilvl="4" w:tplc="DE12F97E">
      <w:numFmt w:val="bullet"/>
      <w:lvlText w:val="•"/>
      <w:lvlJc w:val="left"/>
      <w:pPr>
        <w:ind w:left="3915" w:hanging="541"/>
      </w:pPr>
      <w:rPr>
        <w:lang w:val="en-US" w:eastAsia="en-US" w:bidi="ar-SA"/>
      </w:rPr>
    </w:lvl>
    <w:lvl w:ilvl="5" w:tplc="1B108F7A">
      <w:numFmt w:val="bullet"/>
      <w:lvlText w:val="•"/>
      <w:lvlJc w:val="left"/>
      <w:pPr>
        <w:ind w:left="4724" w:hanging="541"/>
      </w:pPr>
      <w:rPr>
        <w:lang w:val="en-US" w:eastAsia="en-US" w:bidi="ar-SA"/>
      </w:rPr>
    </w:lvl>
    <w:lvl w:ilvl="6" w:tplc="A544BAA6">
      <w:numFmt w:val="bullet"/>
      <w:lvlText w:val="•"/>
      <w:lvlJc w:val="left"/>
      <w:pPr>
        <w:ind w:left="5533" w:hanging="541"/>
      </w:pPr>
      <w:rPr>
        <w:lang w:val="en-US" w:eastAsia="en-US" w:bidi="ar-SA"/>
      </w:rPr>
    </w:lvl>
    <w:lvl w:ilvl="7" w:tplc="E67EFFE2">
      <w:numFmt w:val="bullet"/>
      <w:lvlText w:val="•"/>
      <w:lvlJc w:val="left"/>
      <w:pPr>
        <w:ind w:left="6342" w:hanging="541"/>
      </w:pPr>
      <w:rPr>
        <w:lang w:val="en-US" w:eastAsia="en-US" w:bidi="ar-SA"/>
      </w:rPr>
    </w:lvl>
    <w:lvl w:ilvl="8" w:tplc="4EF6B6BC">
      <w:numFmt w:val="bullet"/>
      <w:lvlText w:val="•"/>
      <w:lvlJc w:val="left"/>
      <w:pPr>
        <w:ind w:left="7151" w:hanging="541"/>
      </w:pPr>
      <w:rPr>
        <w:lang w:val="en-US" w:eastAsia="en-US" w:bidi="ar-SA"/>
      </w:rPr>
    </w:lvl>
  </w:abstractNum>
  <w:abstractNum w:abstractNumId="1" w15:restartNumberingAfterBreak="0">
    <w:nsid w:val="16CE1073"/>
    <w:multiLevelType w:val="hybridMultilevel"/>
    <w:tmpl w:val="613476BA"/>
    <w:lvl w:ilvl="0" w:tplc="254073A2">
      <w:start w:val="1"/>
      <w:numFmt w:val="decimal"/>
      <w:lvlText w:val="%1."/>
      <w:lvlJc w:val="left"/>
      <w:pPr>
        <w:ind w:left="686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548E88">
      <w:numFmt w:val="bullet"/>
      <w:lvlText w:val="•"/>
      <w:lvlJc w:val="left"/>
      <w:pPr>
        <w:ind w:left="1590" w:hanging="426"/>
      </w:pPr>
      <w:rPr>
        <w:lang w:val="en-US" w:eastAsia="en-US" w:bidi="ar-SA"/>
      </w:rPr>
    </w:lvl>
    <w:lvl w:ilvl="2" w:tplc="85F6ACFC">
      <w:numFmt w:val="bullet"/>
      <w:lvlText w:val="•"/>
      <w:lvlJc w:val="left"/>
      <w:pPr>
        <w:ind w:left="2500" w:hanging="426"/>
      </w:pPr>
      <w:rPr>
        <w:lang w:val="en-US" w:eastAsia="en-US" w:bidi="ar-SA"/>
      </w:rPr>
    </w:lvl>
    <w:lvl w:ilvl="3" w:tplc="D6808BBE">
      <w:numFmt w:val="bullet"/>
      <w:lvlText w:val="•"/>
      <w:lvlJc w:val="left"/>
      <w:pPr>
        <w:ind w:left="3410" w:hanging="426"/>
      </w:pPr>
      <w:rPr>
        <w:lang w:val="en-US" w:eastAsia="en-US" w:bidi="ar-SA"/>
      </w:rPr>
    </w:lvl>
    <w:lvl w:ilvl="4" w:tplc="6E148012">
      <w:numFmt w:val="bullet"/>
      <w:lvlText w:val="•"/>
      <w:lvlJc w:val="left"/>
      <w:pPr>
        <w:ind w:left="4320" w:hanging="426"/>
      </w:pPr>
      <w:rPr>
        <w:lang w:val="en-US" w:eastAsia="en-US" w:bidi="ar-SA"/>
      </w:rPr>
    </w:lvl>
    <w:lvl w:ilvl="5" w:tplc="C570FBE2">
      <w:numFmt w:val="bullet"/>
      <w:lvlText w:val="•"/>
      <w:lvlJc w:val="left"/>
      <w:pPr>
        <w:ind w:left="5230" w:hanging="426"/>
      </w:pPr>
      <w:rPr>
        <w:lang w:val="en-US" w:eastAsia="en-US" w:bidi="ar-SA"/>
      </w:rPr>
    </w:lvl>
    <w:lvl w:ilvl="6" w:tplc="946EB29E">
      <w:numFmt w:val="bullet"/>
      <w:lvlText w:val="•"/>
      <w:lvlJc w:val="left"/>
      <w:pPr>
        <w:ind w:left="6140" w:hanging="426"/>
      </w:pPr>
      <w:rPr>
        <w:lang w:val="en-US" w:eastAsia="en-US" w:bidi="ar-SA"/>
      </w:rPr>
    </w:lvl>
    <w:lvl w:ilvl="7" w:tplc="E02A32F2">
      <w:numFmt w:val="bullet"/>
      <w:lvlText w:val="•"/>
      <w:lvlJc w:val="left"/>
      <w:pPr>
        <w:ind w:left="7050" w:hanging="426"/>
      </w:pPr>
      <w:rPr>
        <w:lang w:val="en-US" w:eastAsia="en-US" w:bidi="ar-SA"/>
      </w:rPr>
    </w:lvl>
    <w:lvl w:ilvl="8" w:tplc="FBEE748C">
      <w:numFmt w:val="bullet"/>
      <w:lvlText w:val="•"/>
      <w:lvlJc w:val="left"/>
      <w:pPr>
        <w:ind w:left="7960" w:hanging="426"/>
      </w:pPr>
      <w:rPr>
        <w:lang w:val="en-US" w:eastAsia="en-US" w:bidi="ar-SA"/>
      </w:rPr>
    </w:lvl>
  </w:abstractNum>
  <w:abstractNum w:abstractNumId="2" w15:restartNumberingAfterBreak="0">
    <w:nsid w:val="29A90182"/>
    <w:multiLevelType w:val="hybridMultilevel"/>
    <w:tmpl w:val="18084C34"/>
    <w:lvl w:ilvl="0" w:tplc="C63EDDFC">
      <w:numFmt w:val="bullet"/>
      <w:lvlText w:val=""/>
      <w:lvlJc w:val="left"/>
      <w:pPr>
        <w:ind w:left="2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8C86156">
      <w:numFmt w:val="bullet"/>
      <w:lvlText w:val="•"/>
      <w:lvlJc w:val="left"/>
      <w:pPr>
        <w:ind w:left="1212" w:hanging="360"/>
      </w:pPr>
      <w:rPr>
        <w:lang w:val="en-US" w:eastAsia="en-US" w:bidi="ar-SA"/>
      </w:rPr>
    </w:lvl>
    <w:lvl w:ilvl="2" w:tplc="B07CFFD4">
      <w:numFmt w:val="bullet"/>
      <w:lvlText w:val="•"/>
      <w:lvlJc w:val="left"/>
      <w:pPr>
        <w:ind w:left="2164" w:hanging="360"/>
      </w:pPr>
      <w:rPr>
        <w:lang w:val="en-US" w:eastAsia="en-US" w:bidi="ar-SA"/>
      </w:rPr>
    </w:lvl>
    <w:lvl w:ilvl="3" w:tplc="1D605D74">
      <w:numFmt w:val="bullet"/>
      <w:lvlText w:val="•"/>
      <w:lvlJc w:val="left"/>
      <w:pPr>
        <w:ind w:left="3116" w:hanging="360"/>
      </w:pPr>
      <w:rPr>
        <w:lang w:val="en-US" w:eastAsia="en-US" w:bidi="ar-SA"/>
      </w:rPr>
    </w:lvl>
    <w:lvl w:ilvl="4" w:tplc="80DCF300">
      <w:numFmt w:val="bullet"/>
      <w:lvlText w:val="•"/>
      <w:lvlJc w:val="left"/>
      <w:pPr>
        <w:ind w:left="4068" w:hanging="360"/>
      </w:pPr>
      <w:rPr>
        <w:lang w:val="en-US" w:eastAsia="en-US" w:bidi="ar-SA"/>
      </w:rPr>
    </w:lvl>
    <w:lvl w:ilvl="5" w:tplc="F68ACDBA">
      <w:numFmt w:val="bullet"/>
      <w:lvlText w:val="•"/>
      <w:lvlJc w:val="left"/>
      <w:pPr>
        <w:ind w:left="5020" w:hanging="360"/>
      </w:pPr>
      <w:rPr>
        <w:lang w:val="en-US" w:eastAsia="en-US" w:bidi="ar-SA"/>
      </w:rPr>
    </w:lvl>
    <w:lvl w:ilvl="6" w:tplc="D9BE0C86">
      <w:numFmt w:val="bullet"/>
      <w:lvlText w:val="•"/>
      <w:lvlJc w:val="left"/>
      <w:pPr>
        <w:ind w:left="5972" w:hanging="360"/>
      </w:pPr>
      <w:rPr>
        <w:lang w:val="en-US" w:eastAsia="en-US" w:bidi="ar-SA"/>
      </w:rPr>
    </w:lvl>
    <w:lvl w:ilvl="7" w:tplc="C9B831B2">
      <w:numFmt w:val="bullet"/>
      <w:lvlText w:val="•"/>
      <w:lvlJc w:val="left"/>
      <w:pPr>
        <w:ind w:left="6924" w:hanging="360"/>
      </w:pPr>
      <w:rPr>
        <w:lang w:val="en-US" w:eastAsia="en-US" w:bidi="ar-SA"/>
      </w:rPr>
    </w:lvl>
    <w:lvl w:ilvl="8" w:tplc="C07A7FE8">
      <w:numFmt w:val="bullet"/>
      <w:lvlText w:val="•"/>
      <w:lvlJc w:val="left"/>
      <w:pPr>
        <w:ind w:left="7876" w:hanging="360"/>
      </w:pPr>
      <w:rPr>
        <w:lang w:val="en-US" w:eastAsia="en-US" w:bidi="ar-SA"/>
      </w:rPr>
    </w:lvl>
  </w:abstractNum>
  <w:abstractNum w:abstractNumId="3" w15:restartNumberingAfterBreak="0">
    <w:nsid w:val="3C596287"/>
    <w:multiLevelType w:val="hybridMultilevel"/>
    <w:tmpl w:val="65980E02"/>
    <w:lvl w:ilvl="0" w:tplc="C7F23346">
      <w:numFmt w:val="bullet"/>
      <w:lvlText w:val=""/>
      <w:lvlJc w:val="left"/>
      <w:pPr>
        <w:ind w:left="686" w:hanging="541"/>
      </w:pPr>
      <w:rPr>
        <w:rFonts w:ascii="Wingdings" w:eastAsia="Wingdings" w:hAnsi="Wingdings" w:cs="Wingdings" w:hint="default"/>
        <w:w w:val="100"/>
        <w:sz w:val="36"/>
        <w:szCs w:val="36"/>
        <w:lang w:val="en-US" w:eastAsia="en-US" w:bidi="ar-SA"/>
      </w:rPr>
    </w:lvl>
    <w:lvl w:ilvl="1" w:tplc="6CC2DBBA">
      <w:numFmt w:val="bullet"/>
      <w:lvlText w:val="•"/>
      <w:lvlJc w:val="left"/>
      <w:pPr>
        <w:ind w:left="1488" w:hanging="541"/>
      </w:pPr>
      <w:rPr>
        <w:lang w:val="en-US" w:eastAsia="en-US" w:bidi="ar-SA"/>
      </w:rPr>
    </w:lvl>
    <w:lvl w:ilvl="2" w:tplc="EFBA746A">
      <w:numFmt w:val="bullet"/>
      <w:lvlText w:val="•"/>
      <w:lvlJc w:val="left"/>
      <w:pPr>
        <w:ind w:left="2297" w:hanging="541"/>
      </w:pPr>
      <w:rPr>
        <w:lang w:val="en-US" w:eastAsia="en-US" w:bidi="ar-SA"/>
      </w:rPr>
    </w:lvl>
    <w:lvl w:ilvl="3" w:tplc="A2D4433C">
      <w:numFmt w:val="bullet"/>
      <w:lvlText w:val="•"/>
      <w:lvlJc w:val="left"/>
      <w:pPr>
        <w:ind w:left="3106" w:hanging="541"/>
      </w:pPr>
      <w:rPr>
        <w:lang w:val="en-US" w:eastAsia="en-US" w:bidi="ar-SA"/>
      </w:rPr>
    </w:lvl>
    <w:lvl w:ilvl="4" w:tplc="C196489C">
      <w:numFmt w:val="bullet"/>
      <w:lvlText w:val="•"/>
      <w:lvlJc w:val="left"/>
      <w:pPr>
        <w:ind w:left="3915" w:hanging="541"/>
      </w:pPr>
      <w:rPr>
        <w:lang w:val="en-US" w:eastAsia="en-US" w:bidi="ar-SA"/>
      </w:rPr>
    </w:lvl>
    <w:lvl w:ilvl="5" w:tplc="1554BBBE">
      <w:numFmt w:val="bullet"/>
      <w:lvlText w:val="•"/>
      <w:lvlJc w:val="left"/>
      <w:pPr>
        <w:ind w:left="4724" w:hanging="541"/>
      </w:pPr>
      <w:rPr>
        <w:lang w:val="en-US" w:eastAsia="en-US" w:bidi="ar-SA"/>
      </w:rPr>
    </w:lvl>
    <w:lvl w:ilvl="6" w:tplc="1548CF9A">
      <w:numFmt w:val="bullet"/>
      <w:lvlText w:val="•"/>
      <w:lvlJc w:val="left"/>
      <w:pPr>
        <w:ind w:left="5533" w:hanging="541"/>
      </w:pPr>
      <w:rPr>
        <w:lang w:val="en-US" w:eastAsia="en-US" w:bidi="ar-SA"/>
      </w:rPr>
    </w:lvl>
    <w:lvl w:ilvl="7" w:tplc="EB7CBBD8">
      <w:numFmt w:val="bullet"/>
      <w:lvlText w:val="•"/>
      <w:lvlJc w:val="left"/>
      <w:pPr>
        <w:ind w:left="6342" w:hanging="541"/>
      </w:pPr>
      <w:rPr>
        <w:lang w:val="en-US" w:eastAsia="en-US" w:bidi="ar-SA"/>
      </w:rPr>
    </w:lvl>
    <w:lvl w:ilvl="8" w:tplc="DCFA16C6">
      <w:numFmt w:val="bullet"/>
      <w:lvlText w:val="•"/>
      <w:lvlJc w:val="left"/>
      <w:pPr>
        <w:ind w:left="7151" w:hanging="541"/>
      </w:pPr>
      <w:rPr>
        <w:lang w:val="en-US" w:eastAsia="en-US" w:bidi="ar-SA"/>
      </w:rPr>
    </w:lvl>
  </w:abstractNum>
  <w:abstractNum w:abstractNumId="4" w15:restartNumberingAfterBreak="0">
    <w:nsid w:val="635572ED"/>
    <w:multiLevelType w:val="hybridMultilevel"/>
    <w:tmpl w:val="6046BEA2"/>
    <w:lvl w:ilvl="0" w:tplc="C4D82D68">
      <w:start w:val="1"/>
      <w:numFmt w:val="lowerLetter"/>
      <w:lvlText w:val="%1)"/>
      <w:lvlJc w:val="left"/>
      <w:pPr>
        <w:ind w:left="686" w:hanging="426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457C1274">
      <w:numFmt w:val="bullet"/>
      <w:lvlText w:val="•"/>
      <w:lvlJc w:val="left"/>
      <w:pPr>
        <w:ind w:left="1590" w:hanging="426"/>
      </w:pPr>
      <w:rPr>
        <w:lang w:val="en-US" w:eastAsia="en-US" w:bidi="ar-SA"/>
      </w:rPr>
    </w:lvl>
    <w:lvl w:ilvl="2" w:tplc="57002050">
      <w:numFmt w:val="bullet"/>
      <w:lvlText w:val="•"/>
      <w:lvlJc w:val="left"/>
      <w:pPr>
        <w:ind w:left="2500" w:hanging="426"/>
      </w:pPr>
      <w:rPr>
        <w:lang w:val="en-US" w:eastAsia="en-US" w:bidi="ar-SA"/>
      </w:rPr>
    </w:lvl>
    <w:lvl w:ilvl="3" w:tplc="1146E822">
      <w:numFmt w:val="bullet"/>
      <w:lvlText w:val="•"/>
      <w:lvlJc w:val="left"/>
      <w:pPr>
        <w:ind w:left="3410" w:hanging="426"/>
      </w:pPr>
      <w:rPr>
        <w:lang w:val="en-US" w:eastAsia="en-US" w:bidi="ar-SA"/>
      </w:rPr>
    </w:lvl>
    <w:lvl w:ilvl="4" w:tplc="EEFAA77A">
      <w:numFmt w:val="bullet"/>
      <w:lvlText w:val="•"/>
      <w:lvlJc w:val="left"/>
      <w:pPr>
        <w:ind w:left="4320" w:hanging="426"/>
      </w:pPr>
      <w:rPr>
        <w:lang w:val="en-US" w:eastAsia="en-US" w:bidi="ar-SA"/>
      </w:rPr>
    </w:lvl>
    <w:lvl w:ilvl="5" w:tplc="9CC4924E">
      <w:numFmt w:val="bullet"/>
      <w:lvlText w:val="•"/>
      <w:lvlJc w:val="left"/>
      <w:pPr>
        <w:ind w:left="5230" w:hanging="426"/>
      </w:pPr>
      <w:rPr>
        <w:lang w:val="en-US" w:eastAsia="en-US" w:bidi="ar-SA"/>
      </w:rPr>
    </w:lvl>
    <w:lvl w:ilvl="6" w:tplc="25D23F6C">
      <w:numFmt w:val="bullet"/>
      <w:lvlText w:val="•"/>
      <w:lvlJc w:val="left"/>
      <w:pPr>
        <w:ind w:left="6140" w:hanging="426"/>
      </w:pPr>
      <w:rPr>
        <w:lang w:val="en-US" w:eastAsia="en-US" w:bidi="ar-SA"/>
      </w:rPr>
    </w:lvl>
    <w:lvl w:ilvl="7" w:tplc="684489FE">
      <w:numFmt w:val="bullet"/>
      <w:lvlText w:val="•"/>
      <w:lvlJc w:val="left"/>
      <w:pPr>
        <w:ind w:left="7050" w:hanging="426"/>
      </w:pPr>
      <w:rPr>
        <w:lang w:val="en-US" w:eastAsia="en-US" w:bidi="ar-SA"/>
      </w:rPr>
    </w:lvl>
    <w:lvl w:ilvl="8" w:tplc="7834E394">
      <w:numFmt w:val="bullet"/>
      <w:lvlText w:val="•"/>
      <w:lvlJc w:val="left"/>
      <w:pPr>
        <w:ind w:left="7960" w:hanging="426"/>
      </w:pPr>
      <w:rPr>
        <w:lang w:val="en-US" w:eastAsia="en-US" w:bidi="ar-SA"/>
      </w:rPr>
    </w:lvl>
  </w:abstractNum>
  <w:num w:numId="1">
    <w:abstractNumId w:val="2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</w:num>
  <w:num w:numId="1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FCC"/>
    <w:rsid w:val="00283FC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13B8BC-F96C-4FA4-8B30-3B3F8BB41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3F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283FC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zh-CN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3F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3FCC"/>
    <w:pPr>
      <w:keepNext/>
      <w:keepLines/>
      <w:spacing w:before="40"/>
      <w:outlineLvl w:val="2"/>
    </w:pPr>
    <w:rPr>
      <w:rFonts w:ascii="Calibri Light" w:hAnsi="Calibri Light"/>
      <w:color w:val="1F4D78"/>
      <w:lang w:val="zh-CN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3FCC"/>
    <w:pPr>
      <w:keepNext/>
      <w:keepLines/>
      <w:spacing w:before="40"/>
      <w:outlineLvl w:val="3"/>
    </w:pPr>
    <w:rPr>
      <w:rFonts w:ascii="Calibri Light" w:hAnsi="Calibri Light"/>
      <w:i/>
      <w:iCs/>
      <w:color w:val="2E74B5"/>
      <w:sz w:val="20"/>
      <w:szCs w:val="20"/>
      <w:lang w:val="zh-CN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qFormat/>
    <w:rsid w:val="00283FCC"/>
    <w:rPr>
      <w:rFonts w:ascii="Cambria" w:eastAsia="Times New Roman" w:hAnsi="Cambria" w:cs="Times New Roman"/>
      <w:b/>
      <w:bCs/>
      <w:color w:val="365F91"/>
      <w:sz w:val="28"/>
      <w:szCs w:val="28"/>
      <w:lang w:val="zh-CN"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283FC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283FCC"/>
    <w:rPr>
      <w:rFonts w:ascii="Calibri Light" w:eastAsia="Times New Roman" w:hAnsi="Calibri Light" w:cs="Times New Roman"/>
      <w:color w:val="1F4D78"/>
      <w:sz w:val="24"/>
      <w:szCs w:val="24"/>
      <w:lang w:val="zh-CN"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283FCC"/>
    <w:rPr>
      <w:rFonts w:ascii="Calibri Light" w:eastAsia="Times New Roman" w:hAnsi="Calibri Light" w:cs="Times New Roman"/>
      <w:i/>
      <w:iCs/>
      <w:color w:val="2E74B5"/>
      <w:sz w:val="20"/>
      <w:szCs w:val="20"/>
      <w:lang w:val="zh-CN" w:eastAsia="zh-CN"/>
    </w:rPr>
  </w:style>
  <w:style w:type="character" w:styleId="Hyperlink">
    <w:name w:val="Hyperlink"/>
    <w:uiPriority w:val="99"/>
    <w:semiHidden/>
    <w:unhideWhenUsed/>
    <w:qFormat/>
    <w:rsid w:val="00283FC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83FCC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semiHidden/>
    <w:unhideWhenUsed/>
    <w:qFormat/>
    <w:rsid w:val="00283F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zh-CN" w:eastAsia="zh-CN"/>
    </w:rPr>
  </w:style>
  <w:style w:type="character" w:customStyle="1" w:styleId="HTMLPreformattedChar">
    <w:name w:val="HTML Preformatted Char"/>
    <w:basedOn w:val="DefaultParagraphFont"/>
    <w:link w:val="HTMLPreformatted"/>
    <w:semiHidden/>
    <w:qFormat/>
    <w:rsid w:val="00283FCC"/>
    <w:rPr>
      <w:rFonts w:ascii="Courier New" w:eastAsia="Times New Roman" w:hAnsi="Courier New" w:cs="Times New Roman"/>
      <w:sz w:val="20"/>
      <w:szCs w:val="20"/>
      <w:lang w:val="zh-CN" w:eastAsia="zh-CN"/>
    </w:rPr>
  </w:style>
  <w:style w:type="paragraph" w:customStyle="1" w:styleId="msonormal0">
    <w:name w:val="msonormal"/>
    <w:basedOn w:val="Normal"/>
    <w:uiPriority w:val="99"/>
    <w:qFormat/>
    <w:rsid w:val="00283FCC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qFormat/>
    <w:rsid w:val="00283FCC"/>
    <w:pPr>
      <w:spacing w:before="100" w:beforeAutospacing="1" w:after="100" w:afterAutospacing="1"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283F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283FCC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qFormat/>
    <w:rsid w:val="00283FCC"/>
    <w:pPr>
      <w:tabs>
        <w:tab w:val="center" w:pos="4680"/>
        <w:tab w:val="right" w:pos="9360"/>
      </w:tabs>
    </w:pPr>
    <w:rPr>
      <w:sz w:val="20"/>
      <w:szCs w:val="20"/>
      <w:lang w:val="zh-CN" w:eastAsia="zh-CN"/>
    </w:r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283FCC"/>
    <w:rPr>
      <w:rFonts w:ascii="Times New Roman" w:eastAsia="Times New Roman" w:hAnsi="Times New Roman" w:cs="Times New Roman"/>
      <w:sz w:val="20"/>
      <w:szCs w:val="20"/>
      <w:lang w:val="zh-CN" w:eastAsia="zh-CN"/>
    </w:rPr>
  </w:style>
  <w:style w:type="paragraph" w:styleId="Footer">
    <w:name w:val="footer"/>
    <w:basedOn w:val="Normal"/>
    <w:link w:val="FooterChar"/>
    <w:uiPriority w:val="99"/>
    <w:semiHidden/>
    <w:unhideWhenUsed/>
    <w:qFormat/>
    <w:rsid w:val="00283FCC"/>
    <w:pPr>
      <w:tabs>
        <w:tab w:val="center" w:pos="4680"/>
        <w:tab w:val="right" w:pos="9360"/>
      </w:tabs>
    </w:pPr>
    <w:rPr>
      <w:sz w:val="20"/>
      <w:szCs w:val="20"/>
      <w:lang w:val="zh-CN" w:eastAsia="zh-CN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283FCC"/>
    <w:rPr>
      <w:rFonts w:ascii="Times New Roman" w:eastAsia="Times New Roman" w:hAnsi="Times New Roman" w:cs="Times New Roman"/>
      <w:sz w:val="20"/>
      <w:szCs w:val="20"/>
      <w:lang w:val="zh-CN" w:eastAsia="zh-CN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283FCC"/>
    <w:pPr>
      <w:widowControl w:val="0"/>
      <w:autoSpaceDE w:val="0"/>
      <w:autoSpaceDN w:val="0"/>
    </w:pPr>
  </w:style>
  <w:style w:type="character" w:customStyle="1" w:styleId="BodyTextChar">
    <w:name w:val="Body Text Char"/>
    <w:basedOn w:val="DefaultParagraphFont"/>
    <w:link w:val="BodyText"/>
    <w:uiPriority w:val="1"/>
    <w:semiHidden/>
    <w:rsid w:val="00283FCC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283F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283FC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83FCC"/>
    <w:rPr>
      <w:rFonts w:ascii="Tahoma" w:hAnsi="Tahoma"/>
      <w:sz w:val="16"/>
      <w:szCs w:val="16"/>
      <w:lang w:val="zh-CN"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83FCC"/>
    <w:rPr>
      <w:rFonts w:ascii="Tahoma" w:eastAsia="Times New Roman" w:hAnsi="Tahoma" w:cs="Times New Roman"/>
      <w:sz w:val="16"/>
      <w:szCs w:val="16"/>
      <w:lang w:val="zh-CN" w:eastAsia="zh-CN"/>
    </w:rPr>
  </w:style>
  <w:style w:type="paragraph" w:styleId="NoSpacing">
    <w:name w:val="No Spacing"/>
    <w:uiPriority w:val="1"/>
    <w:qFormat/>
    <w:rsid w:val="00283FCC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1"/>
    <w:qFormat/>
    <w:rsid w:val="00283FCC"/>
    <w:pPr>
      <w:ind w:left="720"/>
      <w:contextualSpacing/>
    </w:pPr>
  </w:style>
  <w:style w:type="paragraph" w:customStyle="1" w:styleId="Default">
    <w:name w:val="Default"/>
    <w:uiPriority w:val="99"/>
    <w:qFormat/>
    <w:rsid w:val="00283FC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dmb-dato">
    <w:name w:val="dmb-dato"/>
    <w:basedOn w:val="Normal"/>
    <w:uiPriority w:val="99"/>
    <w:qFormat/>
    <w:rsid w:val="00283FCC"/>
    <w:pPr>
      <w:spacing w:after="720" w:line="160" w:lineRule="atLeast"/>
    </w:pPr>
    <w:rPr>
      <w:rFonts w:ascii="Arial" w:hAnsi="Arial"/>
      <w:color w:val="000000"/>
      <w:sz w:val="16"/>
      <w:szCs w:val="16"/>
      <w:lang w:bidi="hi-IN"/>
    </w:rPr>
  </w:style>
  <w:style w:type="paragraph" w:customStyle="1" w:styleId="volume-issue">
    <w:name w:val="volume-issue"/>
    <w:basedOn w:val="Normal"/>
    <w:uiPriority w:val="99"/>
    <w:qFormat/>
    <w:rsid w:val="00283FCC"/>
    <w:pPr>
      <w:spacing w:before="100" w:beforeAutospacing="1" w:after="100" w:afterAutospacing="1"/>
    </w:pPr>
  </w:style>
  <w:style w:type="paragraph" w:customStyle="1" w:styleId="page-range">
    <w:name w:val="page-range"/>
    <w:basedOn w:val="Normal"/>
    <w:uiPriority w:val="99"/>
    <w:qFormat/>
    <w:rsid w:val="00283FCC"/>
    <w:pPr>
      <w:spacing w:before="100" w:beforeAutospacing="1" w:after="100" w:afterAutospacing="1"/>
    </w:pPr>
  </w:style>
  <w:style w:type="paragraph" w:customStyle="1" w:styleId="Revision1">
    <w:name w:val="Revision1"/>
    <w:uiPriority w:val="99"/>
    <w:semiHidden/>
    <w:qFormat/>
    <w:rsid w:val="00283F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x-doi">
    <w:name w:val="dx-doi"/>
    <w:basedOn w:val="Normal"/>
    <w:uiPriority w:val="99"/>
    <w:qFormat/>
    <w:rsid w:val="00283FCC"/>
    <w:pPr>
      <w:spacing w:before="100" w:beforeAutospacing="1" w:after="100" w:afterAutospacing="1"/>
    </w:pPr>
  </w:style>
  <w:style w:type="paragraph" w:customStyle="1" w:styleId="c-article-referencestext">
    <w:name w:val="c-article-references__text"/>
    <w:basedOn w:val="Normal"/>
    <w:uiPriority w:val="99"/>
    <w:qFormat/>
    <w:rsid w:val="00283FCC"/>
    <w:pPr>
      <w:spacing w:before="100" w:beforeAutospacing="1" w:after="100" w:afterAutospacing="1"/>
    </w:pPr>
  </w:style>
  <w:style w:type="paragraph" w:customStyle="1" w:styleId="p">
    <w:name w:val="p"/>
    <w:basedOn w:val="Normal"/>
    <w:uiPriority w:val="99"/>
    <w:qFormat/>
    <w:rsid w:val="00283FCC"/>
    <w:pPr>
      <w:spacing w:before="100" w:beforeAutospacing="1" w:after="100" w:afterAutospacing="1"/>
    </w:pPr>
  </w:style>
  <w:style w:type="paragraph" w:customStyle="1" w:styleId="TableParagraph">
    <w:name w:val="Table Paragraph"/>
    <w:basedOn w:val="Normal"/>
    <w:uiPriority w:val="1"/>
    <w:qFormat/>
    <w:rsid w:val="00283FCC"/>
    <w:pPr>
      <w:widowControl w:val="0"/>
      <w:autoSpaceDE w:val="0"/>
      <w:autoSpaceDN w:val="0"/>
      <w:spacing w:before="1"/>
      <w:ind w:left="112"/>
    </w:pPr>
    <w:rPr>
      <w:sz w:val="22"/>
      <w:szCs w:val="22"/>
    </w:rPr>
  </w:style>
  <w:style w:type="character" w:styleId="CommentReference">
    <w:name w:val="annotation reference"/>
    <w:uiPriority w:val="99"/>
    <w:semiHidden/>
    <w:unhideWhenUsed/>
    <w:qFormat/>
    <w:rsid w:val="00283FCC"/>
    <w:rPr>
      <w:sz w:val="16"/>
      <w:szCs w:val="16"/>
    </w:rPr>
  </w:style>
  <w:style w:type="character" w:styleId="PlaceholderText">
    <w:name w:val="Placeholder Text"/>
    <w:uiPriority w:val="99"/>
    <w:semiHidden/>
    <w:qFormat/>
    <w:rsid w:val="00283FCC"/>
    <w:rPr>
      <w:color w:val="808080"/>
    </w:rPr>
  </w:style>
  <w:style w:type="character" w:customStyle="1" w:styleId="js-article-title">
    <w:name w:val="js-article-title"/>
    <w:basedOn w:val="DefaultParagraphFont"/>
    <w:qFormat/>
    <w:rsid w:val="00283FCC"/>
  </w:style>
  <w:style w:type="character" w:customStyle="1" w:styleId="text">
    <w:name w:val="text"/>
    <w:basedOn w:val="DefaultParagraphFont"/>
    <w:qFormat/>
    <w:rsid w:val="00283FCC"/>
  </w:style>
  <w:style w:type="character" w:customStyle="1" w:styleId="A2">
    <w:name w:val="A2"/>
    <w:uiPriority w:val="99"/>
    <w:qFormat/>
    <w:rsid w:val="00283FCC"/>
    <w:rPr>
      <w:color w:val="000000"/>
      <w:sz w:val="22"/>
      <w:szCs w:val="22"/>
    </w:rPr>
  </w:style>
  <w:style w:type="character" w:customStyle="1" w:styleId="selecttomark">
    <w:name w:val="selecttomark"/>
    <w:basedOn w:val="DefaultParagraphFont"/>
    <w:qFormat/>
    <w:rsid w:val="00283FCC"/>
  </w:style>
  <w:style w:type="character" w:customStyle="1" w:styleId="authors-list-item">
    <w:name w:val="authors-list-item"/>
    <w:basedOn w:val="DefaultParagraphFont"/>
    <w:qFormat/>
    <w:rsid w:val="00283FCC"/>
  </w:style>
  <w:style w:type="character" w:customStyle="1" w:styleId="author-sup-separator">
    <w:name w:val="author-sup-separator"/>
    <w:basedOn w:val="DefaultParagraphFont"/>
    <w:qFormat/>
    <w:rsid w:val="00283FCC"/>
  </w:style>
  <w:style w:type="character" w:customStyle="1" w:styleId="comma">
    <w:name w:val="comma"/>
    <w:basedOn w:val="DefaultParagraphFont"/>
    <w:qFormat/>
    <w:rsid w:val="00283FCC"/>
  </w:style>
  <w:style w:type="character" w:customStyle="1" w:styleId="val">
    <w:name w:val="val"/>
    <w:basedOn w:val="DefaultParagraphFont"/>
    <w:qFormat/>
    <w:rsid w:val="00283FCC"/>
  </w:style>
  <w:style w:type="character" w:customStyle="1" w:styleId="element-citation">
    <w:name w:val="element-citation"/>
    <w:basedOn w:val="DefaultParagraphFont"/>
    <w:qFormat/>
    <w:rsid w:val="00283FCC"/>
  </w:style>
  <w:style w:type="character" w:customStyle="1" w:styleId="ref-journal">
    <w:name w:val="ref-journal"/>
    <w:basedOn w:val="DefaultParagraphFont"/>
    <w:qFormat/>
    <w:rsid w:val="00283FCC"/>
  </w:style>
  <w:style w:type="character" w:customStyle="1" w:styleId="ref-vol">
    <w:name w:val="ref-vol"/>
    <w:basedOn w:val="DefaultParagraphFont"/>
    <w:qFormat/>
    <w:rsid w:val="00283FCC"/>
  </w:style>
  <w:style w:type="character" w:customStyle="1" w:styleId="nowrap">
    <w:name w:val="nowrap"/>
    <w:basedOn w:val="DefaultParagraphFont"/>
    <w:qFormat/>
    <w:rsid w:val="00283FCC"/>
  </w:style>
  <w:style w:type="character" w:customStyle="1" w:styleId="UnresolvedMention">
    <w:name w:val="Unresolved Mention"/>
    <w:uiPriority w:val="99"/>
    <w:semiHidden/>
    <w:qFormat/>
    <w:rsid w:val="00283FCC"/>
    <w:rPr>
      <w:color w:val="605E5C"/>
      <w:shd w:val="clear" w:color="auto" w:fill="E1DFDD"/>
    </w:rPr>
  </w:style>
  <w:style w:type="character" w:customStyle="1" w:styleId="hlfld-contribauthor">
    <w:name w:val="hlfld-contribauthor"/>
    <w:basedOn w:val="DefaultParagraphFont"/>
    <w:qFormat/>
    <w:rsid w:val="00283FCC"/>
  </w:style>
  <w:style w:type="character" w:customStyle="1" w:styleId="nlmgiven-names">
    <w:name w:val="nlm_given-names"/>
    <w:basedOn w:val="DefaultParagraphFont"/>
    <w:qFormat/>
    <w:rsid w:val="00283FCC"/>
  </w:style>
  <w:style w:type="character" w:customStyle="1" w:styleId="nlmyear">
    <w:name w:val="nlm_year"/>
    <w:basedOn w:val="DefaultParagraphFont"/>
    <w:qFormat/>
    <w:rsid w:val="00283FCC"/>
  </w:style>
  <w:style w:type="character" w:customStyle="1" w:styleId="nlmarticle-title">
    <w:name w:val="nlm_article-title"/>
    <w:basedOn w:val="DefaultParagraphFont"/>
    <w:qFormat/>
    <w:rsid w:val="00283FCC"/>
  </w:style>
  <w:style w:type="character" w:customStyle="1" w:styleId="apple-style-span">
    <w:name w:val="apple-style-span"/>
    <w:basedOn w:val="DefaultParagraphFont"/>
    <w:qFormat/>
    <w:rsid w:val="00283FCC"/>
  </w:style>
  <w:style w:type="character" w:customStyle="1" w:styleId="identifier">
    <w:name w:val="identifier"/>
    <w:basedOn w:val="DefaultParagraphFont"/>
    <w:rsid w:val="00283FCC"/>
  </w:style>
  <w:style w:type="character" w:customStyle="1" w:styleId="id-label">
    <w:name w:val="id-label"/>
    <w:basedOn w:val="DefaultParagraphFont"/>
    <w:qFormat/>
    <w:rsid w:val="00283FCC"/>
  </w:style>
  <w:style w:type="character" w:customStyle="1" w:styleId="label">
    <w:name w:val="label"/>
    <w:basedOn w:val="DefaultParagraphFont"/>
    <w:qFormat/>
    <w:rsid w:val="00283FCC"/>
  </w:style>
  <w:style w:type="character" w:customStyle="1" w:styleId="value">
    <w:name w:val="value"/>
    <w:basedOn w:val="DefaultParagraphFont"/>
    <w:rsid w:val="00283FCC"/>
  </w:style>
  <w:style w:type="character" w:customStyle="1" w:styleId="doilabel">
    <w:name w:val="doi__label"/>
    <w:basedOn w:val="DefaultParagraphFont"/>
    <w:qFormat/>
    <w:rsid w:val="00283FCC"/>
  </w:style>
  <w:style w:type="character" w:customStyle="1" w:styleId="fm-vol-iss-date">
    <w:name w:val="fm-vol-iss-date"/>
    <w:basedOn w:val="DefaultParagraphFont"/>
    <w:rsid w:val="00283FCC"/>
  </w:style>
  <w:style w:type="character" w:customStyle="1" w:styleId="doi">
    <w:name w:val="doi"/>
    <w:basedOn w:val="DefaultParagraphFont"/>
    <w:qFormat/>
    <w:rsid w:val="00283FCC"/>
  </w:style>
  <w:style w:type="character" w:customStyle="1" w:styleId="separator">
    <w:name w:val="_separator"/>
    <w:basedOn w:val="DefaultParagraphFont"/>
    <w:rsid w:val="00283FCC"/>
  </w:style>
  <w:style w:type="character" w:customStyle="1" w:styleId="group-doi">
    <w:name w:val="group-doi"/>
    <w:basedOn w:val="DefaultParagraphFont"/>
    <w:rsid w:val="00283FCC"/>
  </w:style>
  <w:style w:type="character" w:customStyle="1" w:styleId="ref-title">
    <w:name w:val="ref-title"/>
    <w:basedOn w:val="DefaultParagraphFont"/>
    <w:rsid w:val="00283FCC"/>
  </w:style>
  <w:style w:type="character" w:customStyle="1" w:styleId="cit-name-surname">
    <w:name w:val="cit-name-surname"/>
    <w:basedOn w:val="DefaultParagraphFont"/>
    <w:qFormat/>
    <w:rsid w:val="00283FCC"/>
  </w:style>
  <w:style w:type="character" w:customStyle="1" w:styleId="mixed-citation">
    <w:name w:val="mixed-citation"/>
    <w:basedOn w:val="DefaultParagraphFont"/>
    <w:qFormat/>
    <w:rsid w:val="00283FCC"/>
  </w:style>
  <w:style w:type="character" w:customStyle="1" w:styleId="author-ref">
    <w:name w:val="author-ref"/>
    <w:basedOn w:val="DefaultParagraphFont"/>
    <w:rsid w:val="00283FCC"/>
  </w:style>
  <w:style w:type="character" w:customStyle="1" w:styleId="captionlabel">
    <w:name w:val="captionlabel"/>
    <w:qFormat/>
    <w:rsid w:val="00283FCC"/>
  </w:style>
  <w:style w:type="table" w:styleId="TableGrid">
    <w:name w:val="Table Grid"/>
    <w:basedOn w:val="TableNormal"/>
    <w:uiPriority w:val="59"/>
    <w:qFormat/>
    <w:rsid w:val="00283FC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21">
    <w:name w:val="Grid Table 21"/>
    <w:basedOn w:val="TableNormal"/>
    <w:uiPriority w:val="47"/>
    <w:qFormat/>
    <w:rsid w:val="00283FCC"/>
    <w:pPr>
      <w:spacing w:after="0" w:line="240" w:lineRule="auto"/>
    </w:pPr>
    <w:rPr>
      <w:sz w:val="20"/>
      <w:szCs w:val="20"/>
    </w:rPr>
    <w:tblPr>
      <w:tblInd w:w="0" w:type="nil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1">
    <w:name w:val="Grid Table 41"/>
    <w:basedOn w:val="TableNormal"/>
    <w:uiPriority w:val="49"/>
    <w:qFormat/>
    <w:rsid w:val="00283FCC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ttriselviv@sriramachandra.edu.in" TargetMode="External"/><Relationship Id="rId5" Type="http://schemas.openxmlformats.org/officeDocument/2006/relationships/hyperlink" Target="mailto:priyagene@yahoo.co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1642</Words>
  <Characters>9364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2021-12-24T06:43:00Z</dcterms:created>
  <dcterms:modified xsi:type="dcterms:W3CDTF">2021-12-24T06:45:00Z</dcterms:modified>
</cp:coreProperties>
</file>