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734A1B" w14:textId="4DC8B24D" w:rsidR="0044580E" w:rsidRDefault="007E13BA">
      <w:r w:rsidRPr="004C13C8">
        <w:rPr>
          <w:rFonts w:cs="Times New Roman"/>
          <w:b/>
          <w:bCs/>
          <w:noProof/>
          <w:sz w:val="24"/>
          <w:szCs w:val="24"/>
          <w:lang w:val="en-GB" w:eastAsia="en-GB"/>
        </w:rPr>
        <w:drawing>
          <wp:inline distT="0" distB="0" distL="0" distR="0" wp14:anchorId="031C64C8" wp14:editId="7352F7AA">
            <wp:extent cx="4245610" cy="3184208"/>
            <wp:effectExtent l="19050" t="0" r="254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834" cy="3185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6D2065" w14:textId="2080962A" w:rsidR="007E13BA" w:rsidRDefault="007E13BA"/>
    <w:p w14:paraId="49E75D00" w14:textId="77777777" w:rsidR="007E13BA" w:rsidRPr="004C13C8" w:rsidRDefault="007E13BA" w:rsidP="007E13BA">
      <w:pPr>
        <w:ind w:left="-720" w:firstLine="720"/>
        <w:rPr>
          <w:rFonts w:cs="Times New Roman"/>
          <w:b/>
          <w:bCs/>
          <w:sz w:val="24"/>
          <w:szCs w:val="24"/>
        </w:rPr>
      </w:pPr>
      <w:r w:rsidRPr="004C13C8">
        <w:rPr>
          <w:rFonts w:cs="Times New Roman"/>
          <w:bCs/>
          <w:sz w:val="24"/>
          <w:szCs w:val="24"/>
        </w:rPr>
        <w:t>CAZ- Ceftazidime, CAC- Ceftazidime +Clavulanic Acid</w:t>
      </w:r>
    </w:p>
    <w:p w14:paraId="4BE7B053" w14:textId="2CD79701" w:rsidR="007E13BA" w:rsidRPr="004C13C8" w:rsidRDefault="007E13BA" w:rsidP="007E13BA">
      <w:pPr>
        <w:ind w:left="-720" w:firstLine="720"/>
        <w:rPr>
          <w:rFonts w:cs="Times New Roman"/>
          <w:bCs/>
          <w:sz w:val="24"/>
          <w:szCs w:val="24"/>
        </w:rPr>
      </w:pPr>
      <w:bookmarkStart w:id="0" w:name="_GoBack"/>
      <w:bookmarkEnd w:id="0"/>
      <w:r w:rsidRPr="004C13C8">
        <w:rPr>
          <w:rFonts w:cs="Times New Roman"/>
          <w:b/>
          <w:bCs/>
          <w:sz w:val="24"/>
          <w:szCs w:val="24"/>
          <w:cs/>
        </w:rPr>
        <w:t xml:space="preserve">Photograph 1 ESBL positive MDR </w:t>
      </w:r>
      <w:r w:rsidRPr="004C13C8">
        <w:rPr>
          <w:rFonts w:cs="Times New Roman"/>
          <w:bCs/>
          <w:i/>
          <w:iCs/>
          <w:sz w:val="24"/>
          <w:szCs w:val="24"/>
          <w:cs/>
        </w:rPr>
        <w:t xml:space="preserve">E. coli </w:t>
      </w:r>
      <w:r w:rsidRPr="004C13C8">
        <w:rPr>
          <w:rFonts w:cs="Times New Roman"/>
          <w:b/>
          <w:bCs/>
          <w:sz w:val="24"/>
          <w:szCs w:val="24"/>
          <w:cs/>
        </w:rPr>
        <w:t>isolate</w:t>
      </w:r>
    </w:p>
    <w:p w14:paraId="000D8A13" w14:textId="77777777" w:rsidR="007E13BA" w:rsidRDefault="007E13BA"/>
    <w:sectPr w:rsidR="007E13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439"/>
    <w:rsid w:val="0044580E"/>
    <w:rsid w:val="00543961"/>
    <w:rsid w:val="00791E44"/>
    <w:rsid w:val="007E13BA"/>
    <w:rsid w:val="00BF2C34"/>
    <w:rsid w:val="00EE1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70431"/>
  <w15:chartTrackingRefBased/>
  <w15:docId w15:val="{8B5CBA57-81E2-47EE-A6AB-1D0DD1E4C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2019-05-16T15:59:00Z</dcterms:created>
  <dcterms:modified xsi:type="dcterms:W3CDTF">2019-05-16T15:59:00Z</dcterms:modified>
</cp:coreProperties>
</file>