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57F8" w:rsidRDefault="00D45214">
      <w:pPr>
        <w:rPr>
          <w:sz w:val="28"/>
        </w:rPr>
      </w:pPr>
      <w:r>
        <w:rPr>
          <w:rFonts w:hint="eastAsia"/>
          <w:sz w:val="28"/>
        </w:rPr>
        <w:t>T</w:t>
      </w:r>
      <w:r>
        <w:rPr>
          <w:sz w:val="28"/>
        </w:rPr>
        <w:t xml:space="preserve">able 1 </w:t>
      </w:r>
    </w:p>
    <w:p w:rsidR="00D45214" w:rsidRDefault="00F951F3">
      <w:pPr>
        <w:rPr>
          <w:sz w:val="28"/>
        </w:rPr>
      </w:pPr>
      <w:r>
        <w:rPr>
          <w:sz w:val="28"/>
        </w:rPr>
        <w:t xml:space="preserve">Primers used in polymerase chain reactions (PCR). </w:t>
      </w:r>
    </w:p>
    <w:tbl>
      <w:tblPr>
        <w:tblStyle w:val="2"/>
        <w:tblpPr w:leftFromText="180" w:rightFromText="180" w:vertAnchor="text" w:horzAnchor="margin" w:tblpY="62"/>
        <w:tblW w:w="0" w:type="auto"/>
        <w:tblLook w:val="0660" w:firstRow="1" w:lastRow="1" w:firstColumn="0" w:lastColumn="0" w:noHBand="1" w:noVBand="1"/>
      </w:tblPr>
      <w:tblGrid>
        <w:gridCol w:w="1276"/>
        <w:gridCol w:w="7020"/>
      </w:tblGrid>
      <w:tr w:rsidR="000E0A57" w:rsidTr="007B4D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76" w:type="dxa"/>
          </w:tcPr>
          <w:p w:rsidR="000E0A57" w:rsidRDefault="000E0A57" w:rsidP="000E0A57">
            <w:pPr>
              <w:rPr>
                <w:rFonts w:hint="eastAsia"/>
                <w:sz w:val="28"/>
              </w:rPr>
            </w:pPr>
            <w:r>
              <w:rPr>
                <w:sz w:val="28"/>
              </w:rPr>
              <w:t xml:space="preserve">Genes </w:t>
            </w:r>
          </w:p>
        </w:tc>
        <w:tc>
          <w:tcPr>
            <w:tcW w:w="7020" w:type="dxa"/>
          </w:tcPr>
          <w:p w:rsidR="000E0A57" w:rsidRPr="00E507EF" w:rsidRDefault="000E0A57" w:rsidP="000E0A57">
            <w:pPr>
              <w:rPr>
                <w:rFonts w:hint="eastAsia"/>
                <w:sz w:val="28"/>
              </w:rPr>
            </w:pPr>
            <w:r>
              <w:rPr>
                <w:sz w:val="28"/>
              </w:rPr>
              <w:t>Primer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sz w:val="28"/>
              </w:rPr>
              <w:t>sequence (both 5’ - 3’)</w:t>
            </w:r>
          </w:p>
        </w:tc>
      </w:tr>
      <w:tr w:rsidR="000E0A57" w:rsidTr="00EA59AB">
        <w:tc>
          <w:tcPr>
            <w:tcW w:w="8296" w:type="dxa"/>
            <w:gridSpan w:val="2"/>
          </w:tcPr>
          <w:p w:rsidR="000E0A57" w:rsidRDefault="000E0A57" w:rsidP="000E0A57">
            <w:pPr>
              <w:rPr>
                <w:rFonts w:hint="eastAsia"/>
                <w:sz w:val="28"/>
              </w:rPr>
            </w:pPr>
            <w:r>
              <w:rPr>
                <w:sz w:val="28"/>
              </w:rPr>
              <w:t>For semi-quantitative methods</w:t>
            </w:r>
          </w:p>
        </w:tc>
      </w:tr>
      <w:tr w:rsidR="000E0A57" w:rsidTr="007B4DE9">
        <w:tc>
          <w:tcPr>
            <w:tcW w:w="1276" w:type="dxa"/>
          </w:tcPr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rFonts w:hint="eastAsia"/>
                <w:sz w:val="22"/>
              </w:rPr>
              <w:t>G</w:t>
            </w:r>
            <w:r w:rsidRPr="00EA59AB">
              <w:rPr>
                <w:sz w:val="22"/>
              </w:rPr>
              <w:t>APDH</w:t>
            </w:r>
          </w:p>
        </w:tc>
        <w:tc>
          <w:tcPr>
            <w:tcW w:w="7020" w:type="dxa"/>
          </w:tcPr>
          <w:p w:rsidR="000E0A57" w:rsidRPr="00EA59AB" w:rsidRDefault="000E0A57" w:rsidP="000E0A57">
            <w:pPr>
              <w:rPr>
                <w:sz w:val="22"/>
              </w:rPr>
            </w:pPr>
            <w:r w:rsidRPr="00EA59AB">
              <w:rPr>
                <w:sz w:val="22"/>
              </w:rPr>
              <w:t>Forward</w:t>
            </w:r>
            <w:r w:rsidRPr="00EA59AB">
              <w:rPr>
                <w:rFonts w:hint="eastAsia"/>
                <w:sz w:val="22"/>
              </w:rPr>
              <w:t>:</w:t>
            </w:r>
          </w:p>
          <w:p w:rsidR="000E0A57" w:rsidRPr="007B4DE9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sz w:val="22"/>
              </w:rPr>
              <w:t>AGGTCGGTGTGAACGGATTTG</w:t>
            </w:r>
            <w:bookmarkStart w:id="0" w:name="_GoBack"/>
            <w:bookmarkEnd w:id="0"/>
          </w:p>
          <w:p w:rsidR="000E0A57" w:rsidRPr="00EA59AB" w:rsidRDefault="000E0A57" w:rsidP="000E0A57">
            <w:pPr>
              <w:rPr>
                <w:sz w:val="22"/>
              </w:rPr>
            </w:pPr>
            <w:r w:rsidRPr="00EA59AB">
              <w:rPr>
                <w:sz w:val="22"/>
              </w:rPr>
              <w:t xml:space="preserve">Reverse: </w:t>
            </w:r>
          </w:p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sz w:val="22"/>
              </w:rPr>
              <w:t>TGTAGACCATGTAGTTGAGGTCA</w:t>
            </w:r>
          </w:p>
        </w:tc>
      </w:tr>
      <w:tr w:rsidR="000E0A57" w:rsidTr="007B4DE9">
        <w:tc>
          <w:tcPr>
            <w:tcW w:w="1276" w:type="dxa"/>
          </w:tcPr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rFonts w:hint="eastAsia"/>
                <w:sz w:val="22"/>
              </w:rPr>
              <w:t>P</w:t>
            </w:r>
            <w:r w:rsidRPr="00EA59AB">
              <w:rPr>
                <w:sz w:val="22"/>
              </w:rPr>
              <w:t>2X7R</w:t>
            </w:r>
          </w:p>
        </w:tc>
        <w:tc>
          <w:tcPr>
            <w:tcW w:w="7020" w:type="dxa"/>
          </w:tcPr>
          <w:p w:rsidR="000E0A57" w:rsidRPr="00EA59AB" w:rsidRDefault="000E0A57" w:rsidP="000E0A57">
            <w:pPr>
              <w:rPr>
                <w:sz w:val="22"/>
              </w:rPr>
            </w:pPr>
            <w:r w:rsidRPr="00EA59AB">
              <w:rPr>
                <w:sz w:val="22"/>
              </w:rPr>
              <w:t>Forward</w:t>
            </w:r>
            <w:r w:rsidRPr="00EA59AB">
              <w:rPr>
                <w:rFonts w:hint="eastAsia"/>
                <w:sz w:val="22"/>
              </w:rPr>
              <w:t>:</w:t>
            </w:r>
          </w:p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sz w:val="22"/>
              </w:rPr>
              <w:t>GACAAACAAAGTCACCCGGAT</w:t>
            </w:r>
          </w:p>
          <w:p w:rsidR="000E0A57" w:rsidRPr="00EA59AB" w:rsidRDefault="000E0A57" w:rsidP="000E0A57">
            <w:pPr>
              <w:rPr>
                <w:sz w:val="22"/>
              </w:rPr>
            </w:pPr>
            <w:r w:rsidRPr="00EA59AB">
              <w:rPr>
                <w:sz w:val="22"/>
              </w:rPr>
              <w:t xml:space="preserve">Reverse: </w:t>
            </w:r>
          </w:p>
          <w:p w:rsidR="000E0A57" w:rsidRPr="007B4DE9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sz w:val="22"/>
              </w:rPr>
              <w:t>CGCTCACCAAAGCAAAGCTAAT</w:t>
            </w:r>
          </w:p>
        </w:tc>
      </w:tr>
      <w:tr w:rsidR="000E0A57" w:rsidTr="007B4DE9">
        <w:tc>
          <w:tcPr>
            <w:tcW w:w="1276" w:type="dxa"/>
          </w:tcPr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rFonts w:hint="eastAsia"/>
                <w:sz w:val="22"/>
              </w:rPr>
              <w:t>A</w:t>
            </w:r>
            <w:r w:rsidRPr="00EA59AB">
              <w:rPr>
                <w:sz w:val="22"/>
              </w:rPr>
              <w:t>LP</w:t>
            </w:r>
          </w:p>
        </w:tc>
        <w:tc>
          <w:tcPr>
            <w:tcW w:w="7020" w:type="dxa"/>
          </w:tcPr>
          <w:p w:rsidR="000E0A57" w:rsidRPr="00EA59AB" w:rsidRDefault="000E0A57" w:rsidP="000E0A57">
            <w:pPr>
              <w:rPr>
                <w:sz w:val="22"/>
              </w:rPr>
            </w:pPr>
            <w:r w:rsidRPr="00EA59AB">
              <w:rPr>
                <w:sz w:val="22"/>
              </w:rPr>
              <w:t>Forward</w:t>
            </w:r>
            <w:r w:rsidRPr="00EA59AB">
              <w:rPr>
                <w:rFonts w:hint="eastAsia"/>
                <w:sz w:val="22"/>
              </w:rPr>
              <w:t>:</w:t>
            </w:r>
          </w:p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sz w:val="22"/>
              </w:rPr>
              <w:t>CCAACTCTTTTGTGCCAGAGA</w:t>
            </w:r>
          </w:p>
          <w:p w:rsidR="000E0A57" w:rsidRPr="00EA59AB" w:rsidRDefault="000E0A57" w:rsidP="000E0A57">
            <w:pPr>
              <w:rPr>
                <w:sz w:val="22"/>
              </w:rPr>
            </w:pPr>
            <w:r w:rsidRPr="00EA59AB">
              <w:rPr>
                <w:sz w:val="22"/>
              </w:rPr>
              <w:t xml:space="preserve">Reverse: </w:t>
            </w:r>
          </w:p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sz w:val="22"/>
              </w:rPr>
              <w:t>GGCTACATTGGTGTTGAGCTTTT</w:t>
            </w:r>
          </w:p>
        </w:tc>
      </w:tr>
      <w:tr w:rsidR="000E0A57" w:rsidTr="007B4DE9">
        <w:tc>
          <w:tcPr>
            <w:tcW w:w="1276" w:type="dxa"/>
          </w:tcPr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rFonts w:hint="eastAsia"/>
                <w:sz w:val="22"/>
              </w:rPr>
              <w:t>R</w:t>
            </w:r>
            <w:r w:rsidRPr="00EA59AB">
              <w:rPr>
                <w:sz w:val="22"/>
              </w:rPr>
              <w:t>UNX2</w:t>
            </w:r>
          </w:p>
        </w:tc>
        <w:tc>
          <w:tcPr>
            <w:tcW w:w="7020" w:type="dxa"/>
          </w:tcPr>
          <w:p w:rsidR="000E0A57" w:rsidRPr="00EA59AB" w:rsidRDefault="000E0A57" w:rsidP="000E0A57">
            <w:pPr>
              <w:rPr>
                <w:sz w:val="22"/>
              </w:rPr>
            </w:pPr>
            <w:r w:rsidRPr="00EA59AB">
              <w:rPr>
                <w:sz w:val="22"/>
              </w:rPr>
              <w:t>Forward</w:t>
            </w:r>
            <w:r w:rsidRPr="00EA59AB">
              <w:rPr>
                <w:rFonts w:hint="eastAsia"/>
                <w:sz w:val="22"/>
              </w:rPr>
              <w:t>:</w:t>
            </w:r>
          </w:p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sz w:val="22"/>
              </w:rPr>
              <w:t>ATGCTTCATTCGCCTCACAAA</w:t>
            </w:r>
          </w:p>
          <w:p w:rsidR="000E0A57" w:rsidRPr="00EA59AB" w:rsidRDefault="000E0A57" w:rsidP="000E0A57">
            <w:pPr>
              <w:rPr>
                <w:sz w:val="22"/>
              </w:rPr>
            </w:pPr>
            <w:r w:rsidRPr="00EA59AB">
              <w:rPr>
                <w:sz w:val="22"/>
              </w:rPr>
              <w:t xml:space="preserve">Reverse: </w:t>
            </w:r>
          </w:p>
          <w:p w:rsidR="000E0A57" w:rsidRPr="00EA59AB" w:rsidRDefault="000E0A57" w:rsidP="000E0A57">
            <w:pPr>
              <w:rPr>
                <w:rFonts w:hint="eastAsia"/>
                <w:sz w:val="22"/>
              </w:rPr>
            </w:pPr>
            <w:r w:rsidRPr="00EA59AB">
              <w:rPr>
                <w:sz w:val="22"/>
              </w:rPr>
              <w:t>GCACTCACTGACTCGGTTGG</w:t>
            </w:r>
          </w:p>
        </w:tc>
      </w:tr>
      <w:tr w:rsidR="000E0A57" w:rsidTr="007B4DE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276" w:type="dxa"/>
          </w:tcPr>
          <w:p w:rsidR="000E0A57" w:rsidRPr="00EA59AB" w:rsidRDefault="000E0A57" w:rsidP="000E0A57">
            <w:pPr>
              <w:rPr>
                <w:rFonts w:hint="eastAsia"/>
                <w:b w:val="0"/>
                <w:bCs w:val="0"/>
                <w:sz w:val="22"/>
              </w:rPr>
            </w:pPr>
            <w:r w:rsidRPr="00EA59AB">
              <w:rPr>
                <w:rFonts w:hint="eastAsia"/>
                <w:b w:val="0"/>
                <w:bCs w:val="0"/>
                <w:sz w:val="22"/>
              </w:rPr>
              <w:t>O</w:t>
            </w:r>
            <w:r w:rsidRPr="00EA59AB">
              <w:rPr>
                <w:b w:val="0"/>
                <w:bCs w:val="0"/>
                <w:sz w:val="22"/>
              </w:rPr>
              <w:t>CN</w:t>
            </w:r>
          </w:p>
        </w:tc>
        <w:tc>
          <w:tcPr>
            <w:tcW w:w="7020" w:type="dxa"/>
          </w:tcPr>
          <w:p w:rsidR="000E0A57" w:rsidRPr="00EA59AB" w:rsidRDefault="000E0A57" w:rsidP="000E0A57">
            <w:pPr>
              <w:rPr>
                <w:b w:val="0"/>
                <w:bCs w:val="0"/>
                <w:sz w:val="22"/>
              </w:rPr>
            </w:pPr>
            <w:r w:rsidRPr="00EA59AB">
              <w:rPr>
                <w:b w:val="0"/>
                <w:bCs w:val="0"/>
                <w:sz w:val="22"/>
              </w:rPr>
              <w:t>Forward</w:t>
            </w:r>
            <w:r w:rsidRPr="00EA59AB">
              <w:rPr>
                <w:rFonts w:hint="eastAsia"/>
                <w:b w:val="0"/>
                <w:bCs w:val="0"/>
                <w:sz w:val="22"/>
              </w:rPr>
              <w:t>:</w:t>
            </w:r>
          </w:p>
          <w:p w:rsidR="000E0A57" w:rsidRPr="00EA59AB" w:rsidRDefault="000E0A57" w:rsidP="000E0A57">
            <w:pPr>
              <w:rPr>
                <w:rFonts w:hint="eastAsia"/>
                <w:b w:val="0"/>
                <w:bCs w:val="0"/>
                <w:sz w:val="22"/>
              </w:rPr>
            </w:pPr>
            <w:r w:rsidRPr="00EA59AB">
              <w:rPr>
                <w:b w:val="0"/>
                <w:bCs w:val="0"/>
                <w:sz w:val="22"/>
              </w:rPr>
              <w:t>GCAGCTTGGTGCACACCTAG</w:t>
            </w:r>
          </w:p>
          <w:p w:rsidR="000E0A57" w:rsidRPr="00EA59AB" w:rsidRDefault="000E0A57" w:rsidP="000E0A57">
            <w:pPr>
              <w:rPr>
                <w:rFonts w:hint="eastAsia"/>
                <w:b w:val="0"/>
                <w:bCs w:val="0"/>
                <w:sz w:val="22"/>
              </w:rPr>
            </w:pPr>
            <w:r w:rsidRPr="00EA59AB">
              <w:rPr>
                <w:b w:val="0"/>
                <w:bCs w:val="0"/>
                <w:sz w:val="22"/>
              </w:rPr>
              <w:t xml:space="preserve">Reverse: </w:t>
            </w:r>
          </w:p>
          <w:p w:rsidR="000E0A57" w:rsidRPr="00EA59AB" w:rsidRDefault="000E0A57" w:rsidP="000E0A57">
            <w:pPr>
              <w:rPr>
                <w:rFonts w:hint="eastAsia"/>
                <w:b w:val="0"/>
                <w:bCs w:val="0"/>
                <w:sz w:val="22"/>
              </w:rPr>
            </w:pPr>
            <w:r w:rsidRPr="00EA59AB">
              <w:rPr>
                <w:b w:val="0"/>
                <w:bCs w:val="0"/>
                <w:sz w:val="22"/>
              </w:rPr>
              <w:t>GGAGCTGCTGTGACATCCAT</w:t>
            </w:r>
          </w:p>
        </w:tc>
      </w:tr>
    </w:tbl>
    <w:p w:rsidR="00F951F3" w:rsidRDefault="00F951F3">
      <w:pPr>
        <w:rPr>
          <w:sz w:val="28"/>
        </w:rPr>
      </w:pPr>
    </w:p>
    <w:p w:rsidR="007E285B" w:rsidRPr="00F951F3" w:rsidRDefault="007E285B">
      <w:pPr>
        <w:rPr>
          <w:rFonts w:hint="eastAsia"/>
          <w:sz w:val="28"/>
        </w:rPr>
      </w:pPr>
    </w:p>
    <w:sectPr w:rsidR="007E285B" w:rsidRPr="00F95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214"/>
    <w:rsid w:val="000E0A57"/>
    <w:rsid w:val="00657C82"/>
    <w:rsid w:val="007B4DE9"/>
    <w:rsid w:val="007E285B"/>
    <w:rsid w:val="00843093"/>
    <w:rsid w:val="00953580"/>
    <w:rsid w:val="00957BA9"/>
    <w:rsid w:val="00964862"/>
    <w:rsid w:val="00D45214"/>
    <w:rsid w:val="00DA582D"/>
    <w:rsid w:val="00E42F53"/>
    <w:rsid w:val="00E507EF"/>
    <w:rsid w:val="00EA59AB"/>
    <w:rsid w:val="00F951F3"/>
    <w:rsid w:val="00FD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6A08F"/>
  <w15:chartTrackingRefBased/>
  <w15:docId w15:val="{A54FD037-86D0-4E7D-BF8B-2F3D7A20E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7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57BA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57BA9"/>
    <w:rPr>
      <w:sz w:val="18"/>
      <w:szCs w:val="18"/>
    </w:rPr>
  </w:style>
  <w:style w:type="table" w:styleId="2">
    <w:name w:val="Plain Table 2"/>
    <w:basedOn w:val="a1"/>
    <w:uiPriority w:val="42"/>
    <w:rsid w:val="00EA59A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51365fafa0064</dc:creator>
  <cp:keywords/>
  <dc:description/>
  <cp:lastModifiedBy>51365fafa0064</cp:lastModifiedBy>
  <cp:revision>1</cp:revision>
  <dcterms:created xsi:type="dcterms:W3CDTF">2021-01-09T14:40:00Z</dcterms:created>
  <dcterms:modified xsi:type="dcterms:W3CDTF">2021-01-09T15:07:00Z</dcterms:modified>
</cp:coreProperties>
</file>