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1D987" w14:textId="7874A990" w:rsidR="00AB14CB" w:rsidRPr="00E96A2D" w:rsidRDefault="00AB14CB" w:rsidP="00AB14CB">
      <w:pPr>
        <w:widowControl/>
        <w:spacing w:line="480" w:lineRule="auto"/>
        <w:jc w:val="left"/>
        <w:rPr>
          <w:rFonts w:ascii="Times New Roman" w:eastAsia="ＭＳ 明朝" w:hAnsi="Times New Roman" w:cs="Times New Roman"/>
          <w:b/>
          <w:sz w:val="20"/>
          <w:szCs w:val="20"/>
        </w:rPr>
      </w:pPr>
      <w:r>
        <w:rPr>
          <w:rFonts w:ascii="Times New Roman" w:eastAsia="ＭＳ 明朝" w:hAnsi="Times New Roman" w:cs="Times New Roman"/>
          <w:b/>
          <w:sz w:val="20"/>
          <w:szCs w:val="20"/>
        </w:rPr>
        <w:t xml:space="preserve">Supplementary </w:t>
      </w:r>
      <w:r w:rsidRPr="00E96A2D">
        <w:rPr>
          <w:rFonts w:ascii="Times New Roman" w:eastAsia="ＭＳ 明朝" w:hAnsi="Times New Roman" w:cs="Times New Roman"/>
          <w:b/>
          <w:sz w:val="20"/>
          <w:szCs w:val="20"/>
        </w:rPr>
        <w:t>Figure Legends</w:t>
      </w:r>
    </w:p>
    <w:p w14:paraId="5722E982" w14:textId="77777777" w:rsidR="00AB14CB" w:rsidRPr="00E96A2D" w:rsidRDefault="00AB14CB" w:rsidP="00AB14CB">
      <w:pPr>
        <w:widowControl/>
        <w:spacing w:line="480" w:lineRule="auto"/>
        <w:jc w:val="left"/>
        <w:rPr>
          <w:rFonts w:ascii="Times New Roman" w:eastAsia="ＭＳ 明朝" w:hAnsi="Times New Roman" w:cs="Times New Roman"/>
          <w:b/>
          <w:sz w:val="20"/>
          <w:szCs w:val="20"/>
        </w:rPr>
      </w:pPr>
    </w:p>
    <w:p w14:paraId="477D8EF6" w14:textId="4FF45AFA" w:rsidR="00177239" w:rsidRDefault="00177239" w:rsidP="00AB14CB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0"/>
          <w:szCs w:val="20"/>
        </w:rPr>
      </w:pPr>
      <w:r w:rsidRPr="00177239">
        <w:rPr>
          <w:rFonts w:ascii="Times New Roman" w:eastAsia="ＭＳ 明朝" w:hAnsi="Times New Roman" w:cs="Times New Roman"/>
          <w:b/>
          <w:sz w:val="20"/>
          <w:szCs w:val="20"/>
        </w:rPr>
        <w:t>Supplement Figure e1</w:t>
      </w:r>
      <w:r>
        <w:rPr>
          <w:rFonts w:ascii="Times New Roman" w:eastAsia="ＭＳ 明朝" w:hAnsi="Times New Roman" w:cs="Times New Roman"/>
          <w:b/>
          <w:sz w:val="20"/>
          <w:szCs w:val="20"/>
        </w:rPr>
        <w:t xml:space="preserve"> </w:t>
      </w:r>
      <w:r w:rsidR="00AB14CB" w:rsidRPr="00E96A2D">
        <w:rPr>
          <w:rFonts w:ascii="Times New Roman" w:eastAsia="ＭＳ 明朝" w:hAnsi="Times New Roman" w:cs="Times New Roman"/>
          <w:sz w:val="20"/>
          <w:szCs w:val="20"/>
        </w:rPr>
        <w:t xml:space="preserve"> </w:t>
      </w:r>
    </w:p>
    <w:p w14:paraId="37D4281E" w14:textId="30918902" w:rsidR="001532EC" w:rsidRPr="00C95873" w:rsidRDefault="009C1F02" w:rsidP="00C95873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0"/>
          <w:szCs w:val="20"/>
        </w:rPr>
      </w:pPr>
      <w:r>
        <w:rPr>
          <w:rFonts w:ascii="Times New Roman" w:eastAsia="ＭＳ 明朝" w:hAnsi="Times New Roman" w:cs="Times New Roman" w:hint="eastAsia"/>
          <w:sz w:val="20"/>
          <w:szCs w:val="20"/>
        </w:rPr>
        <w:t>W</w:t>
      </w:r>
      <w:r>
        <w:rPr>
          <w:rFonts w:ascii="Times New Roman" w:eastAsia="ＭＳ 明朝" w:hAnsi="Times New Roman" w:cs="Times New Roman"/>
          <w:sz w:val="20"/>
          <w:szCs w:val="20"/>
        </w:rPr>
        <w:t>aterfall plots of tumor reduction</w:t>
      </w:r>
      <w:r w:rsidR="00C95873">
        <w:rPr>
          <w:rFonts w:ascii="Times New Roman" w:eastAsia="ＭＳ 明朝" w:hAnsi="Times New Roman" w:cs="Times New Roman"/>
          <w:sz w:val="20"/>
          <w:szCs w:val="20"/>
        </w:rPr>
        <w:t xml:space="preserve"> (a), </w:t>
      </w:r>
      <w:r>
        <w:rPr>
          <w:rFonts w:ascii="Times New Roman" w:eastAsia="ＭＳ 明朝" w:hAnsi="Times New Roman" w:cs="Times New Roman"/>
          <w:sz w:val="20"/>
          <w:szCs w:val="20"/>
        </w:rPr>
        <w:t xml:space="preserve">and CA19-9 reduction </w:t>
      </w:r>
      <w:r w:rsidR="00C95873">
        <w:rPr>
          <w:rFonts w:ascii="Times New Roman" w:eastAsia="ＭＳ 明朝" w:hAnsi="Times New Roman" w:cs="Times New Roman"/>
          <w:sz w:val="20"/>
          <w:szCs w:val="20"/>
        </w:rPr>
        <w:t xml:space="preserve">(b) </w:t>
      </w:r>
      <w:r>
        <w:rPr>
          <w:rFonts w:ascii="Times New Roman" w:eastAsia="ＭＳ 明朝" w:hAnsi="Times New Roman" w:cs="Times New Roman"/>
          <w:sz w:val="20"/>
          <w:szCs w:val="20"/>
        </w:rPr>
        <w:t>by preoperative therapy are shown.</w:t>
      </w:r>
      <w:r w:rsidR="00C95873">
        <w:rPr>
          <w:rFonts w:ascii="Times New Roman" w:eastAsia="ＭＳ 明朝" w:hAnsi="Times New Roman" w:cs="Times New Roman" w:hint="eastAsia"/>
          <w:sz w:val="20"/>
          <w:szCs w:val="20"/>
        </w:rPr>
        <w:t xml:space="preserve"> </w:t>
      </w:r>
      <w:r w:rsidR="00177239" w:rsidRPr="00C95873">
        <w:rPr>
          <w:rFonts w:ascii="Times New Roman" w:eastAsia="ＭＳ 明朝" w:hAnsi="Times New Roman" w:cs="Times New Roman"/>
          <w:sz w:val="20"/>
          <w:szCs w:val="20"/>
        </w:rPr>
        <w:t>Tumor reduction rate</w:t>
      </w:r>
      <w:r w:rsidR="00D35C32" w:rsidRPr="00C95873">
        <w:rPr>
          <w:rFonts w:ascii="Times New Roman" w:eastAsia="ＭＳ 明朝" w:hAnsi="Times New Roman" w:cs="Times New Roman"/>
          <w:sz w:val="20"/>
          <w:szCs w:val="20"/>
        </w:rPr>
        <w:t xml:space="preserve"> was </w:t>
      </w:r>
      <w:r w:rsidR="00B50C28" w:rsidRPr="00C95873">
        <w:rPr>
          <w:rFonts w:ascii="Times New Roman" w:eastAsia="ＭＳ 明朝" w:hAnsi="Times New Roman" w:cs="Times New Roman"/>
          <w:sz w:val="20"/>
          <w:szCs w:val="20"/>
        </w:rPr>
        <w:t>decrease in the sum of diameters of t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>umor</w:t>
      </w:r>
      <w:r w:rsidR="00B50C28" w:rsidRPr="00C95873">
        <w:rPr>
          <w:rFonts w:ascii="Times New Roman" w:eastAsia="ＭＳ 明朝" w:hAnsi="Times New Roman" w:cs="Times New Roman"/>
          <w:sz w:val="20"/>
          <w:szCs w:val="20"/>
        </w:rPr>
        <w:t xml:space="preserve">, taking as reference the baseline sum diameters </w:t>
      </w:r>
      <w:r w:rsidR="00EC5DEF" w:rsidRPr="00C95873">
        <w:rPr>
          <w:rFonts w:ascii="Times New Roman" w:eastAsia="ＭＳ 明朝" w:hAnsi="Times New Roman" w:cs="Times New Roman"/>
          <w:sz w:val="20"/>
          <w:szCs w:val="20"/>
        </w:rPr>
        <w:t xml:space="preserve">of tumor </w:t>
      </w:r>
      <w:r w:rsidR="00B50C28" w:rsidRPr="00C95873">
        <w:rPr>
          <w:rFonts w:ascii="Times New Roman" w:eastAsia="ＭＳ 明朝" w:hAnsi="Times New Roman" w:cs="Times New Roman"/>
          <w:sz w:val="20"/>
          <w:szCs w:val="20"/>
        </w:rPr>
        <w:t xml:space="preserve">by calculate as follows, </w:t>
      </w:r>
      <w:r w:rsidR="00D35C32" w:rsidRPr="00C95873">
        <w:rPr>
          <w:rFonts w:ascii="Times New Roman" w:eastAsia="ＭＳ 明朝" w:hAnsi="Times New Roman" w:cs="Times New Roman"/>
          <w:sz w:val="20"/>
          <w:szCs w:val="20"/>
        </w:rPr>
        <w:t>100</w:t>
      </w:r>
      <w:r w:rsidR="00B50C28" w:rsidRPr="00C95873">
        <w:rPr>
          <w:rFonts w:ascii="Times New Roman" w:eastAsia="ＭＳ 明朝" w:hAnsi="Times New Roman" w:cs="Times New Roman"/>
          <w:sz w:val="20"/>
          <w:szCs w:val="20"/>
        </w:rPr>
        <w:t xml:space="preserve"> x (</w:t>
      </w:r>
      <w:r w:rsidR="001B1ECD" w:rsidRPr="00C95873">
        <w:rPr>
          <w:rFonts w:ascii="Times New Roman" w:eastAsia="ＭＳ 明朝" w:hAnsi="Times New Roman" w:cs="Times New Roman"/>
          <w:sz w:val="20"/>
          <w:szCs w:val="20"/>
        </w:rPr>
        <w:t>baseline</w:t>
      </w:r>
      <w:r w:rsidR="00D35C32" w:rsidRPr="00C95873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1B1ECD" w:rsidRPr="00C95873">
        <w:rPr>
          <w:rFonts w:ascii="Times New Roman" w:eastAsia="ＭＳ 明朝" w:hAnsi="Times New Roman" w:cs="Times New Roman"/>
          <w:sz w:val="20"/>
          <w:szCs w:val="20"/>
        </w:rPr>
        <w:t xml:space="preserve">tumor 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>diameters</w:t>
      </w:r>
      <w:r w:rsidR="00B50C28" w:rsidRPr="00C95873">
        <w:rPr>
          <w:rFonts w:ascii="Times New Roman" w:eastAsia="ＭＳ 明朝" w:hAnsi="Times New Roman" w:cs="Times New Roman"/>
          <w:sz w:val="20"/>
          <w:szCs w:val="20"/>
        </w:rPr>
        <w:t xml:space="preserve"> - after preoperative treatment tumor 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>diameters</w:t>
      </w:r>
      <w:r w:rsidR="00ED3EBB" w:rsidRPr="00C95873">
        <w:rPr>
          <w:rFonts w:ascii="Times New Roman" w:eastAsia="ＭＳ 明朝" w:hAnsi="Times New Roman" w:cs="Times New Roman" w:hint="eastAsia"/>
          <w:sz w:val="20"/>
          <w:szCs w:val="20"/>
        </w:rPr>
        <w:t>)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 xml:space="preserve"> /</w:t>
      </w:r>
      <w:r w:rsidR="00B50C28" w:rsidRPr="00C95873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>(</w:t>
      </w:r>
      <w:r w:rsidR="00B50C28" w:rsidRPr="00C95873">
        <w:rPr>
          <w:rFonts w:ascii="Times New Roman" w:eastAsia="ＭＳ 明朝" w:hAnsi="Times New Roman" w:cs="Times New Roman"/>
          <w:sz w:val="20"/>
          <w:szCs w:val="20"/>
        </w:rPr>
        <w:t xml:space="preserve">baseline tumor 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>diameters)</w:t>
      </w:r>
      <w:r w:rsidR="001B1ECD" w:rsidRPr="00C95873">
        <w:rPr>
          <w:rFonts w:ascii="Times New Roman" w:eastAsia="ＭＳ 明朝" w:hAnsi="Times New Roman" w:cs="Times New Roman" w:hint="eastAsia"/>
          <w:sz w:val="20"/>
          <w:szCs w:val="20"/>
        </w:rPr>
        <w:t>.</w:t>
      </w:r>
      <w:r w:rsidR="001B1ECD" w:rsidRPr="00C95873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177239" w:rsidRPr="00C95873">
        <w:rPr>
          <w:rFonts w:ascii="Times New Roman" w:eastAsia="ＭＳ 明朝" w:hAnsi="Times New Roman" w:cs="Times New Roman"/>
          <w:sz w:val="20"/>
          <w:szCs w:val="20"/>
        </w:rPr>
        <w:t>CA19-9 reduction rate</w:t>
      </w:r>
      <w:r w:rsidR="001532EC" w:rsidRPr="00C95873">
        <w:rPr>
          <w:rFonts w:ascii="Times New Roman" w:eastAsia="ＭＳ 明朝" w:hAnsi="Times New Roman" w:cs="Times New Roman"/>
          <w:sz w:val="20"/>
          <w:szCs w:val="20"/>
        </w:rPr>
        <w:t xml:space="preserve"> was calculated as follows,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 xml:space="preserve"> 100 x (baseline CA19-9 value - after preoperative CA19-9 value</w:t>
      </w:r>
      <w:r w:rsidR="00ED3EBB" w:rsidRPr="00C95873">
        <w:rPr>
          <w:rFonts w:ascii="Times New Roman" w:eastAsia="ＭＳ 明朝" w:hAnsi="Times New Roman" w:cs="Times New Roman" w:hint="eastAsia"/>
          <w:sz w:val="20"/>
          <w:szCs w:val="20"/>
        </w:rPr>
        <w:t>)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 xml:space="preserve"> / (baseline CA19-9 value)</w:t>
      </w:r>
      <w:r w:rsidR="00ED3EBB" w:rsidRPr="00C95873">
        <w:rPr>
          <w:rFonts w:ascii="Times New Roman" w:eastAsia="ＭＳ 明朝" w:hAnsi="Times New Roman" w:cs="Times New Roman" w:hint="eastAsia"/>
          <w:sz w:val="20"/>
          <w:szCs w:val="20"/>
        </w:rPr>
        <w:t>.</w:t>
      </w:r>
      <w:r w:rsidR="00ED3EBB" w:rsidRPr="00C95873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1532EC" w:rsidRPr="00C95873">
        <w:rPr>
          <w:rFonts w:ascii="Times New Roman" w:eastAsia="ＭＳ 明朝" w:hAnsi="Times New Roman" w:cs="Times New Roman"/>
          <w:sz w:val="20"/>
          <w:szCs w:val="20"/>
        </w:rPr>
        <w:t>The black bar showed per protocol patients and the gray bar showed off protocol patients.</w:t>
      </w:r>
    </w:p>
    <w:p w14:paraId="1D5CCC01" w14:textId="6113E83B" w:rsidR="00AB14CB" w:rsidRPr="001532EC" w:rsidRDefault="00AB14CB" w:rsidP="00AB14CB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0"/>
          <w:szCs w:val="20"/>
        </w:rPr>
      </w:pPr>
    </w:p>
    <w:p w14:paraId="49D7DD78" w14:textId="0C91A07D" w:rsidR="001532EC" w:rsidRDefault="001532EC" w:rsidP="001532EC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0"/>
          <w:szCs w:val="20"/>
        </w:rPr>
      </w:pPr>
      <w:r w:rsidRPr="00177239">
        <w:rPr>
          <w:rFonts w:ascii="Times New Roman" w:eastAsia="ＭＳ 明朝" w:hAnsi="Times New Roman" w:cs="Times New Roman"/>
          <w:b/>
          <w:sz w:val="20"/>
          <w:szCs w:val="20"/>
        </w:rPr>
        <w:t>Supplement Figure e</w:t>
      </w:r>
      <w:r>
        <w:rPr>
          <w:rFonts w:ascii="Times New Roman" w:eastAsia="ＭＳ 明朝" w:hAnsi="Times New Roman" w:cs="Times New Roman"/>
          <w:b/>
          <w:sz w:val="20"/>
          <w:szCs w:val="20"/>
        </w:rPr>
        <w:t>2</w:t>
      </w:r>
      <w:r w:rsidRPr="00E96A2D">
        <w:rPr>
          <w:rFonts w:ascii="Times New Roman" w:eastAsia="ＭＳ 明朝" w:hAnsi="Times New Roman" w:cs="Times New Roman"/>
          <w:sz w:val="20"/>
          <w:szCs w:val="20"/>
        </w:rPr>
        <w:t xml:space="preserve"> </w:t>
      </w:r>
    </w:p>
    <w:p w14:paraId="2EA41D80" w14:textId="29456168" w:rsidR="00150960" w:rsidRPr="000543C5" w:rsidRDefault="000543C5" w:rsidP="000543C5">
      <w:pPr>
        <w:widowControl/>
        <w:tabs>
          <w:tab w:val="center" w:pos="4419"/>
        </w:tabs>
        <w:spacing w:before="100" w:beforeAutospacing="1" w:after="100" w:afterAutospacing="1" w:line="480" w:lineRule="auto"/>
        <w:outlineLvl w:val="1"/>
        <w:rPr>
          <w:rFonts w:ascii="Times New Roman" w:eastAsia="ＭＳ 明朝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0543C5">
        <w:rPr>
          <w:rFonts w:ascii="Times New Roman" w:hAnsi="Times New Roman" w:cs="Times New Roman"/>
          <w:sz w:val="20"/>
          <w:szCs w:val="20"/>
        </w:rPr>
        <w:t xml:space="preserve">Twenty-eight patients who </w:t>
      </w:r>
      <w:r w:rsidR="00C51645">
        <w:rPr>
          <w:rFonts w:ascii="Times New Roman" w:hAnsi="Times New Roman" w:cs="Times New Roman"/>
          <w:sz w:val="20"/>
          <w:szCs w:val="20"/>
        </w:rPr>
        <w:t>had been</w:t>
      </w:r>
      <w:r w:rsidRPr="000543C5">
        <w:rPr>
          <w:rFonts w:ascii="Times New Roman" w:hAnsi="Times New Roman" w:cs="Times New Roman"/>
          <w:sz w:val="20"/>
          <w:szCs w:val="20"/>
        </w:rPr>
        <w:t xml:space="preserve"> start adjuvant </w:t>
      </w:r>
      <w:r w:rsidR="00C51645">
        <w:rPr>
          <w:rFonts w:ascii="Times New Roman" w:hAnsi="Times New Roman" w:cs="Times New Roman"/>
          <w:sz w:val="20"/>
          <w:szCs w:val="20"/>
        </w:rPr>
        <w:t xml:space="preserve">S-1 </w:t>
      </w:r>
      <w:r w:rsidRPr="000543C5">
        <w:rPr>
          <w:rFonts w:ascii="Times New Roman" w:hAnsi="Times New Roman" w:cs="Times New Roman"/>
          <w:sz w:val="20"/>
          <w:szCs w:val="20"/>
        </w:rPr>
        <w:t xml:space="preserve">therapy after R0 resection, which had the same conditions as the S-1 </w:t>
      </w:r>
      <w:r w:rsidR="00C51645">
        <w:rPr>
          <w:rFonts w:ascii="Times New Roman" w:hAnsi="Times New Roman" w:cs="Times New Roman"/>
          <w:sz w:val="20"/>
          <w:szCs w:val="20"/>
        </w:rPr>
        <w:t xml:space="preserve">arm </w:t>
      </w:r>
      <w:r w:rsidRPr="000543C5">
        <w:rPr>
          <w:rFonts w:ascii="Times New Roman" w:hAnsi="Times New Roman" w:cs="Times New Roman"/>
          <w:sz w:val="20"/>
          <w:szCs w:val="20"/>
        </w:rPr>
        <w:t>of JASPAC01, were extracted,</w:t>
      </w:r>
      <w:r>
        <w:rPr>
          <w:rFonts w:ascii="Times New Roman" w:hAnsi="Times New Roman" w:cs="Times New Roman"/>
          <w:sz w:val="20"/>
          <w:szCs w:val="20"/>
        </w:rPr>
        <w:t xml:space="preserve"> and analyzed. </w:t>
      </w:r>
      <w:r w:rsidR="00B17383">
        <w:rPr>
          <w:rFonts w:ascii="Times New Roman" w:hAnsi="Times New Roman" w:cs="Times New Roman"/>
          <w:sz w:val="20"/>
          <w:szCs w:val="20"/>
        </w:rPr>
        <w:t xml:space="preserve">(a) </w:t>
      </w:r>
      <w:r w:rsidR="00B17383">
        <w:rPr>
          <w:rFonts w:ascii="Times New Roman" w:hAnsi="Times New Roman" w:cs="Times New Roman" w:hint="eastAsia"/>
          <w:sz w:val="20"/>
          <w:szCs w:val="20"/>
        </w:rPr>
        <w:t>R</w:t>
      </w:r>
      <w:r w:rsidR="00B17383">
        <w:rPr>
          <w:rFonts w:ascii="Times New Roman" w:hAnsi="Times New Roman" w:cs="Times New Roman"/>
          <w:sz w:val="20"/>
          <w:szCs w:val="20"/>
        </w:rPr>
        <w:t xml:space="preserve">ecurrence free survival (RFS). </w:t>
      </w:r>
      <w:r w:rsidR="00AB14CB" w:rsidRPr="000543C5">
        <w:rPr>
          <w:rFonts w:ascii="Times New Roman" w:eastAsia="ＭＳ 明朝" w:hAnsi="Times New Roman" w:cs="Times New Roman"/>
          <w:sz w:val="20"/>
          <w:szCs w:val="20"/>
        </w:rPr>
        <w:t>(</w:t>
      </w:r>
      <w:r w:rsidR="001B1ECD" w:rsidRPr="000543C5">
        <w:rPr>
          <w:rFonts w:ascii="Times New Roman" w:eastAsia="ＭＳ 明朝" w:hAnsi="Times New Roman" w:cs="Times New Roman"/>
          <w:sz w:val="20"/>
          <w:szCs w:val="20"/>
        </w:rPr>
        <w:t>b</w:t>
      </w:r>
      <w:r w:rsidR="00AB14CB" w:rsidRPr="000543C5">
        <w:rPr>
          <w:rFonts w:ascii="Times New Roman" w:eastAsia="ＭＳ 明朝" w:hAnsi="Times New Roman" w:cs="Times New Roman"/>
          <w:sz w:val="20"/>
          <w:szCs w:val="20"/>
        </w:rPr>
        <w:t>)</w:t>
      </w:r>
      <w:r w:rsidR="00B17383">
        <w:rPr>
          <w:rFonts w:ascii="Times New Roman" w:eastAsia="ＭＳ 明朝" w:hAnsi="Times New Roman" w:cs="Times New Roman"/>
          <w:sz w:val="20"/>
          <w:szCs w:val="20"/>
        </w:rPr>
        <w:t xml:space="preserve"> Overall survival (OS). </w:t>
      </w:r>
    </w:p>
    <w:p w14:paraId="71ABBA54" w14:textId="56B3B9D2" w:rsidR="00AB14CB" w:rsidRPr="00E96A2D" w:rsidRDefault="001B1ECD" w:rsidP="00AB14CB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0"/>
          <w:szCs w:val="20"/>
        </w:rPr>
      </w:pPr>
      <w:r w:rsidRPr="001B1ECD">
        <w:rPr>
          <w:rFonts w:ascii="Times New Roman" w:eastAsia="ＭＳ 明朝" w:hAnsi="Times New Roman" w:cs="Times New Roman"/>
          <w:b/>
          <w:sz w:val="20"/>
          <w:szCs w:val="20"/>
        </w:rPr>
        <w:t>Supplement Figure e3</w:t>
      </w:r>
    </w:p>
    <w:p w14:paraId="7354E9A9" w14:textId="11F36A78" w:rsidR="00E20A0C" w:rsidRDefault="00F6021C" w:rsidP="007D5F49">
      <w:pPr>
        <w:widowControl/>
        <w:tabs>
          <w:tab w:val="center" w:pos="4419"/>
        </w:tabs>
        <w:spacing w:before="100" w:beforeAutospacing="1" w:after="100" w:afterAutospacing="1" w:line="480" w:lineRule="auto"/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Comparison of overall survival of </w:t>
      </w:r>
      <w:r w:rsidRPr="00D8190B">
        <w:rPr>
          <w:rFonts w:ascii="Times New Roman" w:hAnsi="Times New Roman" w:cs="Times New Roman"/>
          <w:sz w:val="20"/>
          <w:szCs w:val="20"/>
        </w:rPr>
        <w:t>patients with per-protocol patients (n=31)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D8190B">
        <w:rPr>
          <w:rFonts w:ascii="Times New Roman" w:hAnsi="Times New Roman" w:cs="Times New Roman"/>
          <w:sz w:val="20"/>
          <w:szCs w:val="20"/>
        </w:rPr>
        <w:t>patients</w:t>
      </w:r>
      <w:r>
        <w:rPr>
          <w:rFonts w:ascii="Times New Roman" w:hAnsi="Times New Roman" w:cs="Times New Roman"/>
          <w:sz w:val="20"/>
          <w:szCs w:val="20"/>
        </w:rPr>
        <w:t xml:space="preserve"> with </w:t>
      </w:r>
      <w:r w:rsidRPr="00D8190B">
        <w:rPr>
          <w:rFonts w:ascii="Times New Roman" w:hAnsi="Times New Roman" w:cs="Times New Roman"/>
          <w:sz w:val="20"/>
          <w:szCs w:val="20"/>
        </w:rPr>
        <w:t xml:space="preserve">off-protocol resection (n=12) </w:t>
      </w:r>
      <w:r>
        <w:rPr>
          <w:rFonts w:ascii="Times New Roman" w:hAnsi="Times New Roman" w:cs="Times New Roman"/>
          <w:sz w:val="20"/>
          <w:szCs w:val="20"/>
        </w:rPr>
        <w:t xml:space="preserve">and </w:t>
      </w:r>
      <w:r w:rsidRPr="00D8190B">
        <w:rPr>
          <w:rFonts w:ascii="Times New Roman" w:hAnsi="Times New Roman" w:cs="Times New Roman"/>
          <w:sz w:val="20"/>
          <w:szCs w:val="20"/>
        </w:rPr>
        <w:t>patients</w:t>
      </w:r>
      <w:r>
        <w:rPr>
          <w:rFonts w:ascii="Times New Roman" w:hAnsi="Times New Roman" w:cs="Times New Roman"/>
          <w:sz w:val="20"/>
          <w:szCs w:val="20"/>
        </w:rPr>
        <w:t xml:space="preserve"> with </w:t>
      </w:r>
      <w:r w:rsidRPr="00D8190B">
        <w:rPr>
          <w:rFonts w:ascii="Times New Roman" w:hAnsi="Times New Roman" w:cs="Times New Roman"/>
          <w:sz w:val="20"/>
          <w:szCs w:val="20"/>
        </w:rPr>
        <w:t xml:space="preserve">not undergoing resection (n=6)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D8190B">
        <w:rPr>
          <w:rFonts w:ascii="Times New Roman" w:hAnsi="Times New Roman" w:cs="Times New Roman"/>
          <w:sz w:val="20"/>
          <w:szCs w:val="20"/>
        </w:rPr>
        <w:t xml:space="preserve">re </w:t>
      </w:r>
      <w:r>
        <w:rPr>
          <w:rFonts w:ascii="Times New Roman" w:hAnsi="Times New Roman" w:cs="Times New Roman"/>
          <w:sz w:val="20"/>
          <w:szCs w:val="20"/>
        </w:rPr>
        <w:t xml:space="preserve">shown.  </w:t>
      </w:r>
      <w:r w:rsidR="007D5F49" w:rsidRPr="007D5F49">
        <w:rPr>
          <w:rFonts w:ascii="Times New Roman" w:hAnsi="Times New Roman" w:cs="Times New Roman"/>
          <w:sz w:val="20"/>
          <w:szCs w:val="20"/>
        </w:rPr>
        <w:t xml:space="preserve">Resection had a certain effect on survival, even in </w:t>
      </w:r>
      <w:r w:rsidR="007D5F49">
        <w:rPr>
          <w:rFonts w:ascii="Times New Roman" w:hAnsi="Times New Roman" w:cs="Times New Roman"/>
          <w:sz w:val="20"/>
          <w:szCs w:val="20"/>
        </w:rPr>
        <w:t>off</w:t>
      </w:r>
      <w:r w:rsidR="007D5F49" w:rsidRPr="007D5F49">
        <w:rPr>
          <w:rFonts w:ascii="Times New Roman" w:hAnsi="Times New Roman" w:cs="Times New Roman" w:hint="eastAsia"/>
          <w:sz w:val="20"/>
          <w:szCs w:val="20"/>
        </w:rPr>
        <w:t>-</w:t>
      </w:r>
      <w:r w:rsidR="007D5F49" w:rsidRPr="007D5F49">
        <w:rPr>
          <w:rFonts w:ascii="Times New Roman" w:hAnsi="Times New Roman" w:cs="Times New Roman"/>
          <w:sz w:val="20"/>
          <w:szCs w:val="20"/>
        </w:rPr>
        <w:t>protocol patients.</w:t>
      </w:r>
    </w:p>
    <w:sectPr w:rsidR="00E20A0C" w:rsidSect="0042726A">
      <w:pgSz w:w="12240" w:h="15840"/>
      <w:pgMar w:top="1418" w:right="1418" w:bottom="1418" w:left="1418" w:header="720" w:footer="720" w:gutter="0"/>
      <w:pgNumType w:start="1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ED2"/>
    <w:multiLevelType w:val="hybridMultilevel"/>
    <w:tmpl w:val="3E92F994"/>
    <w:lvl w:ilvl="0" w:tplc="58BCB41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DF76495"/>
    <w:multiLevelType w:val="hybridMultilevel"/>
    <w:tmpl w:val="F5127520"/>
    <w:lvl w:ilvl="0" w:tplc="6326303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1147AE"/>
    <w:multiLevelType w:val="hybridMultilevel"/>
    <w:tmpl w:val="E9F616E8"/>
    <w:lvl w:ilvl="0" w:tplc="350A4712">
      <w:start w:val="1"/>
      <w:numFmt w:val="lowerLetter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9E3F70"/>
    <w:multiLevelType w:val="hybridMultilevel"/>
    <w:tmpl w:val="483ED370"/>
    <w:lvl w:ilvl="0" w:tplc="93A82D24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7646F7"/>
    <w:multiLevelType w:val="hybridMultilevel"/>
    <w:tmpl w:val="B52E586E"/>
    <w:lvl w:ilvl="0" w:tplc="2814EE40">
      <w:start w:val="1"/>
      <w:numFmt w:val="lowerLetter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4CB"/>
    <w:rsid w:val="000543C5"/>
    <w:rsid w:val="00150960"/>
    <w:rsid w:val="001532EC"/>
    <w:rsid w:val="00177239"/>
    <w:rsid w:val="001B1ECD"/>
    <w:rsid w:val="00324222"/>
    <w:rsid w:val="00731BAA"/>
    <w:rsid w:val="007D5F49"/>
    <w:rsid w:val="00842D14"/>
    <w:rsid w:val="008B16D0"/>
    <w:rsid w:val="009C1F02"/>
    <w:rsid w:val="00AB14CB"/>
    <w:rsid w:val="00B17383"/>
    <w:rsid w:val="00B50C28"/>
    <w:rsid w:val="00C040AB"/>
    <w:rsid w:val="00C51645"/>
    <w:rsid w:val="00C95873"/>
    <w:rsid w:val="00D35C32"/>
    <w:rsid w:val="00D85F1F"/>
    <w:rsid w:val="00EC5DEF"/>
    <w:rsid w:val="00ED3EBB"/>
    <w:rsid w:val="00F6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9BD11F"/>
  <w15:chartTrackingRefBased/>
  <w15:docId w15:val="{9A5FC6F8-FA70-394F-A45E-C36717B8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4CB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14C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3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透</dc:creator>
  <cp:keywords/>
  <dc:description/>
  <cp:lastModifiedBy>中村　透</cp:lastModifiedBy>
  <cp:revision>2</cp:revision>
  <dcterms:created xsi:type="dcterms:W3CDTF">2022-01-23T13:07:00Z</dcterms:created>
  <dcterms:modified xsi:type="dcterms:W3CDTF">2022-01-23T13:07:00Z</dcterms:modified>
</cp:coreProperties>
</file>