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93A96" w14:textId="51F724FA" w:rsidR="000C73F5" w:rsidRPr="00BB291D" w:rsidRDefault="00112B4B">
      <w:pPr>
        <w:rPr>
          <w:rFonts w:ascii="Times New Roman" w:hAnsi="Times New Roman" w:cs="Times New Roman"/>
          <w:b/>
          <w:bCs/>
          <w:u w:val="single"/>
        </w:rPr>
      </w:pPr>
      <w:r w:rsidRPr="00BB291D">
        <w:rPr>
          <w:rFonts w:ascii="Times New Roman" w:hAnsi="Times New Roman" w:cs="Times New Roman"/>
          <w:b/>
          <w:bCs/>
          <w:u w:val="single"/>
        </w:rPr>
        <w:t>Tables</w:t>
      </w:r>
    </w:p>
    <w:p w14:paraId="69F22317" w14:textId="7083F927" w:rsidR="00112B4B" w:rsidRDefault="00112B4B">
      <w:pPr>
        <w:rPr>
          <w:b/>
          <w:bCs/>
          <w:u w:val="single"/>
        </w:rPr>
      </w:pPr>
      <w:r w:rsidRPr="00CC103C">
        <w:rPr>
          <w:rFonts w:ascii="Times New Roman" w:hAnsi="Times New Roman" w:cs="Times New Roman"/>
          <w:b/>
          <w:bCs/>
        </w:rPr>
        <w:t xml:space="preserve">Table </w:t>
      </w:r>
      <w:r w:rsidR="005A323C">
        <w:rPr>
          <w:rFonts w:ascii="Times New Roman" w:hAnsi="Times New Roman" w:cs="Times New Roman"/>
          <w:b/>
          <w:bCs/>
        </w:rPr>
        <w:t>I</w:t>
      </w:r>
      <w:r w:rsidRPr="00CC103C">
        <w:rPr>
          <w:rFonts w:ascii="Times New Roman" w:hAnsi="Times New Roman" w:cs="Times New Roman"/>
          <w:b/>
          <w:bCs/>
        </w:rPr>
        <w:t xml:space="preserve"> Basic information of identified systematic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2"/>
        <w:gridCol w:w="2634"/>
        <w:gridCol w:w="2698"/>
        <w:gridCol w:w="1452"/>
      </w:tblGrid>
      <w:tr w:rsidR="00112B4B" w:rsidRPr="0036665E" w14:paraId="643E1DA6" w14:textId="77777777" w:rsidTr="00F33568">
        <w:tc>
          <w:tcPr>
            <w:tcW w:w="4866" w:type="dxa"/>
            <w:gridSpan w:val="2"/>
          </w:tcPr>
          <w:p w14:paraId="2071FD65" w14:textId="77777777" w:rsidR="00112B4B" w:rsidRPr="00112B4B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75240729"/>
            <w:r w:rsidRPr="00112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</w:t>
            </w:r>
          </w:p>
        </w:tc>
        <w:tc>
          <w:tcPr>
            <w:tcW w:w="2698" w:type="dxa"/>
          </w:tcPr>
          <w:p w14:paraId="5012BFD7" w14:textId="77777777" w:rsidR="00112B4B" w:rsidRPr="00112B4B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452" w:type="dxa"/>
          </w:tcPr>
          <w:p w14:paraId="7A568520" w14:textId="77777777" w:rsidR="00112B4B" w:rsidRPr="00112B4B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Percentage </w:t>
            </w:r>
          </w:p>
        </w:tc>
      </w:tr>
      <w:tr w:rsidR="00112B4B" w:rsidRPr="0036665E" w14:paraId="5DC6E3FA" w14:textId="77777777" w:rsidTr="00F33568">
        <w:tc>
          <w:tcPr>
            <w:tcW w:w="2232" w:type="dxa"/>
            <w:vMerge w:val="restart"/>
            <w:vAlign w:val="center"/>
          </w:tcPr>
          <w:p w14:paraId="3E04616A" w14:textId="77777777" w:rsidR="00112B4B" w:rsidRPr="0036665E" w:rsidRDefault="00112B4B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Year of Registration</w:t>
            </w:r>
          </w:p>
        </w:tc>
        <w:tc>
          <w:tcPr>
            <w:tcW w:w="2634" w:type="dxa"/>
          </w:tcPr>
          <w:p w14:paraId="4919FFD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698" w:type="dxa"/>
          </w:tcPr>
          <w:p w14:paraId="0579B1C2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28A5053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112B4B" w:rsidRPr="0036665E" w14:paraId="1046C5D0" w14:textId="77777777" w:rsidTr="00F33568">
        <w:tc>
          <w:tcPr>
            <w:tcW w:w="2232" w:type="dxa"/>
            <w:vMerge/>
          </w:tcPr>
          <w:p w14:paraId="3224E07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4BC3E542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698" w:type="dxa"/>
          </w:tcPr>
          <w:p w14:paraId="353EFF60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4CD7DD04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112B4B" w:rsidRPr="0036665E" w14:paraId="51D76B6D" w14:textId="77777777" w:rsidTr="00F33568">
        <w:tc>
          <w:tcPr>
            <w:tcW w:w="2232" w:type="dxa"/>
            <w:vMerge/>
          </w:tcPr>
          <w:p w14:paraId="061F6A7F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7E454ADF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698" w:type="dxa"/>
          </w:tcPr>
          <w:p w14:paraId="43564AD1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2" w:type="dxa"/>
          </w:tcPr>
          <w:p w14:paraId="60810CD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112B4B" w:rsidRPr="0036665E" w14:paraId="057A7E69" w14:textId="77777777" w:rsidTr="00F33568">
        <w:tc>
          <w:tcPr>
            <w:tcW w:w="2232" w:type="dxa"/>
            <w:vMerge/>
          </w:tcPr>
          <w:p w14:paraId="50411913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6C6BDDF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98" w:type="dxa"/>
          </w:tcPr>
          <w:p w14:paraId="01304F4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355E80A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112B4B" w:rsidRPr="0036665E" w14:paraId="0292FB4D" w14:textId="77777777" w:rsidTr="00F33568">
        <w:tc>
          <w:tcPr>
            <w:tcW w:w="2232" w:type="dxa"/>
            <w:vMerge/>
          </w:tcPr>
          <w:p w14:paraId="475024CC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68A0937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8" w:type="dxa"/>
          </w:tcPr>
          <w:p w14:paraId="73462D3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2" w:type="dxa"/>
          </w:tcPr>
          <w:p w14:paraId="6641BA3F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</w:tr>
      <w:tr w:rsidR="00112B4B" w:rsidRPr="0036665E" w14:paraId="7B428375" w14:textId="77777777" w:rsidTr="00F33568">
        <w:tc>
          <w:tcPr>
            <w:tcW w:w="2232" w:type="dxa"/>
            <w:vMerge/>
          </w:tcPr>
          <w:p w14:paraId="5BBF687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5917F04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698" w:type="dxa"/>
          </w:tcPr>
          <w:p w14:paraId="066AC4F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2" w:type="dxa"/>
          </w:tcPr>
          <w:p w14:paraId="49130F65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112B4B" w:rsidRPr="0036665E" w14:paraId="54769B06" w14:textId="77777777" w:rsidTr="00F33568">
        <w:tc>
          <w:tcPr>
            <w:tcW w:w="2232" w:type="dxa"/>
            <w:vMerge/>
          </w:tcPr>
          <w:p w14:paraId="41BA23A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1CF78D93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698" w:type="dxa"/>
          </w:tcPr>
          <w:p w14:paraId="5FFEFF31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2" w:type="dxa"/>
          </w:tcPr>
          <w:p w14:paraId="5490DCE2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</w:tr>
      <w:tr w:rsidR="00112B4B" w:rsidRPr="0036665E" w14:paraId="26DBA8C1" w14:textId="77777777" w:rsidTr="00F33568">
        <w:tc>
          <w:tcPr>
            <w:tcW w:w="2232" w:type="dxa"/>
            <w:vMerge/>
          </w:tcPr>
          <w:p w14:paraId="6526159C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0117F91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8" w:type="dxa"/>
          </w:tcPr>
          <w:p w14:paraId="0FBC6F2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52" w:type="dxa"/>
          </w:tcPr>
          <w:p w14:paraId="4B02008B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</w:tr>
      <w:tr w:rsidR="00112B4B" w:rsidRPr="0036665E" w14:paraId="70C575D9" w14:textId="77777777" w:rsidTr="00F33568">
        <w:tc>
          <w:tcPr>
            <w:tcW w:w="2232" w:type="dxa"/>
            <w:vMerge/>
          </w:tcPr>
          <w:p w14:paraId="53E5C49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30B38B7B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98" w:type="dxa"/>
          </w:tcPr>
          <w:p w14:paraId="72FAB11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2" w:type="dxa"/>
          </w:tcPr>
          <w:p w14:paraId="1669B80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</w:tr>
      <w:tr w:rsidR="00112B4B" w:rsidRPr="0036665E" w14:paraId="08C4D0B5" w14:textId="77777777" w:rsidTr="00F33568">
        <w:tc>
          <w:tcPr>
            <w:tcW w:w="2232" w:type="dxa"/>
            <w:vMerge/>
          </w:tcPr>
          <w:p w14:paraId="6247047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5982FBC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698" w:type="dxa"/>
          </w:tcPr>
          <w:p w14:paraId="1102FEFB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52" w:type="dxa"/>
          </w:tcPr>
          <w:p w14:paraId="3AFCA14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27.2</w:t>
            </w:r>
          </w:p>
        </w:tc>
      </w:tr>
      <w:tr w:rsidR="00112B4B" w:rsidRPr="0036665E" w14:paraId="61EE70E5" w14:textId="77777777" w:rsidTr="00F33568">
        <w:tc>
          <w:tcPr>
            <w:tcW w:w="2232" w:type="dxa"/>
            <w:vMerge/>
          </w:tcPr>
          <w:p w14:paraId="0187590B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406FB1B2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</w:p>
        </w:tc>
        <w:tc>
          <w:tcPr>
            <w:tcW w:w="2698" w:type="dxa"/>
          </w:tcPr>
          <w:p w14:paraId="1800C412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2" w:type="dxa"/>
          </w:tcPr>
          <w:p w14:paraId="706EB3A3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</w:tr>
      <w:tr w:rsidR="00112B4B" w:rsidRPr="0036665E" w14:paraId="79E88305" w14:textId="77777777" w:rsidTr="00F33568">
        <w:tc>
          <w:tcPr>
            <w:tcW w:w="9016" w:type="dxa"/>
            <w:gridSpan w:val="4"/>
          </w:tcPr>
          <w:p w14:paraId="136DE4A0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4B" w:rsidRPr="0036665E" w14:paraId="0C585001" w14:textId="77777777" w:rsidTr="00F33568">
        <w:tc>
          <w:tcPr>
            <w:tcW w:w="2232" w:type="dxa"/>
            <w:vMerge w:val="restart"/>
            <w:vAlign w:val="center"/>
          </w:tcPr>
          <w:p w14:paraId="67F76028" w14:textId="77777777" w:rsidR="00112B4B" w:rsidRPr="0036665E" w:rsidRDefault="00112B4B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Stage of Review</w:t>
            </w:r>
          </w:p>
        </w:tc>
        <w:tc>
          <w:tcPr>
            <w:tcW w:w="2634" w:type="dxa"/>
          </w:tcPr>
          <w:p w14:paraId="1830DCC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Review Ongoing</w:t>
            </w:r>
          </w:p>
        </w:tc>
        <w:tc>
          <w:tcPr>
            <w:tcW w:w="2698" w:type="dxa"/>
          </w:tcPr>
          <w:p w14:paraId="2592E755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52" w:type="dxa"/>
          </w:tcPr>
          <w:p w14:paraId="0FC17954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90.3</w:t>
            </w:r>
          </w:p>
        </w:tc>
      </w:tr>
      <w:tr w:rsidR="00112B4B" w:rsidRPr="0036665E" w14:paraId="1AA501CA" w14:textId="77777777" w:rsidTr="00F33568">
        <w:tc>
          <w:tcPr>
            <w:tcW w:w="2232" w:type="dxa"/>
            <w:vMerge/>
          </w:tcPr>
          <w:p w14:paraId="3301EA9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6B916D7B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Review completed and not published. </w:t>
            </w:r>
          </w:p>
        </w:tc>
        <w:tc>
          <w:tcPr>
            <w:tcW w:w="2698" w:type="dxa"/>
          </w:tcPr>
          <w:p w14:paraId="4522049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2" w:type="dxa"/>
          </w:tcPr>
          <w:p w14:paraId="4516E6E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112B4B" w:rsidRPr="0036665E" w14:paraId="670CE7B6" w14:textId="77777777" w:rsidTr="00F33568">
        <w:tc>
          <w:tcPr>
            <w:tcW w:w="2232" w:type="dxa"/>
            <w:vMerge/>
          </w:tcPr>
          <w:p w14:paraId="47425C01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57D05FF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Review completed and published. </w:t>
            </w:r>
          </w:p>
        </w:tc>
        <w:tc>
          <w:tcPr>
            <w:tcW w:w="2698" w:type="dxa"/>
          </w:tcPr>
          <w:p w14:paraId="6FFF4DA4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2" w:type="dxa"/>
          </w:tcPr>
          <w:p w14:paraId="3052798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112B4B" w:rsidRPr="0036665E" w14:paraId="3B8E8B2D" w14:textId="77777777" w:rsidTr="00F33568">
        <w:tc>
          <w:tcPr>
            <w:tcW w:w="9016" w:type="dxa"/>
            <w:gridSpan w:val="4"/>
          </w:tcPr>
          <w:p w14:paraId="75222FB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4B" w:rsidRPr="0036665E" w14:paraId="49C38D61" w14:textId="77777777" w:rsidTr="00F33568">
        <w:tc>
          <w:tcPr>
            <w:tcW w:w="2232" w:type="dxa"/>
            <w:vMerge w:val="restart"/>
            <w:vAlign w:val="center"/>
          </w:tcPr>
          <w:p w14:paraId="667E20A0" w14:textId="77777777" w:rsidR="00112B4B" w:rsidRPr="0036665E" w:rsidRDefault="00112B4B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2634" w:type="dxa"/>
          </w:tcPr>
          <w:p w14:paraId="0FB68DD1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English </w:t>
            </w:r>
          </w:p>
        </w:tc>
        <w:tc>
          <w:tcPr>
            <w:tcW w:w="2698" w:type="dxa"/>
          </w:tcPr>
          <w:p w14:paraId="696B4FC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52" w:type="dxa"/>
            <w:vAlign w:val="bottom"/>
          </w:tcPr>
          <w:p w14:paraId="54E0A91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98.0%</w:t>
            </w:r>
          </w:p>
        </w:tc>
      </w:tr>
      <w:tr w:rsidR="00112B4B" w:rsidRPr="0036665E" w14:paraId="3EF9405F" w14:textId="77777777" w:rsidTr="00F33568">
        <w:tc>
          <w:tcPr>
            <w:tcW w:w="2232" w:type="dxa"/>
            <w:vMerge/>
          </w:tcPr>
          <w:p w14:paraId="6E139AA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0120DF6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Chinees</w:t>
            </w:r>
          </w:p>
        </w:tc>
        <w:tc>
          <w:tcPr>
            <w:tcW w:w="2698" w:type="dxa"/>
          </w:tcPr>
          <w:p w14:paraId="652700B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  <w:vAlign w:val="bottom"/>
          </w:tcPr>
          <w:p w14:paraId="2453D403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112B4B" w:rsidRPr="0036665E" w14:paraId="3116E705" w14:textId="77777777" w:rsidTr="00F33568">
        <w:tc>
          <w:tcPr>
            <w:tcW w:w="2232" w:type="dxa"/>
            <w:vMerge/>
          </w:tcPr>
          <w:p w14:paraId="7B2748B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2D1D63E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Spanish</w:t>
            </w:r>
          </w:p>
        </w:tc>
        <w:tc>
          <w:tcPr>
            <w:tcW w:w="2698" w:type="dxa"/>
          </w:tcPr>
          <w:p w14:paraId="5B8E8370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2" w:type="dxa"/>
            <w:vAlign w:val="bottom"/>
          </w:tcPr>
          <w:p w14:paraId="05553675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2.0%</w:t>
            </w:r>
          </w:p>
        </w:tc>
      </w:tr>
      <w:tr w:rsidR="00112B4B" w:rsidRPr="0036665E" w14:paraId="30B39019" w14:textId="77777777" w:rsidTr="00F33568">
        <w:tc>
          <w:tcPr>
            <w:tcW w:w="2232" w:type="dxa"/>
            <w:vMerge/>
          </w:tcPr>
          <w:p w14:paraId="56A96D5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3CD4FAE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Indonesian</w:t>
            </w:r>
          </w:p>
        </w:tc>
        <w:tc>
          <w:tcPr>
            <w:tcW w:w="2698" w:type="dxa"/>
          </w:tcPr>
          <w:p w14:paraId="51AB18C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  <w:vAlign w:val="bottom"/>
          </w:tcPr>
          <w:p w14:paraId="2BE2A3D3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112B4B" w:rsidRPr="0036665E" w14:paraId="0B6746A4" w14:textId="77777777" w:rsidTr="00F33568">
        <w:tc>
          <w:tcPr>
            <w:tcW w:w="2232" w:type="dxa"/>
            <w:vMerge/>
          </w:tcPr>
          <w:p w14:paraId="73ABDCA1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233C0C9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Portuguese (Brazil)</w:t>
            </w:r>
          </w:p>
        </w:tc>
        <w:tc>
          <w:tcPr>
            <w:tcW w:w="2698" w:type="dxa"/>
          </w:tcPr>
          <w:p w14:paraId="51BCD440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  <w:vAlign w:val="bottom"/>
          </w:tcPr>
          <w:p w14:paraId="542786B2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112B4B" w:rsidRPr="0036665E" w14:paraId="6B6F1CB2" w14:textId="77777777" w:rsidTr="00F33568">
        <w:tc>
          <w:tcPr>
            <w:tcW w:w="9016" w:type="dxa"/>
            <w:gridSpan w:val="4"/>
          </w:tcPr>
          <w:p w14:paraId="140DAB3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4B" w:rsidRPr="0036665E" w14:paraId="078562CA" w14:textId="77777777" w:rsidTr="00F33568">
        <w:tc>
          <w:tcPr>
            <w:tcW w:w="2232" w:type="dxa"/>
            <w:vMerge w:val="restart"/>
            <w:vAlign w:val="center"/>
          </w:tcPr>
          <w:p w14:paraId="20ACDB31" w14:textId="77777777" w:rsidR="00112B4B" w:rsidRPr="0036665E" w:rsidRDefault="00112B4B" w:rsidP="00F3356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No of Reviewers</w:t>
            </w:r>
          </w:p>
        </w:tc>
        <w:tc>
          <w:tcPr>
            <w:tcW w:w="2634" w:type="dxa"/>
          </w:tcPr>
          <w:p w14:paraId="2261AA7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8" w:type="dxa"/>
          </w:tcPr>
          <w:p w14:paraId="17D54B8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2" w:type="dxa"/>
            <w:vAlign w:val="bottom"/>
          </w:tcPr>
          <w:p w14:paraId="6CBF7200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3.0%</w:t>
            </w:r>
          </w:p>
        </w:tc>
      </w:tr>
      <w:tr w:rsidR="00112B4B" w:rsidRPr="0036665E" w14:paraId="31A99769" w14:textId="77777777" w:rsidTr="00F33568">
        <w:tc>
          <w:tcPr>
            <w:tcW w:w="2232" w:type="dxa"/>
            <w:vMerge/>
          </w:tcPr>
          <w:p w14:paraId="232B8B5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588E608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8" w:type="dxa"/>
          </w:tcPr>
          <w:p w14:paraId="6919EA8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52" w:type="dxa"/>
            <w:vAlign w:val="bottom"/>
          </w:tcPr>
          <w:p w14:paraId="2247A59F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21.8%</w:t>
            </w:r>
          </w:p>
        </w:tc>
      </w:tr>
      <w:tr w:rsidR="00112B4B" w:rsidRPr="0036665E" w14:paraId="282FCA8F" w14:textId="77777777" w:rsidTr="00F33568">
        <w:tc>
          <w:tcPr>
            <w:tcW w:w="2232" w:type="dxa"/>
            <w:vMerge/>
          </w:tcPr>
          <w:p w14:paraId="5222580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0A98104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8" w:type="dxa"/>
          </w:tcPr>
          <w:p w14:paraId="06B59125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52" w:type="dxa"/>
            <w:vAlign w:val="bottom"/>
          </w:tcPr>
          <w:p w14:paraId="7E8DFCFF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21.8%</w:t>
            </w:r>
          </w:p>
        </w:tc>
      </w:tr>
      <w:tr w:rsidR="00112B4B" w:rsidRPr="0036665E" w14:paraId="5831D426" w14:textId="77777777" w:rsidTr="00F33568">
        <w:tc>
          <w:tcPr>
            <w:tcW w:w="2232" w:type="dxa"/>
            <w:vMerge/>
          </w:tcPr>
          <w:p w14:paraId="4C7A969B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15F09D2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8" w:type="dxa"/>
          </w:tcPr>
          <w:p w14:paraId="4ACA1A7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2" w:type="dxa"/>
            <w:vAlign w:val="bottom"/>
          </w:tcPr>
          <w:p w14:paraId="466628A3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16.8%</w:t>
            </w:r>
          </w:p>
        </w:tc>
      </w:tr>
      <w:tr w:rsidR="00112B4B" w:rsidRPr="0036665E" w14:paraId="1C34B29B" w14:textId="77777777" w:rsidTr="00F33568">
        <w:tc>
          <w:tcPr>
            <w:tcW w:w="2232" w:type="dxa"/>
            <w:vMerge/>
          </w:tcPr>
          <w:p w14:paraId="0AA494F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66F3956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8" w:type="dxa"/>
          </w:tcPr>
          <w:p w14:paraId="29B884AA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2" w:type="dxa"/>
            <w:vAlign w:val="bottom"/>
          </w:tcPr>
          <w:p w14:paraId="26C63039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12.9%</w:t>
            </w:r>
          </w:p>
        </w:tc>
      </w:tr>
      <w:tr w:rsidR="00112B4B" w:rsidRPr="0036665E" w14:paraId="2C8F25FF" w14:textId="77777777" w:rsidTr="00F33568">
        <w:tc>
          <w:tcPr>
            <w:tcW w:w="2232" w:type="dxa"/>
            <w:vMerge/>
          </w:tcPr>
          <w:p w14:paraId="2CB4AB1E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2A156A54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8" w:type="dxa"/>
          </w:tcPr>
          <w:p w14:paraId="129CD67C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2" w:type="dxa"/>
            <w:vAlign w:val="bottom"/>
          </w:tcPr>
          <w:p w14:paraId="25DD0ED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10.9%</w:t>
            </w:r>
          </w:p>
        </w:tc>
      </w:tr>
      <w:tr w:rsidR="00112B4B" w:rsidRPr="0036665E" w14:paraId="7D52DC8C" w14:textId="77777777" w:rsidTr="00F33568">
        <w:tc>
          <w:tcPr>
            <w:tcW w:w="2232" w:type="dxa"/>
            <w:vMerge/>
          </w:tcPr>
          <w:p w14:paraId="0AB183F4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571FD2B9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8" w:type="dxa"/>
          </w:tcPr>
          <w:p w14:paraId="7AE3EE0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2" w:type="dxa"/>
            <w:vAlign w:val="bottom"/>
          </w:tcPr>
          <w:p w14:paraId="153069A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9.9%</w:t>
            </w:r>
          </w:p>
        </w:tc>
      </w:tr>
      <w:tr w:rsidR="00112B4B" w:rsidRPr="0036665E" w14:paraId="776B05E1" w14:textId="77777777" w:rsidTr="00F33568">
        <w:tc>
          <w:tcPr>
            <w:tcW w:w="2232" w:type="dxa"/>
            <w:vMerge/>
          </w:tcPr>
          <w:p w14:paraId="6EE3EABB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38B0FC26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8" w:type="dxa"/>
          </w:tcPr>
          <w:p w14:paraId="78C60D2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  <w:vAlign w:val="bottom"/>
          </w:tcPr>
          <w:p w14:paraId="60F378B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112B4B" w:rsidRPr="0036665E" w14:paraId="2DCE9DED" w14:textId="77777777" w:rsidTr="00F33568">
        <w:tc>
          <w:tcPr>
            <w:tcW w:w="2232" w:type="dxa"/>
            <w:vMerge/>
          </w:tcPr>
          <w:p w14:paraId="5FCD7D2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69480BA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8" w:type="dxa"/>
          </w:tcPr>
          <w:p w14:paraId="0BF4CE02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  <w:vAlign w:val="bottom"/>
          </w:tcPr>
          <w:p w14:paraId="498FD441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112B4B" w:rsidRPr="0036665E" w14:paraId="71D1AF4E" w14:textId="77777777" w:rsidTr="00F33568">
        <w:tc>
          <w:tcPr>
            <w:tcW w:w="2232" w:type="dxa"/>
            <w:vMerge/>
          </w:tcPr>
          <w:p w14:paraId="6A8D5E8B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4C70E558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8" w:type="dxa"/>
          </w:tcPr>
          <w:p w14:paraId="221B3B8F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  <w:vAlign w:val="bottom"/>
          </w:tcPr>
          <w:p w14:paraId="09C8A795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112B4B" w:rsidRPr="0036665E" w14:paraId="58E10488" w14:textId="77777777" w:rsidTr="00F33568">
        <w:tc>
          <w:tcPr>
            <w:tcW w:w="9016" w:type="dxa"/>
            <w:gridSpan w:val="4"/>
          </w:tcPr>
          <w:p w14:paraId="143F3BAC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4B" w:rsidRPr="0036665E" w14:paraId="30DC7651" w14:textId="77777777" w:rsidTr="00F33568">
        <w:tc>
          <w:tcPr>
            <w:tcW w:w="2232" w:type="dxa"/>
            <w:vMerge w:val="restart"/>
            <w:vAlign w:val="center"/>
          </w:tcPr>
          <w:p w14:paraId="4B77C772" w14:textId="77777777" w:rsidR="00112B4B" w:rsidRPr="0036665E" w:rsidRDefault="00112B4B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</w:tc>
        <w:tc>
          <w:tcPr>
            <w:tcW w:w="2634" w:type="dxa"/>
          </w:tcPr>
          <w:p w14:paraId="4D2B4BC9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98" w:type="dxa"/>
          </w:tcPr>
          <w:p w14:paraId="11074307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52" w:type="dxa"/>
          </w:tcPr>
          <w:p w14:paraId="5EA31153" w14:textId="77777777" w:rsidR="00112B4B" w:rsidRPr="0036665E" w:rsidRDefault="00112B4B" w:rsidP="00F3356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27.7</w:t>
            </w:r>
          </w:p>
        </w:tc>
      </w:tr>
      <w:tr w:rsidR="00112B4B" w:rsidRPr="0036665E" w14:paraId="53E44BFF" w14:textId="77777777" w:rsidTr="00F33568">
        <w:tc>
          <w:tcPr>
            <w:tcW w:w="2232" w:type="dxa"/>
            <w:vMerge/>
          </w:tcPr>
          <w:p w14:paraId="14B3E11D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53CFC749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698" w:type="dxa"/>
          </w:tcPr>
          <w:p w14:paraId="651D2CBC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52" w:type="dxa"/>
          </w:tcPr>
          <w:p w14:paraId="2B4A13BF" w14:textId="77777777" w:rsidR="00112B4B" w:rsidRPr="0036665E" w:rsidRDefault="00112B4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72.2</w:t>
            </w:r>
          </w:p>
        </w:tc>
      </w:tr>
      <w:bookmarkEnd w:id="0"/>
    </w:tbl>
    <w:p w14:paraId="24BDCD19" w14:textId="77777777" w:rsidR="00112B4B" w:rsidRDefault="00112B4B">
      <w:pPr>
        <w:rPr>
          <w:b/>
          <w:bCs/>
          <w:u w:val="single"/>
        </w:rPr>
      </w:pPr>
    </w:p>
    <w:p w14:paraId="6B0F0530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65205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80336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C3AE1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A7F729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6AA10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745E4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7A1E8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FACA9" w14:textId="77777777" w:rsidR="008B13E7" w:rsidRDefault="008B13E7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0852C" w14:textId="15CB29CF" w:rsidR="00067DE4" w:rsidRPr="00067DE4" w:rsidRDefault="00067DE4" w:rsidP="00067DE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10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5A323C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CC103C">
        <w:rPr>
          <w:rFonts w:ascii="Times New Roman" w:hAnsi="Times New Roman" w:cs="Times New Roman"/>
          <w:b/>
          <w:bCs/>
          <w:sz w:val="24"/>
          <w:szCs w:val="24"/>
        </w:rPr>
        <w:t xml:space="preserve"> Risk Bias Assessment and used tools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256"/>
        <w:gridCol w:w="3827"/>
        <w:gridCol w:w="992"/>
        <w:gridCol w:w="941"/>
      </w:tblGrid>
      <w:tr w:rsidR="00067DE4" w:rsidRPr="0036665E" w14:paraId="40325D89" w14:textId="77777777" w:rsidTr="00F33568">
        <w:tc>
          <w:tcPr>
            <w:tcW w:w="7083" w:type="dxa"/>
            <w:gridSpan w:val="2"/>
          </w:tcPr>
          <w:p w14:paraId="2E8C414B" w14:textId="77777777" w:rsidR="00067DE4" w:rsidRPr="00B87E67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7E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</w:t>
            </w:r>
          </w:p>
        </w:tc>
        <w:tc>
          <w:tcPr>
            <w:tcW w:w="992" w:type="dxa"/>
          </w:tcPr>
          <w:p w14:paraId="55B1B1C3" w14:textId="77777777" w:rsidR="00067DE4" w:rsidRPr="00B87E67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7E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</w:p>
        </w:tc>
        <w:tc>
          <w:tcPr>
            <w:tcW w:w="941" w:type="dxa"/>
          </w:tcPr>
          <w:p w14:paraId="1CFD65AD" w14:textId="77777777" w:rsidR="00067DE4" w:rsidRPr="00B87E67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7E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067DE4" w:rsidRPr="0036665E" w14:paraId="3230CCBF" w14:textId="77777777" w:rsidTr="00F33568">
        <w:tc>
          <w:tcPr>
            <w:tcW w:w="3256" w:type="dxa"/>
            <w:vMerge w:val="restart"/>
            <w:vAlign w:val="center"/>
          </w:tcPr>
          <w:p w14:paraId="673B39B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Report the Risk of bias assessment.</w:t>
            </w:r>
          </w:p>
        </w:tc>
        <w:tc>
          <w:tcPr>
            <w:tcW w:w="3827" w:type="dxa"/>
          </w:tcPr>
          <w:p w14:paraId="66231A38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92" w:type="dxa"/>
            <w:vAlign w:val="center"/>
          </w:tcPr>
          <w:p w14:paraId="6BB1BB45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941" w:type="dxa"/>
            <w:vAlign w:val="center"/>
          </w:tcPr>
          <w:p w14:paraId="1C6A399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67DE4" w:rsidRPr="0036665E" w14:paraId="193EA0B2" w14:textId="77777777" w:rsidTr="00F33568">
        <w:tc>
          <w:tcPr>
            <w:tcW w:w="3256" w:type="dxa"/>
            <w:vMerge/>
          </w:tcPr>
          <w:p w14:paraId="152B8246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1316476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92" w:type="dxa"/>
            <w:vAlign w:val="center"/>
          </w:tcPr>
          <w:p w14:paraId="1EE7E314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vAlign w:val="center"/>
          </w:tcPr>
          <w:p w14:paraId="40FF326F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7DE4" w:rsidRPr="0036665E" w14:paraId="41F3D3D5" w14:textId="77777777" w:rsidTr="00F33568">
        <w:tc>
          <w:tcPr>
            <w:tcW w:w="9016" w:type="dxa"/>
            <w:gridSpan w:val="4"/>
          </w:tcPr>
          <w:p w14:paraId="12A79460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DE4" w:rsidRPr="0036665E" w14:paraId="28E27577" w14:textId="77777777" w:rsidTr="00F33568">
        <w:tc>
          <w:tcPr>
            <w:tcW w:w="3256" w:type="dxa"/>
            <w:vMerge w:val="restart"/>
            <w:vAlign w:val="center"/>
          </w:tcPr>
          <w:p w14:paraId="42126B9E" w14:textId="77777777" w:rsidR="00067DE4" w:rsidRPr="0036665E" w:rsidRDefault="00067DE4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The tools used to assess the Risk of bias</w:t>
            </w:r>
          </w:p>
        </w:tc>
        <w:tc>
          <w:tcPr>
            <w:tcW w:w="3827" w:type="dxa"/>
            <w:vAlign w:val="bottom"/>
          </w:tcPr>
          <w:p w14:paraId="57B7730D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QUADAS-2 guideline</w:t>
            </w:r>
          </w:p>
        </w:tc>
        <w:tc>
          <w:tcPr>
            <w:tcW w:w="992" w:type="dxa"/>
            <w:vAlign w:val="bottom"/>
          </w:tcPr>
          <w:p w14:paraId="33C58DB8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41" w:type="dxa"/>
            <w:vAlign w:val="bottom"/>
          </w:tcPr>
          <w:p w14:paraId="3CDA9713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31.4%</w:t>
            </w:r>
          </w:p>
        </w:tc>
      </w:tr>
      <w:tr w:rsidR="00067DE4" w:rsidRPr="0036665E" w14:paraId="0AE80838" w14:textId="77777777" w:rsidTr="00F33568">
        <w:tc>
          <w:tcPr>
            <w:tcW w:w="3256" w:type="dxa"/>
            <w:vMerge/>
          </w:tcPr>
          <w:p w14:paraId="12C12D9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17FF187B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Newcastle-Ottawa Quality Assessment Scale (NOS)</w:t>
            </w:r>
          </w:p>
        </w:tc>
        <w:tc>
          <w:tcPr>
            <w:tcW w:w="992" w:type="dxa"/>
            <w:vAlign w:val="bottom"/>
          </w:tcPr>
          <w:p w14:paraId="305AEE9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41" w:type="dxa"/>
            <w:vAlign w:val="bottom"/>
          </w:tcPr>
          <w:p w14:paraId="2B80E543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18.6%</w:t>
            </w:r>
          </w:p>
        </w:tc>
      </w:tr>
      <w:tr w:rsidR="00067DE4" w:rsidRPr="0036665E" w14:paraId="0F609A14" w14:textId="77777777" w:rsidTr="00F33568">
        <w:tc>
          <w:tcPr>
            <w:tcW w:w="3256" w:type="dxa"/>
            <w:vMerge/>
          </w:tcPr>
          <w:p w14:paraId="02900DC3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6B6C94E7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Cochrane Collaboration's 'Risk of </w:t>
            </w: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bias'</w:t>
            </w:r>
            <w:proofErr w:type="spellEnd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 tool (RoB2)</w:t>
            </w:r>
          </w:p>
        </w:tc>
        <w:tc>
          <w:tcPr>
            <w:tcW w:w="992" w:type="dxa"/>
            <w:vAlign w:val="bottom"/>
          </w:tcPr>
          <w:p w14:paraId="3F99626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1" w:type="dxa"/>
            <w:vAlign w:val="bottom"/>
          </w:tcPr>
          <w:p w14:paraId="7A61A76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8.8%</w:t>
            </w:r>
          </w:p>
        </w:tc>
      </w:tr>
      <w:tr w:rsidR="00067DE4" w:rsidRPr="0036665E" w14:paraId="336DEE10" w14:textId="77777777" w:rsidTr="00F33568">
        <w:tc>
          <w:tcPr>
            <w:tcW w:w="3256" w:type="dxa"/>
            <w:vMerge/>
          </w:tcPr>
          <w:p w14:paraId="08039B74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0D6F6EB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Joanna Briggs Institute Critical Appraisal Tools for Case-Control Studies</w:t>
            </w:r>
          </w:p>
        </w:tc>
        <w:tc>
          <w:tcPr>
            <w:tcW w:w="992" w:type="dxa"/>
            <w:vAlign w:val="bottom"/>
          </w:tcPr>
          <w:p w14:paraId="06F7E19D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1" w:type="dxa"/>
            <w:vAlign w:val="bottom"/>
          </w:tcPr>
          <w:p w14:paraId="6E970A2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7.8%</w:t>
            </w:r>
          </w:p>
        </w:tc>
      </w:tr>
      <w:tr w:rsidR="00067DE4" w:rsidRPr="0036665E" w14:paraId="5A8A61DE" w14:textId="77777777" w:rsidTr="00F33568">
        <w:tc>
          <w:tcPr>
            <w:tcW w:w="3256" w:type="dxa"/>
            <w:vMerge/>
          </w:tcPr>
          <w:p w14:paraId="1B529895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4AB44B85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Reporting Recommendations for </w:t>
            </w: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Tumor</w:t>
            </w:r>
            <w:proofErr w:type="spellEnd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 Marker Prognostic Studies (REMARK)</w:t>
            </w:r>
          </w:p>
        </w:tc>
        <w:tc>
          <w:tcPr>
            <w:tcW w:w="992" w:type="dxa"/>
            <w:vAlign w:val="bottom"/>
          </w:tcPr>
          <w:p w14:paraId="01C1FA6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1" w:type="dxa"/>
            <w:vAlign w:val="bottom"/>
          </w:tcPr>
          <w:p w14:paraId="09B0B131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5.9%</w:t>
            </w:r>
          </w:p>
        </w:tc>
      </w:tr>
      <w:tr w:rsidR="00067DE4" w:rsidRPr="0036665E" w14:paraId="237BB3EB" w14:textId="77777777" w:rsidTr="00F33568">
        <w:tc>
          <w:tcPr>
            <w:tcW w:w="3256" w:type="dxa"/>
            <w:vMerge/>
          </w:tcPr>
          <w:p w14:paraId="09D973E9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764055E8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ROBIS Tool</w:t>
            </w:r>
          </w:p>
        </w:tc>
        <w:tc>
          <w:tcPr>
            <w:tcW w:w="992" w:type="dxa"/>
            <w:vAlign w:val="bottom"/>
          </w:tcPr>
          <w:p w14:paraId="1D2CA230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1" w:type="dxa"/>
            <w:vAlign w:val="bottom"/>
          </w:tcPr>
          <w:p w14:paraId="5456DD7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2.9%</w:t>
            </w:r>
          </w:p>
        </w:tc>
      </w:tr>
      <w:tr w:rsidR="00067DE4" w:rsidRPr="0036665E" w14:paraId="340E0C1E" w14:textId="77777777" w:rsidTr="00F33568">
        <w:tc>
          <w:tcPr>
            <w:tcW w:w="3256" w:type="dxa"/>
            <w:vMerge/>
          </w:tcPr>
          <w:p w14:paraId="5BB1F7FD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558398E6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Prediction Model Risk of Bias Assessment Tool (PROBAST)</w:t>
            </w:r>
          </w:p>
        </w:tc>
        <w:tc>
          <w:tcPr>
            <w:tcW w:w="992" w:type="dxa"/>
            <w:vAlign w:val="bottom"/>
          </w:tcPr>
          <w:p w14:paraId="348D904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1" w:type="dxa"/>
            <w:vAlign w:val="bottom"/>
          </w:tcPr>
          <w:p w14:paraId="35E52D77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2.9%</w:t>
            </w:r>
          </w:p>
        </w:tc>
      </w:tr>
      <w:tr w:rsidR="00067DE4" w:rsidRPr="0036665E" w14:paraId="3014C29F" w14:textId="77777777" w:rsidTr="00F33568">
        <w:tc>
          <w:tcPr>
            <w:tcW w:w="3256" w:type="dxa"/>
            <w:vMerge/>
          </w:tcPr>
          <w:p w14:paraId="19F3A53B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3316831B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AMSTAR2</w:t>
            </w:r>
          </w:p>
        </w:tc>
        <w:tc>
          <w:tcPr>
            <w:tcW w:w="992" w:type="dxa"/>
            <w:vAlign w:val="bottom"/>
          </w:tcPr>
          <w:p w14:paraId="01B05EE8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" w:type="dxa"/>
            <w:vAlign w:val="bottom"/>
          </w:tcPr>
          <w:p w14:paraId="66359151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2.0%</w:t>
            </w:r>
          </w:p>
        </w:tc>
      </w:tr>
      <w:tr w:rsidR="00067DE4" w:rsidRPr="0036665E" w14:paraId="6874BCD5" w14:textId="77777777" w:rsidTr="00F33568">
        <w:tc>
          <w:tcPr>
            <w:tcW w:w="3256" w:type="dxa"/>
            <w:vMerge/>
          </w:tcPr>
          <w:p w14:paraId="277B1159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37555707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ROBINS-I tool</w:t>
            </w:r>
          </w:p>
        </w:tc>
        <w:tc>
          <w:tcPr>
            <w:tcW w:w="992" w:type="dxa"/>
            <w:vAlign w:val="bottom"/>
          </w:tcPr>
          <w:p w14:paraId="5FF87D42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" w:type="dxa"/>
            <w:vAlign w:val="bottom"/>
          </w:tcPr>
          <w:p w14:paraId="5AEA4563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2.0%</w:t>
            </w:r>
          </w:p>
        </w:tc>
      </w:tr>
      <w:tr w:rsidR="00067DE4" w:rsidRPr="0036665E" w14:paraId="2BE1E1D3" w14:textId="77777777" w:rsidTr="00F33568">
        <w:tc>
          <w:tcPr>
            <w:tcW w:w="3256" w:type="dxa"/>
            <w:vMerge/>
          </w:tcPr>
          <w:p w14:paraId="617D175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16F6186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 SYRCLE's </w:t>
            </w: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RoB</w:t>
            </w:r>
            <w:proofErr w:type="spellEnd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 tool </w:t>
            </w:r>
          </w:p>
        </w:tc>
        <w:tc>
          <w:tcPr>
            <w:tcW w:w="992" w:type="dxa"/>
            <w:vAlign w:val="bottom"/>
          </w:tcPr>
          <w:p w14:paraId="7A1354E0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52AC0252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370501D1" w14:textId="77777777" w:rsidTr="00F33568">
        <w:tc>
          <w:tcPr>
            <w:tcW w:w="3256" w:type="dxa"/>
            <w:vMerge/>
          </w:tcPr>
          <w:p w14:paraId="13A133E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2A51972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CASP Diagnostic Checklist</w:t>
            </w:r>
          </w:p>
        </w:tc>
        <w:tc>
          <w:tcPr>
            <w:tcW w:w="992" w:type="dxa"/>
            <w:vAlign w:val="bottom"/>
          </w:tcPr>
          <w:p w14:paraId="1720E31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63B522CD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037A7D5F" w14:textId="77777777" w:rsidTr="00F33568">
        <w:tc>
          <w:tcPr>
            <w:tcW w:w="3256" w:type="dxa"/>
            <w:vMerge/>
          </w:tcPr>
          <w:p w14:paraId="5623859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2BC9DE4F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Consolidated Health Economic Evaluation Reporting Standards (CHEERS)</w:t>
            </w:r>
          </w:p>
        </w:tc>
        <w:tc>
          <w:tcPr>
            <w:tcW w:w="992" w:type="dxa"/>
            <w:vAlign w:val="bottom"/>
          </w:tcPr>
          <w:p w14:paraId="7A62435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26BEDEE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1CD5763A" w14:textId="77777777" w:rsidTr="00F33568">
        <w:tc>
          <w:tcPr>
            <w:tcW w:w="3256" w:type="dxa"/>
            <w:vMerge/>
          </w:tcPr>
          <w:p w14:paraId="0D284822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5D63F0A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CONSORT TOOL</w:t>
            </w:r>
          </w:p>
        </w:tc>
        <w:tc>
          <w:tcPr>
            <w:tcW w:w="992" w:type="dxa"/>
            <w:vAlign w:val="bottom"/>
          </w:tcPr>
          <w:p w14:paraId="5E15231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6BF122EB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7E59F7FA" w14:textId="77777777" w:rsidTr="00F33568">
        <w:tc>
          <w:tcPr>
            <w:tcW w:w="3256" w:type="dxa"/>
            <w:vMerge/>
          </w:tcPr>
          <w:p w14:paraId="4425556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674B25F0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Jadad scale</w:t>
            </w:r>
          </w:p>
        </w:tc>
        <w:tc>
          <w:tcPr>
            <w:tcW w:w="992" w:type="dxa"/>
            <w:vAlign w:val="bottom"/>
          </w:tcPr>
          <w:p w14:paraId="48FB653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6F67DB6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5B21627C" w14:textId="77777777" w:rsidTr="00F33568">
        <w:tc>
          <w:tcPr>
            <w:tcW w:w="3256" w:type="dxa"/>
            <w:vMerge/>
          </w:tcPr>
          <w:p w14:paraId="5C8B3D1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64B44EC9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MASTARI</w:t>
            </w:r>
          </w:p>
        </w:tc>
        <w:tc>
          <w:tcPr>
            <w:tcW w:w="992" w:type="dxa"/>
            <w:vAlign w:val="bottom"/>
          </w:tcPr>
          <w:p w14:paraId="743F5945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3D50AD9E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2066706A" w14:textId="77777777" w:rsidTr="00F33568">
        <w:tc>
          <w:tcPr>
            <w:tcW w:w="3256" w:type="dxa"/>
            <w:vMerge/>
          </w:tcPr>
          <w:p w14:paraId="2ACC11F4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71D98E7C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NIH quality assessment tools</w:t>
            </w:r>
          </w:p>
        </w:tc>
        <w:tc>
          <w:tcPr>
            <w:tcW w:w="992" w:type="dxa"/>
            <w:vAlign w:val="bottom"/>
          </w:tcPr>
          <w:p w14:paraId="423C2AE0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1945A8B9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3913995A" w14:textId="77777777" w:rsidTr="00F33568">
        <w:tc>
          <w:tcPr>
            <w:tcW w:w="3256" w:type="dxa"/>
            <w:vMerge/>
          </w:tcPr>
          <w:p w14:paraId="14F3569F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564EC982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QUIPS tool</w:t>
            </w:r>
          </w:p>
        </w:tc>
        <w:tc>
          <w:tcPr>
            <w:tcW w:w="992" w:type="dxa"/>
            <w:vAlign w:val="bottom"/>
          </w:tcPr>
          <w:p w14:paraId="27955F76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287C068A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0DE47244" w14:textId="77777777" w:rsidTr="00F33568">
        <w:tc>
          <w:tcPr>
            <w:tcW w:w="3256" w:type="dxa"/>
            <w:vMerge/>
          </w:tcPr>
          <w:p w14:paraId="3FEED488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485C4025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US Health Care Quality and Research Institutions tool</w:t>
            </w:r>
          </w:p>
        </w:tc>
        <w:tc>
          <w:tcPr>
            <w:tcW w:w="992" w:type="dxa"/>
            <w:vAlign w:val="bottom"/>
          </w:tcPr>
          <w:p w14:paraId="1615A402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5741AF07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07B0587E" w14:textId="77777777" w:rsidTr="00F33568">
        <w:tc>
          <w:tcPr>
            <w:tcW w:w="3256" w:type="dxa"/>
            <w:vMerge/>
          </w:tcPr>
          <w:p w14:paraId="10006290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79D1E934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AHRQ tool</w:t>
            </w:r>
          </w:p>
        </w:tc>
        <w:tc>
          <w:tcPr>
            <w:tcW w:w="992" w:type="dxa"/>
            <w:vAlign w:val="bottom"/>
          </w:tcPr>
          <w:p w14:paraId="04EC6741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vAlign w:val="bottom"/>
          </w:tcPr>
          <w:p w14:paraId="7C41E9B9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67DE4" w:rsidRPr="0036665E" w14:paraId="7DC7D299" w14:textId="77777777" w:rsidTr="00F33568">
        <w:tc>
          <w:tcPr>
            <w:tcW w:w="3256" w:type="dxa"/>
            <w:vMerge/>
          </w:tcPr>
          <w:p w14:paraId="133F9E09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0A9E84F5" w14:textId="77777777" w:rsidR="00067DE4" w:rsidRPr="0036665E" w:rsidRDefault="00067DE4" w:rsidP="00F33568">
            <w:pPr>
              <w:pStyle w:val="NormalWeb"/>
              <w:spacing w:line="480" w:lineRule="auto"/>
            </w:pPr>
            <w:r w:rsidRPr="0036665E">
              <w:t>The number of studies on the tools was not reported.</w:t>
            </w:r>
          </w:p>
        </w:tc>
        <w:tc>
          <w:tcPr>
            <w:tcW w:w="992" w:type="dxa"/>
            <w:vAlign w:val="bottom"/>
          </w:tcPr>
          <w:p w14:paraId="7E5F5BA1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1" w:type="dxa"/>
          </w:tcPr>
          <w:p w14:paraId="2B4B2B45" w14:textId="77777777" w:rsidR="00067DE4" w:rsidRPr="0036665E" w:rsidRDefault="00067DE4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7.8%</w:t>
            </w:r>
          </w:p>
        </w:tc>
      </w:tr>
    </w:tbl>
    <w:p w14:paraId="64F88ED4" w14:textId="77777777" w:rsidR="00067DE4" w:rsidRDefault="00067DE4">
      <w:pPr>
        <w:rPr>
          <w:b/>
          <w:bCs/>
          <w:u w:val="single"/>
        </w:rPr>
      </w:pPr>
    </w:p>
    <w:p w14:paraId="3395CCD7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CE5BB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D1D2E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C4193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D65C3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BFB0D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C7D22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4E8A4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D0215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90245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B46C3F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0185B" w14:textId="0DBBA4F8" w:rsidR="00F73CBC" w:rsidRPr="00F73CBC" w:rsidRDefault="00F73CBC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10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5A323C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CC103C">
        <w:rPr>
          <w:rFonts w:ascii="Times New Roman" w:hAnsi="Times New Roman" w:cs="Times New Roman"/>
          <w:b/>
          <w:bCs/>
          <w:sz w:val="24"/>
          <w:szCs w:val="24"/>
        </w:rPr>
        <w:t xml:space="preserve"> Information about data synthesis methods and data collection software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261"/>
        <w:gridCol w:w="1417"/>
        <w:gridCol w:w="1508"/>
      </w:tblGrid>
      <w:tr w:rsidR="00F73CBC" w:rsidRPr="0036665E" w14:paraId="1F1A197E" w14:textId="77777777" w:rsidTr="00F33568">
        <w:tc>
          <w:tcPr>
            <w:tcW w:w="6091" w:type="dxa"/>
            <w:gridSpan w:val="2"/>
          </w:tcPr>
          <w:p w14:paraId="48802F85" w14:textId="77777777" w:rsidR="00F73CBC" w:rsidRPr="00B979A0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1417" w:type="dxa"/>
          </w:tcPr>
          <w:p w14:paraId="78ABD442" w14:textId="77777777" w:rsidR="00F73CBC" w:rsidRPr="00B979A0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508" w:type="dxa"/>
          </w:tcPr>
          <w:p w14:paraId="72FAEB19" w14:textId="77777777" w:rsidR="00F73CBC" w:rsidRPr="00B979A0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73CBC" w:rsidRPr="0036665E" w14:paraId="4764F049" w14:textId="77777777" w:rsidTr="00F33568">
        <w:tc>
          <w:tcPr>
            <w:tcW w:w="2830" w:type="dxa"/>
            <w:vMerge w:val="restart"/>
            <w:vAlign w:val="center"/>
          </w:tcPr>
          <w:p w14:paraId="4750B08B" w14:textId="77777777" w:rsidR="00F73CBC" w:rsidRPr="0036665E" w:rsidRDefault="00F73CBC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Data Synthesis Methods</w:t>
            </w:r>
          </w:p>
        </w:tc>
        <w:tc>
          <w:tcPr>
            <w:tcW w:w="3261" w:type="dxa"/>
          </w:tcPr>
          <w:p w14:paraId="7D91A00E" w14:textId="77777777" w:rsidR="00F73CBC" w:rsidRPr="0036665E" w:rsidRDefault="00F73CBC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Quantitative Synthesis</w:t>
            </w:r>
          </w:p>
          <w:p w14:paraId="56B637F0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8CDFF6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08" w:type="dxa"/>
            <w:vAlign w:val="bottom"/>
          </w:tcPr>
          <w:p w14:paraId="627897D0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34.0%</w:t>
            </w:r>
          </w:p>
        </w:tc>
      </w:tr>
      <w:tr w:rsidR="00F73CBC" w:rsidRPr="0036665E" w14:paraId="2C3CC087" w14:textId="77777777" w:rsidTr="00F33568">
        <w:tc>
          <w:tcPr>
            <w:tcW w:w="2830" w:type="dxa"/>
            <w:vMerge/>
          </w:tcPr>
          <w:p w14:paraId="066305A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FDD7991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Narrative Synthesis</w:t>
            </w:r>
          </w:p>
        </w:tc>
        <w:tc>
          <w:tcPr>
            <w:tcW w:w="1417" w:type="dxa"/>
          </w:tcPr>
          <w:p w14:paraId="0E8D809A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08" w:type="dxa"/>
            <w:vAlign w:val="bottom"/>
          </w:tcPr>
          <w:p w14:paraId="658B4E03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21.0%</w:t>
            </w:r>
          </w:p>
        </w:tc>
      </w:tr>
      <w:tr w:rsidR="00F73CBC" w:rsidRPr="0036665E" w14:paraId="78CACE7F" w14:textId="77777777" w:rsidTr="00F33568">
        <w:tc>
          <w:tcPr>
            <w:tcW w:w="2830" w:type="dxa"/>
            <w:vMerge/>
          </w:tcPr>
          <w:p w14:paraId="31B2C30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1F1928E" w14:textId="77777777" w:rsidR="00F73CBC" w:rsidRPr="0036665E" w:rsidRDefault="00F73CBC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Narrative Synthesis, Quantitative Synthesis</w:t>
            </w:r>
          </w:p>
          <w:p w14:paraId="1B901A58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4F63C3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vAlign w:val="bottom"/>
          </w:tcPr>
          <w:p w14:paraId="3AB2CF63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10.0%</w:t>
            </w:r>
          </w:p>
        </w:tc>
      </w:tr>
      <w:tr w:rsidR="00F73CBC" w:rsidRPr="0036665E" w14:paraId="7B03087F" w14:textId="77777777" w:rsidTr="00F33568">
        <w:tc>
          <w:tcPr>
            <w:tcW w:w="2830" w:type="dxa"/>
            <w:vMerge/>
          </w:tcPr>
          <w:p w14:paraId="1760E490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B2D16B1" w14:textId="77777777" w:rsidR="00F73CBC" w:rsidRPr="0036665E" w:rsidRDefault="00F73CBC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Not Reported </w:t>
            </w:r>
          </w:p>
        </w:tc>
        <w:tc>
          <w:tcPr>
            <w:tcW w:w="1417" w:type="dxa"/>
          </w:tcPr>
          <w:p w14:paraId="0BCC6EDA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08" w:type="dxa"/>
            <w:vAlign w:val="bottom"/>
          </w:tcPr>
          <w:p w14:paraId="3CC56010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35.0%</w:t>
            </w:r>
          </w:p>
        </w:tc>
      </w:tr>
      <w:tr w:rsidR="00F73CBC" w:rsidRPr="0036665E" w14:paraId="7F41E1DA" w14:textId="77777777" w:rsidTr="00F33568">
        <w:tc>
          <w:tcPr>
            <w:tcW w:w="9016" w:type="dxa"/>
            <w:gridSpan w:val="4"/>
          </w:tcPr>
          <w:p w14:paraId="3E69E34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CBC" w:rsidRPr="0036665E" w14:paraId="28F0D8C6" w14:textId="77777777" w:rsidTr="00F33568">
        <w:tc>
          <w:tcPr>
            <w:tcW w:w="2830" w:type="dxa"/>
            <w:vMerge w:val="restart"/>
          </w:tcPr>
          <w:p w14:paraId="1D826315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Report of Data Analysis </w:t>
            </w:r>
          </w:p>
        </w:tc>
        <w:tc>
          <w:tcPr>
            <w:tcW w:w="3261" w:type="dxa"/>
          </w:tcPr>
          <w:p w14:paraId="2E1FCBE9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7" w:type="dxa"/>
          </w:tcPr>
          <w:p w14:paraId="14DE74BA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508" w:type="dxa"/>
          </w:tcPr>
          <w:p w14:paraId="3530B732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73CBC" w:rsidRPr="0036665E" w14:paraId="11B428BB" w14:textId="77777777" w:rsidTr="00F33568">
        <w:tc>
          <w:tcPr>
            <w:tcW w:w="2830" w:type="dxa"/>
            <w:vMerge/>
          </w:tcPr>
          <w:p w14:paraId="3AB8F514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49ECF3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417" w:type="dxa"/>
          </w:tcPr>
          <w:p w14:paraId="3B81423C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14:paraId="68D6C0E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3CBC" w:rsidRPr="0036665E" w14:paraId="4405CE91" w14:textId="77777777" w:rsidTr="00F33568">
        <w:tc>
          <w:tcPr>
            <w:tcW w:w="9016" w:type="dxa"/>
            <w:gridSpan w:val="4"/>
          </w:tcPr>
          <w:p w14:paraId="478B3F3C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CBC" w:rsidRPr="0036665E" w14:paraId="03CAB6C4" w14:textId="77777777" w:rsidTr="00F33568">
        <w:tc>
          <w:tcPr>
            <w:tcW w:w="2830" w:type="dxa"/>
            <w:vMerge w:val="restart"/>
          </w:tcPr>
          <w:p w14:paraId="2DD26E7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Report of Data Analysis Software </w:t>
            </w:r>
          </w:p>
        </w:tc>
        <w:tc>
          <w:tcPr>
            <w:tcW w:w="3261" w:type="dxa"/>
            <w:vAlign w:val="bottom"/>
          </w:tcPr>
          <w:p w14:paraId="7CE574C4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 Manager (</w:t>
            </w:r>
            <w:proofErr w:type="spellStart"/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RevMan</w:t>
            </w:r>
            <w:proofErr w:type="spellEnd"/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bottom"/>
          </w:tcPr>
          <w:p w14:paraId="09BD8EB9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08" w:type="dxa"/>
            <w:vAlign w:val="bottom"/>
          </w:tcPr>
          <w:p w14:paraId="48190B13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17.0%</w:t>
            </w:r>
          </w:p>
        </w:tc>
      </w:tr>
      <w:tr w:rsidR="00F73CBC" w:rsidRPr="0036665E" w14:paraId="3A718CA3" w14:textId="77777777" w:rsidTr="00F33568">
        <w:tc>
          <w:tcPr>
            <w:tcW w:w="2830" w:type="dxa"/>
            <w:vMerge/>
          </w:tcPr>
          <w:p w14:paraId="12D22F09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14:paraId="246317BB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STATA</w:t>
            </w:r>
          </w:p>
        </w:tc>
        <w:tc>
          <w:tcPr>
            <w:tcW w:w="1417" w:type="dxa"/>
            <w:vAlign w:val="bottom"/>
          </w:tcPr>
          <w:p w14:paraId="089221E6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8" w:type="dxa"/>
            <w:vAlign w:val="bottom"/>
          </w:tcPr>
          <w:p w14:paraId="692B3A89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9.8%</w:t>
            </w:r>
          </w:p>
        </w:tc>
      </w:tr>
      <w:tr w:rsidR="00F73CBC" w:rsidRPr="0036665E" w14:paraId="6EBDD72D" w14:textId="77777777" w:rsidTr="00F33568">
        <w:tc>
          <w:tcPr>
            <w:tcW w:w="2830" w:type="dxa"/>
            <w:vMerge/>
          </w:tcPr>
          <w:p w14:paraId="312D0E26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14:paraId="2884A5D7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R Statistical Software</w:t>
            </w:r>
          </w:p>
        </w:tc>
        <w:tc>
          <w:tcPr>
            <w:tcW w:w="1417" w:type="dxa"/>
            <w:vAlign w:val="bottom"/>
          </w:tcPr>
          <w:p w14:paraId="03DB0160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8" w:type="dxa"/>
            <w:vAlign w:val="bottom"/>
          </w:tcPr>
          <w:p w14:paraId="03D0724E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6.3%</w:t>
            </w:r>
          </w:p>
        </w:tc>
      </w:tr>
      <w:tr w:rsidR="00F73CBC" w:rsidRPr="0036665E" w14:paraId="56D33A13" w14:textId="77777777" w:rsidTr="00F33568">
        <w:tc>
          <w:tcPr>
            <w:tcW w:w="2830" w:type="dxa"/>
            <w:vMerge/>
          </w:tcPr>
          <w:p w14:paraId="03F4C613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14:paraId="605F6998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SPSS</w:t>
            </w:r>
          </w:p>
        </w:tc>
        <w:tc>
          <w:tcPr>
            <w:tcW w:w="1417" w:type="dxa"/>
            <w:vAlign w:val="bottom"/>
          </w:tcPr>
          <w:p w14:paraId="4762C9E1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8" w:type="dxa"/>
            <w:vAlign w:val="bottom"/>
          </w:tcPr>
          <w:p w14:paraId="33E79887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4.5%</w:t>
            </w:r>
          </w:p>
        </w:tc>
      </w:tr>
      <w:tr w:rsidR="00F73CBC" w:rsidRPr="0036665E" w14:paraId="14F067E3" w14:textId="77777777" w:rsidTr="00F33568">
        <w:tc>
          <w:tcPr>
            <w:tcW w:w="2830" w:type="dxa"/>
            <w:vMerge/>
          </w:tcPr>
          <w:p w14:paraId="0067CC3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14:paraId="2912F1C4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Med Calc Software</w:t>
            </w:r>
          </w:p>
        </w:tc>
        <w:tc>
          <w:tcPr>
            <w:tcW w:w="1417" w:type="dxa"/>
            <w:vAlign w:val="bottom"/>
          </w:tcPr>
          <w:p w14:paraId="56D1A91F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8" w:type="dxa"/>
            <w:vAlign w:val="bottom"/>
          </w:tcPr>
          <w:p w14:paraId="4451E5F9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0.9%</w:t>
            </w:r>
          </w:p>
        </w:tc>
      </w:tr>
      <w:tr w:rsidR="00F73CBC" w:rsidRPr="0036665E" w14:paraId="1FB032B9" w14:textId="77777777" w:rsidTr="00F33568">
        <w:tc>
          <w:tcPr>
            <w:tcW w:w="2830" w:type="dxa"/>
            <w:vMerge/>
          </w:tcPr>
          <w:p w14:paraId="65CE2E8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14:paraId="31DCD52E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Prometa</w:t>
            </w:r>
            <w:proofErr w:type="spellEnd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 3 Software</w:t>
            </w:r>
          </w:p>
        </w:tc>
        <w:tc>
          <w:tcPr>
            <w:tcW w:w="1417" w:type="dxa"/>
            <w:vAlign w:val="bottom"/>
          </w:tcPr>
          <w:p w14:paraId="7FEB0625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8" w:type="dxa"/>
            <w:vAlign w:val="bottom"/>
          </w:tcPr>
          <w:p w14:paraId="7657C1BC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0.9%</w:t>
            </w:r>
          </w:p>
        </w:tc>
      </w:tr>
      <w:tr w:rsidR="00F73CBC" w:rsidRPr="0036665E" w14:paraId="2BBB6451" w14:textId="77777777" w:rsidTr="00F33568">
        <w:tc>
          <w:tcPr>
            <w:tcW w:w="2830" w:type="dxa"/>
            <w:vMerge/>
          </w:tcPr>
          <w:p w14:paraId="4596AC90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14:paraId="4066E37C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Metadisc</w:t>
            </w:r>
            <w:proofErr w:type="spellEnd"/>
          </w:p>
        </w:tc>
        <w:tc>
          <w:tcPr>
            <w:tcW w:w="1417" w:type="dxa"/>
            <w:vAlign w:val="bottom"/>
          </w:tcPr>
          <w:p w14:paraId="4631D75A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8" w:type="dxa"/>
            <w:vAlign w:val="bottom"/>
          </w:tcPr>
          <w:p w14:paraId="011F603B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0.9%</w:t>
            </w:r>
          </w:p>
        </w:tc>
      </w:tr>
      <w:tr w:rsidR="00F73CBC" w:rsidRPr="0036665E" w14:paraId="5DFD5703" w14:textId="77777777" w:rsidTr="00F33568">
        <w:trPr>
          <w:trHeight w:val="70"/>
        </w:trPr>
        <w:tc>
          <w:tcPr>
            <w:tcW w:w="2830" w:type="dxa"/>
            <w:vMerge/>
          </w:tcPr>
          <w:p w14:paraId="4F0449B3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14:paraId="728C27F0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Not Reported </w:t>
            </w:r>
          </w:p>
        </w:tc>
        <w:tc>
          <w:tcPr>
            <w:tcW w:w="1417" w:type="dxa"/>
            <w:vAlign w:val="bottom"/>
          </w:tcPr>
          <w:p w14:paraId="05E5047F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508" w:type="dxa"/>
            <w:vAlign w:val="bottom"/>
          </w:tcPr>
          <w:p w14:paraId="3DEA3B9A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59.8%</w:t>
            </w:r>
          </w:p>
        </w:tc>
      </w:tr>
    </w:tbl>
    <w:p w14:paraId="7AE54475" w14:textId="77777777" w:rsidR="00F73CBC" w:rsidRDefault="00F73CBC">
      <w:pPr>
        <w:rPr>
          <w:b/>
          <w:bCs/>
          <w:u w:val="single"/>
        </w:rPr>
      </w:pPr>
    </w:p>
    <w:p w14:paraId="1DC12459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17396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24BE8" w14:textId="77777777" w:rsidR="008B13E7" w:rsidRDefault="008B13E7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C04DE" w14:textId="3D36B8D1" w:rsidR="00F73CBC" w:rsidRPr="00B979A0" w:rsidRDefault="00F73CBC" w:rsidP="00F73CBC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10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5A323C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CC10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43F0">
        <w:rPr>
          <w:rFonts w:ascii="Times New Roman" w:hAnsi="Times New Roman" w:cs="Times New Roman"/>
          <w:b/>
          <w:bCs/>
          <w:sz w:val="24"/>
          <w:szCs w:val="24"/>
        </w:rPr>
        <w:t>Type</w:t>
      </w:r>
      <w:r w:rsidRPr="00CC103C">
        <w:rPr>
          <w:rFonts w:ascii="Times New Roman" w:hAnsi="Times New Roman" w:cs="Times New Roman"/>
          <w:b/>
          <w:bCs/>
          <w:sz w:val="24"/>
          <w:szCs w:val="24"/>
        </w:rPr>
        <w:t xml:space="preserve"> of studies included by the selected SRs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73CBC" w:rsidRPr="00B979A0" w14:paraId="26F0F6D1" w14:textId="77777777" w:rsidTr="00F33568">
        <w:tc>
          <w:tcPr>
            <w:tcW w:w="3005" w:type="dxa"/>
          </w:tcPr>
          <w:p w14:paraId="50248E5F" w14:textId="77777777" w:rsidR="00F73CBC" w:rsidRPr="00B979A0" w:rsidRDefault="00F73CBC" w:rsidP="00F33568">
            <w:pPr>
              <w:spacing w:line="480" w:lineRule="auto"/>
              <w:rPr>
                <w:b/>
                <w:bCs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3005" w:type="dxa"/>
          </w:tcPr>
          <w:p w14:paraId="2576A084" w14:textId="77777777" w:rsidR="00F73CBC" w:rsidRPr="00B979A0" w:rsidRDefault="00F73CBC" w:rsidP="00F33568">
            <w:pPr>
              <w:spacing w:line="480" w:lineRule="auto"/>
              <w:rPr>
                <w:b/>
                <w:bCs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3006" w:type="dxa"/>
          </w:tcPr>
          <w:p w14:paraId="52F89ECD" w14:textId="77777777" w:rsidR="00F73CBC" w:rsidRPr="00B979A0" w:rsidRDefault="00F73CBC" w:rsidP="00F33568">
            <w:pPr>
              <w:spacing w:line="480" w:lineRule="auto"/>
              <w:rPr>
                <w:b/>
                <w:bCs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73CBC" w:rsidRPr="0036665E" w14:paraId="4F2F5CF1" w14:textId="77777777" w:rsidTr="00F33568">
        <w:tc>
          <w:tcPr>
            <w:tcW w:w="3005" w:type="dxa"/>
          </w:tcPr>
          <w:p w14:paraId="05396953" w14:textId="757ADB07" w:rsidR="00F73CBC" w:rsidRPr="0036665E" w:rsidRDefault="00F73CBC" w:rsidP="00F33568">
            <w:pPr>
              <w:spacing w:line="480" w:lineRule="auto"/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="00B6738D">
              <w:rPr>
                <w:rFonts w:ascii="Times New Roman" w:hAnsi="Times New Roman" w:cs="Times New Roman"/>
                <w:sz w:val="24"/>
                <w:szCs w:val="24"/>
              </w:rPr>
              <w:t>restrictions</w:t>
            </w: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068A4DE0" w14:textId="77777777" w:rsidR="00F73CBC" w:rsidRPr="0036665E" w:rsidRDefault="00F73CBC" w:rsidP="00F33568">
            <w:pPr>
              <w:spacing w:line="480" w:lineRule="auto"/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06" w:type="dxa"/>
            <w:vAlign w:val="bottom"/>
          </w:tcPr>
          <w:p w14:paraId="02DA511D" w14:textId="77777777" w:rsidR="00F73CBC" w:rsidRPr="0036665E" w:rsidRDefault="00F73CBC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12.8%</w:t>
            </w:r>
          </w:p>
          <w:p w14:paraId="0C6664A2" w14:textId="77777777" w:rsidR="00F73CBC" w:rsidRPr="0036665E" w:rsidRDefault="00F73CBC" w:rsidP="00F33568">
            <w:pPr>
              <w:spacing w:line="480" w:lineRule="auto"/>
            </w:pPr>
          </w:p>
        </w:tc>
      </w:tr>
      <w:tr w:rsidR="00F73CBC" w:rsidRPr="0036665E" w14:paraId="2A3B56BF" w14:textId="77777777" w:rsidTr="00F33568">
        <w:tc>
          <w:tcPr>
            <w:tcW w:w="3005" w:type="dxa"/>
          </w:tcPr>
          <w:p w14:paraId="670D5BF6" w14:textId="77777777" w:rsidR="00F73CBC" w:rsidRPr="0036665E" w:rsidRDefault="00F73CBC" w:rsidP="00F33568">
            <w:pPr>
              <w:spacing w:line="480" w:lineRule="auto"/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Observational studies </w:t>
            </w:r>
          </w:p>
        </w:tc>
        <w:tc>
          <w:tcPr>
            <w:tcW w:w="3005" w:type="dxa"/>
          </w:tcPr>
          <w:p w14:paraId="068DD5CC" w14:textId="77777777" w:rsidR="00F73CBC" w:rsidRPr="0036665E" w:rsidRDefault="00F73CBC" w:rsidP="00F33568">
            <w:pPr>
              <w:spacing w:line="480" w:lineRule="auto"/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006" w:type="dxa"/>
            <w:vAlign w:val="bottom"/>
          </w:tcPr>
          <w:p w14:paraId="0A4F9608" w14:textId="77777777" w:rsidR="00F73CBC" w:rsidRPr="0036665E" w:rsidRDefault="00F73CBC" w:rsidP="00F33568">
            <w:pPr>
              <w:spacing w:line="480" w:lineRule="auto"/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62.2%</w:t>
            </w:r>
          </w:p>
        </w:tc>
      </w:tr>
      <w:tr w:rsidR="00F73CBC" w:rsidRPr="0036665E" w14:paraId="371B938D" w14:textId="77777777" w:rsidTr="00F33568">
        <w:tc>
          <w:tcPr>
            <w:tcW w:w="3005" w:type="dxa"/>
          </w:tcPr>
          <w:p w14:paraId="417BACD0" w14:textId="77777777" w:rsidR="00F73CBC" w:rsidRPr="0036665E" w:rsidRDefault="00F73CBC" w:rsidP="00F33568">
            <w:pPr>
              <w:spacing w:line="480" w:lineRule="auto"/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Experimental studies </w:t>
            </w:r>
          </w:p>
        </w:tc>
        <w:tc>
          <w:tcPr>
            <w:tcW w:w="3005" w:type="dxa"/>
          </w:tcPr>
          <w:p w14:paraId="40A16FB8" w14:textId="77777777" w:rsidR="00F73CBC" w:rsidRPr="0036665E" w:rsidRDefault="00F73CBC" w:rsidP="00F33568">
            <w:pPr>
              <w:spacing w:line="480" w:lineRule="auto"/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006" w:type="dxa"/>
          </w:tcPr>
          <w:p w14:paraId="0C47BC9D" w14:textId="77777777" w:rsidR="00F73CBC" w:rsidRPr="0036665E" w:rsidRDefault="00F73CBC" w:rsidP="00F33568">
            <w:pPr>
              <w:spacing w:line="480" w:lineRule="auto"/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25.0%</w:t>
            </w:r>
          </w:p>
        </w:tc>
      </w:tr>
    </w:tbl>
    <w:p w14:paraId="4F0A106A" w14:textId="77777777" w:rsidR="00F73CBC" w:rsidRDefault="00F73CBC">
      <w:pPr>
        <w:rPr>
          <w:b/>
          <w:bCs/>
          <w:u w:val="single"/>
        </w:rPr>
      </w:pPr>
    </w:p>
    <w:p w14:paraId="346C65C1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2AC15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1ABE9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B7C69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44C36B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B9A8E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E4FBF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660BD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017C6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620FF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C6A54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3AB4B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39758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16EA3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14CDB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B22F0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17701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379FF" w14:textId="77777777" w:rsidR="008B13E7" w:rsidRDefault="008B13E7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B839E" w14:textId="7777A21F" w:rsidR="00E60A9B" w:rsidRPr="00E60A9B" w:rsidRDefault="00E60A9B" w:rsidP="00E60A9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10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5A323C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CC103C">
        <w:rPr>
          <w:rFonts w:ascii="Times New Roman" w:hAnsi="Times New Roman" w:cs="Times New Roman"/>
          <w:b/>
          <w:bCs/>
          <w:sz w:val="24"/>
          <w:szCs w:val="24"/>
        </w:rPr>
        <w:t xml:space="preserve"> information regarding the database 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118"/>
        <w:gridCol w:w="1418"/>
        <w:gridCol w:w="1366"/>
      </w:tblGrid>
      <w:tr w:rsidR="00E60A9B" w:rsidRPr="0036665E" w14:paraId="14317733" w14:textId="77777777" w:rsidTr="00F33568">
        <w:tc>
          <w:tcPr>
            <w:tcW w:w="6232" w:type="dxa"/>
            <w:gridSpan w:val="2"/>
          </w:tcPr>
          <w:p w14:paraId="0893EA7B" w14:textId="77777777" w:rsidR="00E60A9B" w:rsidRPr="00B979A0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76259519"/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418" w:type="dxa"/>
          </w:tcPr>
          <w:p w14:paraId="2D972E5A" w14:textId="77777777" w:rsidR="00E60A9B" w:rsidRPr="00B979A0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366" w:type="dxa"/>
          </w:tcPr>
          <w:p w14:paraId="1BD9F8FB" w14:textId="77777777" w:rsidR="00E60A9B" w:rsidRPr="00B979A0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E60A9B" w:rsidRPr="0036665E" w14:paraId="4152A950" w14:textId="77777777" w:rsidTr="00F33568">
        <w:tc>
          <w:tcPr>
            <w:tcW w:w="3114" w:type="dxa"/>
            <w:vMerge w:val="restart"/>
            <w:vAlign w:val="center"/>
          </w:tcPr>
          <w:p w14:paraId="48B693FA" w14:textId="77777777" w:rsidR="00E60A9B" w:rsidRPr="0036665E" w:rsidRDefault="00E60A9B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Reported Search strategy</w:t>
            </w:r>
          </w:p>
        </w:tc>
        <w:tc>
          <w:tcPr>
            <w:tcW w:w="3118" w:type="dxa"/>
          </w:tcPr>
          <w:p w14:paraId="1F57BD5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</w:tcPr>
          <w:p w14:paraId="0408163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66" w:type="dxa"/>
          </w:tcPr>
          <w:p w14:paraId="4549F541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40.6</w:t>
            </w:r>
          </w:p>
        </w:tc>
      </w:tr>
      <w:tr w:rsidR="00E60A9B" w:rsidRPr="0036665E" w14:paraId="33811658" w14:textId="77777777" w:rsidTr="00F33568">
        <w:tc>
          <w:tcPr>
            <w:tcW w:w="3114" w:type="dxa"/>
            <w:vMerge/>
          </w:tcPr>
          <w:p w14:paraId="1B362EB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8AAF55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418" w:type="dxa"/>
          </w:tcPr>
          <w:p w14:paraId="2193537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66" w:type="dxa"/>
          </w:tcPr>
          <w:p w14:paraId="2BF6BB6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59.4</w:t>
            </w:r>
          </w:p>
        </w:tc>
      </w:tr>
      <w:tr w:rsidR="00E60A9B" w:rsidRPr="0036665E" w14:paraId="7989769E" w14:textId="77777777" w:rsidTr="00F33568">
        <w:tc>
          <w:tcPr>
            <w:tcW w:w="9016" w:type="dxa"/>
            <w:gridSpan w:val="4"/>
          </w:tcPr>
          <w:p w14:paraId="7A430E53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A9B" w:rsidRPr="0036665E" w14:paraId="733C7078" w14:textId="77777777" w:rsidTr="00F33568">
        <w:tc>
          <w:tcPr>
            <w:tcW w:w="3114" w:type="dxa"/>
            <w:vMerge w:val="restart"/>
            <w:vAlign w:val="center"/>
          </w:tcPr>
          <w:p w14:paraId="29987DF7" w14:textId="77777777" w:rsidR="00E60A9B" w:rsidRPr="0036665E" w:rsidRDefault="00E60A9B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Name of database</w:t>
            </w:r>
          </w:p>
        </w:tc>
        <w:tc>
          <w:tcPr>
            <w:tcW w:w="3118" w:type="dxa"/>
          </w:tcPr>
          <w:p w14:paraId="5A253C3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PubMed/Medline</w:t>
            </w:r>
          </w:p>
        </w:tc>
        <w:tc>
          <w:tcPr>
            <w:tcW w:w="1418" w:type="dxa"/>
          </w:tcPr>
          <w:p w14:paraId="6184728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6" w:type="dxa"/>
            <w:vAlign w:val="center"/>
          </w:tcPr>
          <w:p w14:paraId="312BAA9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99.0%</w:t>
            </w:r>
          </w:p>
        </w:tc>
      </w:tr>
      <w:tr w:rsidR="00E60A9B" w:rsidRPr="0036665E" w14:paraId="1948303E" w14:textId="77777777" w:rsidTr="00F33568">
        <w:tc>
          <w:tcPr>
            <w:tcW w:w="3114" w:type="dxa"/>
            <w:vMerge/>
          </w:tcPr>
          <w:p w14:paraId="70B390F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3CD712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Scopus </w:t>
            </w:r>
          </w:p>
        </w:tc>
        <w:tc>
          <w:tcPr>
            <w:tcW w:w="1418" w:type="dxa"/>
          </w:tcPr>
          <w:p w14:paraId="6B7AD72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66" w:type="dxa"/>
            <w:vAlign w:val="center"/>
          </w:tcPr>
          <w:p w14:paraId="629C17C1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66.3%</w:t>
            </w:r>
          </w:p>
        </w:tc>
      </w:tr>
      <w:tr w:rsidR="00E60A9B" w:rsidRPr="0036665E" w14:paraId="4A6433FF" w14:textId="77777777" w:rsidTr="00F33568">
        <w:tc>
          <w:tcPr>
            <w:tcW w:w="3114" w:type="dxa"/>
            <w:vMerge/>
          </w:tcPr>
          <w:p w14:paraId="016F67E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9F2F226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Web of Science </w:t>
            </w:r>
          </w:p>
        </w:tc>
        <w:tc>
          <w:tcPr>
            <w:tcW w:w="1418" w:type="dxa"/>
          </w:tcPr>
          <w:p w14:paraId="684069B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66" w:type="dxa"/>
            <w:vAlign w:val="center"/>
          </w:tcPr>
          <w:p w14:paraId="0A250CA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54.5%</w:t>
            </w:r>
          </w:p>
        </w:tc>
      </w:tr>
      <w:tr w:rsidR="00E60A9B" w:rsidRPr="0036665E" w14:paraId="5F2D3D48" w14:textId="77777777" w:rsidTr="00F33568">
        <w:tc>
          <w:tcPr>
            <w:tcW w:w="3114" w:type="dxa"/>
            <w:vMerge/>
          </w:tcPr>
          <w:p w14:paraId="012B8DB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EE945C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Embase </w:t>
            </w:r>
          </w:p>
        </w:tc>
        <w:tc>
          <w:tcPr>
            <w:tcW w:w="1418" w:type="dxa"/>
          </w:tcPr>
          <w:p w14:paraId="5627C7E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366" w:type="dxa"/>
            <w:vAlign w:val="center"/>
          </w:tcPr>
          <w:p w14:paraId="4F2BD23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51.5%</w:t>
            </w:r>
          </w:p>
        </w:tc>
      </w:tr>
      <w:tr w:rsidR="00E60A9B" w:rsidRPr="0036665E" w14:paraId="3A083D62" w14:textId="77777777" w:rsidTr="00F33568">
        <w:tc>
          <w:tcPr>
            <w:tcW w:w="3114" w:type="dxa"/>
            <w:vMerge/>
          </w:tcPr>
          <w:p w14:paraId="6594EC2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D34EE83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Cochrane library </w:t>
            </w:r>
          </w:p>
        </w:tc>
        <w:tc>
          <w:tcPr>
            <w:tcW w:w="1418" w:type="dxa"/>
          </w:tcPr>
          <w:p w14:paraId="12AED69C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66" w:type="dxa"/>
            <w:vAlign w:val="center"/>
          </w:tcPr>
          <w:p w14:paraId="586BC8E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42.6%</w:t>
            </w:r>
          </w:p>
        </w:tc>
      </w:tr>
      <w:tr w:rsidR="00E60A9B" w:rsidRPr="0036665E" w14:paraId="3BDF1AF5" w14:textId="77777777" w:rsidTr="00F33568">
        <w:tc>
          <w:tcPr>
            <w:tcW w:w="3114" w:type="dxa"/>
            <w:vMerge/>
          </w:tcPr>
          <w:p w14:paraId="6927BA2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41D7D6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Google Scholar </w:t>
            </w:r>
          </w:p>
        </w:tc>
        <w:tc>
          <w:tcPr>
            <w:tcW w:w="1418" w:type="dxa"/>
          </w:tcPr>
          <w:p w14:paraId="6A60AF55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66" w:type="dxa"/>
            <w:vAlign w:val="center"/>
          </w:tcPr>
          <w:p w14:paraId="1A3344B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34.7%</w:t>
            </w:r>
          </w:p>
        </w:tc>
      </w:tr>
      <w:tr w:rsidR="00E60A9B" w:rsidRPr="0036665E" w14:paraId="2E80B2B1" w14:textId="77777777" w:rsidTr="00F33568">
        <w:tc>
          <w:tcPr>
            <w:tcW w:w="3114" w:type="dxa"/>
            <w:vMerge/>
          </w:tcPr>
          <w:p w14:paraId="791A0EF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BD953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Science Direct</w:t>
            </w:r>
          </w:p>
        </w:tc>
        <w:tc>
          <w:tcPr>
            <w:tcW w:w="1418" w:type="dxa"/>
          </w:tcPr>
          <w:p w14:paraId="3F1142C1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6" w:type="dxa"/>
            <w:vAlign w:val="center"/>
          </w:tcPr>
          <w:p w14:paraId="143ACAB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11.9%</w:t>
            </w:r>
          </w:p>
        </w:tc>
      </w:tr>
      <w:tr w:rsidR="00E60A9B" w:rsidRPr="0036665E" w14:paraId="46F61D51" w14:textId="77777777" w:rsidTr="00F33568">
        <w:tc>
          <w:tcPr>
            <w:tcW w:w="3114" w:type="dxa"/>
            <w:vMerge/>
          </w:tcPr>
          <w:p w14:paraId="1A53F7B6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252B891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EBSCO host</w:t>
            </w:r>
          </w:p>
        </w:tc>
        <w:tc>
          <w:tcPr>
            <w:tcW w:w="1418" w:type="dxa"/>
          </w:tcPr>
          <w:p w14:paraId="5A7F560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6" w:type="dxa"/>
            <w:vAlign w:val="center"/>
          </w:tcPr>
          <w:p w14:paraId="62147C6C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7.9%</w:t>
            </w:r>
          </w:p>
        </w:tc>
      </w:tr>
      <w:tr w:rsidR="00E60A9B" w:rsidRPr="0036665E" w14:paraId="76C89531" w14:textId="77777777" w:rsidTr="00F33568">
        <w:tc>
          <w:tcPr>
            <w:tcW w:w="3114" w:type="dxa"/>
            <w:vMerge/>
          </w:tcPr>
          <w:p w14:paraId="6ACF7D5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5089FC4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LILACS</w:t>
            </w:r>
          </w:p>
        </w:tc>
        <w:tc>
          <w:tcPr>
            <w:tcW w:w="1418" w:type="dxa"/>
          </w:tcPr>
          <w:p w14:paraId="26E5F35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6" w:type="dxa"/>
            <w:vAlign w:val="center"/>
          </w:tcPr>
          <w:p w14:paraId="5EB592A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7.9%</w:t>
            </w:r>
          </w:p>
        </w:tc>
      </w:tr>
      <w:tr w:rsidR="00E60A9B" w:rsidRPr="0036665E" w14:paraId="4900A3F8" w14:textId="77777777" w:rsidTr="00F33568">
        <w:tc>
          <w:tcPr>
            <w:tcW w:w="3114" w:type="dxa"/>
            <w:vMerge/>
          </w:tcPr>
          <w:p w14:paraId="0810684C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87DE9D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CINAHL</w:t>
            </w:r>
          </w:p>
        </w:tc>
        <w:tc>
          <w:tcPr>
            <w:tcW w:w="1418" w:type="dxa"/>
          </w:tcPr>
          <w:p w14:paraId="11820E0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6" w:type="dxa"/>
            <w:vAlign w:val="center"/>
          </w:tcPr>
          <w:p w14:paraId="4561838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5.9%</w:t>
            </w:r>
          </w:p>
        </w:tc>
      </w:tr>
      <w:tr w:rsidR="00E60A9B" w:rsidRPr="0036665E" w14:paraId="4C7F649B" w14:textId="77777777" w:rsidTr="00F33568">
        <w:tc>
          <w:tcPr>
            <w:tcW w:w="3114" w:type="dxa"/>
            <w:vMerge/>
          </w:tcPr>
          <w:p w14:paraId="389F4294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0C9E74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Ovid </w:t>
            </w:r>
          </w:p>
        </w:tc>
        <w:tc>
          <w:tcPr>
            <w:tcW w:w="1418" w:type="dxa"/>
          </w:tcPr>
          <w:p w14:paraId="6CBB765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6" w:type="dxa"/>
            <w:vAlign w:val="center"/>
          </w:tcPr>
          <w:p w14:paraId="6EB90EF3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5.9%</w:t>
            </w:r>
          </w:p>
        </w:tc>
      </w:tr>
      <w:tr w:rsidR="00E60A9B" w:rsidRPr="0036665E" w14:paraId="3261D90D" w14:textId="77777777" w:rsidTr="00F33568">
        <w:tc>
          <w:tcPr>
            <w:tcW w:w="3114" w:type="dxa"/>
            <w:vMerge/>
          </w:tcPr>
          <w:p w14:paraId="4E43708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C413CF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IEEE</w:t>
            </w:r>
          </w:p>
        </w:tc>
        <w:tc>
          <w:tcPr>
            <w:tcW w:w="1418" w:type="dxa"/>
          </w:tcPr>
          <w:p w14:paraId="3DCDB47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6" w:type="dxa"/>
            <w:vAlign w:val="center"/>
          </w:tcPr>
          <w:p w14:paraId="17910B0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5.9%</w:t>
            </w:r>
          </w:p>
        </w:tc>
      </w:tr>
      <w:tr w:rsidR="00E60A9B" w:rsidRPr="0036665E" w14:paraId="15709E5F" w14:textId="77777777" w:rsidTr="00F33568">
        <w:tc>
          <w:tcPr>
            <w:tcW w:w="3114" w:type="dxa"/>
            <w:vMerge/>
          </w:tcPr>
          <w:p w14:paraId="6ED08DB4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1D92541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Clinicaltrial.gov</w:t>
            </w:r>
          </w:p>
        </w:tc>
        <w:tc>
          <w:tcPr>
            <w:tcW w:w="1418" w:type="dxa"/>
          </w:tcPr>
          <w:p w14:paraId="127719F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  <w:vAlign w:val="center"/>
          </w:tcPr>
          <w:p w14:paraId="7E2CBD8C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5.0%</w:t>
            </w:r>
          </w:p>
        </w:tc>
      </w:tr>
      <w:tr w:rsidR="00E60A9B" w:rsidRPr="0036665E" w14:paraId="0A44924D" w14:textId="77777777" w:rsidTr="00F33568">
        <w:tc>
          <w:tcPr>
            <w:tcW w:w="3114" w:type="dxa"/>
            <w:vMerge/>
          </w:tcPr>
          <w:p w14:paraId="1C785564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F709D9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SciELO</w:t>
            </w:r>
            <w:proofErr w:type="spellEnd"/>
          </w:p>
        </w:tc>
        <w:tc>
          <w:tcPr>
            <w:tcW w:w="1418" w:type="dxa"/>
          </w:tcPr>
          <w:p w14:paraId="2E5B8A65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  <w:vAlign w:val="center"/>
          </w:tcPr>
          <w:p w14:paraId="08D90FEC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5.0%</w:t>
            </w:r>
          </w:p>
        </w:tc>
      </w:tr>
      <w:tr w:rsidR="00E60A9B" w:rsidRPr="0036665E" w14:paraId="6DAF257B" w14:textId="77777777" w:rsidTr="00F33568">
        <w:tc>
          <w:tcPr>
            <w:tcW w:w="3114" w:type="dxa"/>
            <w:vMerge/>
          </w:tcPr>
          <w:p w14:paraId="03AD44F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93BFCB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Open Gray</w:t>
            </w:r>
          </w:p>
        </w:tc>
        <w:tc>
          <w:tcPr>
            <w:tcW w:w="1418" w:type="dxa"/>
          </w:tcPr>
          <w:p w14:paraId="7D5AE6C6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6" w:type="dxa"/>
            <w:vAlign w:val="center"/>
          </w:tcPr>
          <w:p w14:paraId="2354222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4.0%</w:t>
            </w:r>
          </w:p>
        </w:tc>
      </w:tr>
      <w:tr w:rsidR="00E60A9B" w:rsidRPr="0036665E" w14:paraId="3D477158" w14:textId="77777777" w:rsidTr="00F33568">
        <w:tc>
          <w:tcPr>
            <w:tcW w:w="3114" w:type="dxa"/>
            <w:vMerge/>
          </w:tcPr>
          <w:p w14:paraId="733DCE6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525176C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ArXiv</w:t>
            </w:r>
            <w:proofErr w:type="spellEnd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1B004C66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6" w:type="dxa"/>
            <w:vAlign w:val="center"/>
          </w:tcPr>
          <w:p w14:paraId="757FA77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3.0%</w:t>
            </w:r>
          </w:p>
        </w:tc>
      </w:tr>
      <w:tr w:rsidR="00E60A9B" w:rsidRPr="0036665E" w14:paraId="23A48381" w14:textId="77777777" w:rsidTr="00F33568">
        <w:tc>
          <w:tcPr>
            <w:tcW w:w="3114" w:type="dxa"/>
            <w:vMerge/>
          </w:tcPr>
          <w:p w14:paraId="78D407F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942AE7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LIVIVO</w:t>
            </w:r>
          </w:p>
        </w:tc>
        <w:tc>
          <w:tcPr>
            <w:tcW w:w="1418" w:type="dxa"/>
          </w:tcPr>
          <w:p w14:paraId="0E2C620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6" w:type="dxa"/>
            <w:vAlign w:val="center"/>
          </w:tcPr>
          <w:p w14:paraId="57BA5D9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3.0%</w:t>
            </w:r>
          </w:p>
        </w:tc>
      </w:tr>
      <w:tr w:rsidR="00E60A9B" w:rsidRPr="0036665E" w14:paraId="0771F9C7" w14:textId="77777777" w:rsidTr="00F33568">
        <w:tc>
          <w:tcPr>
            <w:tcW w:w="3114" w:type="dxa"/>
            <w:vMerge/>
          </w:tcPr>
          <w:p w14:paraId="7955C10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9DC2414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ProQuest</w:t>
            </w:r>
          </w:p>
        </w:tc>
        <w:tc>
          <w:tcPr>
            <w:tcW w:w="1418" w:type="dxa"/>
          </w:tcPr>
          <w:p w14:paraId="3D6105F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6" w:type="dxa"/>
            <w:vAlign w:val="center"/>
          </w:tcPr>
          <w:p w14:paraId="4E2F4B8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3.0%</w:t>
            </w:r>
          </w:p>
        </w:tc>
      </w:tr>
      <w:tr w:rsidR="00E60A9B" w:rsidRPr="0036665E" w14:paraId="04E33818" w14:textId="77777777" w:rsidTr="00F33568">
        <w:tc>
          <w:tcPr>
            <w:tcW w:w="3114" w:type="dxa"/>
            <w:vMerge/>
          </w:tcPr>
          <w:p w14:paraId="3A87F87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D530D4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WHO Global Health Library</w:t>
            </w:r>
          </w:p>
        </w:tc>
        <w:tc>
          <w:tcPr>
            <w:tcW w:w="1418" w:type="dxa"/>
          </w:tcPr>
          <w:p w14:paraId="46300FF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6" w:type="dxa"/>
            <w:vAlign w:val="center"/>
          </w:tcPr>
          <w:p w14:paraId="3CE0532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2.0%</w:t>
            </w:r>
          </w:p>
        </w:tc>
      </w:tr>
      <w:tr w:rsidR="00E60A9B" w:rsidRPr="0036665E" w14:paraId="5F01FC21" w14:textId="77777777" w:rsidTr="00F33568">
        <w:tc>
          <w:tcPr>
            <w:tcW w:w="3114" w:type="dxa"/>
            <w:vMerge/>
          </w:tcPr>
          <w:p w14:paraId="1BEBAF4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BB050B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ResearchGate </w:t>
            </w:r>
          </w:p>
        </w:tc>
        <w:tc>
          <w:tcPr>
            <w:tcW w:w="1418" w:type="dxa"/>
          </w:tcPr>
          <w:p w14:paraId="761499F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6" w:type="dxa"/>
            <w:vAlign w:val="center"/>
          </w:tcPr>
          <w:p w14:paraId="0F62DE9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2.0%</w:t>
            </w:r>
          </w:p>
        </w:tc>
      </w:tr>
      <w:tr w:rsidR="00E60A9B" w:rsidRPr="0036665E" w14:paraId="4A636773" w14:textId="77777777" w:rsidTr="00F33568">
        <w:tc>
          <w:tcPr>
            <w:tcW w:w="3114" w:type="dxa"/>
            <w:vMerge/>
          </w:tcPr>
          <w:p w14:paraId="6A325D7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937C7F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TRIP </w:t>
            </w:r>
          </w:p>
        </w:tc>
        <w:tc>
          <w:tcPr>
            <w:tcW w:w="1418" w:type="dxa"/>
          </w:tcPr>
          <w:p w14:paraId="5C000C2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  <w:vAlign w:val="center"/>
          </w:tcPr>
          <w:p w14:paraId="08DE11F4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4759FEFF" w14:textId="77777777" w:rsidTr="00F33568">
        <w:tc>
          <w:tcPr>
            <w:tcW w:w="3114" w:type="dxa"/>
            <w:vMerge/>
          </w:tcPr>
          <w:p w14:paraId="62848E4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252278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BVS</w:t>
            </w:r>
          </w:p>
        </w:tc>
        <w:tc>
          <w:tcPr>
            <w:tcW w:w="1418" w:type="dxa"/>
          </w:tcPr>
          <w:p w14:paraId="74C3770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09BA339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2F88D62A" w14:textId="77777777" w:rsidTr="00F33568">
        <w:tc>
          <w:tcPr>
            <w:tcW w:w="3114" w:type="dxa"/>
            <w:vMerge/>
          </w:tcPr>
          <w:p w14:paraId="62985FF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AA7679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VHL </w:t>
            </w:r>
          </w:p>
        </w:tc>
        <w:tc>
          <w:tcPr>
            <w:tcW w:w="1418" w:type="dxa"/>
          </w:tcPr>
          <w:p w14:paraId="533D0CC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682005B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4CA16EC6" w14:textId="77777777" w:rsidTr="00F33568">
        <w:tc>
          <w:tcPr>
            <w:tcW w:w="3114" w:type="dxa"/>
            <w:vMerge/>
          </w:tcPr>
          <w:p w14:paraId="2F8CCD1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7A3EDC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BioMed Central database</w:t>
            </w:r>
          </w:p>
        </w:tc>
        <w:tc>
          <w:tcPr>
            <w:tcW w:w="1418" w:type="dxa"/>
          </w:tcPr>
          <w:p w14:paraId="76E5B4A5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6550177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14F2C1EE" w14:textId="77777777" w:rsidTr="00F33568">
        <w:tc>
          <w:tcPr>
            <w:tcW w:w="3114" w:type="dxa"/>
            <w:vMerge/>
          </w:tcPr>
          <w:p w14:paraId="68237865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3CEAC0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Sage</w:t>
            </w:r>
          </w:p>
        </w:tc>
        <w:tc>
          <w:tcPr>
            <w:tcW w:w="1418" w:type="dxa"/>
          </w:tcPr>
          <w:p w14:paraId="1AAB8E7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42857553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4D82CA79" w14:textId="77777777" w:rsidTr="00F33568">
        <w:tc>
          <w:tcPr>
            <w:tcW w:w="3114" w:type="dxa"/>
            <w:vMerge/>
          </w:tcPr>
          <w:p w14:paraId="4006739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28D678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IBESC</w:t>
            </w:r>
          </w:p>
        </w:tc>
        <w:tc>
          <w:tcPr>
            <w:tcW w:w="1418" w:type="dxa"/>
          </w:tcPr>
          <w:p w14:paraId="15C9BA0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76F26E6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03136CA5" w14:textId="77777777" w:rsidTr="00F33568">
        <w:tc>
          <w:tcPr>
            <w:tcW w:w="3114" w:type="dxa"/>
            <w:vMerge/>
          </w:tcPr>
          <w:p w14:paraId="2D9E687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1195A6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IMSEAR</w:t>
            </w:r>
          </w:p>
        </w:tc>
        <w:tc>
          <w:tcPr>
            <w:tcW w:w="1418" w:type="dxa"/>
          </w:tcPr>
          <w:p w14:paraId="34AE8A85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2704ED61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6B43A93A" w14:textId="77777777" w:rsidTr="00F33568">
        <w:tc>
          <w:tcPr>
            <w:tcW w:w="3114" w:type="dxa"/>
            <w:vMerge/>
          </w:tcPr>
          <w:p w14:paraId="1B3BB795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CFE871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MedRxiv</w:t>
            </w:r>
            <w:proofErr w:type="spellEnd"/>
          </w:p>
        </w:tc>
        <w:tc>
          <w:tcPr>
            <w:tcW w:w="1418" w:type="dxa"/>
          </w:tcPr>
          <w:p w14:paraId="2B91D53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14ADD15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155B8B93" w14:textId="77777777" w:rsidTr="00F33568">
        <w:tc>
          <w:tcPr>
            <w:tcW w:w="3114" w:type="dxa"/>
            <w:vMerge/>
          </w:tcPr>
          <w:p w14:paraId="1DBFF4A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818A751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Nature </w:t>
            </w:r>
          </w:p>
        </w:tc>
        <w:tc>
          <w:tcPr>
            <w:tcW w:w="1418" w:type="dxa"/>
          </w:tcPr>
          <w:p w14:paraId="14D7BEAC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33BA83B5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2A69C2C6" w14:textId="77777777" w:rsidTr="00F33568">
        <w:tc>
          <w:tcPr>
            <w:tcW w:w="3114" w:type="dxa"/>
            <w:vMerge/>
          </w:tcPr>
          <w:p w14:paraId="7406518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173958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Semantic Scholar </w:t>
            </w:r>
          </w:p>
        </w:tc>
        <w:tc>
          <w:tcPr>
            <w:tcW w:w="1418" w:type="dxa"/>
          </w:tcPr>
          <w:p w14:paraId="3A3CD12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4A2FE4C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5F60EFB0" w14:textId="77777777" w:rsidTr="00F33568">
        <w:tc>
          <w:tcPr>
            <w:tcW w:w="3114" w:type="dxa"/>
            <w:vMerge/>
          </w:tcPr>
          <w:p w14:paraId="3661FD26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8395EC3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CNKI</w:t>
            </w:r>
          </w:p>
        </w:tc>
        <w:tc>
          <w:tcPr>
            <w:tcW w:w="1418" w:type="dxa"/>
          </w:tcPr>
          <w:p w14:paraId="7BF5556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0DD92B5B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7B657E22" w14:textId="77777777" w:rsidTr="00F33568">
        <w:tc>
          <w:tcPr>
            <w:tcW w:w="3114" w:type="dxa"/>
            <w:vMerge/>
          </w:tcPr>
          <w:p w14:paraId="24D8248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2FE36F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WANFANG DATA </w:t>
            </w:r>
          </w:p>
        </w:tc>
        <w:tc>
          <w:tcPr>
            <w:tcW w:w="1418" w:type="dxa"/>
          </w:tcPr>
          <w:p w14:paraId="3D8F9F76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49E543C3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3CC18683" w14:textId="77777777" w:rsidTr="00F33568">
        <w:tc>
          <w:tcPr>
            <w:tcW w:w="3114" w:type="dxa"/>
            <w:vMerge/>
          </w:tcPr>
          <w:p w14:paraId="7FA4C693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F62E8B7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Prospero</w:t>
            </w:r>
          </w:p>
        </w:tc>
        <w:tc>
          <w:tcPr>
            <w:tcW w:w="1418" w:type="dxa"/>
          </w:tcPr>
          <w:p w14:paraId="4086A34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08338D54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0A1F0AC2" w14:textId="77777777" w:rsidTr="00F33568">
        <w:tc>
          <w:tcPr>
            <w:tcW w:w="3114" w:type="dxa"/>
            <w:vMerge/>
          </w:tcPr>
          <w:p w14:paraId="675235D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7E95D2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PsycINFO</w:t>
            </w:r>
          </w:p>
        </w:tc>
        <w:tc>
          <w:tcPr>
            <w:tcW w:w="1418" w:type="dxa"/>
          </w:tcPr>
          <w:p w14:paraId="2EA7F41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7C4BFC6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093764AE" w14:textId="77777777" w:rsidTr="00F33568">
        <w:tc>
          <w:tcPr>
            <w:tcW w:w="3114" w:type="dxa"/>
            <w:vMerge/>
          </w:tcPr>
          <w:p w14:paraId="63EC7A6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21FED81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ICTRP</w:t>
            </w:r>
          </w:p>
        </w:tc>
        <w:tc>
          <w:tcPr>
            <w:tcW w:w="1418" w:type="dxa"/>
          </w:tcPr>
          <w:p w14:paraId="1DE7108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6" w:type="dxa"/>
          </w:tcPr>
          <w:p w14:paraId="4472F54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E60A9B" w:rsidRPr="0036665E" w14:paraId="78851180" w14:textId="77777777" w:rsidTr="00F33568">
        <w:tc>
          <w:tcPr>
            <w:tcW w:w="9016" w:type="dxa"/>
            <w:gridSpan w:val="4"/>
          </w:tcPr>
          <w:p w14:paraId="2D1E252E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A9B" w:rsidRPr="0036665E" w14:paraId="79880942" w14:textId="77777777" w:rsidTr="00F33568">
        <w:tc>
          <w:tcPr>
            <w:tcW w:w="3114" w:type="dxa"/>
            <w:vMerge w:val="restart"/>
            <w:vAlign w:val="center"/>
          </w:tcPr>
          <w:p w14:paraId="23FD59C2" w14:textId="77777777" w:rsidR="00E60A9B" w:rsidRPr="0036665E" w:rsidRDefault="00E60A9B" w:rsidP="00F3356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Combination of Database</w:t>
            </w:r>
          </w:p>
        </w:tc>
        <w:tc>
          <w:tcPr>
            <w:tcW w:w="3118" w:type="dxa"/>
          </w:tcPr>
          <w:p w14:paraId="49691D80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One database </w:t>
            </w:r>
          </w:p>
        </w:tc>
        <w:tc>
          <w:tcPr>
            <w:tcW w:w="1418" w:type="dxa"/>
          </w:tcPr>
          <w:p w14:paraId="609D8FE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6" w:type="dxa"/>
            <w:vAlign w:val="bottom"/>
          </w:tcPr>
          <w:p w14:paraId="17A6EAB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2.0%</w:t>
            </w:r>
          </w:p>
        </w:tc>
      </w:tr>
      <w:tr w:rsidR="00E60A9B" w:rsidRPr="0036665E" w14:paraId="609FD718" w14:textId="77777777" w:rsidTr="00F33568">
        <w:tc>
          <w:tcPr>
            <w:tcW w:w="3114" w:type="dxa"/>
            <w:vMerge/>
          </w:tcPr>
          <w:p w14:paraId="72D8167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6E1FBC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Two databases </w:t>
            </w:r>
          </w:p>
        </w:tc>
        <w:tc>
          <w:tcPr>
            <w:tcW w:w="1418" w:type="dxa"/>
          </w:tcPr>
          <w:p w14:paraId="06854F46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  <w:vAlign w:val="bottom"/>
          </w:tcPr>
          <w:p w14:paraId="433EF092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5.0%</w:t>
            </w:r>
          </w:p>
        </w:tc>
      </w:tr>
      <w:tr w:rsidR="00E60A9B" w:rsidRPr="0036665E" w14:paraId="4CA50DE5" w14:textId="77777777" w:rsidTr="00F33568">
        <w:tc>
          <w:tcPr>
            <w:tcW w:w="3114" w:type="dxa"/>
            <w:vMerge/>
          </w:tcPr>
          <w:p w14:paraId="6F0BAD8D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E0DE166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Three databases </w:t>
            </w:r>
          </w:p>
        </w:tc>
        <w:tc>
          <w:tcPr>
            <w:tcW w:w="1418" w:type="dxa"/>
          </w:tcPr>
          <w:p w14:paraId="658CE48A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66" w:type="dxa"/>
            <w:vAlign w:val="bottom"/>
          </w:tcPr>
          <w:p w14:paraId="69285DD8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14.9%</w:t>
            </w:r>
          </w:p>
        </w:tc>
      </w:tr>
      <w:tr w:rsidR="00E60A9B" w:rsidRPr="0036665E" w14:paraId="63288150" w14:textId="77777777" w:rsidTr="00F33568">
        <w:tc>
          <w:tcPr>
            <w:tcW w:w="3114" w:type="dxa"/>
            <w:vMerge/>
          </w:tcPr>
          <w:p w14:paraId="7312EFA4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880648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More than three databases </w:t>
            </w:r>
          </w:p>
        </w:tc>
        <w:tc>
          <w:tcPr>
            <w:tcW w:w="1418" w:type="dxa"/>
          </w:tcPr>
          <w:p w14:paraId="309D9C49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366" w:type="dxa"/>
            <w:vAlign w:val="bottom"/>
          </w:tcPr>
          <w:p w14:paraId="29815F0F" w14:textId="77777777" w:rsidR="00E60A9B" w:rsidRPr="0036665E" w:rsidRDefault="00E60A9B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78.2%</w:t>
            </w:r>
          </w:p>
        </w:tc>
      </w:tr>
      <w:bookmarkEnd w:id="1"/>
    </w:tbl>
    <w:p w14:paraId="0B0637B6" w14:textId="77777777" w:rsidR="00E60A9B" w:rsidRDefault="00E60A9B">
      <w:pPr>
        <w:rPr>
          <w:b/>
          <w:bCs/>
          <w:u w:val="single"/>
        </w:rPr>
      </w:pPr>
    </w:p>
    <w:p w14:paraId="44790A08" w14:textId="77777777" w:rsidR="008B13E7" w:rsidRDefault="008B13E7" w:rsidP="002227DD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37652" w14:textId="77777777" w:rsidR="008B13E7" w:rsidRDefault="008B13E7" w:rsidP="002227DD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FE568" w14:textId="77777777" w:rsidR="008B13E7" w:rsidRDefault="008B13E7" w:rsidP="002227DD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150F8" w14:textId="007EF4BF" w:rsidR="002227DD" w:rsidRPr="002227DD" w:rsidRDefault="002227DD" w:rsidP="002227DD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10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5A323C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CC103C">
        <w:rPr>
          <w:rFonts w:ascii="Times New Roman" w:hAnsi="Times New Roman" w:cs="Times New Roman"/>
          <w:b/>
          <w:bCs/>
          <w:sz w:val="24"/>
          <w:szCs w:val="24"/>
        </w:rPr>
        <w:t xml:space="preserve"> most productive institutes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937"/>
        <w:gridCol w:w="996"/>
      </w:tblGrid>
      <w:tr w:rsidR="002227DD" w:rsidRPr="0036665E" w14:paraId="7EA50BDC" w14:textId="77777777" w:rsidTr="00F33568">
        <w:tc>
          <w:tcPr>
            <w:tcW w:w="5524" w:type="dxa"/>
          </w:tcPr>
          <w:p w14:paraId="039B2B70" w14:textId="77777777" w:rsidR="002227DD" w:rsidRPr="00B979A0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Institutions </w:t>
            </w:r>
          </w:p>
        </w:tc>
        <w:tc>
          <w:tcPr>
            <w:tcW w:w="1559" w:type="dxa"/>
          </w:tcPr>
          <w:p w14:paraId="72DE1877" w14:textId="77777777" w:rsidR="002227DD" w:rsidRPr="00B979A0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Country </w:t>
            </w:r>
          </w:p>
        </w:tc>
        <w:tc>
          <w:tcPr>
            <w:tcW w:w="937" w:type="dxa"/>
          </w:tcPr>
          <w:p w14:paraId="4D5D7096" w14:textId="77777777" w:rsidR="002227DD" w:rsidRPr="00B979A0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</w:p>
        </w:tc>
        <w:tc>
          <w:tcPr>
            <w:tcW w:w="996" w:type="dxa"/>
          </w:tcPr>
          <w:p w14:paraId="14B4FEF0" w14:textId="77777777" w:rsidR="002227DD" w:rsidRPr="00B979A0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Rank</w:t>
            </w:r>
          </w:p>
        </w:tc>
      </w:tr>
      <w:tr w:rsidR="002227DD" w:rsidRPr="0036665E" w14:paraId="26A4C9A1" w14:textId="77777777" w:rsidTr="00F33568">
        <w:tc>
          <w:tcPr>
            <w:tcW w:w="5524" w:type="dxa"/>
          </w:tcPr>
          <w:p w14:paraId="1CC4EC7D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Santiago De Compostela University</w:t>
            </w:r>
          </w:p>
        </w:tc>
        <w:tc>
          <w:tcPr>
            <w:tcW w:w="1559" w:type="dxa"/>
          </w:tcPr>
          <w:p w14:paraId="49B12ABC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Spain </w:t>
            </w:r>
          </w:p>
        </w:tc>
        <w:tc>
          <w:tcPr>
            <w:tcW w:w="937" w:type="dxa"/>
          </w:tcPr>
          <w:p w14:paraId="2CC15866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1068FC54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27DD" w:rsidRPr="0036665E" w14:paraId="77D77996" w14:textId="77777777" w:rsidTr="00F33568">
        <w:tc>
          <w:tcPr>
            <w:tcW w:w="5524" w:type="dxa"/>
          </w:tcPr>
          <w:p w14:paraId="1AD7F849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KLE VK Institute of Dental Sciences and Research</w:t>
            </w:r>
          </w:p>
        </w:tc>
        <w:tc>
          <w:tcPr>
            <w:tcW w:w="1559" w:type="dxa"/>
          </w:tcPr>
          <w:p w14:paraId="6A5CD758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India </w:t>
            </w:r>
          </w:p>
        </w:tc>
        <w:tc>
          <w:tcPr>
            <w:tcW w:w="937" w:type="dxa"/>
          </w:tcPr>
          <w:p w14:paraId="06BE281C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4815652E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27DD" w:rsidRPr="0036665E" w14:paraId="0A16CC02" w14:textId="77777777" w:rsidTr="00F33568">
        <w:tc>
          <w:tcPr>
            <w:tcW w:w="5524" w:type="dxa"/>
          </w:tcPr>
          <w:p w14:paraId="20607491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University of São Paulo</w:t>
            </w:r>
          </w:p>
        </w:tc>
        <w:tc>
          <w:tcPr>
            <w:tcW w:w="1559" w:type="dxa"/>
          </w:tcPr>
          <w:p w14:paraId="2F64A8EE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</w:p>
        </w:tc>
        <w:tc>
          <w:tcPr>
            <w:tcW w:w="937" w:type="dxa"/>
          </w:tcPr>
          <w:p w14:paraId="43B18C86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</w:tcPr>
          <w:p w14:paraId="0D68D743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27DD" w:rsidRPr="0036665E" w14:paraId="0E7B797F" w14:textId="77777777" w:rsidTr="00F33568">
        <w:tc>
          <w:tcPr>
            <w:tcW w:w="5524" w:type="dxa"/>
          </w:tcPr>
          <w:p w14:paraId="279D11B7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University of Foggia</w:t>
            </w:r>
          </w:p>
        </w:tc>
        <w:tc>
          <w:tcPr>
            <w:tcW w:w="1559" w:type="dxa"/>
          </w:tcPr>
          <w:p w14:paraId="4FBD5AAB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937" w:type="dxa"/>
          </w:tcPr>
          <w:p w14:paraId="2E4C2D03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</w:tcPr>
          <w:p w14:paraId="3B678C3B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27DD" w:rsidRPr="0036665E" w14:paraId="239C2796" w14:textId="77777777" w:rsidTr="00F33568">
        <w:tc>
          <w:tcPr>
            <w:tcW w:w="5524" w:type="dxa"/>
          </w:tcPr>
          <w:p w14:paraId="31F0AA3F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University of Sharjah</w:t>
            </w:r>
          </w:p>
        </w:tc>
        <w:tc>
          <w:tcPr>
            <w:tcW w:w="1559" w:type="dxa"/>
          </w:tcPr>
          <w:p w14:paraId="78BFF3B2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U A E </w:t>
            </w:r>
          </w:p>
        </w:tc>
        <w:tc>
          <w:tcPr>
            <w:tcW w:w="937" w:type="dxa"/>
          </w:tcPr>
          <w:p w14:paraId="76F4F86F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2EEBB56F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5B6C27D5" w14:textId="77777777" w:rsidTr="00F33568">
        <w:tc>
          <w:tcPr>
            <w:tcW w:w="5524" w:type="dxa"/>
          </w:tcPr>
          <w:p w14:paraId="38A76B2D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University of Sheffield</w:t>
            </w:r>
          </w:p>
        </w:tc>
        <w:tc>
          <w:tcPr>
            <w:tcW w:w="1559" w:type="dxa"/>
          </w:tcPr>
          <w:p w14:paraId="09C77458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U K </w:t>
            </w:r>
          </w:p>
        </w:tc>
        <w:tc>
          <w:tcPr>
            <w:tcW w:w="937" w:type="dxa"/>
          </w:tcPr>
          <w:p w14:paraId="43C70306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44CBD9B7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02F31D4C" w14:textId="77777777" w:rsidTr="00F33568">
        <w:tc>
          <w:tcPr>
            <w:tcW w:w="5524" w:type="dxa"/>
          </w:tcPr>
          <w:p w14:paraId="5F40F4DD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University of Dundee</w:t>
            </w:r>
          </w:p>
        </w:tc>
        <w:tc>
          <w:tcPr>
            <w:tcW w:w="1559" w:type="dxa"/>
          </w:tcPr>
          <w:p w14:paraId="59FE9DFF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Scotland</w:t>
            </w:r>
          </w:p>
        </w:tc>
        <w:tc>
          <w:tcPr>
            <w:tcW w:w="937" w:type="dxa"/>
          </w:tcPr>
          <w:p w14:paraId="18002611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58C11944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218C41E0" w14:textId="77777777" w:rsidTr="00F33568">
        <w:tc>
          <w:tcPr>
            <w:tcW w:w="5524" w:type="dxa"/>
          </w:tcPr>
          <w:p w14:paraId="43B7AD0C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Federal University of Rio Grande do Sul</w:t>
            </w:r>
          </w:p>
        </w:tc>
        <w:tc>
          <w:tcPr>
            <w:tcW w:w="1559" w:type="dxa"/>
          </w:tcPr>
          <w:p w14:paraId="7876874A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</w:p>
        </w:tc>
        <w:tc>
          <w:tcPr>
            <w:tcW w:w="937" w:type="dxa"/>
          </w:tcPr>
          <w:p w14:paraId="7631223B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55FB377B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2017201F" w14:textId="77777777" w:rsidTr="00F33568">
        <w:tc>
          <w:tcPr>
            <w:tcW w:w="5524" w:type="dxa"/>
          </w:tcPr>
          <w:p w14:paraId="1CC80033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Piracicaba Dental School, University of Campinas</w:t>
            </w:r>
          </w:p>
        </w:tc>
        <w:tc>
          <w:tcPr>
            <w:tcW w:w="1559" w:type="dxa"/>
          </w:tcPr>
          <w:p w14:paraId="3FBC657E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</w:p>
        </w:tc>
        <w:tc>
          <w:tcPr>
            <w:tcW w:w="937" w:type="dxa"/>
          </w:tcPr>
          <w:p w14:paraId="398E58C2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24EFD6FB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466988AA" w14:textId="77777777" w:rsidTr="00F33568">
        <w:tc>
          <w:tcPr>
            <w:tcW w:w="5524" w:type="dxa"/>
          </w:tcPr>
          <w:p w14:paraId="3237FCEF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Instituto Universitário de </w:t>
            </w: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Ciências</w:t>
            </w:r>
            <w:proofErr w:type="spellEnd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Saúde</w:t>
            </w:r>
            <w:proofErr w:type="spellEnd"/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 - CESPU</w:t>
            </w:r>
          </w:p>
        </w:tc>
        <w:tc>
          <w:tcPr>
            <w:tcW w:w="1559" w:type="dxa"/>
          </w:tcPr>
          <w:p w14:paraId="28EF3517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</w:p>
        </w:tc>
        <w:tc>
          <w:tcPr>
            <w:tcW w:w="937" w:type="dxa"/>
          </w:tcPr>
          <w:p w14:paraId="7BD48C24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24114AA6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1A16BB96" w14:textId="77777777" w:rsidTr="00F33568">
        <w:tc>
          <w:tcPr>
            <w:tcW w:w="5524" w:type="dxa"/>
          </w:tcPr>
          <w:p w14:paraId="59ACAABD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Saveetha University</w:t>
            </w:r>
          </w:p>
        </w:tc>
        <w:tc>
          <w:tcPr>
            <w:tcW w:w="1559" w:type="dxa"/>
          </w:tcPr>
          <w:p w14:paraId="501EEB5A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937" w:type="dxa"/>
          </w:tcPr>
          <w:p w14:paraId="4D37BB9A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6E24EFF7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3FCE71CE" w14:textId="77777777" w:rsidTr="00F33568">
        <w:tc>
          <w:tcPr>
            <w:tcW w:w="5524" w:type="dxa"/>
          </w:tcPr>
          <w:p w14:paraId="75272FD9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L.M. College of Pharmacy</w:t>
            </w:r>
          </w:p>
        </w:tc>
        <w:tc>
          <w:tcPr>
            <w:tcW w:w="1559" w:type="dxa"/>
          </w:tcPr>
          <w:p w14:paraId="7B63872C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937" w:type="dxa"/>
          </w:tcPr>
          <w:p w14:paraId="3445A031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6E1F3F5B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13729E19" w14:textId="77777777" w:rsidTr="00F33568">
        <w:tc>
          <w:tcPr>
            <w:tcW w:w="5524" w:type="dxa"/>
          </w:tcPr>
          <w:p w14:paraId="6DF0CD77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King George's Medical University</w:t>
            </w:r>
          </w:p>
        </w:tc>
        <w:tc>
          <w:tcPr>
            <w:tcW w:w="1559" w:type="dxa"/>
          </w:tcPr>
          <w:p w14:paraId="4A074212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937" w:type="dxa"/>
          </w:tcPr>
          <w:p w14:paraId="137E7F7D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76ED94CE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4547D4CE" w14:textId="77777777" w:rsidTr="00F33568">
        <w:tc>
          <w:tcPr>
            <w:tcW w:w="5524" w:type="dxa"/>
          </w:tcPr>
          <w:p w14:paraId="2F27D0EB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Dr. D. Y. Patil dental college and hospital </w:t>
            </w:r>
          </w:p>
        </w:tc>
        <w:tc>
          <w:tcPr>
            <w:tcW w:w="1559" w:type="dxa"/>
          </w:tcPr>
          <w:p w14:paraId="258684D0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India </w:t>
            </w:r>
          </w:p>
        </w:tc>
        <w:tc>
          <w:tcPr>
            <w:tcW w:w="937" w:type="dxa"/>
          </w:tcPr>
          <w:p w14:paraId="34A1F74E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449939B6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27DD" w:rsidRPr="0036665E" w14:paraId="123FEBE7" w14:textId="77777777" w:rsidTr="00F33568">
        <w:tc>
          <w:tcPr>
            <w:tcW w:w="5524" w:type="dxa"/>
          </w:tcPr>
          <w:p w14:paraId="6FBBCCEF" w14:textId="77777777" w:rsidR="002227DD" w:rsidRPr="0036665E" w:rsidRDefault="002227DD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University of Hong Kong</w:t>
            </w:r>
          </w:p>
        </w:tc>
        <w:tc>
          <w:tcPr>
            <w:tcW w:w="1559" w:type="dxa"/>
          </w:tcPr>
          <w:p w14:paraId="12B1CE75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Hong Kong</w:t>
            </w:r>
          </w:p>
        </w:tc>
        <w:tc>
          <w:tcPr>
            <w:tcW w:w="937" w:type="dxa"/>
          </w:tcPr>
          <w:p w14:paraId="4A4A2C0E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14:paraId="1A88EEDA" w14:textId="77777777" w:rsidR="002227DD" w:rsidRPr="0036665E" w:rsidRDefault="002227DD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567331C" w14:textId="77777777" w:rsidR="002227DD" w:rsidRDefault="002227DD">
      <w:pPr>
        <w:rPr>
          <w:b/>
          <w:bCs/>
          <w:u w:val="single"/>
        </w:rPr>
      </w:pPr>
    </w:p>
    <w:p w14:paraId="3E5B345F" w14:textId="77777777" w:rsidR="008B13E7" w:rsidRDefault="008B13E7" w:rsidP="00013813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2CD6F" w14:textId="77777777" w:rsidR="008B13E7" w:rsidRDefault="008B13E7" w:rsidP="00013813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ECAE0" w14:textId="77777777" w:rsidR="008B13E7" w:rsidRDefault="008B13E7" w:rsidP="00013813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56CEE" w14:textId="77777777" w:rsidR="008B13E7" w:rsidRDefault="008B13E7" w:rsidP="00013813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AF736" w14:textId="77777777" w:rsidR="008B13E7" w:rsidRDefault="008B13E7" w:rsidP="00013813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6558C" w14:textId="77777777" w:rsidR="008B13E7" w:rsidRDefault="008B13E7" w:rsidP="00013813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8B7E87" w14:textId="77777777" w:rsidR="008B13E7" w:rsidRDefault="008B13E7" w:rsidP="00013813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635AE" w14:textId="295CA750" w:rsidR="00013813" w:rsidRPr="00013813" w:rsidRDefault="00013813" w:rsidP="00013813">
      <w:pPr>
        <w:pStyle w:val="NoSpacing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10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5A323C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Pr="00CC103C">
        <w:rPr>
          <w:rFonts w:ascii="Times New Roman" w:hAnsi="Times New Roman" w:cs="Times New Roman"/>
          <w:b/>
          <w:bCs/>
          <w:sz w:val="24"/>
          <w:szCs w:val="24"/>
        </w:rPr>
        <w:t xml:space="preserve"> reported interventions.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1418"/>
        <w:gridCol w:w="1224"/>
      </w:tblGrid>
      <w:tr w:rsidR="00013813" w:rsidRPr="0036665E" w14:paraId="71AD2785" w14:textId="77777777" w:rsidTr="00F33568">
        <w:tc>
          <w:tcPr>
            <w:tcW w:w="6374" w:type="dxa"/>
            <w:gridSpan w:val="2"/>
          </w:tcPr>
          <w:p w14:paraId="533A6792" w14:textId="77777777" w:rsidR="00013813" w:rsidRPr="00B979A0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Items </w:t>
            </w:r>
          </w:p>
        </w:tc>
        <w:tc>
          <w:tcPr>
            <w:tcW w:w="1418" w:type="dxa"/>
          </w:tcPr>
          <w:p w14:paraId="02A42A01" w14:textId="77777777" w:rsidR="00013813" w:rsidRPr="00B979A0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224" w:type="dxa"/>
          </w:tcPr>
          <w:p w14:paraId="6EEC134B" w14:textId="77777777" w:rsidR="00013813" w:rsidRPr="00B979A0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013813" w:rsidRPr="0036665E" w14:paraId="4FC54C90" w14:textId="77777777" w:rsidTr="00F33568">
        <w:tc>
          <w:tcPr>
            <w:tcW w:w="2547" w:type="dxa"/>
            <w:vMerge w:val="restart"/>
          </w:tcPr>
          <w:p w14:paraId="1AD2133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Report Interventions </w:t>
            </w:r>
          </w:p>
        </w:tc>
        <w:tc>
          <w:tcPr>
            <w:tcW w:w="3827" w:type="dxa"/>
          </w:tcPr>
          <w:p w14:paraId="08385FE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418" w:type="dxa"/>
          </w:tcPr>
          <w:p w14:paraId="75C4E85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24" w:type="dxa"/>
            <w:vAlign w:val="center"/>
          </w:tcPr>
          <w:p w14:paraId="1E12BC0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99.0%</w:t>
            </w:r>
          </w:p>
        </w:tc>
      </w:tr>
      <w:tr w:rsidR="00013813" w:rsidRPr="0036665E" w14:paraId="7BF6D362" w14:textId="77777777" w:rsidTr="00F33568">
        <w:tc>
          <w:tcPr>
            <w:tcW w:w="2547" w:type="dxa"/>
            <w:vMerge/>
          </w:tcPr>
          <w:p w14:paraId="5F17043B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10A360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418" w:type="dxa"/>
          </w:tcPr>
          <w:p w14:paraId="4FC8A322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center"/>
          </w:tcPr>
          <w:p w14:paraId="5F27265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</w:tr>
      <w:tr w:rsidR="00013813" w:rsidRPr="0036665E" w14:paraId="0C2E69EE" w14:textId="77777777" w:rsidTr="00F33568">
        <w:tc>
          <w:tcPr>
            <w:tcW w:w="9016" w:type="dxa"/>
            <w:gridSpan w:val="4"/>
          </w:tcPr>
          <w:p w14:paraId="4718598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813" w:rsidRPr="0036665E" w14:paraId="2A5894B9" w14:textId="77777777" w:rsidTr="00F33568">
        <w:tc>
          <w:tcPr>
            <w:tcW w:w="2547" w:type="dxa"/>
            <w:vMerge w:val="restart"/>
          </w:tcPr>
          <w:p w14:paraId="6BA28E8C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sz w:val="24"/>
                <w:szCs w:val="24"/>
              </w:rPr>
              <w:t>Type of Interventions</w:t>
            </w:r>
          </w:p>
        </w:tc>
        <w:tc>
          <w:tcPr>
            <w:tcW w:w="3827" w:type="dxa"/>
            <w:vAlign w:val="center"/>
          </w:tcPr>
          <w:p w14:paraId="56438ED0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Biomarkers</w:t>
            </w:r>
          </w:p>
        </w:tc>
        <w:tc>
          <w:tcPr>
            <w:tcW w:w="1418" w:type="dxa"/>
            <w:vAlign w:val="center"/>
          </w:tcPr>
          <w:p w14:paraId="78CAA87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4" w:type="dxa"/>
            <w:vAlign w:val="bottom"/>
          </w:tcPr>
          <w:p w14:paraId="11ACB99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13.4%</w:t>
            </w:r>
          </w:p>
        </w:tc>
      </w:tr>
      <w:tr w:rsidR="00013813" w:rsidRPr="0036665E" w14:paraId="7FAB3E8C" w14:textId="77777777" w:rsidTr="00F33568">
        <w:tc>
          <w:tcPr>
            <w:tcW w:w="2547" w:type="dxa"/>
            <w:vMerge/>
          </w:tcPr>
          <w:p w14:paraId="234E3FE5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BF600F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Oral Cancer Screening.</w:t>
            </w:r>
          </w:p>
        </w:tc>
        <w:tc>
          <w:tcPr>
            <w:tcW w:w="1418" w:type="dxa"/>
            <w:vAlign w:val="center"/>
          </w:tcPr>
          <w:p w14:paraId="7790F114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24" w:type="dxa"/>
            <w:vAlign w:val="bottom"/>
          </w:tcPr>
          <w:p w14:paraId="0E7D802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10.9%</w:t>
            </w:r>
          </w:p>
        </w:tc>
      </w:tr>
      <w:tr w:rsidR="00013813" w:rsidRPr="0036665E" w14:paraId="2848C9B0" w14:textId="77777777" w:rsidTr="00F33568">
        <w:tc>
          <w:tcPr>
            <w:tcW w:w="2547" w:type="dxa"/>
            <w:vMerge/>
          </w:tcPr>
          <w:p w14:paraId="678B78E4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CA9C2B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Artificial Intelligence </w:t>
            </w:r>
          </w:p>
        </w:tc>
        <w:tc>
          <w:tcPr>
            <w:tcW w:w="1418" w:type="dxa"/>
            <w:vAlign w:val="center"/>
          </w:tcPr>
          <w:p w14:paraId="47A05C1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24" w:type="dxa"/>
            <w:vAlign w:val="bottom"/>
          </w:tcPr>
          <w:p w14:paraId="6DF9EEBD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10.1%</w:t>
            </w:r>
          </w:p>
        </w:tc>
      </w:tr>
      <w:tr w:rsidR="00013813" w:rsidRPr="0036665E" w14:paraId="691CC44F" w14:textId="77777777" w:rsidTr="00F33568">
        <w:tc>
          <w:tcPr>
            <w:tcW w:w="2547" w:type="dxa"/>
            <w:vMerge/>
          </w:tcPr>
          <w:p w14:paraId="0B6E36B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E34B7E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Vital Staining </w:t>
            </w:r>
          </w:p>
        </w:tc>
        <w:tc>
          <w:tcPr>
            <w:tcW w:w="1418" w:type="dxa"/>
            <w:vAlign w:val="center"/>
          </w:tcPr>
          <w:p w14:paraId="678115ED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4" w:type="dxa"/>
            <w:vAlign w:val="bottom"/>
          </w:tcPr>
          <w:p w14:paraId="5E331796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5.9%</w:t>
            </w:r>
          </w:p>
        </w:tc>
      </w:tr>
      <w:tr w:rsidR="00013813" w:rsidRPr="0036665E" w14:paraId="2E4BE080" w14:textId="77777777" w:rsidTr="00F33568">
        <w:tc>
          <w:tcPr>
            <w:tcW w:w="2547" w:type="dxa"/>
            <w:vMerge/>
          </w:tcPr>
          <w:p w14:paraId="0FA3FD5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13AC90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miRNAs</w:t>
            </w:r>
          </w:p>
        </w:tc>
        <w:tc>
          <w:tcPr>
            <w:tcW w:w="1418" w:type="dxa"/>
            <w:vAlign w:val="center"/>
          </w:tcPr>
          <w:p w14:paraId="673DC90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4" w:type="dxa"/>
            <w:vAlign w:val="bottom"/>
          </w:tcPr>
          <w:p w14:paraId="4856356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5.9%</w:t>
            </w:r>
          </w:p>
        </w:tc>
      </w:tr>
      <w:tr w:rsidR="00013813" w:rsidRPr="0036665E" w14:paraId="71763D6B" w14:textId="77777777" w:rsidTr="00F33568">
        <w:tc>
          <w:tcPr>
            <w:tcW w:w="2547" w:type="dxa"/>
            <w:vMerge/>
          </w:tcPr>
          <w:p w14:paraId="2FF062CC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40AECD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Biopsy</w:t>
            </w:r>
          </w:p>
        </w:tc>
        <w:tc>
          <w:tcPr>
            <w:tcW w:w="1418" w:type="dxa"/>
            <w:vAlign w:val="center"/>
          </w:tcPr>
          <w:p w14:paraId="222D184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4" w:type="dxa"/>
            <w:vAlign w:val="bottom"/>
          </w:tcPr>
          <w:p w14:paraId="37090E4C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5.0%</w:t>
            </w:r>
          </w:p>
        </w:tc>
      </w:tr>
      <w:tr w:rsidR="00013813" w:rsidRPr="0036665E" w14:paraId="12E8D3FB" w14:textId="77777777" w:rsidTr="00F33568">
        <w:tc>
          <w:tcPr>
            <w:tcW w:w="2547" w:type="dxa"/>
            <w:vMerge/>
          </w:tcPr>
          <w:p w14:paraId="601F1A7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4475D5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Deep Learning</w:t>
            </w:r>
          </w:p>
        </w:tc>
        <w:tc>
          <w:tcPr>
            <w:tcW w:w="1418" w:type="dxa"/>
            <w:vAlign w:val="center"/>
          </w:tcPr>
          <w:p w14:paraId="60D3993B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4" w:type="dxa"/>
            <w:vAlign w:val="bottom"/>
          </w:tcPr>
          <w:p w14:paraId="30AA5E1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5.0%</w:t>
            </w:r>
          </w:p>
        </w:tc>
      </w:tr>
      <w:tr w:rsidR="00013813" w:rsidRPr="0036665E" w14:paraId="73B17632" w14:textId="77777777" w:rsidTr="00F33568">
        <w:tc>
          <w:tcPr>
            <w:tcW w:w="2547" w:type="dxa"/>
            <w:vMerge/>
          </w:tcPr>
          <w:p w14:paraId="0918F112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CE4EB73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Histopathology</w:t>
            </w:r>
          </w:p>
        </w:tc>
        <w:tc>
          <w:tcPr>
            <w:tcW w:w="1418" w:type="dxa"/>
            <w:vAlign w:val="center"/>
          </w:tcPr>
          <w:p w14:paraId="15295F3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4" w:type="dxa"/>
            <w:vAlign w:val="bottom"/>
          </w:tcPr>
          <w:p w14:paraId="6F35880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4.2%</w:t>
            </w:r>
          </w:p>
        </w:tc>
      </w:tr>
      <w:tr w:rsidR="00013813" w:rsidRPr="0036665E" w14:paraId="1B03E1D3" w14:textId="77777777" w:rsidTr="00F33568">
        <w:tc>
          <w:tcPr>
            <w:tcW w:w="2547" w:type="dxa"/>
            <w:vMerge/>
          </w:tcPr>
          <w:p w14:paraId="7A1058C4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02A5A1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DNA Methylation</w:t>
            </w:r>
          </w:p>
        </w:tc>
        <w:tc>
          <w:tcPr>
            <w:tcW w:w="1418" w:type="dxa"/>
            <w:vAlign w:val="center"/>
          </w:tcPr>
          <w:p w14:paraId="53CF7DD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" w:type="dxa"/>
            <w:vAlign w:val="bottom"/>
          </w:tcPr>
          <w:p w14:paraId="5A1CB97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3.4%</w:t>
            </w:r>
          </w:p>
        </w:tc>
      </w:tr>
      <w:tr w:rsidR="00013813" w:rsidRPr="0036665E" w14:paraId="43F9FB5F" w14:textId="77777777" w:rsidTr="00F33568">
        <w:tc>
          <w:tcPr>
            <w:tcW w:w="2547" w:type="dxa"/>
            <w:vMerge/>
          </w:tcPr>
          <w:p w14:paraId="7EFB1C16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271804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Human Papilloma Virus</w:t>
            </w:r>
          </w:p>
        </w:tc>
        <w:tc>
          <w:tcPr>
            <w:tcW w:w="1418" w:type="dxa"/>
            <w:vAlign w:val="center"/>
          </w:tcPr>
          <w:p w14:paraId="575359F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" w:type="dxa"/>
            <w:vAlign w:val="bottom"/>
          </w:tcPr>
          <w:p w14:paraId="33AE6233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3.4%</w:t>
            </w:r>
          </w:p>
        </w:tc>
      </w:tr>
      <w:tr w:rsidR="00013813" w:rsidRPr="0036665E" w14:paraId="7116673C" w14:textId="77777777" w:rsidTr="00F33568">
        <w:tc>
          <w:tcPr>
            <w:tcW w:w="2547" w:type="dxa"/>
            <w:vMerge/>
          </w:tcPr>
          <w:p w14:paraId="682D31D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8DF00FE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Chemotherapy</w:t>
            </w:r>
          </w:p>
        </w:tc>
        <w:tc>
          <w:tcPr>
            <w:tcW w:w="1418" w:type="dxa"/>
            <w:vAlign w:val="center"/>
          </w:tcPr>
          <w:p w14:paraId="0E35E6F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" w:type="dxa"/>
            <w:vAlign w:val="bottom"/>
          </w:tcPr>
          <w:p w14:paraId="44EA71A4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3.4%</w:t>
            </w:r>
          </w:p>
        </w:tc>
      </w:tr>
      <w:tr w:rsidR="00013813" w:rsidRPr="0036665E" w14:paraId="1121966C" w14:textId="77777777" w:rsidTr="00F33568">
        <w:tc>
          <w:tcPr>
            <w:tcW w:w="2547" w:type="dxa"/>
            <w:vMerge/>
          </w:tcPr>
          <w:p w14:paraId="03834DA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F46C606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Radiotherapy</w:t>
            </w:r>
          </w:p>
        </w:tc>
        <w:tc>
          <w:tcPr>
            <w:tcW w:w="1418" w:type="dxa"/>
            <w:vAlign w:val="center"/>
          </w:tcPr>
          <w:p w14:paraId="3927C386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" w:type="dxa"/>
            <w:vAlign w:val="bottom"/>
          </w:tcPr>
          <w:p w14:paraId="4584C25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2.5%</w:t>
            </w:r>
          </w:p>
        </w:tc>
      </w:tr>
      <w:tr w:rsidR="00013813" w:rsidRPr="0036665E" w14:paraId="3EF7DBBF" w14:textId="77777777" w:rsidTr="00F33568">
        <w:tc>
          <w:tcPr>
            <w:tcW w:w="2547" w:type="dxa"/>
            <w:vMerge/>
          </w:tcPr>
          <w:p w14:paraId="509473E4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A2ED6AE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Cell Phone Applications</w:t>
            </w:r>
          </w:p>
        </w:tc>
        <w:tc>
          <w:tcPr>
            <w:tcW w:w="1418" w:type="dxa"/>
            <w:vAlign w:val="center"/>
          </w:tcPr>
          <w:p w14:paraId="21EEBDC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" w:type="dxa"/>
            <w:vAlign w:val="bottom"/>
          </w:tcPr>
          <w:p w14:paraId="5EF3831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2.5%</w:t>
            </w:r>
          </w:p>
        </w:tc>
      </w:tr>
      <w:tr w:rsidR="00013813" w:rsidRPr="0036665E" w14:paraId="321C1740" w14:textId="77777777" w:rsidTr="00F33568">
        <w:tc>
          <w:tcPr>
            <w:tcW w:w="2547" w:type="dxa"/>
            <w:vMerge/>
          </w:tcPr>
          <w:p w14:paraId="45B60D8C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432818F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Computer Neural Network</w:t>
            </w:r>
          </w:p>
        </w:tc>
        <w:tc>
          <w:tcPr>
            <w:tcW w:w="1418" w:type="dxa"/>
            <w:vAlign w:val="center"/>
          </w:tcPr>
          <w:p w14:paraId="50A132A6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" w:type="dxa"/>
            <w:vAlign w:val="bottom"/>
          </w:tcPr>
          <w:p w14:paraId="5320F32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1.7%</w:t>
            </w:r>
          </w:p>
        </w:tc>
      </w:tr>
      <w:tr w:rsidR="00013813" w:rsidRPr="0036665E" w14:paraId="2ED695D4" w14:textId="77777777" w:rsidTr="00F33568">
        <w:tc>
          <w:tcPr>
            <w:tcW w:w="2547" w:type="dxa"/>
            <w:vMerge/>
          </w:tcPr>
          <w:p w14:paraId="7AB4B90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22C40E1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Immunohistochemistry</w:t>
            </w:r>
          </w:p>
        </w:tc>
        <w:tc>
          <w:tcPr>
            <w:tcW w:w="1418" w:type="dxa"/>
            <w:vAlign w:val="center"/>
          </w:tcPr>
          <w:p w14:paraId="76C1B5B3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" w:type="dxa"/>
            <w:vAlign w:val="bottom"/>
          </w:tcPr>
          <w:p w14:paraId="00649C8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1.7%</w:t>
            </w:r>
          </w:p>
        </w:tc>
      </w:tr>
      <w:tr w:rsidR="00013813" w:rsidRPr="0036665E" w14:paraId="5549B31A" w14:textId="77777777" w:rsidTr="00F33568">
        <w:tc>
          <w:tcPr>
            <w:tcW w:w="2547" w:type="dxa"/>
            <w:vMerge/>
          </w:tcPr>
          <w:p w14:paraId="793EC03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76173F8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Immunotherapy</w:t>
            </w:r>
          </w:p>
        </w:tc>
        <w:tc>
          <w:tcPr>
            <w:tcW w:w="1418" w:type="dxa"/>
            <w:vAlign w:val="center"/>
          </w:tcPr>
          <w:p w14:paraId="70AAD785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651AEED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10D71228" w14:textId="77777777" w:rsidTr="00F33568">
        <w:tc>
          <w:tcPr>
            <w:tcW w:w="2547" w:type="dxa"/>
            <w:vMerge/>
          </w:tcPr>
          <w:p w14:paraId="0768D61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BEA34E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Np-Based Immunosensors.</w:t>
            </w:r>
          </w:p>
        </w:tc>
        <w:tc>
          <w:tcPr>
            <w:tcW w:w="1418" w:type="dxa"/>
            <w:vAlign w:val="center"/>
          </w:tcPr>
          <w:p w14:paraId="42FC681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68333DC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0D0F06C9" w14:textId="77777777" w:rsidTr="00F33568">
        <w:tc>
          <w:tcPr>
            <w:tcW w:w="2547" w:type="dxa"/>
            <w:vMerge/>
          </w:tcPr>
          <w:p w14:paraId="25E047D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83115F7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C-Index in ML Model</w:t>
            </w:r>
          </w:p>
        </w:tc>
        <w:tc>
          <w:tcPr>
            <w:tcW w:w="1418" w:type="dxa"/>
            <w:vAlign w:val="center"/>
          </w:tcPr>
          <w:p w14:paraId="7E247F2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592F77AD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0A478A95" w14:textId="77777777" w:rsidTr="00F33568">
        <w:tc>
          <w:tcPr>
            <w:tcW w:w="2547" w:type="dxa"/>
            <w:vMerge/>
          </w:tcPr>
          <w:p w14:paraId="148405D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7DFF0A1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Oral Spectroscopy</w:t>
            </w:r>
          </w:p>
        </w:tc>
        <w:tc>
          <w:tcPr>
            <w:tcW w:w="1418" w:type="dxa"/>
            <w:vAlign w:val="center"/>
          </w:tcPr>
          <w:p w14:paraId="551F11D3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23FBB47B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3088B071" w14:textId="77777777" w:rsidTr="00F33568">
        <w:tc>
          <w:tcPr>
            <w:tcW w:w="2547" w:type="dxa"/>
            <w:vMerge/>
          </w:tcPr>
          <w:p w14:paraId="759C3CE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5DA8F9E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Oral Cytology</w:t>
            </w:r>
          </w:p>
        </w:tc>
        <w:tc>
          <w:tcPr>
            <w:tcW w:w="1418" w:type="dxa"/>
            <w:vAlign w:val="center"/>
          </w:tcPr>
          <w:p w14:paraId="2CC45E5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0464F7F2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787FC016" w14:textId="77777777" w:rsidTr="00F33568">
        <w:tc>
          <w:tcPr>
            <w:tcW w:w="2547" w:type="dxa"/>
            <w:vMerge/>
          </w:tcPr>
          <w:p w14:paraId="06E5BB5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651B03C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Magnetic Resonance Imaging</w:t>
            </w:r>
          </w:p>
        </w:tc>
        <w:tc>
          <w:tcPr>
            <w:tcW w:w="1418" w:type="dxa"/>
            <w:vAlign w:val="center"/>
          </w:tcPr>
          <w:p w14:paraId="76E2B24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71DE4EB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4485C22C" w14:textId="77777777" w:rsidTr="00F33568">
        <w:tc>
          <w:tcPr>
            <w:tcW w:w="2547" w:type="dxa"/>
            <w:vMerge/>
          </w:tcPr>
          <w:p w14:paraId="57F90FF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8E56573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Fluorescent Probes for Oral Cancer.</w:t>
            </w:r>
          </w:p>
        </w:tc>
        <w:tc>
          <w:tcPr>
            <w:tcW w:w="1418" w:type="dxa"/>
            <w:vAlign w:val="center"/>
          </w:tcPr>
          <w:p w14:paraId="6371988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17F59C9C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68E7CEA8" w14:textId="77777777" w:rsidTr="00F33568">
        <w:tc>
          <w:tcPr>
            <w:tcW w:w="2547" w:type="dxa"/>
            <w:vMerge/>
          </w:tcPr>
          <w:p w14:paraId="5A76DFFC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D7BA3C3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Association Between Periodontal Disease and Oral Cancer</w:t>
            </w:r>
          </w:p>
        </w:tc>
        <w:tc>
          <w:tcPr>
            <w:tcW w:w="1418" w:type="dxa"/>
            <w:vAlign w:val="center"/>
          </w:tcPr>
          <w:p w14:paraId="2B4621D2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3C8C2EA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4FDD8F96" w14:textId="77777777" w:rsidTr="00F33568">
        <w:tc>
          <w:tcPr>
            <w:tcW w:w="2547" w:type="dxa"/>
            <w:vMerge/>
          </w:tcPr>
          <w:p w14:paraId="1FEFF02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2DBE772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Cone Beam Computed Tomography (CBCT)</w:t>
            </w:r>
          </w:p>
        </w:tc>
        <w:tc>
          <w:tcPr>
            <w:tcW w:w="1418" w:type="dxa"/>
            <w:vAlign w:val="center"/>
          </w:tcPr>
          <w:p w14:paraId="594AE8DD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29D4481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0051541E" w14:textId="77777777" w:rsidTr="00F33568">
        <w:tc>
          <w:tcPr>
            <w:tcW w:w="2547" w:type="dxa"/>
            <w:vMerge/>
          </w:tcPr>
          <w:p w14:paraId="01DA5E6A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164B1B8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Diagnostic Test</w:t>
            </w:r>
          </w:p>
        </w:tc>
        <w:tc>
          <w:tcPr>
            <w:tcW w:w="1418" w:type="dxa"/>
            <w:vAlign w:val="center"/>
          </w:tcPr>
          <w:p w14:paraId="7F02B5E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260A9DB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68FEC0F0" w14:textId="77777777" w:rsidTr="00F33568">
        <w:tc>
          <w:tcPr>
            <w:tcW w:w="2547" w:type="dxa"/>
            <w:vMerge/>
          </w:tcPr>
          <w:p w14:paraId="4B14C62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703D742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DNA PCR-Based Testing Methods/ HPV Detection</w:t>
            </w:r>
          </w:p>
        </w:tc>
        <w:tc>
          <w:tcPr>
            <w:tcW w:w="1418" w:type="dxa"/>
            <w:vAlign w:val="center"/>
          </w:tcPr>
          <w:p w14:paraId="6965F39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073DCD6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7B927AF7" w14:textId="77777777" w:rsidTr="00F33568">
        <w:tc>
          <w:tcPr>
            <w:tcW w:w="2547" w:type="dxa"/>
            <w:vMerge/>
          </w:tcPr>
          <w:p w14:paraId="103C9813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FA2BF0E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Guttman Scale or Likert Scale</w:t>
            </w:r>
          </w:p>
        </w:tc>
        <w:tc>
          <w:tcPr>
            <w:tcW w:w="1418" w:type="dxa"/>
            <w:vAlign w:val="center"/>
          </w:tcPr>
          <w:p w14:paraId="2188781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0B73FBE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4A707224" w14:textId="77777777" w:rsidTr="00F33568">
        <w:tc>
          <w:tcPr>
            <w:tcW w:w="2547" w:type="dxa"/>
            <w:vMerge/>
          </w:tcPr>
          <w:p w14:paraId="3D845795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920C0BA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Interdisciplinary Networks and New Screening Tools </w:t>
            </w:r>
          </w:p>
        </w:tc>
        <w:tc>
          <w:tcPr>
            <w:tcW w:w="1418" w:type="dxa"/>
            <w:vAlign w:val="center"/>
          </w:tcPr>
          <w:p w14:paraId="188E71F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2BB7EF9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5387AAA2" w14:textId="77777777" w:rsidTr="00F33568">
        <w:tc>
          <w:tcPr>
            <w:tcW w:w="2547" w:type="dxa"/>
            <w:vMerge/>
          </w:tcPr>
          <w:p w14:paraId="56D79E93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8EB62E4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Oral Colonization by Candida Albicans </w:t>
            </w:r>
          </w:p>
        </w:tc>
        <w:tc>
          <w:tcPr>
            <w:tcW w:w="1418" w:type="dxa"/>
            <w:vAlign w:val="center"/>
          </w:tcPr>
          <w:p w14:paraId="693D977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7AE8E434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1934F530" w14:textId="77777777" w:rsidTr="00F33568">
        <w:tc>
          <w:tcPr>
            <w:tcW w:w="2547" w:type="dxa"/>
            <w:vMerge/>
          </w:tcPr>
          <w:p w14:paraId="16A9D98D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D0BC1C1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Oxidative Stress Markers</w:t>
            </w:r>
          </w:p>
        </w:tc>
        <w:tc>
          <w:tcPr>
            <w:tcW w:w="1418" w:type="dxa"/>
            <w:vAlign w:val="center"/>
          </w:tcPr>
          <w:p w14:paraId="1714C030" w14:textId="77777777" w:rsidR="00013813" w:rsidRPr="0036665E" w:rsidRDefault="00013813" w:rsidP="00F3356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121DB853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3246AB1A" w14:textId="77777777" w:rsidTr="00F33568">
        <w:tc>
          <w:tcPr>
            <w:tcW w:w="2547" w:type="dxa"/>
            <w:vMerge/>
          </w:tcPr>
          <w:p w14:paraId="1FAEEC4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4AB68B1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Physical Examination Methods</w:t>
            </w:r>
          </w:p>
        </w:tc>
        <w:tc>
          <w:tcPr>
            <w:tcW w:w="1418" w:type="dxa"/>
            <w:vAlign w:val="center"/>
          </w:tcPr>
          <w:p w14:paraId="0EDBFC4F" w14:textId="77777777" w:rsidR="00013813" w:rsidRPr="0036665E" w:rsidRDefault="00013813" w:rsidP="00F3356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286B2A6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51906C58" w14:textId="77777777" w:rsidTr="00F33568">
        <w:tc>
          <w:tcPr>
            <w:tcW w:w="2547" w:type="dxa"/>
            <w:vMerge/>
          </w:tcPr>
          <w:p w14:paraId="5C1EDDA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72B693A" w14:textId="77777777" w:rsidR="00013813" w:rsidRPr="0036665E" w:rsidRDefault="00013813" w:rsidP="00F3356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Salivary Proteins</w:t>
            </w:r>
          </w:p>
        </w:tc>
        <w:tc>
          <w:tcPr>
            <w:tcW w:w="1418" w:type="dxa"/>
            <w:vAlign w:val="center"/>
          </w:tcPr>
          <w:p w14:paraId="4770AA1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4839196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6330D297" w14:textId="77777777" w:rsidTr="00F33568">
        <w:tc>
          <w:tcPr>
            <w:tcW w:w="2547" w:type="dxa"/>
            <w:vMerge/>
          </w:tcPr>
          <w:p w14:paraId="2C994356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EB90C24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Preventive Campaigns</w:t>
            </w:r>
          </w:p>
        </w:tc>
        <w:tc>
          <w:tcPr>
            <w:tcW w:w="1418" w:type="dxa"/>
            <w:vAlign w:val="center"/>
          </w:tcPr>
          <w:p w14:paraId="6C138902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447BF9F4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119E39F9" w14:textId="77777777" w:rsidTr="00F33568">
        <w:tc>
          <w:tcPr>
            <w:tcW w:w="2547" w:type="dxa"/>
            <w:vMerge/>
          </w:tcPr>
          <w:p w14:paraId="630BD99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8A7AE4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Salivary Lactate Dehydrogenase Level</w:t>
            </w:r>
          </w:p>
        </w:tc>
        <w:tc>
          <w:tcPr>
            <w:tcW w:w="1418" w:type="dxa"/>
            <w:vAlign w:val="center"/>
          </w:tcPr>
          <w:p w14:paraId="33D4CE2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05F48BA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3758E83B" w14:textId="77777777" w:rsidTr="00F33568">
        <w:tc>
          <w:tcPr>
            <w:tcW w:w="2547" w:type="dxa"/>
            <w:vMerge/>
          </w:tcPr>
          <w:p w14:paraId="7E22B0B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3E148BA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Salivary Metabolomics</w:t>
            </w:r>
          </w:p>
        </w:tc>
        <w:tc>
          <w:tcPr>
            <w:tcW w:w="1418" w:type="dxa"/>
            <w:vAlign w:val="center"/>
          </w:tcPr>
          <w:p w14:paraId="44AFB38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238819F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56F3AD14" w14:textId="77777777" w:rsidTr="00F33568">
        <w:tc>
          <w:tcPr>
            <w:tcW w:w="2547" w:type="dxa"/>
            <w:vMerge/>
          </w:tcPr>
          <w:p w14:paraId="68D1EE8E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8B9B69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Serum Lipid Profile</w:t>
            </w:r>
          </w:p>
        </w:tc>
        <w:tc>
          <w:tcPr>
            <w:tcW w:w="1418" w:type="dxa"/>
            <w:vAlign w:val="center"/>
          </w:tcPr>
          <w:p w14:paraId="679ECC7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5216FCF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416163DF" w14:textId="77777777" w:rsidTr="00F33568">
        <w:tc>
          <w:tcPr>
            <w:tcW w:w="2547" w:type="dxa"/>
            <w:vMerge/>
          </w:tcPr>
          <w:p w14:paraId="5D43C33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BA3E9F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Spectroscopy</w:t>
            </w:r>
          </w:p>
        </w:tc>
        <w:tc>
          <w:tcPr>
            <w:tcW w:w="1418" w:type="dxa"/>
            <w:vAlign w:val="center"/>
          </w:tcPr>
          <w:p w14:paraId="2A54A225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0BDD3C5D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18177041" w14:textId="77777777" w:rsidTr="00F33568">
        <w:tc>
          <w:tcPr>
            <w:tcW w:w="2547" w:type="dxa"/>
            <w:vMerge/>
          </w:tcPr>
          <w:p w14:paraId="504142AB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2A78019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Cytokine</w:t>
            </w:r>
          </w:p>
        </w:tc>
        <w:tc>
          <w:tcPr>
            <w:tcW w:w="1418" w:type="dxa"/>
            <w:vAlign w:val="center"/>
          </w:tcPr>
          <w:p w14:paraId="1EEA2117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1704395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5881AD62" w14:textId="77777777" w:rsidTr="00F33568">
        <w:tc>
          <w:tcPr>
            <w:tcW w:w="2547" w:type="dxa"/>
            <w:vMerge/>
          </w:tcPr>
          <w:p w14:paraId="563A3E4F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3754E98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Salivary Test</w:t>
            </w:r>
          </w:p>
        </w:tc>
        <w:tc>
          <w:tcPr>
            <w:tcW w:w="1418" w:type="dxa"/>
            <w:vAlign w:val="center"/>
          </w:tcPr>
          <w:p w14:paraId="1654D44B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4F610821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  <w:tr w:rsidR="00013813" w:rsidRPr="0036665E" w14:paraId="4CAF1E9D" w14:textId="77777777" w:rsidTr="00F33568">
        <w:tc>
          <w:tcPr>
            <w:tcW w:w="2547" w:type="dxa"/>
            <w:vMerge/>
          </w:tcPr>
          <w:p w14:paraId="01E568D0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8F2AFBB" w14:textId="77777777" w:rsidR="00013813" w:rsidRPr="0036665E" w:rsidRDefault="00013813" w:rsidP="00F33568">
            <w:pPr>
              <w:spacing w:line="48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 Imaging</w:t>
            </w:r>
          </w:p>
        </w:tc>
        <w:tc>
          <w:tcPr>
            <w:tcW w:w="1418" w:type="dxa"/>
            <w:vAlign w:val="center"/>
          </w:tcPr>
          <w:p w14:paraId="714C6D4D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" w:type="dxa"/>
            <w:vAlign w:val="bottom"/>
          </w:tcPr>
          <w:p w14:paraId="1C0A280C" w14:textId="77777777" w:rsidR="00013813" w:rsidRPr="0036665E" w:rsidRDefault="00013813" w:rsidP="00F33568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</w:tr>
    </w:tbl>
    <w:p w14:paraId="502C6C0F" w14:textId="77777777" w:rsidR="00013813" w:rsidRPr="00112B4B" w:rsidRDefault="00013813">
      <w:pPr>
        <w:rPr>
          <w:b/>
          <w:bCs/>
          <w:u w:val="single"/>
        </w:rPr>
      </w:pPr>
    </w:p>
    <w:sectPr w:rsidR="00013813" w:rsidRPr="00112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4B"/>
    <w:rsid w:val="00013813"/>
    <w:rsid w:val="00067DE4"/>
    <w:rsid w:val="000C73F5"/>
    <w:rsid w:val="00112B4B"/>
    <w:rsid w:val="001F44A0"/>
    <w:rsid w:val="002227DD"/>
    <w:rsid w:val="005A323C"/>
    <w:rsid w:val="005F5E52"/>
    <w:rsid w:val="008B13E7"/>
    <w:rsid w:val="009643F0"/>
    <w:rsid w:val="00B6738D"/>
    <w:rsid w:val="00B86E3D"/>
    <w:rsid w:val="00B979A0"/>
    <w:rsid w:val="00BB291D"/>
    <w:rsid w:val="00E60A9B"/>
    <w:rsid w:val="00F73CBC"/>
    <w:rsid w:val="00F8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14531"/>
  <w15:chartTrackingRefBased/>
  <w15:docId w15:val="{B57510BD-D67F-4589-95E1-E48CBFFE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B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B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B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B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B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B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B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B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B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B4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112B4B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112B4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112B4B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067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967</Words>
  <Characters>4557</Characters>
  <Application>Microsoft Office Word</Application>
  <DocSecurity>0</DocSecurity>
  <Lines>911</Lines>
  <Paragraphs>690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Aswin Kp</dc:creator>
  <cp:keywords/>
  <dc:description/>
  <cp:lastModifiedBy>Aswin Kp</cp:lastModifiedBy>
  <cp:revision>15</cp:revision>
  <dcterms:created xsi:type="dcterms:W3CDTF">2025-03-22T05:42:00Z</dcterms:created>
  <dcterms:modified xsi:type="dcterms:W3CDTF">2025-05-27T17:46:00Z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9507bd83-5213-41b9-847b-e747d2070a4a</vt:lpwstr>
  </property>
</Properties>
</file>