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6ADEE" w14:textId="77777777" w:rsidR="00870E04" w:rsidRPr="00870E04" w:rsidRDefault="00870E04" w:rsidP="00870E04">
      <w:pPr>
        <w:rPr>
          <w:b/>
          <w:bCs/>
        </w:rPr>
      </w:pPr>
      <w:r w:rsidRPr="00870E04">
        <w:rPr>
          <w:b/>
          <w:bCs/>
        </w:rPr>
        <w:t>Supplementary Table 1. Standardized prompt used to query the European Association of Urology (EAU) Guidelines Bot</w:t>
      </w:r>
    </w:p>
    <w:p w14:paraId="3ACB4805" w14:textId="24273367" w:rsidR="00870E04" w:rsidRPr="00870E04" w:rsidRDefault="00870E04" w:rsidP="00870E04">
      <w:pPr>
        <w:rPr>
          <w:lang w:val="es-E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3"/>
        <w:gridCol w:w="6125"/>
      </w:tblGrid>
      <w:tr w:rsidR="00870E04" w:rsidRPr="00870E04" w14:paraId="36D83C8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6C960" w14:textId="77777777" w:rsidR="00870E04" w:rsidRPr="00870E04" w:rsidRDefault="00870E04" w:rsidP="00870E04">
            <w:pPr>
              <w:rPr>
                <w:lang w:val="es-ES"/>
              </w:rPr>
            </w:pPr>
            <w:r w:rsidRPr="00870E04">
              <w:rPr>
                <w:b/>
                <w:bCs/>
                <w:lang w:val="es-ES"/>
              </w:rPr>
              <w:t>Section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B82E61" w14:textId="77777777" w:rsidR="00870E04" w:rsidRPr="00870E04" w:rsidRDefault="00870E04" w:rsidP="00870E04">
            <w:pPr>
              <w:rPr>
                <w:lang w:val="es-ES"/>
              </w:rPr>
            </w:pPr>
            <w:proofErr w:type="spellStart"/>
            <w:r w:rsidRPr="00870E04">
              <w:rPr>
                <w:b/>
                <w:bCs/>
                <w:lang w:val="es-ES"/>
              </w:rPr>
              <w:t>Information</w:t>
            </w:r>
            <w:proofErr w:type="spellEnd"/>
            <w:r w:rsidRPr="00870E0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70E04">
              <w:rPr>
                <w:b/>
                <w:bCs/>
                <w:lang w:val="es-ES"/>
              </w:rPr>
              <w:t>provided</w:t>
            </w:r>
            <w:proofErr w:type="spellEnd"/>
            <w:r w:rsidRPr="00870E04">
              <w:rPr>
                <w:b/>
                <w:bCs/>
                <w:lang w:val="es-ES"/>
              </w:rPr>
              <w:t xml:space="preserve"> / </w:t>
            </w:r>
            <w:proofErr w:type="spellStart"/>
            <w:r w:rsidRPr="00870E04">
              <w:rPr>
                <w:b/>
                <w:bCs/>
                <w:lang w:val="es-ES"/>
              </w:rPr>
              <w:t>instruction</w:t>
            </w:r>
            <w:proofErr w:type="spellEnd"/>
          </w:p>
        </w:tc>
      </w:tr>
      <w:tr w:rsidR="00870E04" w:rsidRPr="00870E04" w14:paraId="2485C19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688C5" w14:textId="77777777" w:rsidR="00870E04" w:rsidRPr="00870E04" w:rsidRDefault="00870E04" w:rsidP="00870E04">
            <w:pPr>
              <w:rPr>
                <w:lang w:val="es-ES"/>
              </w:rPr>
            </w:pPr>
            <w:r w:rsidRPr="00870E04">
              <w:rPr>
                <w:b/>
                <w:bCs/>
                <w:lang w:val="es-ES"/>
              </w:rPr>
              <w:t xml:space="preserve">Role and </w:t>
            </w:r>
            <w:proofErr w:type="spellStart"/>
            <w:r w:rsidRPr="00870E04">
              <w:rPr>
                <w:b/>
                <w:bCs/>
                <w:lang w:val="es-ES"/>
              </w:rPr>
              <w:t>task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09A7DC" w14:textId="77777777" w:rsidR="00870E04" w:rsidRPr="00870E04" w:rsidRDefault="00870E04" w:rsidP="00870E04">
            <w:r w:rsidRPr="00870E04">
              <w:t xml:space="preserve">"Act as an expert urologic oncologist participating in a Multidisciplinary </w:t>
            </w:r>
            <w:proofErr w:type="spellStart"/>
            <w:r w:rsidRPr="00870E04">
              <w:t>Tumor</w:t>
            </w:r>
            <w:proofErr w:type="spellEnd"/>
            <w:r w:rsidRPr="00870E04">
              <w:t xml:space="preserve"> Board (MTB). I will provide you with a clinical case of prostate cancer. Based strictly on the most current European Association of Urology (EAU) Guidelines, </w:t>
            </w:r>
            <w:proofErr w:type="spellStart"/>
            <w:r w:rsidRPr="00870E04">
              <w:t>analyze</w:t>
            </w:r>
            <w:proofErr w:type="spellEnd"/>
            <w:r w:rsidRPr="00870E04">
              <w:t xml:space="preserve"> the case and provide your top therapeutic recommendations." </w:t>
            </w:r>
          </w:p>
          <w:p w14:paraId="6F7988E6" w14:textId="77777777" w:rsidR="00870E04" w:rsidRPr="00870E04" w:rsidRDefault="00870E04" w:rsidP="00870E04">
            <w:pPr>
              <w:rPr>
                <w:lang w:val="es-ES"/>
              </w:rPr>
            </w:pPr>
            <w:r w:rsidRPr="00870E04">
              <w:rPr>
                <w:lang w:val="es-ES"/>
              </w:rPr>
              <w:t>PDF</w:t>
            </w:r>
          </w:p>
        </w:tc>
      </w:tr>
      <w:tr w:rsidR="00870E04" w:rsidRPr="00870E04" w14:paraId="7D31FD1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5F7B44" w14:textId="77777777" w:rsidR="00870E04" w:rsidRPr="00870E04" w:rsidRDefault="00870E04" w:rsidP="00870E04">
            <w:pPr>
              <w:rPr>
                <w:lang w:val="es-ES"/>
              </w:rPr>
            </w:pPr>
            <w:r w:rsidRPr="00870E04">
              <w:rPr>
                <w:b/>
                <w:bCs/>
                <w:lang w:val="es-ES"/>
              </w:rPr>
              <w:t xml:space="preserve">1. Patient </w:t>
            </w:r>
            <w:proofErr w:type="spellStart"/>
            <w:r w:rsidRPr="00870E04">
              <w:rPr>
                <w:b/>
                <w:bCs/>
                <w:lang w:val="es-ES"/>
              </w:rPr>
              <w:t>Profile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8C441" w14:textId="77777777" w:rsidR="00870E04" w:rsidRPr="00870E04" w:rsidRDefault="00870E04" w:rsidP="00870E04">
            <w:r w:rsidRPr="00870E04">
              <w:rPr>
                <w:b/>
                <w:bCs/>
              </w:rPr>
              <w:t>Age:</w:t>
            </w:r>
            <w:r w:rsidRPr="00870E04">
              <w:t xml:space="preserve"> [Insert age] </w:t>
            </w:r>
          </w:p>
          <w:p w14:paraId="775DE8AC" w14:textId="77777777" w:rsidR="00870E04" w:rsidRPr="00870E04" w:rsidRDefault="00870E04" w:rsidP="00870E04">
            <w:r w:rsidRPr="00870E04">
              <w:t>PDF</w:t>
            </w:r>
          </w:p>
          <w:p w14:paraId="68B40073" w14:textId="77777777" w:rsidR="00870E04" w:rsidRPr="00870E04" w:rsidRDefault="00870E04" w:rsidP="00870E04">
            <w:r w:rsidRPr="00870E04">
              <w:br/>
            </w:r>
          </w:p>
          <w:p w14:paraId="5C822041" w14:textId="77777777" w:rsidR="00870E04" w:rsidRPr="00870E04" w:rsidRDefault="00870E04" w:rsidP="00870E04">
            <w:r w:rsidRPr="00870E04">
              <w:rPr>
                <w:b/>
                <w:bCs/>
              </w:rPr>
              <w:t>Comorbidities / Frailty:</w:t>
            </w:r>
            <w:r w:rsidRPr="00870E04">
              <w:t xml:space="preserve"> [Insert Charlson Comorbidity Index and/or ECOG] </w:t>
            </w:r>
          </w:p>
          <w:p w14:paraId="071C4DB6" w14:textId="77777777" w:rsidR="00870E04" w:rsidRPr="00870E04" w:rsidRDefault="00870E04" w:rsidP="00870E04">
            <w:r w:rsidRPr="00870E04">
              <w:t>PDF</w:t>
            </w:r>
          </w:p>
          <w:p w14:paraId="63DDE867" w14:textId="77777777" w:rsidR="00870E04" w:rsidRPr="00870E04" w:rsidRDefault="00870E04" w:rsidP="00870E04">
            <w:r w:rsidRPr="00870E04">
              <w:br/>
            </w:r>
          </w:p>
          <w:p w14:paraId="5329947A" w14:textId="77777777" w:rsidR="00870E04" w:rsidRPr="00870E04" w:rsidRDefault="00870E04" w:rsidP="00870E04">
            <w:r w:rsidRPr="00870E04">
              <w:rPr>
                <w:b/>
                <w:bCs/>
              </w:rPr>
              <w:t>Relevant medical history:</w:t>
            </w:r>
            <w:r w:rsidRPr="00870E04">
              <w:t xml:space="preserve"> [Insert relevant medical history, e.g., ischemic heart disease]</w:t>
            </w:r>
          </w:p>
        </w:tc>
      </w:tr>
      <w:tr w:rsidR="00870E04" w:rsidRPr="00870E04" w14:paraId="1089A4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71CFF" w14:textId="77777777" w:rsidR="00870E04" w:rsidRPr="00870E04" w:rsidRDefault="00870E04" w:rsidP="00870E04">
            <w:pPr>
              <w:rPr>
                <w:lang w:val="es-ES"/>
              </w:rPr>
            </w:pPr>
            <w:r w:rsidRPr="00870E04">
              <w:rPr>
                <w:b/>
                <w:bCs/>
                <w:lang w:val="es-ES"/>
              </w:rPr>
              <w:t xml:space="preserve">2. </w:t>
            </w:r>
            <w:proofErr w:type="spellStart"/>
            <w:r w:rsidRPr="00870E04">
              <w:rPr>
                <w:b/>
                <w:bCs/>
                <w:lang w:val="es-ES"/>
              </w:rPr>
              <w:t>Oncological</w:t>
            </w:r>
            <w:proofErr w:type="spellEnd"/>
            <w:r w:rsidRPr="00870E0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70E04">
              <w:rPr>
                <w:b/>
                <w:bCs/>
                <w:lang w:val="es-ES"/>
              </w:rPr>
              <w:t>History</w:t>
            </w:r>
            <w:proofErr w:type="spellEnd"/>
            <w:r w:rsidRPr="00870E04">
              <w:rPr>
                <w:b/>
                <w:bCs/>
                <w:lang w:val="es-ES"/>
              </w:rPr>
              <w:t xml:space="preserve"> &amp; Current Diagnosis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B01A9C" w14:textId="77777777" w:rsidR="00870E04" w:rsidRPr="00870E04" w:rsidRDefault="00870E04" w:rsidP="00870E04">
            <w:r w:rsidRPr="00870E04">
              <w:rPr>
                <w:b/>
                <w:bCs/>
              </w:rPr>
              <w:t>Reason for presentation:</w:t>
            </w:r>
            <w:r w:rsidRPr="00870E04">
              <w:t xml:space="preserve"> [Diagnosis / First-line treatment / Biochemical recurrence / Progression]</w:t>
            </w:r>
          </w:p>
          <w:p w14:paraId="54F9A073" w14:textId="77777777" w:rsidR="00870E04" w:rsidRPr="00870E04" w:rsidRDefault="00870E04" w:rsidP="00870E04">
            <w:r w:rsidRPr="00870E04">
              <w:br/>
            </w:r>
          </w:p>
          <w:p w14:paraId="078D3B17" w14:textId="77777777" w:rsidR="00870E04" w:rsidRPr="00870E04" w:rsidRDefault="00870E04" w:rsidP="00870E04">
            <w:r w:rsidRPr="00870E04">
              <w:rPr>
                <w:b/>
                <w:bCs/>
              </w:rPr>
              <w:t>Initial diagnosis date &amp; treatments received (if applicable):</w:t>
            </w:r>
            <w:r w:rsidRPr="00870E04">
              <w:t xml:space="preserve"> [Insert previous surgery, radiotherapy, or systemic therapies with dates]</w:t>
            </w:r>
          </w:p>
          <w:p w14:paraId="502096A1" w14:textId="77777777" w:rsidR="00870E04" w:rsidRPr="00870E04" w:rsidRDefault="00870E04" w:rsidP="00870E04">
            <w:r w:rsidRPr="00870E04">
              <w:lastRenderedPageBreak/>
              <w:br/>
            </w:r>
          </w:p>
          <w:p w14:paraId="0D3F7DF3" w14:textId="77777777" w:rsidR="00870E04" w:rsidRPr="00870E04" w:rsidRDefault="00870E04" w:rsidP="00870E04">
            <w:r w:rsidRPr="00870E04">
              <w:rPr>
                <w:b/>
                <w:bCs/>
              </w:rPr>
              <w:t>Current PSA level and doubling time (if applicable):</w:t>
            </w:r>
            <w:r w:rsidRPr="00870E04">
              <w:t xml:space="preserve"> [Insert current PSA and PSADT]</w:t>
            </w:r>
          </w:p>
          <w:p w14:paraId="57CF967D" w14:textId="77777777" w:rsidR="00870E04" w:rsidRPr="00870E04" w:rsidRDefault="00870E04" w:rsidP="00870E04">
            <w:r w:rsidRPr="00870E04">
              <w:br/>
            </w:r>
          </w:p>
          <w:p w14:paraId="51CD10A0" w14:textId="77777777" w:rsidR="00870E04" w:rsidRPr="00870E04" w:rsidRDefault="00870E04" w:rsidP="00870E04">
            <w:r w:rsidRPr="00870E04">
              <w:rPr>
                <w:b/>
                <w:bCs/>
              </w:rPr>
              <w:t>Histopathology (Gleason score / ISUP grade):</w:t>
            </w:r>
            <w:r w:rsidRPr="00870E04">
              <w:t xml:space="preserve"> [Insert Gleason/ISUP]</w:t>
            </w:r>
          </w:p>
          <w:p w14:paraId="4303B473" w14:textId="77777777" w:rsidR="00870E04" w:rsidRPr="00870E04" w:rsidRDefault="00870E04" w:rsidP="00870E04">
            <w:r w:rsidRPr="00870E04">
              <w:br/>
            </w:r>
          </w:p>
          <w:p w14:paraId="002E6FF4" w14:textId="77777777" w:rsidR="00870E04" w:rsidRPr="00870E04" w:rsidRDefault="00870E04" w:rsidP="00870E04">
            <w:r w:rsidRPr="00870E04">
              <w:rPr>
                <w:b/>
                <w:bCs/>
              </w:rPr>
              <w:t>Clinical/Pathological Stage (TNM):</w:t>
            </w:r>
            <w:r w:rsidRPr="00870E04">
              <w:t xml:space="preserve"> [Insert </w:t>
            </w:r>
            <w:proofErr w:type="spellStart"/>
            <w:r w:rsidRPr="00870E04">
              <w:t>cTNM</w:t>
            </w:r>
            <w:proofErr w:type="spellEnd"/>
            <w:r w:rsidRPr="00870E04">
              <w:t xml:space="preserve"> or </w:t>
            </w:r>
            <w:proofErr w:type="spellStart"/>
            <w:r w:rsidRPr="00870E04">
              <w:t>pTNM</w:t>
            </w:r>
            <w:proofErr w:type="spellEnd"/>
            <w:r w:rsidRPr="00870E04">
              <w:t>]</w:t>
            </w:r>
          </w:p>
        </w:tc>
      </w:tr>
      <w:tr w:rsidR="00870E04" w:rsidRPr="00870E04" w14:paraId="6EB2E0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82540A" w14:textId="77777777" w:rsidR="00870E04" w:rsidRPr="00870E04" w:rsidRDefault="00870E04" w:rsidP="00870E04">
            <w:r w:rsidRPr="00870E04">
              <w:rPr>
                <w:b/>
                <w:bCs/>
              </w:rPr>
              <w:lastRenderedPageBreak/>
              <w:t>3. Disease Burden &amp; Genetics (Crucial for advanced stages)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EAFE6" w14:textId="77777777" w:rsidR="00870E04" w:rsidRPr="00870E04" w:rsidRDefault="00870E04" w:rsidP="00870E04">
            <w:r w:rsidRPr="00870E04">
              <w:rPr>
                <w:b/>
                <w:bCs/>
              </w:rPr>
              <w:t>Metastatic status &amp; location:</w:t>
            </w:r>
            <w:r w:rsidRPr="00870E04">
              <w:t xml:space="preserve"> [M0 / M1a / M1b / M1c – specify locations]</w:t>
            </w:r>
          </w:p>
          <w:p w14:paraId="770ED34A" w14:textId="77777777" w:rsidR="00870E04" w:rsidRPr="00870E04" w:rsidRDefault="00870E04" w:rsidP="00870E04">
            <w:r w:rsidRPr="00870E04">
              <w:br/>
            </w:r>
          </w:p>
          <w:p w14:paraId="0ECCADE7" w14:textId="77777777" w:rsidR="00870E04" w:rsidRPr="00870E04" w:rsidRDefault="00870E04" w:rsidP="00870E04">
            <w:r w:rsidRPr="00870E04">
              <w:rPr>
                <w:b/>
                <w:bCs/>
              </w:rPr>
              <w:t>Disease volume (e.g., CHAARTED criteria):</w:t>
            </w:r>
            <w:r w:rsidRPr="00870E04">
              <w:t xml:space="preserve"> [High volume / Low volume / Not applicable]</w:t>
            </w:r>
          </w:p>
          <w:p w14:paraId="5D383FAC" w14:textId="77777777" w:rsidR="00870E04" w:rsidRPr="00870E04" w:rsidRDefault="00870E04" w:rsidP="00870E04">
            <w:r w:rsidRPr="00870E04">
              <w:br/>
            </w:r>
          </w:p>
          <w:p w14:paraId="51EF91A2" w14:textId="77777777" w:rsidR="00870E04" w:rsidRPr="00870E04" w:rsidRDefault="00870E04" w:rsidP="00870E04">
            <w:r w:rsidRPr="00870E04">
              <w:rPr>
                <w:b/>
                <w:bCs/>
              </w:rPr>
              <w:t>Genetic testing (Germline/Somatic):</w:t>
            </w:r>
            <w:r w:rsidRPr="00870E04">
              <w:t xml:space="preserve"> [BRCA1/2 mutated, HRR mutated, negative, or not tested]</w:t>
            </w:r>
          </w:p>
        </w:tc>
      </w:tr>
      <w:tr w:rsidR="00870E04" w:rsidRPr="00870E04" w14:paraId="6EA4D71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4CF128" w14:textId="77777777" w:rsidR="00870E04" w:rsidRPr="00870E04" w:rsidRDefault="00870E04" w:rsidP="00870E04">
            <w:pPr>
              <w:rPr>
                <w:lang w:val="es-ES"/>
              </w:rPr>
            </w:pPr>
            <w:proofErr w:type="spellStart"/>
            <w:r w:rsidRPr="00870E04">
              <w:rPr>
                <w:b/>
                <w:bCs/>
                <w:lang w:val="es-ES"/>
              </w:rPr>
              <w:t>Instructions</w:t>
            </w:r>
            <w:proofErr w:type="spellEnd"/>
            <w:r w:rsidRPr="00870E04">
              <w:rPr>
                <w:b/>
                <w:bCs/>
                <w:lang w:val="es-ES"/>
              </w:rPr>
              <w:t xml:space="preserve"> </w:t>
            </w:r>
            <w:proofErr w:type="spellStart"/>
            <w:r w:rsidRPr="00870E04">
              <w:rPr>
                <w:b/>
                <w:bCs/>
                <w:lang w:val="es-ES"/>
              </w:rPr>
              <w:t>for</w:t>
            </w:r>
            <w:proofErr w:type="spellEnd"/>
            <w:r w:rsidRPr="00870E04">
              <w:rPr>
                <w:b/>
                <w:bCs/>
                <w:lang w:val="es-ES"/>
              </w:rPr>
              <w:t xml:space="preserve"> response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C7AF4" w14:textId="77777777" w:rsidR="00870E04" w:rsidRPr="00870E04" w:rsidRDefault="00870E04" w:rsidP="00870E04">
            <w:r w:rsidRPr="00870E04">
              <w:t>1. Provide the primary guideline-concordant recommendation for this specific patient.</w:t>
            </w:r>
          </w:p>
          <w:p w14:paraId="309599F0" w14:textId="77777777" w:rsidR="00870E04" w:rsidRPr="00870E04" w:rsidRDefault="00870E04" w:rsidP="00870E04">
            <w:r w:rsidRPr="00870E04">
              <w:br/>
            </w:r>
          </w:p>
          <w:p w14:paraId="763F67F9" w14:textId="77777777" w:rsidR="00870E04" w:rsidRPr="00870E04" w:rsidRDefault="00870E04" w:rsidP="00870E04">
            <w:r w:rsidRPr="00870E04">
              <w:t>2. If there are valid alternative options according to the EAU Guidelines, list them.</w:t>
            </w:r>
          </w:p>
          <w:p w14:paraId="7984A8D9" w14:textId="77777777" w:rsidR="00870E04" w:rsidRPr="00870E04" w:rsidRDefault="00870E04" w:rsidP="00870E04">
            <w:r w:rsidRPr="00870E04">
              <w:lastRenderedPageBreak/>
              <w:br/>
            </w:r>
          </w:p>
          <w:p w14:paraId="714E9486" w14:textId="77777777" w:rsidR="00870E04" w:rsidRPr="00870E04" w:rsidRDefault="00870E04" w:rsidP="00870E04">
            <w:r w:rsidRPr="00870E04">
              <w:t>3. Briefly state the rationale for your choice, explicitly considering the patient’s comorbidities and disease volume/genetics if applicable.</w:t>
            </w:r>
          </w:p>
        </w:tc>
      </w:tr>
    </w:tbl>
    <w:p w14:paraId="44DC2AF4" w14:textId="77777777" w:rsidR="00870E04" w:rsidRPr="00870E04" w:rsidRDefault="00870E04" w:rsidP="00870E04">
      <w:r w:rsidRPr="00870E04">
        <w:lastRenderedPageBreak/>
        <w:t xml:space="preserve">Legend: The same standardized prompt template was used for all cases, with patient-specific clinical information </w:t>
      </w:r>
      <w:proofErr w:type="gramStart"/>
      <w:r w:rsidRPr="00870E04">
        <w:t>entered into</w:t>
      </w:r>
      <w:proofErr w:type="gramEnd"/>
      <w:r w:rsidRPr="00870E04">
        <w:t xml:space="preserve"> the corresponding fields. CHAARTED: </w:t>
      </w:r>
      <w:proofErr w:type="spellStart"/>
      <w:r w:rsidRPr="00870E04">
        <w:t>Chemohormonal</w:t>
      </w:r>
      <w:proofErr w:type="spellEnd"/>
      <w:r w:rsidRPr="00870E04">
        <w:t xml:space="preserve"> Therapy Versus Androgen Ablation Randomized Trial for Extensive Disease in Prostate Cancer; EAU: European Association of Urology; ECOG: Eastern Cooperative Oncology Group; HRR: homologous recombination repair; ISUP: International Society of Urological Pathology; MTB: multidisciplinary </w:t>
      </w:r>
      <w:proofErr w:type="spellStart"/>
      <w:r w:rsidRPr="00870E04">
        <w:t>tumor</w:t>
      </w:r>
      <w:proofErr w:type="spellEnd"/>
      <w:r w:rsidRPr="00870E04">
        <w:t xml:space="preserve"> board; PSA: prostate-specific antigen; PSADT: prostate-specific antigen doubling time; TNM: </w:t>
      </w:r>
      <w:proofErr w:type="spellStart"/>
      <w:r w:rsidRPr="00870E04">
        <w:t>tumor</w:t>
      </w:r>
      <w:proofErr w:type="spellEnd"/>
      <w:r w:rsidRPr="00870E04">
        <w:t>, node, metastasis.</w:t>
      </w:r>
    </w:p>
    <w:p w14:paraId="6B2CFDFD" w14:textId="77777777" w:rsidR="00C26954" w:rsidRDefault="00C26954"/>
    <w:sectPr w:rsidR="00C269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E04"/>
    <w:rsid w:val="003B5BF6"/>
    <w:rsid w:val="00870E04"/>
    <w:rsid w:val="00BA2A6B"/>
    <w:rsid w:val="00C26954"/>
    <w:rsid w:val="00F52141"/>
    <w:rsid w:val="00F5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4838"/>
  <w15:chartTrackingRefBased/>
  <w15:docId w15:val="{871FB15C-65DB-4829-952C-6F9049B0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870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70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0E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0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0E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0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0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0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0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0E0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70E0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0E0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0E0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0E04"/>
    <w:rPr>
      <w:rFonts w:eastAsiaTheme="majorEastAsia" w:cstheme="majorBidi"/>
      <w:color w:val="0F4761" w:themeColor="accent1" w:themeShade="BF"/>
      <w:lang w:val="en-GB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0E0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0E04"/>
    <w:rPr>
      <w:rFonts w:eastAsiaTheme="majorEastAsia" w:cstheme="majorBidi"/>
      <w:color w:val="595959" w:themeColor="text1" w:themeTint="A6"/>
      <w:lang w:val="en-GB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0E0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0E04"/>
    <w:rPr>
      <w:rFonts w:eastAsiaTheme="majorEastAsia" w:cstheme="majorBidi"/>
      <w:color w:val="272727" w:themeColor="text1" w:themeTint="D8"/>
      <w:lang w:val="en-GB"/>
    </w:rPr>
  </w:style>
  <w:style w:type="paragraph" w:styleId="Ttulo">
    <w:name w:val="Title"/>
    <w:basedOn w:val="Normal"/>
    <w:next w:val="Normal"/>
    <w:link w:val="TtuloCar"/>
    <w:uiPriority w:val="10"/>
    <w:qFormat/>
    <w:rsid w:val="00870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0E0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tulo">
    <w:name w:val="Subtitle"/>
    <w:basedOn w:val="Normal"/>
    <w:next w:val="Normal"/>
    <w:link w:val="SubttuloCar"/>
    <w:uiPriority w:val="11"/>
    <w:qFormat/>
    <w:rsid w:val="00870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70E0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">
    <w:name w:val="Quote"/>
    <w:basedOn w:val="Normal"/>
    <w:next w:val="Normal"/>
    <w:link w:val="CitaCar"/>
    <w:uiPriority w:val="29"/>
    <w:qFormat/>
    <w:rsid w:val="00870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0E04"/>
    <w:rPr>
      <w:i/>
      <w:iCs/>
      <w:color w:val="404040" w:themeColor="text1" w:themeTint="BF"/>
      <w:lang w:val="en-GB"/>
    </w:rPr>
  </w:style>
  <w:style w:type="paragraph" w:styleId="Prrafodelista">
    <w:name w:val="List Paragraph"/>
    <w:basedOn w:val="Normal"/>
    <w:uiPriority w:val="34"/>
    <w:qFormat/>
    <w:rsid w:val="00870E0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70E0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0E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0E04"/>
    <w:rPr>
      <w:i/>
      <w:iCs/>
      <w:color w:val="0F4761" w:themeColor="accent1" w:themeShade="BF"/>
      <w:lang w:val="en-GB"/>
    </w:rPr>
  </w:style>
  <w:style w:type="character" w:styleId="Referenciaintensa">
    <w:name w:val="Intense Reference"/>
    <w:basedOn w:val="Fuentedeprrafopredeter"/>
    <w:uiPriority w:val="32"/>
    <w:qFormat/>
    <w:rsid w:val="00870E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Romero</dc:creator>
  <cp:keywords/>
  <dc:description/>
  <cp:lastModifiedBy>Alfonso Romero</cp:lastModifiedBy>
  <cp:revision>1</cp:revision>
  <dcterms:created xsi:type="dcterms:W3CDTF">2026-10-20T17:30:00Z</dcterms:created>
  <dcterms:modified xsi:type="dcterms:W3CDTF">2026-10-20T17:30:00Z</dcterms:modified>
</cp:coreProperties>
</file>