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B14F2" w14:textId="21DB2B7C" w:rsidR="007A5606" w:rsidRPr="00A27363" w:rsidRDefault="007A5606" w:rsidP="00A27363">
      <w:pPr>
        <w:rPr>
          <w:rFonts w:ascii="Times New Roman" w:hAnsi="Times New Roman" w:cs="Times New Roman"/>
          <w:b/>
          <w:bCs/>
        </w:rPr>
      </w:pPr>
      <w:r w:rsidRPr="00A27363">
        <w:rPr>
          <w:rFonts w:ascii="Times New Roman" w:hAnsi="Times New Roman" w:cs="Times New Roman"/>
          <w:b/>
          <w:bCs/>
        </w:rPr>
        <w:t xml:space="preserve">Table 1. Association between TMOD3 Expression and Clinical </w:t>
      </w:r>
      <w:r w:rsidRPr="00A27363">
        <w:rPr>
          <w:rFonts w:ascii="Times New Roman" w:hAnsi="Times New Roman" w:cs="Times New Roman"/>
          <w:b/>
          <w:bCs/>
          <w:lang w:eastAsia="zh-CN"/>
        </w:rPr>
        <w:t>c</w:t>
      </w:r>
      <w:r w:rsidRPr="00A27363">
        <w:rPr>
          <w:rFonts w:ascii="Times New Roman" w:hAnsi="Times New Roman" w:cs="Times New Roman"/>
          <w:b/>
          <w:bCs/>
        </w:rPr>
        <w:t>haracteristics</w:t>
      </w:r>
    </w:p>
    <w:tbl>
      <w:tblPr>
        <w:tblW w:w="8312" w:type="dxa"/>
        <w:jc w:val="center"/>
        <w:tblLayout w:type="fixed"/>
        <w:tblLook w:val="0420" w:firstRow="1" w:lastRow="0" w:firstColumn="0" w:lastColumn="0" w:noHBand="0" w:noVBand="1"/>
      </w:tblPr>
      <w:tblGrid>
        <w:gridCol w:w="1701"/>
        <w:gridCol w:w="1236"/>
        <w:gridCol w:w="655"/>
        <w:gridCol w:w="839"/>
        <w:gridCol w:w="655"/>
        <w:gridCol w:w="961"/>
        <w:gridCol w:w="1084"/>
        <w:gridCol w:w="1181"/>
      </w:tblGrid>
      <w:tr w:rsidR="007A5606" w:rsidRPr="0050153F" w14:paraId="6D3FC911" w14:textId="77777777" w:rsidTr="00A27363">
        <w:trPr>
          <w:tblHeader/>
          <w:jc w:val="center"/>
        </w:trPr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F49B4" w14:textId="15D10725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Clinicopathoogical</w:t>
            </w:r>
            <w:proofErr w:type="spellEnd"/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characteristics</w:t>
            </w:r>
          </w:p>
        </w:tc>
        <w:tc>
          <w:tcPr>
            <w:tcW w:w="123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444C" w14:textId="21F0C72E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5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80381" w14:textId="18084EAB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Low</w:t>
            </w:r>
          </w:p>
        </w:tc>
        <w:tc>
          <w:tcPr>
            <w:tcW w:w="83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5B4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65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B6E4" w14:textId="2E69816B" w:rsidR="007A5606" w:rsidRPr="0050153F" w:rsidRDefault="0050153F" w:rsidP="005015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High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2B9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DC66" w14:textId="14503976" w:rsidR="007A5606" w:rsidRPr="0050153F" w:rsidRDefault="00B9426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B9426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χ²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23D21" w14:textId="2D314C1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P</w:t>
            </w:r>
            <w:r w:rsidR="00B9426F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  <w:lang w:eastAsia="zh-CN"/>
              </w:rPr>
              <w:t>-</w:t>
            </w:r>
            <w:r w:rsidRPr="0050153F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value</w:t>
            </w:r>
          </w:p>
        </w:tc>
      </w:tr>
      <w:tr w:rsidR="007A5606" w:rsidRPr="0050153F" w14:paraId="2087A466" w14:textId="77777777" w:rsidTr="00A27363">
        <w:trPr>
          <w:jc w:val="center"/>
        </w:trPr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8637" w14:textId="53F81F27" w:rsidR="007A5606" w:rsidRPr="0050153F" w:rsidRDefault="00963711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1236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6BB55" w14:textId="3AFB072D" w:rsidR="007A5606" w:rsidRPr="0050153F" w:rsidRDefault="00963711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65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6D1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39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E001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52.7</w:t>
            </w:r>
          </w:p>
        </w:tc>
        <w:tc>
          <w:tcPr>
            <w:tcW w:w="65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4C5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D857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108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6B98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3.440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E42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0.0637</w:t>
            </w:r>
          </w:p>
        </w:tc>
      </w:tr>
      <w:tr w:rsidR="007A5606" w:rsidRPr="0050153F" w14:paraId="13B8F832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B1C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C9A9" w14:textId="6DB12F06" w:rsidR="007A5606" w:rsidRPr="0050153F" w:rsidRDefault="00963711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171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F684A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8D9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AD5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EA1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EA6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64BFBD26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4A2A" w14:textId="2B95D4EA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Tumor Location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80959" w14:textId="67315BEB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Uncinate Process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57E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6FD3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4D2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6662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BA5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B8E5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0.6474</w:t>
            </w:r>
          </w:p>
        </w:tc>
      </w:tr>
      <w:tr w:rsidR="007A5606" w:rsidRPr="0050153F" w14:paraId="56F91AA2" w14:textId="77777777" w:rsidTr="00A27363">
        <w:trPr>
          <w:jc w:val="center"/>
        </w:trPr>
        <w:tc>
          <w:tcPr>
            <w:tcW w:w="1701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8411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9A25" w14:textId="3CCE3072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Pancreatic Neck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75D4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2C7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53A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403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D60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8B2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1017A4BA" w14:textId="77777777" w:rsidTr="00A27363">
        <w:trPr>
          <w:jc w:val="center"/>
        </w:trPr>
        <w:tc>
          <w:tcPr>
            <w:tcW w:w="1701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982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3889" w14:textId="5A085094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Body/Tail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E98D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3FD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B22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D30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7F6C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247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6B1B6AFA" w14:textId="77777777" w:rsidTr="00A27363">
        <w:trPr>
          <w:jc w:val="center"/>
        </w:trPr>
        <w:tc>
          <w:tcPr>
            <w:tcW w:w="1701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72F9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7A49" w14:textId="5363DFF7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Pancreatic Head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538D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160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CB6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207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39F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BC1E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5DC0331E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D68F" w14:textId="0BC55EFB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Perineural Invasion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AE86A" w14:textId="1928A538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1AC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6155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591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E85F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35B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7C6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0.2437</w:t>
            </w:r>
          </w:p>
        </w:tc>
      </w:tr>
      <w:tr w:rsidR="007A5606" w:rsidRPr="0050153F" w14:paraId="1DC83198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5F7B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CFDF3" w14:textId="6CA22EEF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1E4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1832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391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850A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A32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024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03106853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36418" w14:textId="74762A3E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Vascular Invasion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B851" w14:textId="702F5972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3063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6EE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4DF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FA4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16CE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2.116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B8F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0.1457</w:t>
            </w:r>
          </w:p>
        </w:tc>
      </w:tr>
      <w:tr w:rsidR="007A5606" w:rsidRPr="0050153F" w14:paraId="45899E3C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ED90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713C" w14:textId="307C18C6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ED6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63C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CD1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B28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7FAF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E7F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0BE176F5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843EE" w14:textId="53F9589F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 Stage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DD0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T1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07A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18D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1E0C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AD0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38A2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465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7A5606" w:rsidRPr="0050153F" w14:paraId="66554F72" w14:textId="77777777" w:rsidTr="00A27363">
        <w:trPr>
          <w:jc w:val="center"/>
        </w:trPr>
        <w:tc>
          <w:tcPr>
            <w:tcW w:w="1701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4D3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7803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E538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87AC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F85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6DA2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15B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766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28464240" w14:textId="77777777" w:rsidTr="00A27363">
        <w:trPr>
          <w:jc w:val="center"/>
        </w:trPr>
        <w:tc>
          <w:tcPr>
            <w:tcW w:w="1701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5C16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337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6019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42F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BA3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4006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735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B1F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0F5F1711" w14:textId="77777777" w:rsidTr="00A27363">
        <w:trPr>
          <w:jc w:val="center"/>
        </w:trPr>
        <w:tc>
          <w:tcPr>
            <w:tcW w:w="1701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4BD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78F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T4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208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A67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2CA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E13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96FA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B29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716892E6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4B3B7" w14:textId="701B08BA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Lymph Node Metastasis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4F1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A17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F49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78.2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5FE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59EA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51E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FA5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0.3997</w:t>
            </w:r>
          </w:p>
        </w:tc>
      </w:tr>
      <w:tr w:rsidR="007A5606" w:rsidRPr="0050153F" w14:paraId="3C39B381" w14:textId="77777777" w:rsidTr="00A27363">
        <w:trPr>
          <w:jc w:val="center"/>
        </w:trPr>
        <w:tc>
          <w:tcPr>
            <w:tcW w:w="1701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883B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7DD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493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3E38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7BE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630B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6DAD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D44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5A2380EC" w14:textId="77777777" w:rsidTr="00A27363">
        <w:trPr>
          <w:jc w:val="center"/>
        </w:trPr>
        <w:tc>
          <w:tcPr>
            <w:tcW w:w="1701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394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05D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75F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5F1D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BF45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A682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A8E3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8D7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32BFBF4E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C463" w14:textId="7B5ED8F2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Distant Metastasis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BDDF6" w14:textId="3A07EAD7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EF19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3C2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2EC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8D1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C00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1B5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0.2176</w:t>
            </w:r>
          </w:p>
        </w:tc>
      </w:tr>
      <w:tr w:rsidR="007A5606" w:rsidRPr="0050153F" w14:paraId="15FB9DA7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D4C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932D" w14:textId="3F777297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25D9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EEF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552C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5D1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089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068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2C501B56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D353" w14:textId="72CCA592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AJCC</w:t>
            </w:r>
            <w:r w:rsidR="00B9426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Stage</w:t>
            </w:r>
            <w:r w:rsidR="00B9426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7182E" w14:textId="4BB6D78E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I-II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6E7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55ED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0E6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5DE7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79.2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F6F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07A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0.1212</w:t>
            </w:r>
          </w:p>
        </w:tc>
      </w:tr>
      <w:tr w:rsidR="007A5606" w:rsidRPr="0050153F" w14:paraId="693E35D4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764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58EF" w14:textId="40784A10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III-IV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BAC2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9350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4E8A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8E28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C33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9E5B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34721601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0792" w14:textId="7A4DD2BA" w:rsidR="007A5606" w:rsidRPr="0050153F" w:rsidRDefault="00B9426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B9426F">
              <w:rPr>
                <w:rFonts w:ascii="Times New Roman" w:eastAsia="Arial" w:hAnsi="Times New Roman" w:cs="Times New Roman" w:hint="eastAsia"/>
                <w:color w:val="000000"/>
                <w:sz w:val="20"/>
                <w:szCs w:val="20"/>
              </w:rPr>
              <w:t>Histological Grade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21B0" w14:textId="61BE1BBB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Ⅰ-Ⅱ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38E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2BE5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0F0E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8B2B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2A67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A209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0.3082</w:t>
            </w:r>
          </w:p>
        </w:tc>
      </w:tr>
      <w:tr w:rsidR="007A5606" w:rsidRPr="0050153F" w14:paraId="0C12BFDD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FE94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41EB" w14:textId="553ABF8E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Ⅱ-Ⅲ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6992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E63A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0F7F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6C9AD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DC1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F746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606" w:rsidRPr="0050153F" w14:paraId="4118A68F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263A" w14:textId="2218CD6D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Survival Status</w:t>
            </w: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2479B" w14:textId="13589E7B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1B23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DD41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DA14F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24DC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E131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15.960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50D3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</w:tr>
      <w:tr w:rsidR="007A5606" w:rsidRPr="0050153F" w14:paraId="0B807F16" w14:textId="77777777" w:rsidTr="00A27363">
        <w:trPr>
          <w:jc w:val="center"/>
        </w:trPr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AA2E6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8416C" w14:textId="2C34B649" w:rsidR="007A5606" w:rsidRPr="0050153F" w:rsidRDefault="0050153F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Dead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2AD58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39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CC07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1830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B5A3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0153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08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2402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F0285" w14:textId="77777777" w:rsidR="007A5606" w:rsidRPr="0050153F" w:rsidRDefault="007A5606" w:rsidP="006B0E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EB5478D" w14:textId="77777777" w:rsidR="00197116" w:rsidRPr="007A5606" w:rsidRDefault="00197116">
      <w:pPr>
        <w:rPr>
          <w:rFonts w:ascii="Times New Roman" w:hAnsi="Times New Roman" w:cs="Times New Roman"/>
        </w:rPr>
      </w:pPr>
    </w:p>
    <w:sectPr w:rsidR="00197116" w:rsidRPr="007A5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4245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B40"/>
    <w:rsid w:val="00197116"/>
    <w:rsid w:val="002E1B38"/>
    <w:rsid w:val="004E18D4"/>
    <w:rsid w:val="0050153F"/>
    <w:rsid w:val="00717A02"/>
    <w:rsid w:val="00732F6A"/>
    <w:rsid w:val="007A5606"/>
    <w:rsid w:val="00861B40"/>
    <w:rsid w:val="008F5144"/>
    <w:rsid w:val="00963711"/>
    <w:rsid w:val="00A27363"/>
    <w:rsid w:val="00B9426F"/>
    <w:rsid w:val="00DA1F66"/>
    <w:rsid w:val="00E44529"/>
    <w:rsid w:val="00EA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CBF805"/>
  <w15:chartTrackingRefBased/>
  <w15:docId w15:val="{D6BEA534-D449-4D16-B467-6D53CF46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606"/>
    <w:rPr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A5606"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60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60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5606"/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20">
    <w:name w:val="标题 2 字符"/>
    <w:basedOn w:val="a0"/>
    <w:link w:val="2"/>
    <w:uiPriority w:val="9"/>
    <w:semiHidden/>
    <w:rsid w:val="007A5606"/>
    <w:rPr>
      <w:rFonts w:asciiTheme="majorHAnsi" w:eastAsiaTheme="majorEastAsia" w:hAnsiTheme="majorHAnsi" w:cstheme="majorBidi"/>
      <w:b/>
      <w:bCs/>
      <w:kern w:val="0"/>
      <w:sz w:val="26"/>
      <w:szCs w:val="26"/>
      <w:lang w:eastAsia="en-US"/>
    </w:rPr>
  </w:style>
  <w:style w:type="character" w:customStyle="1" w:styleId="30">
    <w:name w:val="标题 3 字符"/>
    <w:basedOn w:val="a0"/>
    <w:link w:val="3"/>
    <w:uiPriority w:val="9"/>
    <w:semiHidden/>
    <w:rsid w:val="007A5606"/>
    <w:rPr>
      <w:rFonts w:asciiTheme="majorHAnsi" w:eastAsiaTheme="majorEastAsia" w:hAnsiTheme="majorHAnsi" w:cstheme="majorBidi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788</Characters>
  <Application>Microsoft Office Word</Application>
  <DocSecurity>0</DocSecurity>
  <Lines>262</Lines>
  <Paragraphs>196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Yanjun Zheng</dc:creator>
  <cp:keywords/>
  <dc:description/>
  <cp:lastModifiedBy>Yanjun Zheng</cp:lastModifiedBy>
  <cp:revision>7</cp:revision>
  <dcterms:created xsi:type="dcterms:W3CDTF">2026-05-07T10:37:00Z</dcterms:created>
  <dcterms:modified xsi:type="dcterms:W3CDTF">2026-05-08T06:02:00Z</dcterms:modified>
</cp:coreProperties>
</file>