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43A26" w14:textId="74930641" w:rsidR="004D2AF8" w:rsidRPr="00857986" w:rsidRDefault="004D2AF8" w:rsidP="004D2AF8">
      <w:pPr>
        <w:jc w:val="center"/>
        <w:rPr>
          <w:color w:val="0000FF"/>
          <w:sz w:val="32"/>
          <w:szCs w:val="32"/>
        </w:rPr>
      </w:pPr>
      <w:r w:rsidRPr="00857986">
        <w:rPr>
          <w:color w:val="0000FF"/>
          <w:sz w:val="32"/>
          <w:szCs w:val="32"/>
        </w:rPr>
        <w:t xml:space="preserve">Supplementary </w:t>
      </w:r>
      <w:r w:rsidR="0092272E" w:rsidRPr="00857986">
        <w:rPr>
          <w:color w:val="0000FF"/>
          <w:sz w:val="32"/>
          <w:szCs w:val="32"/>
        </w:rPr>
        <w:t xml:space="preserve">material </w:t>
      </w:r>
      <w:r w:rsidRPr="00857986">
        <w:rPr>
          <w:color w:val="0000FF"/>
          <w:sz w:val="32"/>
          <w:szCs w:val="32"/>
        </w:rPr>
        <w:t xml:space="preserve">for </w:t>
      </w:r>
      <w:r w:rsidR="00F12E3D" w:rsidRPr="00857986">
        <w:rPr>
          <w:i/>
          <w:iCs/>
          <w:color w:val="0000FF"/>
          <w:sz w:val="32"/>
          <w:szCs w:val="32"/>
        </w:rPr>
        <w:t>Environmental Science and Pollution Research</w:t>
      </w:r>
    </w:p>
    <w:p w14:paraId="5A27503F" w14:textId="77777777" w:rsidR="00F939DE" w:rsidRPr="00857986" w:rsidRDefault="00F939DE" w:rsidP="004D2AF8">
      <w:pPr>
        <w:jc w:val="center"/>
        <w:rPr>
          <w:color w:val="0000FF"/>
          <w:sz w:val="32"/>
          <w:szCs w:val="32"/>
        </w:rPr>
      </w:pPr>
    </w:p>
    <w:p w14:paraId="3790EC8A" w14:textId="77777777" w:rsidR="00CE7224" w:rsidRPr="00857986" w:rsidRDefault="00CE7224" w:rsidP="00CE7224">
      <w:pPr>
        <w:spacing w:line="276" w:lineRule="auto"/>
        <w:jc w:val="left"/>
        <w:rPr>
          <w:rFonts w:cs="Times New Roman"/>
          <w:b/>
          <w:color w:val="000000"/>
          <w:kern w:val="0"/>
          <w:sz w:val="36"/>
          <w:szCs w:val="36"/>
        </w:rPr>
      </w:pPr>
      <w:bookmarkStart w:id="0" w:name="_Hlk76848416"/>
      <w:r w:rsidRPr="00857986">
        <w:rPr>
          <w:rFonts w:hint="eastAsia"/>
          <w:b/>
          <w:bCs/>
          <w:sz w:val="32"/>
          <w:szCs w:val="36"/>
        </w:rPr>
        <w:t>A</w:t>
      </w:r>
      <w:r w:rsidRPr="00857986">
        <w:rPr>
          <w:b/>
          <w:bCs/>
          <w:sz w:val="32"/>
          <w:szCs w:val="36"/>
        </w:rPr>
        <w:t>rtificial consortia</w:t>
      </w:r>
      <w:bookmarkEnd w:id="0"/>
      <w:r w:rsidRPr="00857986">
        <w:rPr>
          <w:b/>
          <w:bCs/>
          <w:sz w:val="32"/>
          <w:szCs w:val="36"/>
        </w:rPr>
        <w:t xml:space="preserve"> of </w:t>
      </w:r>
      <w:r w:rsidRPr="00857986">
        <w:rPr>
          <w:b/>
          <w:bCs/>
          <w:i/>
          <w:iCs/>
          <w:sz w:val="32"/>
          <w:szCs w:val="36"/>
        </w:rPr>
        <w:t xml:space="preserve">Bacillus </w:t>
      </w:r>
      <w:proofErr w:type="spellStart"/>
      <w:r w:rsidRPr="00857986">
        <w:rPr>
          <w:b/>
          <w:bCs/>
          <w:i/>
          <w:iCs/>
          <w:sz w:val="32"/>
          <w:szCs w:val="36"/>
        </w:rPr>
        <w:t>amyloliquefaciens</w:t>
      </w:r>
      <w:proofErr w:type="spellEnd"/>
      <w:r w:rsidRPr="00857986">
        <w:rPr>
          <w:b/>
          <w:bCs/>
          <w:sz w:val="32"/>
          <w:szCs w:val="36"/>
        </w:rPr>
        <w:t xml:space="preserve"> HM618 and </w:t>
      </w:r>
      <w:r w:rsidRPr="00857986">
        <w:rPr>
          <w:b/>
          <w:bCs/>
          <w:i/>
          <w:iCs/>
          <w:sz w:val="32"/>
          <w:szCs w:val="36"/>
        </w:rPr>
        <w:t>Bacillus</w:t>
      </w:r>
      <w:r w:rsidRPr="00857986">
        <w:rPr>
          <w:rFonts w:cs="Times New Roman"/>
          <w:b/>
          <w:color w:val="000000"/>
          <w:kern w:val="0"/>
          <w:sz w:val="36"/>
          <w:szCs w:val="36"/>
        </w:rPr>
        <w:t xml:space="preserve"> </w:t>
      </w:r>
      <w:r w:rsidRPr="00857986">
        <w:rPr>
          <w:b/>
          <w:bCs/>
          <w:i/>
          <w:iCs/>
          <w:sz w:val="32"/>
          <w:szCs w:val="36"/>
        </w:rPr>
        <w:t>subtilis</w:t>
      </w:r>
      <w:r w:rsidRPr="00857986">
        <w:rPr>
          <w:b/>
          <w:bCs/>
          <w:sz w:val="32"/>
          <w:szCs w:val="36"/>
        </w:rPr>
        <w:t xml:space="preserve"> for utilizing food waste to synthetize </w:t>
      </w:r>
      <w:proofErr w:type="spellStart"/>
      <w:r w:rsidRPr="00857986">
        <w:rPr>
          <w:b/>
          <w:bCs/>
          <w:sz w:val="32"/>
          <w:szCs w:val="36"/>
        </w:rPr>
        <w:t>iturin</w:t>
      </w:r>
      <w:proofErr w:type="spellEnd"/>
      <w:r w:rsidRPr="00857986">
        <w:rPr>
          <w:b/>
          <w:bCs/>
          <w:sz w:val="32"/>
          <w:szCs w:val="36"/>
        </w:rPr>
        <w:t xml:space="preserve"> A</w:t>
      </w:r>
    </w:p>
    <w:p w14:paraId="4DCF3150" w14:textId="176E8D08" w:rsidR="00CE7224" w:rsidRPr="00857986" w:rsidRDefault="00CE7224" w:rsidP="00CE7224">
      <w:pPr>
        <w:rPr>
          <w:rFonts w:cs="Times New Roman"/>
          <w:color w:val="000000" w:themeColor="text1"/>
          <w:sz w:val="24"/>
          <w:szCs w:val="28"/>
        </w:rPr>
      </w:pPr>
      <w:bookmarkStart w:id="1" w:name="OLE_LINK1350"/>
      <w:bookmarkStart w:id="2" w:name="OLE_LINK1358"/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Chang-Hao Miao </w:t>
      </w:r>
      <w:proofErr w:type="spellStart"/>
      <w:proofErr w:type="gramStart"/>
      <w:r w:rsidRPr="00857986">
        <w:rPr>
          <w:rFonts w:cs="Times New Roman"/>
          <w:color w:val="000000" w:themeColor="text1"/>
          <w:sz w:val="24"/>
          <w:szCs w:val="28"/>
          <w:vertAlign w:val="superscript"/>
        </w:rPr>
        <w:t>a,c</w:t>
      </w:r>
      <w:proofErr w:type="spellEnd"/>
      <w:proofErr w:type="gramEnd"/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, Xiao-Feng Wang </w:t>
      </w:r>
      <w:proofErr w:type="spellStart"/>
      <w:r w:rsidRPr="00857986">
        <w:rPr>
          <w:rFonts w:cs="Times New Roman"/>
          <w:color w:val="000000" w:themeColor="text1"/>
          <w:sz w:val="24"/>
          <w:szCs w:val="28"/>
          <w:vertAlign w:val="superscript"/>
        </w:rPr>
        <w:t>a,c</w:t>
      </w:r>
      <w:proofErr w:type="spellEnd"/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, Bin </w:t>
      </w:r>
      <w:proofErr w:type="spellStart"/>
      <w:r w:rsidRPr="00857986">
        <w:rPr>
          <w:rFonts w:eastAsia="新宋体" w:cs="Times New Roman"/>
          <w:color w:val="000000" w:themeColor="text1"/>
          <w:sz w:val="24"/>
          <w:szCs w:val="28"/>
        </w:rPr>
        <w:t>Qiao</w:t>
      </w:r>
      <w:proofErr w:type="spellEnd"/>
      <w:r w:rsidRPr="00857986">
        <w:rPr>
          <w:rFonts w:cs="Times New Roman"/>
          <w:color w:val="000000" w:themeColor="text1"/>
          <w:sz w:val="24"/>
          <w:szCs w:val="28"/>
          <w:vertAlign w:val="superscript"/>
        </w:rPr>
        <w:t xml:space="preserve"> a</w:t>
      </w:r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, </w:t>
      </w:r>
      <w:proofErr w:type="spellStart"/>
      <w:r w:rsidR="00BF5DD3" w:rsidRPr="00857986">
        <w:rPr>
          <w:rFonts w:eastAsia="新宋体" w:cs="Times New Roman"/>
          <w:color w:val="000000" w:themeColor="text1"/>
          <w:sz w:val="24"/>
          <w:szCs w:val="28"/>
        </w:rPr>
        <w:t>Qiu</w:t>
      </w:r>
      <w:proofErr w:type="spellEnd"/>
      <w:r w:rsidR="00BF5DD3" w:rsidRPr="00857986">
        <w:rPr>
          <w:rFonts w:eastAsia="新宋体" w:cs="Times New Roman"/>
          <w:color w:val="000000" w:themeColor="text1"/>
          <w:sz w:val="24"/>
          <w:szCs w:val="28"/>
        </w:rPr>
        <w:t xml:space="preserve">-Man </w:t>
      </w:r>
      <w:proofErr w:type="spellStart"/>
      <w:r w:rsidR="00BF5DD3" w:rsidRPr="00857986">
        <w:rPr>
          <w:rFonts w:eastAsia="新宋体" w:cs="Times New Roman"/>
          <w:color w:val="000000" w:themeColor="text1"/>
          <w:sz w:val="24"/>
          <w:szCs w:val="28"/>
        </w:rPr>
        <w:t>Xu</w:t>
      </w:r>
      <w:r w:rsidR="00BF5DD3" w:rsidRPr="00857986">
        <w:rPr>
          <w:rFonts w:cs="Times New Roman"/>
          <w:color w:val="000000" w:themeColor="text1"/>
          <w:sz w:val="24"/>
          <w:szCs w:val="28"/>
          <w:vertAlign w:val="superscript"/>
        </w:rPr>
        <w:t>b</w:t>
      </w:r>
      <w:proofErr w:type="spellEnd"/>
      <w:r w:rsidR="00BF5DD3" w:rsidRPr="00857986">
        <w:rPr>
          <w:rFonts w:cs="Times New Roman"/>
          <w:color w:val="000000" w:themeColor="text1"/>
          <w:sz w:val="24"/>
          <w:szCs w:val="28"/>
          <w:vertAlign w:val="superscript"/>
        </w:rPr>
        <w:t>*</w:t>
      </w:r>
      <w:r w:rsidR="00BF5DD3" w:rsidRPr="00857986">
        <w:rPr>
          <w:rFonts w:eastAsia="新宋体" w:cs="Times New Roman"/>
          <w:color w:val="000000" w:themeColor="text1"/>
          <w:sz w:val="24"/>
          <w:szCs w:val="28"/>
        </w:rPr>
        <w:t>,</w:t>
      </w:r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Chun-Yang </w:t>
      </w:r>
      <w:proofErr w:type="spellStart"/>
      <w:r w:rsidRPr="00857986">
        <w:rPr>
          <w:rFonts w:eastAsia="新宋体" w:cs="Times New Roman"/>
          <w:color w:val="000000" w:themeColor="text1"/>
          <w:sz w:val="24"/>
          <w:szCs w:val="28"/>
        </w:rPr>
        <w:t>Cao</w:t>
      </w:r>
      <w:r w:rsidRPr="00857986">
        <w:rPr>
          <w:rFonts w:eastAsia="新宋体" w:cs="Times New Roman"/>
          <w:color w:val="000000" w:themeColor="text1"/>
          <w:sz w:val="24"/>
          <w:szCs w:val="28"/>
          <w:vertAlign w:val="superscript"/>
        </w:rPr>
        <w:t>a,c</w:t>
      </w:r>
      <w:proofErr w:type="spellEnd"/>
      <w:r w:rsidRPr="00857986">
        <w:rPr>
          <w:rFonts w:eastAsia="新宋体" w:cs="Times New Roman"/>
          <w:color w:val="000000" w:themeColor="text1"/>
          <w:sz w:val="24"/>
          <w:szCs w:val="28"/>
        </w:rPr>
        <w:t xml:space="preserve">, </w:t>
      </w:r>
      <w:r w:rsidRPr="00857986">
        <w:rPr>
          <w:rFonts w:cs="Times New Roman"/>
          <w:color w:val="000000" w:themeColor="text1"/>
          <w:sz w:val="24"/>
          <w:szCs w:val="28"/>
        </w:rPr>
        <w:t xml:space="preserve">Jing-Sheng Cheng </w:t>
      </w:r>
      <w:proofErr w:type="spellStart"/>
      <w:r w:rsidRPr="00857986">
        <w:rPr>
          <w:rFonts w:cs="Times New Roman"/>
          <w:color w:val="000000" w:themeColor="text1"/>
          <w:sz w:val="24"/>
          <w:szCs w:val="28"/>
          <w:vertAlign w:val="superscript"/>
        </w:rPr>
        <w:t>a,c</w:t>
      </w:r>
      <w:proofErr w:type="spellEnd"/>
      <w:r w:rsidRPr="00857986">
        <w:rPr>
          <w:rFonts w:cs="Times New Roman"/>
          <w:color w:val="000000" w:themeColor="text1"/>
          <w:sz w:val="24"/>
          <w:szCs w:val="28"/>
          <w:vertAlign w:val="superscript"/>
        </w:rPr>
        <w:t>*</w:t>
      </w:r>
    </w:p>
    <w:bookmarkEnd w:id="1"/>
    <w:p w14:paraId="20A3B955" w14:textId="77777777" w:rsidR="00CE7224" w:rsidRPr="00857986" w:rsidRDefault="00CE7224" w:rsidP="00CE7224">
      <w:pPr>
        <w:rPr>
          <w:sz w:val="24"/>
          <w:szCs w:val="28"/>
        </w:rPr>
      </w:pPr>
      <w:r w:rsidRPr="00857986">
        <w:rPr>
          <w:sz w:val="24"/>
          <w:szCs w:val="28"/>
          <w:vertAlign w:val="superscript"/>
        </w:rPr>
        <w:t>a</w:t>
      </w:r>
      <w:r w:rsidRPr="00857986">
        <w:rPr>
          <w:sz w:val="24"/>
          <w:szCs w:val="28"/>
        </w:rPr>
        <w:t xml:space="preserve"> Frontiers Science Center for Synthetic Biology and Key Laboratory of Systems Bioengineering (Ministry of Education), School of Chemical Engineering and Technology, Tianjin University, </w:t>
      </w:r>
      <w:proofErr w:type="spellStart"/>
      <w:r w:rsidRPr="00857986">
        <w:rPr>
          <w:sz w:val="24"/>
          <w:szCs w:val="28"/>
        </w:rPr>
        <w:t>Yaguan</w:t>
      </w:r>
      <w:proofErr w:type="spellEnd"/>
      <w:r w:rsidRPr="00857986">
        <w:rPr>
          <w:sz w:val="24"/>
          <w:szCs w:val="28"/>
        </w:rPr>
        <w:t xml:space="preserve"> Road 135, </w:t>
      </w:r>
      <w:proofErr w:type="spellStart"/>
      <w:r w:rsidRPr="00857986">
        <w:rPr>
          <w:sz w:val="24"/>
          <w:szCs w:val="28"/>
        </w:rPr>
        <w:t>Jinnan</w:t>
      </w:r>
      <w:proofErr w:type="spellEnd"/>
      <w:r w:rsidRPr="00857986">
        <w:rPr>
          <w:sz w:val="24"/>
          <w:szCs w:val="28"/>
        </w:rPr>
        <w:t xml:space="preserve"> District, Tianjin, 300350, PR China.</w:t>
      </w:r>
    </w:p>
    <w:p w14:paraId="4409C19A" w14:textId="77777777" w:rsidR="00CE7224" w:rsidRPr="00857986" w:rsidRDefault="00CE7224" w:rsidP="00CE7224">
      <w:pPr>
        <w:rPr>
          <w:sz w:val="24"/>
          <w:szCs w:val="28"/>
        </w:rPr>
      </w:pPr>
      <w:r w:rsidRPr="00857986">
        <w:rPr>
          <w:sz w:val="24"/>
          <w:szCs w:val="28"/>
          <w:vertAlign w:val="superscript"/>
        </w:rPr>
        <w:t>b</w:t>
      </w:r>
      <w:r w:rsidRPr="00857986">
        <w:rPr>
          <w:sz w:val="24"/>
          <w:szCs w:val="28"/>
        </w:rPr>
        <w:t xml:space="preserve"> Tianjin Key Laboratory of Animal and Plant Resistance, College of Life Science, Tianjin Normal University, </w:t>
      </w:r>
      <w:proofErr w:type="spellStart"/>
      <w:r w:rsidRPr="00857986">
        <w:rPr>
          <w:sz w:val="24"/>
          <w:szCs w:val="28"/>
        </w:rPr>
        <w:t>Binshuixi</w:t>
      </w:r>
      <w:proofErr w:type="spellEnd"/>
      <w:r w:rsidRPr="00857986">
        <w:rPr>
          <w:sz w:val="24"/>
          <w:szCs w:val="28"/>
        </w:rPr>
        <w:t xml:space="preserve"> Road 393, </w:t>
      </w:r>
      <w:proofErr w:type="spellStart"/>
      <w:r w:rsidRPr="00857986">
        <w:rPr>
          <w:sz w:val="24"/>
          <w:szCs w:val="28"/>
        </w:rPr>
        <w:t>Xiqing</w:t>
      </w:r>
      <w:proofErr w:type="spellEnd"/>
      <w:r w:rsidRPr="00857986">
        <w:rPr>
          <w:sz w:val="24"/>
          <w:szCs w:val="28"/>
        </w:rPr>
        <w:t xml:space="preserve"> District, Tianjin 300387, People’s Republic of China.</w:t>
      </w:r>
    </w:p>
    <w:p w14:paraId="455514F9" w14:textId="77777777" w:rsidR="00CE7224" w:rsidRPr="00857986" w:rsidRDefault="00CE7224" w:rsidP="00CE7224">
      <w:pPr>
        <w:rPr>
          <w:sz w:val="24"/>
          <w:szCs w:val="28"/>
        </w:rPr>
      </w:pPr>
      <w:r w:rsidRPr="00857986">
        <w:rPr>
          <w:sz w:val="24"/>
          <w:szCs w:val="28"/>
          <w:vertAlign w:val="superscript"/>
        </w:rPr>
        <w:t>c</w:t>
      </w:r>
      <w:r w:rsidRPr="00857986">
        <w:rPr>
          <w:sz w:val="24"/>
          <w:szCs w:val="28"/>
        </w:rPr>
        <w:t xml:space="preserve"> </w:t>
      </w:r>
      <w:proofErr w:type="spellStart"/>
      <w:r w:rsidRPr="00857986">
        <w:rPr>
          <w:sz w:val="24"/>
          <w:szCs w:val="28"/>
        </w:rPr>
        <w:t>SynBio</w:t>
      </w:r>
      <w:proofErr w:type="spellEnd"/>
      <w:r w:rsidRPr="00857986">
        <w:rPr>
          <w:sz w:val="24"/>
          <w:szCs w:val="28"/>
        </w:rPr>
        <w:t xml:space="preserve"> Research Platform, Collaborative Innovation Centre of Chemical Science and Engineering (Tianjin), School of Chemical Engineering and Technology, Tianjin University, </w:t>
      </w:r>
      <w:proofErr w:type="spellStart"/>
      <w:r w:rsidRPr="00857986">
        <w:rPr>
          <w:sz w:val="24"/>
          <w:szCs w:val="28"/>
        </w:rPr>
        <w:t>Yaguan</w:t>
      </w:r>
      <w:proofErr w:type="spellEnd"/>
      <w:r w:rsidRPr="00857986">
        <w:rPr>
          <w:sz w:val="24"/>
          <w:szCs w:val="28"/>
        </w:rPr>
        <w:t xml:space="preserve"> Road 135, </w:t>
      </w:r>
      <w:proofErr w:type="spellStart"/>
      <w:r w:rsidRPr="00857986">
        <w:rPr>
          <w:sz w:val="24"/>
          <w:szCs w:val="28"/>
        </w:rPr>
        <w:t>Jinnan</w:t>
      </w:r>
      <w:proofErr w:type="spellEnd"/>
      <w:r w:rsidRPr="00857986">
        <w:rPr>
          <w:sz w:val="24"/>
          <w:szCs w:val="28"/>
        </w:rPr>
        <w:t xml:space="preserve"> District, Tianjin, 300350, PR China.</w:t>
      </w:r>
    </w:p>
    <w:p w14:paraId="1BB4AA84" w14:textId="6C12811A" w:rsidR="004566DE" w:rsidRPr="00857986" w:rsidRDefault="00CE7224" w:rsidP="00CE7224">
      <w:pPr>
        <w:rPr>
          <w:rFonts w:cs="Times New Roman"/>
          <w:b/>
          <w:bCs/>
          <w:kern w:val="44"/>
          <w:sz w:val="32"/>
          <w:szCs w:val="32"/>
        </w:rPr>
      </w:pPr>
      <w:r w:rsidRPr="00857986">
        <w:rPr>
          <w:rFonts w:cs="Times New Roman"/>
          <w:sz w:val="24"/>
          <w:szCs w:val="28"/>
        </w:rPr>
        <w:t xml:space="preserve">*Corresponding author: </w:t>
      </w:r>
      <w:proofErr w:type="spellStart"/>
      <w:r w:rsidRPr="00857986">
        <w:rPr>
          <w:rFonts w:cs="Times New Roman"/>
          <w:sz w:val="24"/>
          <w:szCs w:val="28"/>
        </w:rPr>
        <w:t>Qiu</w:t>
      </w:r>
      <w:proofErr w:type="spellEnd"/>
      <w:r w:rsidRPr="00857986">
        <w:rPr>
          <w:rFonts w:cs="Times New Roman"/>
          <w:sz w:val="24"/>
          <w:szCs w:val="28"/>
        </w:rPr>
        <w:t>-Man Xu (</w:t>
      </w:r>
      <w:hyperlink r:id="rId7" w:history="1">
        <w:r w:rsidRPr="00857986">
          <w:rPr>
            <w:rStyle w:val="aa"/>
            <w:rFonts w:cs="Times New Roman"/>
            <w:sz w:val="24"/>
            <w:szCs w:val="28"/>
          </w:rPr>
          <w:t>qmxu0929@126.com</w:t>
        </w:r>
      </w:hyperlink>
      <w:r w:rsidRPr="00857986">
        <w:rPr>
          <w:rFonts w:cs="Times New Roman"/>
          <w:sz w:val="24"/>
          <w:szCs w:val="28"/>
        </w:rPr>
        <w:t xml:space="preserve">), Jing-Sheng Cheng (Email: </w:t>
      </w:r>
      <w:hyperlink r:id="rId8" w:history="1">
        <w:r w:rsidRPr="00857986">
          <w:rPr>
            <w:rStyle w:val="aa"/>
            <w:rFonts w:cs="Times New Roman"/>
            <w:sz w:val="24"/>
            <w:szCs w:val="28"/>
          </w:rPr>
          <w:t>jscheng@tju.edu.cn</w:t>
        </w:r>
      </w:hyperlink>
      <w:r w:rsidRPr="00857986">
        <w:rPr>
          <w:rFonts w:cs="Times New Roman"/>
          <w:sz w:val="24"/>
          <w:szCs w:val="28"/>
        </w:rPr>
        <w:t>)</w:t>
      </w:r>
      <w:bookmarkEnd w:id="2"/>
    </w:p>
    <w:p w14:paraId="126EFA65" w14:textId="31E317AD" w:rsidR="00A764C3" w:rsidRPr="00857986" w:rsidRDefault="00A764C3">
      <w:pPr>
        <w:rPr>
          <w:sz w:val="24"/>
          <w:szCs w:val="21"/>
        </w:rPr>
        <w:sectPr w:rsidR="00A764C3" w:rsidRPr="00857986" w:rsidSect="004566DE">
          <w:footerReference w:type="default" r:id="rId9"/>
          <w:pgSz w:w="11906" w:h="16838" w:code="9"/>
          <w:pgMar w:top="1151" w:right="1151" w:bottom="1151" w:left="1151" w:header="851" w:footer="992" w:gutter="0"/>
          <w:lnNumType w:countBy="1" w:restart="continuous"/>
          <w:cols w:space="425"/>
          <w:docGrid w:type="lines" w:linePitch="326"/>
        </w:sectPr>
      </w:pPr>
    </w:p>
    <w:p w14:paraId="073E862C" w14:textId="75010B94" w:rsidR="0065387A" w:rsidRPr="00857986" w:rsidRDefault="00FF44F9" w:rsidP="0065387A">
      <w:pPr>
        <w:rPr>
          <w:sz w:val="24"/>
        </w:rPr>
      </w:pPr>
      <w:r w:rsidRPr="00857986">
        <w:rPr>
          <w:rFonts w:hint="eastAsia"/>
          <w:sz w:val="24"/>
        </w:rPr>
        <w:lastRenderedPageBreak/>
        <w:t>T</w:t>
      </w:r>
      <w:r w:rsidRPr="00857986">
        <w:rPr>
          <w:sz w:val="24"/>
        </w:rPr>
        <w:t>able</w:t>
      </w:r>
      <w:r w:rsidR="00F96B9F" w:rsidRPr="00857986">
        <w:rPr>
          <w:sz w:val="24"/>
        </w:rPr>
        <w:t xml:space="preserve"> S1 </w:t>
      </w:r>
      <w:r w:rsidR="0065387A" w:rsidRPr="00857986">
        <w:rPr>
          <w:sz w:val="24"/>
        </w:rPr>
        <w:t>Strains in this study</w:t>
      </w:r>
    </w:p>
    <w:tbl>
      <w:tblPr>
        <w:tblStyle w:val="a8"/>
        <w:tblW w:w="92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953"/>
        <w:gridCol w:w="1294"/>
      </w:tblGrid>
      <w:tr w:rsidR="0065387A" w:rsidRPr="00857986" w14:paraId="25D6B9BB" w14:textId="77777777" w:rsidTr="0065387A">
        <w:trPr>
          <w:trHeight w:val="392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ADF9B1" w14:textId="36663238" w:rsidR="0065387A" w:rsidRPr="00857986" w:rsidRDefault="0065387A" w:rsidP="00B857C0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S</w:t>
            </w:r>
            <w:r w:rsidRPr="00857986">
              <w:rPr>
                <w:sz w:val="20"/>
                <w:szCs w:val="21"/>
              </w:rPr>
              <w:t>trains</w:t>
            </w:r>
          </w:p>
        </w:tc>
        <w:tc>
          <w:tcPr>
            <w:tcW w:w="595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50A0A8" w14:textId="154E5C96" w:rsidR="0065387A" w:rsidRPr="00857986" w:rsidRDefault="0065387A" w:rsidP="00B857C0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Genotype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300258" w14:textId="117095A0" w:rsidR="0065387A" w:rsidRPr="00857986" w:rsidRDefault="00976DDF" w:rsidP="00B857C0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Source</w:t>
            </w:r>
          </w:p>
        </w:tc>
      </w:tr>
      <w:tr w:rsidR="0065387A" w:rsidRPr="00857986" w14:paraId="6E000732" w14:textId="77777777" w:rsidTr="00B857C0">
        <w:trPr>
          <w:trHeight w:val="392"/>
          <w:jc w:val="center"/>
        </w:trPr>
        <w:tc>
          <w:tcPr>
            <w:tcW w:w="1985" w:type="dxa"/>
          </w:tcPr>
          <w:p w14:paraId="70164DBE" w14:textId="77777777" w:rsidR="0065387A" w:rsidRPr="00857986" w:rsidRDefault="0065387A" w:rsidP="00B857C0">
            <w:pPr>
              <w:pStyle w:val="a7"/>
              <w:jc w:val="both"/>
              <w:rPr>
                <w:rFonts w:cs="Times New Roman"/>
                <w:i/>
                <w:iCs/>
                <w:sz w:val="20"/>
                <w:szCs w:val="21"/>
              </w:rPr>
            </w:pPr>
            <w:r w:rsidRPr="00857986">
              <w:rPr>
                <w:i/>
                <w:iCs/>
                <w:sz w:val="20"/>
                <w:szCs w:val="21"/>
              </w:rPr>
              <w:t>B. subtilis</w:t>
            </w:r>
            <w:r w:rsidRPr="00857986">
              <w:rPr>
                <w:sz w:val="20"/>
                <w:szCs w:val="21"/>
              </w:rPr>
              <w:t xml:space="preserve"> WB800N</w:t>
            </w:r>
          </w:p>
        </w:tc>
        <w:tc>
          <w:tcPr>
            <w:tcW w:w="5953" w:type="dxa"/>
          </w:tcPr>
          <w:p w14:paraId="22B16AA9" w14:textId="25E2B185" w:rsidR="0065387A" w:rsidRPr="00857986" w:rsidRDefault="0065387A" w:rsidP="00B857C0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i/>
                <w:iCs/>
                <w:sz w:val="20"/>
                <w:szCs w:val="21"/>
              </w:rPr>
              <w:t xml:space="preserve">B. subtilis </w:t>
            </w:r>
            <w:r w:rsidRPr="00857986">
              <w:rPr>
                <w:sz w:val="20"/>
                <w:szCs w:val="21"/>
              </w:rPr>
              <w:t xml:space="preserve">derivative, </w:t>
            </w:r>
            <w:proofErr w:type="spellStart"/>
            <w:r w:rsidRPr="00857986">
              <w:rPr>
                <w:sz w:val="20"/>
                <w:szCs w:val="21"/>
              </w:rPr>
              <w:t>Neo</w:t>
            </w:r>
            <w:r w:rsidRPr="00857986">
              <w:rPr>
                <w:sz w:val="20"/>
                <w:szCs w:val="21"/>
                <w:vertAlign w:val="superscript"/>
              </w:rPr>
              <w:t>r</w:t>
            </w:r>
            <w:proofErr w:type="spellEnd"/>
            <w:r w:rsidRPr="00857986">
              <w:rPr>
                <w:sz w:val="20"/>
                <w:szCs w:val="21"/>
              </w:rPr>
              <w:t xml:space="preserve">, </w:t>
            </w:r>
            <w:proofErr w:type="spellStart"/>
            <w:r w:rsidRPr="00857986">
              <w:rPr>
                <w:sz w:val="20"/>
                <w:szCs w:val="21"/>
              </w:rPr>
              <w:t>nprE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aprE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epr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bpr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proofErr w:type="gramStart"/>
            <w:r w:rsidRPr="00857986">
              <w:rPr>
                <w:sz w:val="20"/>
                <w:szCs w:val="21"/>
              </w:rPr>
              <w:t>mpr</w:t>
            </w:r>
            <w:proofErr w:type="spellEnd"/>
            <w:r w:rsidRPr="00857986">
              <w:rPr>
                <w:sz w:val="20"/>
                <w:szCs w:val="21"/>
              </w:rPr>
              <w:t xml:space="preserve"> :</w:t>
            </w:r>
            <w:proofErr w:type="gramEnd"/>
            <w:r w:rsidRPr="00857986">
              <w:rPr>
                <w:sz w:val="20"/>
                <w:szCs w:val="21"/>
              </w:rPr>
              <w:t xml:space="preserve">: </w:t>
            </w:r>
            <w:proofErr w:type="spellStart"/>
            <w:r w:rsidRPr="00857986">
              <w:rPr>
                <w:sz w:val="20"/>
                <w:szCs w:val="21"/>
              </w:rPr>
              <w:t>ble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nprB</w:t>
            </w:r>
            <w:proofErr w:type="spellEnd"/>
            <w:r w:rsidRPr="00857986">
              <w:rPr>
                <w:sz w:val="20"/>
                <w:szCs w:val="21"/>
              </w:rPr>
              <w:t xml:space="preserve"> ::</w:t>
            </w:r>
            <w:r w:rsidRPr="00857986">
              <w:rPr>
                <w:rFonts w:hint="eastAsia"/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bsr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vpr</w:t>
            </w:r>
            <w:proofErr w:type="spellEnd"/>
            <w:r w:rsidRPr="00857986">
              <w:rPr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sz w:val="20"/>
                <w:szCs w:val="21"/>
              </w:rPr>
              <w:t>wprA</w:t>
            </w:r>
            <w:proofErr w:type="spellEnd"/>
            <w:r w:rsidRPr="00857986">
              <w:rPr>
                <w:sz w:val="20"/>
                <w:szCs w:val="21"/>
              </w:rPr>
              <w:t xml:space="preserve"> :: </w:t>
            </w:r>
            <w:proofErr w:type="spellStart"/>
            <w:r w:rsidRPr="00857986">
              <w:rPr>
                <w:sz w:val="20"/>
                <w:szCs w:val="21"/>
              </w:rPr>
              <w:t>hyg</w:t>
            </w:r>
            <w:proofErr w:type="spellEnd"/>
          </w:p>
        </w:tc>
        <w:tc>
          <w:tcPr>
            <w:tcW w:w="1294" w:type="dxa"/>
          </w:tcPr>
          <w:p w14:paraId="0B5599F5" w14:textId="4184FCCA" w:rsidR="0065387A" w:rsidRPr="00857986" w:rsidRDefault="00976DDF" w:rsidP="00B857C0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sz w:val="20"/>
                <w:szCs w:val="21"/>
              </w:rPr>
              <w:t>Hongsai</w:t>
            </w:r>
            <w:proofErr w:type="spellEnd"/>
            <w:r w:rsidRPr="00857986">
              <w:rPr>
                <w:sz w:val="20"/>
                <w:szCs w:val="21"/>
              </w:rPr>
              <w:t xml:space="preserve"> Biological</w:t>
            </w:r>
          </w:p>
        </w:tc>
      </w:tr>
      <w:tr w:rsidR="0065387A" w:rsidRPr="00857986" w14:paraId="3BFB7003" w14:textId="77777777" w:rsidTr="00B857C0">
        <w:trPr>
          <w:trHeight w:val="392"/>
          <w:jc w:val="center"/>
        </w:trPr>
        <w:tc>
          <w:tcPr>
            <w:tcW w:w="1985" w:type="dxa"/>
          </w:tcPr>
          <w:p w14:paraId="1220F60A" w14:textId="77777777" w:rsidR="0065387A" w:rsidRPr="00857986" w:rsidRDefault="0065387A" w:rsidP="00B857C0">
            <w:pPr>
              <w:pStyle w:val="a7"/>
              <w:jc w:val="both"/>
              <w:rPr>
                <w:rFonts w:cs="Times New Roman"/>
                <w:b/>
                <w:sz w:val="20"/>
                <w:szCs w:val="21"/>
              </w:rPr>
            </w:pPr>
            <w:r w:rsidRPr="00857986">
              <w:rPr>
                <w:rFonts w:cs="Times New Roman"/>
                <w:i/>
                <w:iCs/>
                <w:sz w:val="20"/>
                <w:szCs w:val="21"/>
              </w:rPr>
              <w:t>E. coli</w:t>
            </w:r>
            <w:r w:rsidRPr="00857986">
              <w:rPr>
                <w:rFonts w:cs="Times New Roman"/>
                <w:sz w:val="20"/>
                <w:szCs w:val="21"/>
              </w:rPr>
              <w:t xml:space="preserve"> DH5</w:t>
            </w:r>
            <w:r w:rsidRPr="00857986">
              <w:rPr>
                <w:rFonts w:cs="Times New Roman"/>
                <w:bCs/>
                <w:sz w:val="20"/>
                <w:szCs w:val="21"/>
              </w:rPr>
              <w:t>α</w:t>
            </w:r>
          </w:p>
        </w:tc>
        <w:tc>
          <w:tcPr>
            <w:tcW w:w="5953" w:type="dxa"/>
          </w:tcPr>
          <w:p w14:paraId="158B8E44" w14:textId="77777777" w:rsidR="0065387A" w:rsidRPr="00857986" w:rsidRDefault="0065387A" w:rsidP="00B857C0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Host for plasmid construction</w:t>
            </w:r>
          </w:p>
        </w:tc>
        <w:tc>
          <w:tcPr>
            <w:tcW w:w="1294" w:type="dxa"/>
          </w:tcPr>
          <w:p w14:paraId="25DD75C3" w14:textId="4D801DC9" w:rsidR="0065387A" w:rsidRPr="00857986" w:rsidRDefault="00976DDF" w:rsidP="00B857C0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Laboratory stock</w:t>
            </w:r>
          </w:p>
        </w:tc>
      </w:tr>
      <w:tr w:rsidR="0065387A" w:rsidRPr="00857986" w14:paraId="1AD26E1D" w14:textId="77777777" w:rsidTr="0065387A">
        <w:trPr>
          <w:trHeight w:val="399"/>
          <w:jc w:val="center"/>
        </w:trPr>
        <w:tc>
          <w:tcPr>
            <w:tcW w:w="1985" w:type="dxa"/>
          </w:tcPr>
          <w:p w14:paraId="38050971" w14:textId="77777777" w:rsidR="0065387A" w:rsidRPr="00857986" w:rsidRDefault="0065387A" w:rsidP="00B857C0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WB-L01</w:t>
            </w:r>
          </w:p>
        </w:tc>
        <w:tc>
          <w:tcPr>
            <w:tcW w:w="5953" w:type="dxa"/>
          </w:tcPr>
          <w:p w14:paraId="34481289" w14:textId="77777777" w:rsidR="0065387A" w:rsidRPr="00857986" w:rsidRDefault="0065387A" w:rsidP="00B857C0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1294" w:type="dxa"/>
          </w:tcPr>
          <w:p w14:paraId="4BFBED7B" w14:textId="2229F504" w:rsidR="0065387A" w:rsidRPr="00857986" w:rsidRDefault="00976DDF" w:rsidP="00B857C0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06B5E04F" w14:textId="77777777" w:rsidTr="0065387A">
        <w:trPr>
          <w:trHeight w:val="399"/>
          <w:jc w:val="center"/>
        </w:trPr>
        <w:tc>
          <w:tcPr>
            <w:tcW w:w="1985" w:type="dxa"/>
          </w:tcPr>
          <w:p w14:paraId="5FEB775A" w14:textId="17EBF9D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WB-L02</w:t>
            </w:r>
          </w:p>
        </w:tc>
        <w:tc>
          <w:tcPr>
            <w:tcW w:w="5953" w:type="dxa"/>
          </w:tcPr>
          <w:p w14:paraId="674E99D9" w14:textId="52DC5950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1294" w:type="dxa"/>
          </w:tcPr>
          <w:p w14:paraId="4D711816" w14:textId="17DD2F3B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AD56557" w14:textId="77777777" w:rsidTr="0065387A">
        <w:trPr>
          <w:trHeight w:val="399"/>
          <w:jc w:val="center"/>
        </w:trPr>
        <w:tc>
          <w:tcPr>
            <w:tcW w:w="1985" w:type="dxa"/>
          </w:tcPr>
          <w:p w14:paraId="3EEADFC5" w14:textId="47A74378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WB-L03</w:t>
            </w:r>
          </w:p>
        </w:tc>
        <w:tc>
          <w:tcPr>
            <w:tcW w:w="5953" w:type="dxa"/>
          </w:tcPr>
          <w:p w14:paraId="53975F1C" w14:textId="76D422D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1294" w:type="dxa"/>
          </w:tcPr>
          <w:p w14:paraId="71288724" w14:textId="3F45F506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7980E207" w14:textId="77777777" w:rsidTr="00B857C0">
        <w:trPr>
          <w:trHeight w:val="399"/>
          <w:jc w:val="center"/>
        </w:trPr>
        <w:tc>
          <w:tcPr>
            <w:tcW w:w="1985" w:type="dxa"/>
          </w:tcPr>
          <w:p w14:paraId="24E4091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WB-L04</w:t>
            </w:r>
          </w:p>
        </w:tc>
        <w:tc>
          <w:tcPr>
            <w:tcW w:w="5953" w:type="dxa"/>
          </w:tcPr>
          <w:p w14:paraId="5B3DC08C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1294" w:type="dxa"/>
          </w:tcPr>
          <w:p w14:paraId="6B10AB1A" w14:textId="1535D2B4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2E95F1D7" w14:textId="77777777" w:rsidTr="00B857C0">
        <w:trPr>
          <w:trHeight w:val="399"/>
          <w:jc w:val="center"/>
        </w:trPr>
        <w:tc>
          <w:tcPr>
            <w:tcW w:w="1985" w:type="dxa"/>
          </w:tcPr>
          <w:p w14:paraId="606C21CC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WB-L05</w:t>
            </w:r>
          </w:p>
        </w:tc>
        <w:tc>
          <w:tcPr>
            <w:tcW w:w="5953" w:type="dxa"/>
          </w:tcPr>
          <w:p w14:paraId="2F5987AC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1294" w:type="dxa"/>
          </w:tcPr>
          <w:p w14:paraId="18B68EEE" w14:textId="6DD2EFA9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A4E774E" w14:textId="77777777" w:rsidTr="00B857C0">
        <w:trPr>
          <w:trHeight w:val="399"/>
          <w:jc w:val="center"/>
        </w:trPr>
        <w:tc>
          <w:tcPr>
            <w:tcW w:w="1985" w:type="dxa"/>
          </w:tcPr>
          <w:p w14:paraId="496B937B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WB-L06</w:t>
            </w:r>
          </w:p>
        </w:tc>
        <w:tc>
          <w:tcPr>
            <w:tcW w:w="5953" w:type="dxa"/>
          </w:tcPr>
          <w:p w14:paraId="3F05AF60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1294" w:type="dxa"/>
          </w:tcPr>
          <w:p w14:paraId="5825B99C" w14:textId="6F24C54F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74756BE4" w14:textId="77777777" w:rsidTr="00B857C0">
        <w:trPr>
          <w:trHeight w:val="399"/>
          <w:jc w:val="center"/>
        </w:trPr>
        <w:tc>
          <w:tcPr>
            <w:tcW w:w="1985" w:type="dxa"/>
          </w:tcPr>
          <w:p w14:paraId="6F43B8CF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WB-L07</w:t>
            </w:r>
          </w:p>
        </w:tc>
        <w:tc>
          <w:tcPr>
            <w:tcW w:w="5953" w:type="dxa"/>
          </w:tcPr>
          <w:p w14:paraId="1415D65C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1294" w:type="dxa"/>
          </w:tcPr>
          <w:p w14:paraId="24CD5653" w14:textId="04775B0E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056A75BC" w14:textId="77777777" w:rsidTr="00B857C0">
        <w:trPr>
          <w:trHeight w:val="399"/>
          <w:jc w:val="center"/>
        </w:trPr>
        <w:tc>
          <w:tcPr>
            <w:tcW w:w="1985" w:type="dxa"/>
          </w:tcPr>
          <w:p w14:paraId="57B8FD71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WB-L08</w:t>
            </w:r>
          </w:p>
        </w:tc>
        <w:tc>
          <w:tcPr>
            <w:tcW w:w="5953" w:type="dxa"/>
          </w:tcPr>
          <w:p w14:paraId="6EDFBC61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1294" w:type="dxa"/>
          </w:tcPr>
          <w:p w14:paraId="184AB766" w14:textId="266AF817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8436BE0" w14:textId="77777777" w:rsidTr="00B857C0">
        <w:trPr>
          <w:trHeight w:val="399"/>
          <w:jc w:val="center"/>
        </w:trPr>
        <w:tc>
          <w:tcPr>
            <w:tcW w:w="1985" w:type="dxa"/>
          </w:tcPr>
          <w:p w14:paraId="6033712E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WB-L09</w:t>
            </w:r>
          </w:p>
        </w:tc>
        <w:tc>
          <w:tcPr>
            <w:tcW w:w="5953" w:type="dxa"/>
          </w:tcPr>
          <w:p w14:paraId="3089E148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</w:p>
        </w:tc>
        <w:tc>
          <w:tcPr>
            <w:tcW w:w="1294" w:type="dxa"/>
          </w:tcPr>
          <w:p w14:paraId="34944C64" w14:textId="03E4404B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686D25CE" w14:textId="77777777" w:rsidTr="00B857C0">
        <w:trPr>
          <w:trHeight w:val="399"/>
          <w:jc w:val="center"/>
        </w:trPr>
        <w:tc>
          <w:tcPr>
            <w:tcW w:w="1985" w:type="dxa"/>
          </w:tcPr>
          <w:p w14:paraId="0D8E382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WB-L10</w:t>
            </w:r>
          </w:p>
        </w:tc>
        <w:tc>
          <w:tcPr>
            <w:tcW w:w="5953" w:type="dxa"/>
          </w:tcPr>
          <w:p w14:paraId="240D30D2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</w:p>
        </w:tc>
        <w:tc>
          <w:tcPr>
            <w:tcW w:w="1294" w:type="dxa"/>
          </w:tcPr>
          <w:p w14:paraId="2916BD69" w14:textId="4FC913B5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20417274" w14:textId="77777777" w:rsidTr="00B857C0">
        <w:trPr>
          <w:trHeight w:val="399"/>
          <w:jc w:val="center"/>
        </w:trPr>
        <w:tc>
          <w:tcPr>
            <w:tcW w:w="1985" w:type="dxa"/>
          </w:tcPr>
          <w:p w14:paraId="3E5046AC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WB-L11</w:t>
            </w:r>
          </w:p>
        </w:tc>
        <w:tc>
          <w:tcPr>
            <w:tcW w:w="5953" w:type="dxa"/>
          </w:tcPr>
          <w:p w14:paraId="28B4117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</w:p>
        </w:tc>
        <w:tc>
          <w:tcPr>
            <w:tcW w:w="1294" w:type="dxa"/>
          </w:tcPr>
          <w:p w14:paraId="1F0F1265" w14:textId="300C9049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79264D7" w14:textId="77777777" w:rsidTr="00B857C0">
        <w:trPr>
          <w:trHeight w:val="399"/>
          <w:jc w:val="center"/>
        </w:trPr>
        <w:tc>
          <w:tcPr>
            <w:tcW w:w="1985" w:type="dxa"/>
          </w:tcPr>
          <w:p w14:paraId="09D083BE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WB-L12</w:t>
            </w:r>
          </w:p>
        </w:tc>
        <w:tc>
          <w:tcPr>
            <w:tcW w:w="5953" w:type="dxa"/>
          </w:tcPr>
          <w:p w14:paraId="1F5ABAF6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</w:p>
        </w:tc>
        <w:tc>
          <w:tcPr>
            <w:tcW w:w="1294" w:type="dxa"/>
          </w:tcPr>
          <w:p w14:paraId="76C325E9" w14:textId="66A3BE3C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4016DE6A" w14:textId="77777777" w:rsidTr="00B857C0">
        <w:trPr>
          <w:trHeight w:val="399"/>
          <w:jc w:val="center"/>
        </w:trPr>
        <w:tc>
          <w:tcPr>
            <w:tcW w:w="1985" w:type="dxa"/>
          </w:tcPr>
          <w:p w14:paraId="06335610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WB-A13</w:t>
            </w:r>
          </w:p>
        </w:tc>
        <w:tc>
          <w:tcPr>
            <w:tcW w:w="5953" w:type="dxa"/>
          </w:tcPr>
          <w:p w14:paraId="7A796200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</w:p>
        </w:tc>
        <w:tc>
          <w:tcPr>
            <w:tcW w:w="1294" w:type="dxa"/>
          </w:tcPr>
          <w:p w14:paraId="1DB19110" w14:textId="70805216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5142DBEE" w14:textId="77777777" w:rsidTr="00B857C0">
        <w:trPr>
          <w:trHeight w:val="399"/>
          <w:jc w:val="center"/>
        </w:trPr>
        <w:tc>
          <w:tcPr>
            <w:tcW w:w="1985" w:type="dxa"/>
          </w:tcPr>
          <w:p w14:paraId="485F6CE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WB-A14</w:t>
            </w:r>
          </w:p>
        </w:tc>
        <w:tc>
          <w:tcPr>
            <w:tcW w:w="5953" w:type="dxa"/>
          </w:tcPr>
          <w:p w14:paraId="0FE20FC6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</w:p>
        </w:tc>
        <w:tc>
          <w:tcPr>
            <w:tcW w:w="1294" w:type="dxa"/>
          </w:tcPr>
          <w:p w14:paraId="6E83CC55" w14:textId="168D3C36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018B4412" w14:textId="77777777" w:rsidTr="00B857C0">
        <w:trPr>
          <w:trHeight w:val="399"/>
          <w:jc w:val="center"/>
        </w:trPr>
        <w:tc>
          <w:tcPr>
            <w:tcW w:w="1985" w:type="dxa"/>
          </w:tcPr>
          <w:p w14:paraId="0CFC0777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WB-A15</w:t>
            </w:r>
          </w:p>
        </w:tc>
        <w:tc>
          <w:tcPr>
            <w:tcW w:w="5953" w:type="dxa"/>
          </w:tcPr>
          <w:p w14:paraId="3BB71714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</w:p>
        </w:tc>
        <w:tc>
          <w:tcPr>
            <w:tcW w:w="1294" w:type="dxa"/>
          </w:tcPr>
          <w:p w14:paraId="79FD329A" w14:textId="498AFBE0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64B638A3" w14:textId="77777777" w:rsidTr="00B857C0">
        <w:trPr>
          <w:trHeight w:val="399"/>
          <w:jc w:val="center"/>
        </w:trPr>
        <w:tc>
          <w:tcPr>
            <w:tcW w:w="1985" w:type="dxa"/>
          </w:tcPr>
          <w:p w14:paraId="56BF1F6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WB-A16</w:t>
            </w:r>
          </w:p>
        </w:tc>
        <w:tc>
          <w:tcPr>
            <w:tcW w:w="5953" w:type="dxa"/>
          </w:tcPr>
          <w:p w14:paraId="7D24D3D0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</w:p>
        </w:tc>
        <w:tc>
          <w:tcPr>
            <w:tcW w:w="1294" w:type="dxa"/>
          </w:tcPr>
          <w:p w14:paraId="08DEC19C" w14:textId="002A8029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056CD9A0" w14:textId="77777777" w:rsidTr="00B857C0">
        <w:trPr>
          <w:trHeight w:val="399"/>
          <w:jc w:val="center"/>
        </w:trPr>
        <w:tc>
          <w:tcPr>
            <w:tcW w:w="1985" w:type="dxa"/>
          </w:tcPr>
          <w:p w14:paraId="3DA7C38B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WB-A17</w:t>
            </w:r>
          </w:p>
        </w:tc>
        <w:tc>
          <w:tcPr>
            <w:tcW w:w="5953" w:type="dxa"/>
          </w:tcPr>
          <w:p w14:paraId="68058EC6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</w:p>
        </w:tc>
        <w:tc>
          <w:tcPr>
            <w:tcW w:w="1294" w:type="dxa"/>
          </w:tcPr>
          <w:p w14:paraId="3843359F" w14:textId="3FD93B10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297811B" w14:textId="77777777" w:rsidTr="00B857C0">
        <w:trPr>
          <w:trHeight w:val="399"/>
          <w:jc w:val="center"/>
        </w:trPr>
        <w:tc>
          <w:tcPr>
            <w:tcW w:w="1985" w:type="dxa"/>
          </w:tcPr>
          <w:p w14:paraId="3BE57FD4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WB-A18</w:t>
            </w:r>
          </w:p>
        </w:tc>
        <w:tc>
          <w:tcPr>
            <w:tcW w:w="5953" w:type="dxa"/>
          </w:tcPr>
          <w:p w14:paraId="6E65C466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</w:p>
        </w:tc>
        <w:tc>
          <w:tcPr>
            <w:tcW w:w="1294" w:type="dxa"/>
          </w:tcPr>
          <w:p w14:paraId="512C7BD5" w14:textId="3AE00610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34D04BC1" w14:textId="77777777" w:rsidTr="0065387A">
        <w:trPr>
          <w:trHeight w:val="399"/>
          <w:jc w:val="center"/>
        </w:trPr>
        <w:tc>
          <w:tcPr>
            <w:tcW w:w="1985" w:type="dxa"/>
          </w:tcPr>
          <w:p w14:paraId="7940C3C5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WB-A19</w:t>
            </w:r>
          </w:p>
        </w:tc>
        <w:tc>
          <w:tcPr>
            <w:tcW w:w="5953" w:type="dxa"/>
          </w:tcPr>
          <w:p w14:paraId="44A34A09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</w:p>
        </w:tc>
        <w:tc>
          <w:tcPr>
            <w:tcW w:w="1294" w:type="dxa"/>
          </w:tcPr>
          <w:p w14:paraId="475C23A5" w14:textId="4C0329D7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  <w:tr w:rsidR="00976DDF" w:rsidRPr="00857986" w14:paraId="5FA2C3C6" w14:textId="77777777" w:rsidTr="0065387A">
        <w:trPr>
          <w:trHeight w:val="399"/>
          <w:jc w:val="center"/>
        </w:trPr>
        <w:tc>
          <w:tcPr>
            <w:tcW w:w="1985" w:type="dxa"/>
            <w:tcBorders>
              <w:bottom w:val="single" w:sz="12" w:space="0" w:color="auto"/>
            </w:tcBorders>
          </w:tcPr>
          <w:p w14:paraId="35F70AA6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WB-A20</w:t>
            </w:r>
          </w:p>
        </w:tc>
        <w:tc>
          <w:tcPr>
            <w:tcW w:w="5953" w:type="dxa"/>
            <w:tcBorders>
              <w:bottom w:val="single" w:sz="12" w:space="0" w:color="auto"/>
            </w:tcBorders>
          </w:tcPr>
          <w:p w14:paraId="61604C7B" w14:textId="77777777" w:rsidR="00976DDF" w:rsidRPr="00857986" w:rsidRDefault="00976DDF" w:rsidP="00976DDF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W</w:t>
            </w:r>
            <w:r w:rsidRPr="00857986">
              <w:rPr>
                <w:sz w:val="20"/>
                <w:szCs w:val="21"/>
              </w:rPr>
              <w:t xml:space="preserve">B800N derivative, carrying plasmid </w:t>
            </w: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</w:p>
        </w:tc>
        <w:tc>
          <w:tcPr>
            <w:tcW w:w="1294" w:type="dxa"/>
            <w:tcBorders>
              <w:bottom w:val="single" w:sz="12" w:space="0" w:color="auto"/>
            </w:tcBorders>
          </w:tcPr>
          <w:p w14:paraId="46630424" w14:textId="4472039F" w:rsidR="00976DDF" w:rsidRPr="00857986" w:rsidRDefault="00976DDF" w:rsidP="00976DDF">
            <w:pPr>
              <w:pStyle w:val="a7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T</w:t>
            </w:r>
            <w:r w:rsidRPr="00857986">
              <w:rPr>
                <w:sz w:val="20"/>
                <w:szCs w:val="21"/>
              </w:rPr>
              <w:t>his work</w:t>
            </w:r>
          </w:p>
        </w:tc>
      </w:tr>
    </w:tbl>
    <w:p w14:paraId="05C92CBE" w14:textId="2E402571" w:rsidR="0065387A" w:rsidRPr="00857986" w:rsidRDefault="0065387A">
      <w:pPr>
        <w:rPr>
          <w:sz w:val="24"/>
          <w:szCs w:val="21"/>
        </w:rPr>
      </w:pPr>
      <w:r w:rsidRPr="00857986">
        <w:rPr>
          <w:sz w:val="24"/>
          <w:szCs w:val="21"/>
        </w:rPr>
        <w:br w:type="page"/>
      </w:r>
    </w:p>
    <w:p w14:paraId="239E9CB2" w14:textId="4666FDDB" w:rsidR="0065387A" w:rsidRPr="00857986" w:rsidRDefault="0065387A" w:rsidP="00E84D9E">
      <w:pPr>
        <w:rPr>
          <w:sz w:val="24"/>
        </w:rPr>
      </w:pPr>
      <w:r w:rsidRPr="00857986">
        <w:rPr>
          <w:rFonts w:hint="eastAsia"/>
          <w:sz w:val="24"/>
        </w:rPr>
        <w:lastRenderedPageBreak/>
        <w:t>T</w:t>
      </w:r>
      <w:r w:rsidRPr="00857986">
        <w:rPr>
          <w:sz w:val="24"/>
        </w:rPr>
        <w:t>able S</w:t>
      </w:r>
      <w:r w:rsidR="00347D19" w:rsidRPr="00857986">
        <w:rPr>
          <w:sz w:val="24"/>
        </w:rPr>
        <w:t>2</w:t>
      </w:r>
      <w:r w:rsidRPr="00857986">
        <w:rPr>
          <w:sz w:val="24"/>
        </w:rPr>
        <w:t xml:space="preserve"> </w:t>
      </w:r>
      <w:proofErr w:type="spellStart"/>
      <w:r w:rsidRPr="00857986">
        <w:rPr>
          <w:sz w:val="24"/>
        </w:rPr>
        <w:t>Plamids</w:t>
      </w:r>
      <w:proofErr w:type="spellEnd"/>
      <w:r w:rsidRPr="00857986">
        <w:rPr>
          <w:sz w:val="24"/>
        </w:rPr>
        <w:t xml:space="preserve"> in this study</w:t>
      </w:r>
    </w:p>
    <w:tbl>
      <w:tblPr>
        <w:tblStyle w:val="a8"/>
        <w:tblW w:w="92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7"/>
        <w:gridCol w:w="5959"/>
        <w:gridCol w:w="1295"/>
      </w:tblGrid>
      <w:tr w:rsidR="0065387A" w:rsidRPr="00857986" w14:paraId="7494027A" w14:textId="77777777" w:rsidTr="00E84D9E">
        <w:trPr>
          <w:trHeight w:val="343"/>
          <w:jc w:val="center"/>
        </w:trPr>
        <w:tc>
          <w:tcPr>
            <w:tcW w:w="19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A02D17" w14:textId="178C57EA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Plasmids</w:t>
            </w:r>
          </w:p>
        </w:tc>
        <w:tc>
          <w:tcPr>
            <w:tcW w:w="59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EE8E58" w14:textId="2DC5D24D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Characteristics</w:t>
            </w:r>
          </w:p>
        </w:tc>
        <w:tc>
          <w:tcPr>
            <w:tcW w:w="12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D78847" w14:textId="1E371072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Source</w:t>
            </w:r>
          </w:p>
        </w:tc>
      </w:tr>
      <w:tr w:rsidR="0065387A" w:rsidRPr="00857986" w14:paraId="51D84A71" w14:textId="77777777" w:rsidTr="00E84D9E">
        <w:trPr>
          <w:trHeight w:val="343"/>
          <w:jc w:val="center"/>
        </w:trPr>
        <w:tc>
          <w:tcPr>
            <w:tcW w:w="1987" w:type="dxa"/>
            <w:tcBorders>
              <w:top w:val="single" w:sz="12" w:space="0" w:color="auto"/>
            </w:tcBorders>
          </w:tcPr>
          <w:p w14:paraId="57575700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HT43</w:t>
            </w:r>
          </w:p>
        </w:tc>
        <w:tc>
          <w:tcPr>
            <w:tcW w:w="5959" w:type="dxa"/>
            <w:tcBorders>
              <w:top w:val="single" w:sz="12" w:space="0" w:color="auto"/>
            </w:tcBorders>
          </w:tcPr>
          <w:p w14:paraId="4CB186D2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E</w:t>
            </w:r>
            <w:r w:rsidRPr="00857986">
              <w:rPr>
                <w:sz w:val="20"/>
                <w:szCs w:val="21"/>
              </w:rPr>
              <w:t xml:space="preserve">xpressing vector for </w:t>
            </w:r>
            <w:r w:rsidRPr="00857986">
              <w:rPr>
                <w:i/>
                <w:iCs/>
                <w:sz w:val="20"/>
                <w:szCs w:val="21"/>
              </w:rPr>
              <w:t>B. subtilis</w:t>
            </w:r>
            <w:r w:rsidRPr="00857986">
              <w:rPr>
                <w:sz w:val="20"/>
                <w:szCs w:val="21"/>
              </w:rPr>
              <w:t xml:space="preserve">, </w:t>
            </w:r>
            <w:proofErr w:type="spellStart"/>
            <w:r w:rsidRPr="00857986">
              <w:rPr>
                <w:sz w:val="20"/>
                <w:szCs w:val="21"/>
              </w:rPr>
              <w:t>Cat</w:t>
            </w:r>
            <w:r w:rsidRPr="00857986">
              <w:rPr>
                <w:sz w:val="20"/>
                <w:szCs w:val="21"/>
                <w:vertAlign w:val="superscript"/>
              </w:rPr>
              <w:t>r</w:t>
            </w:r>
            <w:proofErr w:type="spellEnd"/>
            <w:r w:rsidRPr="00857986">
              <w:rPr>
                <w:sz w:val="20"/>
                <w:szCs w:val="21"/>
              </w:rPr>
              <w:t xml:space="preserve">, </w:t>
            </w:r>
            <w:proofErr w:type="spellStart"/>
            <w:r w:rsidRPr="00857986">
              <w:rPr>
                <w:sz w:val="20"/>
                <w:szCs w:val="21"/>
              </w:rPr>
              <w:t>Amp</w:t>
            </w:r>
            <w:r w:rsidRPr="00857986">
              <w:rPr>
                <w:sz w:val="20"/>
                <w:szCs w:val="21"/>
                <w:vertAlign w:val="superscript"/>
              </w:rPr>
              <w:t>r</w:t>
            </w:r>
            <w:proofErr w:type="spellEnd"/>
            <w:r w:rsidRPr="00857986">
              <w:rPr>
                <w:sz w:val="20"/>
                <w:szCs w:val="21"/>
              </w:rPr>
              <w:t xml:space="preserve">, </w:t>
            </w:r>
            <w:proofErr w:type="spellStart"/>
            <w:r w:rsidRPr="00857986">
              <w:rPr>
                <w:sz w:val="20"/>
                <w:szCs w:val="21"/>
              </w:rPr>
              <w:t>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garc</w:t>
            </w:r>
            <w:proofErr w:type="spellEnd"/>
            <w:r w:rsidRPr="00857986">
              <w:rPr>
                <w:sz w:val="20"/>
                <w:szCs w:val="21"/>
              </w:rPr>
              <w:t xml:space="preserve">,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amyQ</w:t>
            </w:r>
            <w:proofErr w:type="spellEnd"/>
          </w:p>
        </w:tc>
        <w:tc>
          <w:tcPr>
            <w:tcW w:w="1295" w:type="dxa"/>
            <w:tcBorders>
              <w:top w:val="single" w:sz="12" w:space="0" w:color="auto"/>
            </w:tcBorders>
          </w:tcPr>
          <w:p w14:paraId="518E0EBD" w14:textId="3BC4F908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sz w:val="20"/>
                <w:szCs w:val="21"/>
              </w:rPr>
              <w:t>Hongsai</w:t>
            </w:r>
            <w:proofErr w:type="spellEnd"/>
            <w:r w:rsidRPr="00857986">
              <w:rPr>
                <w:sz w:val="20"/>
                <w:szCs w:val="21"/>
              </w:rPr>
              <w:t xml:space="preserve"> Biological</w:t>
            </w:r>
          </w:p>
        </w:tc>
      </w:tr>
      <w:tr w:rsidR="0065387A" w:rsidRPr="00857986" w14:paraId="4340262F" w14:textId="77777777" w:rsidTr="00E84D9E">
        <w:trPr>
          <w:trHeight w:val="337"/>
          <w:jc w:val="center"/>
        </w:trPr>
        <w:tc>
          <w:tcPr>
            <w:tcW w:w="1987" w:type="dxa"/>
          </w:tcPr>
          <w:p w14:paraId="71ACAC76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bookmarkStart w:id="3" w:name="_Hlk68118561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5959" w:type="dxa"/>
          </w:tcPr>
          <w:p w14:paraId="08611BCA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 xml:space="preserve">HT43 derivative, lipase gene 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  <w:r w:rsidRPr="00857986">
              <w:rPr>
                <w:sz w:val="20"/>
                <w:szCs w:val="21"/>
              </w:rPr>
              <w:t xml:space="preserve"> from </w:t>
            </w:r>
            <w:r w:rsidRPr="00857986">
              <w:rPr>
                <w:i/>
                <w:iCs/>
                <w:sz w:val="20"/>
                <w:szCs w:val="21"/>
              </w:rPr>
              <w:t>Pseudomonas fluorescens</w:t>
            </w:r>
          </w:p>
        </w:tc>
        <w:tc>
          <w:tcPr>
            <w:tcW w:w="1295" w:type="dxa"/>
          </w:tcPr>
          <w:p w14:paraId="1073BDAC" w14:textId="2AD2A918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rFonts w:cs="Times New Roman"/>
                <w:sz w:val="20"/>
                <w:szCs w:val="21"/>
              </w:rPr>
              <w:t>Tsingke</w:t>
            </w:r>
            <w:proofErr w:type="spellEnd"/>
            <w:r w:rsidRPr="00857986">
              <w:rPr>
                <w:rFonts w:cs="Times New Roman"/>
                <w:sz w:val="20"/>
                <w:szCs w:val="21"/>
              </w:rPr>
              <w:t xml:space="preserve"> synthesis</w:t>
            </w:r>
          </w:p>
        </w:tc>
      </w:tr>
      <w:bookmarkEnd w:id="3"/>
      <w:tr w:rsidR="00976DDF" w:rsidRPr="00857986" w14:paraId="5C860066" w14:textId="77777777" w:rsidTr="00E84D9E">
        <w:trPr>
          <w:trHeight w:val="343"/>
          <w:jc w:val="center"/>
        </w:trPr>
        <w:tc>
          <w:tcPr>
            <w:tcW w:w="1987" w:type="dxa"/>
          </w:tcPr>
          <w:p w14:paraId="0F05A37B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5959" w:type="dxa"/>
          </w:tcPr>
          <w:p w14:paraId="665D6752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  <w:r w:rsidRPr="00857986">
              <w:rPr>
                <w:sz w:val="20"/>
                <w:szCs w:val="21"/>
              </w:rPr>
              <w:t xml:space="preserve"> derivative, promoter replaced by P43</w:t>
            </w:r>
          </w:p>
        </w:tc>
        <w:tc>
          <w:tcPr>
            <w:tcW w:w="1295" w:type="dxa"/>
          </w:tcPr>
          <w:p w14:paraId="28519320" w14:textId="4B6D1326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6000EA71" w14:textId="77777777" w:rsidTr="00E84D9E">
        <w:trPr>
          <w:trHeight w:val="343"/>
          <w:jc w:val="center"/>
        </w:trPr>
        <w:tc>
          <w:tcPr>
            <w:tcW w:w="1987" w:type="dxa"/>
          </w:tcPr>
          <w:p w14:paraId="1BCA37BA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5959" w:type="dxa"/>
          </w:tcPr>
          <w:p w14:paraId="37C898E9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  <w:r w:rsidRPr="00857986">
              <w:rPr>
                <w:sz w:val="20"/>
                <w:szCs w:val="21"/>
              </w:rPr>
              <w:t xml:space="preserve"> derivative,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259F0148" w14:textId="1ECA2EA2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24CF7DD1" w14:textId="77777777" w:rsidTr="00E84D9E">
        <w:trPr>
          <w:trHeight w:val="343"/>
          <w:jc w:val="center"/>
        </w:trPr>
        <w:tc>
          <w:tcPr>
            <w:tcW w:w="1987" w:type="dxa"/>
          </w:tcPr>
          <w:p w14:paraId="1E2ECF3D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</w:p>
        </w:tc>
        <w:tc>
          <w:tcPr>
            <w:tcW w:w="5959" w:type="dxa"/>
          </w:tcPr>
          <w:p w14:paraId="04D11701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lip1a</w:t>
            </w:r>
            <w:r w:rsidRPr="00857986">
              <w:rPr>
                <w:sz w:val="20"/>
                <w:szCs w:val="21"/>
              </w:rPr>
              <w:t xml:space="preserve"> derivative, promoter replaced by P43 and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646C2B8C" w14:textId="386C4BC6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65387A" w:rsidRPr="00857986" w14:paraId="3BF05BA6" w14:textId="77777777" w:rsidTr="00E84D9E">
        <w:trPr>
          <w:trHeight w:val="343"/>
          <w:jc w:val="center"/>
        </w:trPr>
        <w:tc>
          <w:tcPr>
            <w:tcW w:w="1987" w:type="dxa"/>
          </w:tcPr>
          <w:p w14:paraId="471A7A3D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5959" w:type="dxa"/>
          </w:tcPr>
          <w:p w14:paraId="5DD062A8" w14:textId="77777777" w:rsidR="0065387A" w:rsidRPr="00857986" w:rsidRDefault="0065387A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 xml:space="preserve">HT43 derivative, lipase gene 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  <w:r w:rsidRPr="00857986">
              <w:rPr>
                <w:sz w:val="20"/>
                <w:szCs w:val="21"/>
              </w:rPr>
              <w:t xml:space="preserve"> from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Yarrowia</w:t>
            </w:r>
            <w:proofErr w:type="spellEnd"/>
            <w:r w:rsidRPr="00857986">
              <w:rPr>
                <w:i/>
                <w:iCs/>
                <w:sz w:val="20"/>
                <w:szCs w:val="21"/>
              </w:rPr>
              <w:t xml:space="preserve">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lipolytica</w:t>
            </w:r>
            <w:proofErr w:type="spellEnd"/>
          </w:p>
        </w:tc>
        <w:tc>
          <w:tcPr>
            <w:tcW w:w="1295" w:type="dxa"/>
          </w:tcPr>
          <w:p w14:paraId="1E65A179" w14:textId="160B88EB" w:rsidR="0065387A" w:rsidRPr="00857986" w:rsidRDefault="00976DDF" w:rsidP="00E84D9E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rFonts w:cs="Times New Roman"/>
                <w:sz w:val="20"/>
                <w:szCs w:val="21"/>
              </w:rPr>
              <w:t>Tsingke</w:t>
            </w:r>
            <w:proofErr w:type="spellEnd"/>
            <w:r w:rsidRPr="00857986">
              <w:rPr>
                <w:rFonts w:cs="Times New Roman"/>
                <w:sz w:val="20"/>
                <w:szCs w:val="21"/>
              </w:rPr>
              <w:t xml:space="preserve"> synthesis</w:t>
            </w:r>
          </w:p>
        </w:tc>
      </w:tr>
      <w:tr w:rsidR="00976DDF" w:rsidRPr="00857986" w14:paraId="5D59BEC7" w14:textId="77777777" w:rsidTr="00E84D9E">
        <w:trPr>
          <w:trHeight w:val="343"/>
          <w:jc w:val="center"/>
        </w:trPr>
        <w:tc>
          <w:tcPr>
            <w:tcW w:w="1987" w:type="dxa"/>
          </w:tcPr>
          <w:p w14:paraId="0EF8CE18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5959" w:type="dxa"/>
          </w:tcPr>
          <w:p w14:paraId="7A071993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  <w:r w:rsidRPr="00857986">
              <w:rPr>
                <w:sz w:val="20"/>
                <w:szCs w:val="21"/>
              </w:rPr>
              <w:t xml:space="preserve"> derivative, promoter replaced by P43</w:t>
            </w:r>
          </w:p>
        </w:tc>
        <w:tc>
          <w:tcPr>
            <w:tcW w:w="1295" w:type="dxa"/>
          </w:tcPr>
          <w:p w14:paraId="7D6D18B4" w14:textId="51F5D301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3DE2D4F0" w14:textId="77777777" w:rsidTr="00E84D9E">
        <w:trPr>
          <w:trHeight w:val="343"/>
          <w:jc w:val="center"/>
        </w:trPr>
        <w:tc>
          <w:tcPr>
            <w:tcW w:w="1987" w:type="dxa"/>
          </w:tcPr>
          <w:p w14:paraId="56F8CF34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5959" w:type="dxa"/>
          </w:tcPr>
          <w:p w14:paraId="2231E1D9" w14:textId="7777777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  <w:r w:rsidRPr="00857986">
              <w:rPr>
                <w:sz w:val="20"/>
                <w:szCs w:val="21"/>
              </w:rPr>
              <w:t xml:space="preserve"> derivative,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6EB20125" w14:textId="20F6234C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28BA87F5" w14:textId="77777777" w:rsidTr="00E84D9E">
        <w:trPr>
          <w:trHeight w:val="343"/>
          <w:jc w:val="center"/>
        </w:trPr>
        <w:tc>
          <w:tcPr>
            <w:tcW w:w="1987" w:type="dxa"/>
          </w:tcPr>
          <w:p w14:paraId="0B6C63DC" w14:textId="64244A11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</w:p>
        </w:tc>
        <w:tc>
          <w:tcPr>
            <w:tcW w:w="5959" w:type="dxa"/>
          </w:tcPr>
          <w:p w14:paraId="583FB4E7" w14:textId="5F3A5C78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lip2</w:t>
            </w:r>
            <w:r w:rsidRPr="00857986">
              <w:rPr>
                <w:sz w:val="20"/>
                <w:szCs w:val="21"/>
              </w:rPr>
              <w:t xml:space="preserve"> derivative, promoter replaced by P43 and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1F0BF4C9" w14:textId="3EDF764F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239179E9" w14:textId="77777777" w:rsidTr="00E84D9E">
        <w:trPr>
          <w:trHeight w:val="343"/>
          <w:jc w:val="center"/>
        </w:trPr>
        <w:tc>
          <w:tcPr>
            <w:tcW w:w="1987" w:type="dxa"/>
          </w:tcPr>
          <w:p w14:paraId="66002A5B" w14:textId="09D4F82B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</w:p>
        </w:tc>
        <w:tc>
          <w:tcPr>
            <w:tcW w:w="5959" w:type="dxa"/>
          </w:tcPr>
          <w:p w14:paraId="2F65D1C8" w14:textId="4A414B08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 xml:space="preserve">HT43 derivative, lipase gene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  <w:r w:rsidRPr="00857986">
              <w:rPr>
                <w:sz w:val="20"/>
                <w:szCs w:val="21"/>
              </w:rPr>
              <w:t xml:space="preserve"> from </w:t>
            </w:r>
            <w:r w:rsidRPr="00857986">
              <w:rPr>
                <w:i/>
                <w:iCs/>
                <w:sz w:val="20"/>
                <w:szCs w:val="21"/>
              </w:rPr>
              <w:t>Pseudomonas aeruginosa</w:t>
            </w:r>
          </w:p>
        </w:tc>
        <w:tc>
          <w:tcPr>
            <w:tcW w:w="1295" w:type="dxa"/>
          </w:tcPr>
          <w:p w14:paraId="702DAEA2" w14:textId="04BF2F98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rFonts w:cs="Times New Roman"/>
                <w:sz w:val="20"/>
                <w:szCs w:val="21"/>
              </w:rPr>
              <w:t>Tsingke</w:t>
            </w:r>
            <w:proofErr w:type="spellEnd"/>
            <w:r w:rsidRPr="00857986">
              <w:rPr>
                <w:rFonts w:cs="Times New Roman"/>
                <w:sz w:val="20"/>
                <w:szCs w:val="21"/>
              </w:rPr>
              <w:t xml:space="preserve"> synthesis</w:t>
            </w:r>
          </w:p>
        </w:tc>
      </w:tr>
      <w:tr w:rsidR="00976DDF" w:rsidRPr="00857986" w14:paraId="19F922F1" w14:textId="77777777" w:rsidTr="00E84D9E">
        <w:trPr>
          <w:trHeight w:val="343"/>
          <w:jc w:val="center"/>
        </w:trPr>
        <w:tc>
          <w:tcPr>
            <w:tcW w:w="1987" w:type="dxa"/>
          </w:tcPr>
          <w:p w14:paraId="191503D6" w14:textId="7EF8EA2A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</w:p>
        </w:tc>
        <w:tc>
          <w:tcPr>
            <w:tcW w:w="5959" w:type="dxa"/>
          </w:tcPr>
          <w:p w14:paraId="5640E043" w14:textId="2E3C3ACE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</w:t>
            </w:r>
          </w:p>
        </w:tc>
        <w:tc>
          <w:tcPr>
            <w:tcW w:w="1295" w:type="dxa"/>
          </w:tcPr>
          <w:p w14:paraId="11E85B09" w14:textId="57A8B9E4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77503DB0" w14:textId="77777777" w:rsidTr="00E84D9E">
        <w:trPr>
          <w:trHeight w:val="343"/>
          <w:jc w:val="center"/>
        </w:trPr>
        <w:tc>
          <w:tcPr>
            <w:tcW w:w="1987" w:type="dxa"/>
          </w:tcPr>
          <w:p w14:paraId="4A8E920E" w14:textId="7EF03D7C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</w:p>
        </w:tc>
        <w:tc>
          <w:tcPr>
            <w:tcW w:w="5959" w:type="dxa"/>
          </w:tcPr>
          <w:p w14:paraId="5A85FFD9" w14:textId="6173C032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61B4FCB9" w14:textId="30A12BA3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0388F5ED" w14:textId="77777777" w:rsidTr="00E84D9E">
        <w:trPr>
          <w:trHeight w:val="343"/>
          <w:jc w:val="center"/>
        </w:trPr>
        <w:tc>
          <w:tcPr>
            <w:tcW w:w="1987" w:type="dxa"/>
          </w:tcPr>
          <w:p w14:paraId="51F9FB4E" w14:textId="3213CE27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</w:p>
        </w:tc>
        <w:tc>
          <w:tcPr>
            <w:tcW w:w="5959" w:type="dxa"/>
          </w:tcPr>
          <w:p w14:paraId="7E2AB80C" w14:textId="3CD88203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lipA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 and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47E3A6F6" w14:textId="590090BE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33CB2971" w14:textId="77777777" w:rsidTr="00E84D9E">
        <w:trPr>
          <w:trHeight w:val="343"/>
          <w:jc w:val="center"/>
        </w:trPr>
        <w:tc>
          <w:tcPr>
            <w:tcW w:w="1987" w:type="dxa"/>
          </w:tcPr>
          <w:p w14:paraId="153E42B2" w14:textId="05BDB932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</w:p>
        </w:tc>
        <w:tc>
          <w:tcPr>
            <w:tcW w:w="5959" w:type="dxa"/>
          </w:tcPr>
          <w:p w14:paraId="10916229" w14:textId="5A76636B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 xml:space="preserve">HT43 derivative, </w:t>
            </w:r>
            <w:r w:rsidRPr="00857986">
              <w:rPr>
                <w:rFonts w:hint="eastAsia"/>
                <w:sz w:val="20"/>
                <w:szCs w:val="21"/>
              </w:rPr>
              <w:t>am</w:t>
            </w:r>
            <w:r w:rsidRPr="00857986">
              <w:rPr>
                <w:sz w:val="20"/>
                <w:szCs w:val="21"/>
              </w:rPr>
              <w:t xml:space="preserve">ylase gene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  <w:r w:rsidRPr="00857986">
              <w:rPr>
                <w:sz w:val="20"/>
                <w:szCs w:val="21"/>
              </w:rPr>
              <w:t xml:space="preserve"> from </w:t>
            </w:r>
            <w:r w:rsidRPr="00857986">
              <w:rPr>
                <w:i/>
                <w:iCs/>
                <w:sz w:val="20"/>
                <w:szCs w:val="21"/>
              </w:rPr>
              <w:t xml:space="preserve">Bacillus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amyloliquefaciens</w:t>
            </w:r>
            <w:proofErr w:type="spellEnd"/>
            <w:r w:rsidRPr="00857986">
              <w:rPr>
                <w:i/>
                <w:iCs/>
                <w:sz w:val="20"/>
                <w:szCs w:val="21"/>
              </w:rPr>
              <w:t xml:space="preserve"> </w:t>
            </w:r>
            <w:r w:rsidRPr="00857986">
              <w:rPr>
                <w:sz w:val="20"/>
                <w:szCs w:val="21"/>
              </w:rPr>
              <w:t>HM618</w:t>
            </w:r>
          </w:p>
        </w:tc>
        <w:tc>
          <w:tcPr>
            <w:tcW w:w="1295" w:type="dxa"/>
          </w:tcPr>
          <w:p w14:paraId="346F7AEA" w14:textId="0AD0D8D1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0E072F20" w14:textId="77777777" w:rsidTr="00E84D9E">
        <w:trPr>
          <w:trHeight w:val="343"/>
          <w:jc w:val="center"/>
        </w:trPr>
        <w:tc>
          <w:tcPr>
            <w:tcW w:w="1987" w:type="dxa"/>
          </w:tcPr>
          <w:p w14:paraId="59A26649" w14:textId="091A6E58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</w:p>
        </w:tc>
        <w:tc>
          <w:tcPr>
            <w:tcW w:w="5959" w:type="dxa"/>
          </w:tcPr>
          <w:p w14:paraId="463AF522" w14:textId="5607E415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</w:t>
            </w:r>
          </w:p>
        </w:tc>
        <w:tc>
          <w:tcPr>
            <w:tcW w:w="1295" w:type="dxa"/>
          </w:tcPr>
          <w:p w14:paraId="5EDAE16E" w14:textId="07C5E9BA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468FF090" w14:textId="77777777" w:rsidTr="00E84D9E">
        <w:trPr>
          <w:trHeight w:val="343"/>
          <w:jc w:val="center"/>
        </w:trPr>
        <w:tc>
          <w:tcPr>
            <w:tcW w:w="1987" w:type="dxa"/>
          </w:tcPr>
          <w:p w14:paraId="2E4924B1" w14:textId="4EA42DDB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</w:p>
        </w:tc>
        <w:tc>
          <w:tcPr>
            <w:tcW w:w="5959" w:type="dxa"/>
          </w:tcPr>
          <w:p w14:paraId="4711732A" w14:textId="0B8007A0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037BFC6F" w14:textId="49B1292A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08FC0814" w14:textId="77777777" w:rsidTr="00E84D9E">
        <w:trPr>
          <w:trHeight w:val="343"/>
          <w:jc w:val="center"/>
        </w:trPr>
        <w:tc>
          <w:tcPr>
            <w:tcW w:w="1987" w:type="dxa"/>
            <w:vAlign w:val="center"/>
          </w:tcPr>
          <w:p w14:paraId="118ADDC2" w14:textId="2C851843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</w:p>
        </w:tc>
        <w:tc>
          <w:tcPr>
            <w:tcW w:w="5959" w:type="dxa"/>
          </w:tcPr>
          <w:p w14:paraId="176A085D" w14:textId="09007A51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amyEBa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 and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</w:tcPr>
          <w:p w14:paraId="59CF83B1" w14:textId="72611CD6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71B637FA" w14:textId="77777777" w:rsidTr="00E84D9E">
        <w:trPr>
          <w:trHeight w:val="343"/>
          <w:jc w:val="center"/>
        </w:trPr>
        <w:tc>
          <w:tcPr>
            <w:tcW w:w="1987" w:type="dxa"/>
            <w:vAlign w:val="center"/>
          </w:tcPr>
          <w:p w14:paraId="06F6B07C" w14:textId="129C2C6A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</w:p>
        </w:tc>
        <w:tc>
          <w:tcPr>
            <w:tcW w:w="5959" w:type="dxa"/>
          </w:tcPr>
          <w:p w14:paraId="40DD4230" w14:textId="0C609CED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 xml:space="preserve">HT43 derivative, </w:t>
            </w:r>
            <w:r w:rsidRPr="00857986">
              <w:rPr>
                <w:rFonts w:hint="eastAsia"/>
                <w:sz w:val="20"/>
                <w:szCs w:val="21"/>
              </w:rPr>
              <w:t>am</w:t>
            </w:r>
            <w:r w:rsidRPr="00857986">
              <w:rPr>
                <w:sz w:val="20"/>
                <w:szCs w:val="21"/>
              </w:rPr>
              <w:t xml:space="preserve">ylase gene </w:t>
            </w:r>
            <w:proofErr w:type="spellStart"/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  <w:r w:rsidRPr="00857986">
              <w:rPr>
                <w:sz w:val="20"/>
                <w:szCs w:val="21"/>
              </w:rPr>
              <w:t xml:space="preserve"> from </w:t>
            </w:r>
            <w:r w:rsidRPr="00857986">
              <w:rPr>
                <w:i/>
                <w:iCs/>
                <w:sz w:val="20"/>
                <w:szCs w:val="21"/>
              </w:rPr>
              <w:t>Bacillus stearothermophilus</w:t>
            </w:r>
          </w:p>
        </w:tc>
        <w:tc>
          <w:tcPr>
            <w:tcW w:w="1295" w:type="dxa"/>
          </w:tcPr>
          <w:p w14:paraId="03410DAC" w14:textId="3254B843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proofErr w:type="spellStart"/>
            <w:r w:rsidRPr="00857986">
              <w:rPr>
                <w:rFonts w:cs="Times New Roman"/>
                <w:sz w:val="20"/>
                <w:szCs w:val="21"/>
              </w:rPr>
              <w:t>Tsingke</w:t>
            </w:r>
            <w:proofErr w:type="spellEnd"/>
            <w:r w:rsidR="00E84D9E" w:rsidRPr="00857986">
              <w:rPr>
                <w:rFonts w:cs="Times New Roman"/>
                <w:sz w:val="20"/>
                <w:szCs w:val="21"/>
              </w:rPr>
              <w:t xml:space="preserve"> </w:t>
            </w:r>
            <w:r w:rsidRPr="00857986">
              <w:rPr>
                <w:rFonts w:cs="Times New Roman"/>
                <w:sz w:val="20"/>
                <w:szCs w:val="21"/>
              </w:rPr>
              <w:t>synthesis</w:t>
            </w:r>
          </w:p>
        </w:tc>
      </w:tr>
      <w:tr w:rsidR="00976DDF" w:rsidRPr="00857986" w14:paraId="46F99B14" w14:textId="77777777" w:rsidTr="00E84D9E">
        <w:trPr>
          <w:trHeight w:val="343"/>
          <w:jc w:val="center"/>
        </w:trPr>
        <w:tc>
          <w:tcPr>
            <w:tcW w:w="1987" w:type="dxa"/>
            <w:vAlign w:val="center"/>
          </w:tcPr>
          <w:p w14:paraId="28E11D90" w14:textId="149A9BC6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</w:p>
        </w:tc>
        <w:tc>
          <w:tcPr>
            <w:tcW w:w="5959" w:type="dxa"/>
          </w:tcPr>
          <w:p w14:paraId="5F37E59E" w14:textId="0A56B334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</w:t>
            </w:r>
          </w:p>
        </w:tc>
        <w:tc>
          <w:tcPr>
            <w:tcW w:w="1295" w:type="dxa"/>
          </w:tcPr>
          <w:p w14:paraId="7E70C319" w14:textId="3B25952D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  <w:tr w:rsidR="00976DDF" w:rsidRPr="00857986" w14:paraId="56DDC24F" w14:textId="77777777" w:rsidTr="00E84D9E">
        <w:trPr>
          <w:trHeight w:val="343"/>
          <w:jc w:val="center"/>
        </w:trPr>
        <w:tc>
          <w:tcPr>
            <w:tcW w:w="1987" w:type="dxa"/>
            <w:tcBorders>
              <w:bottom w:val="single" w:sz="12" w:space="0" w:color="auto"/>
            </w:tcBorders>
            <w:vAlign w:val="center"/>
          </w:tcPr>
          <w:p w14:paraId="6EB746ED" w14:textId="2BD8BD89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</w:p>
        </w:tc>
        <w:tc>
          <w:tcPr>
            <w:tcW w:w="5959" w:type="dxa"/>
            <w:tcBorders>
              <w:bottom w:val="single" w:sz="12" w:space="0" w:color="auto"/>
            </w:tcBorders>
          </w:tcPr>
          <w:p w14:paraId="0828F7A0" w14:textId="34EBF09C" w:rsidR="00976DDF" w:rsidRPr="00857986" w:rsidRDefault="00976DDF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  <w:r w:rsidRPr="00857986">
              <w:rPr>
                <w:sz w:val="20"/>
                <w:szCs w:val="21"/>
              </w:rPr>
              <w:t xml:space="preserve"> derivative,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  <w:tcBorders>
              <w:bottom w:val="single" w:sz="12" w:space="0" w:color="auto"/>
            </w:tcBorders>
          </w:tcPr>
          <w:p w14:paraId="26B05C9D" w14:textId="5A7A6138" w:rsidR="00976DDF" w:rsidRPr="00857986" w:rsidRDefault="00976DDF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</w:tbl>
    <w:p w14:paraId="36B90049" w14:textId="1F746903" w:rsidR="00E84D9E" w:rsidRPr="00857986" w:rsidRDefault="00E84D9E">
      <w:pPr>
        <w:rPr>
          <w:sz w:val="24"/>
          <w:szCs w:val="21"/>
        </w:rPr>
      </w:pPr>
    </w:p>
    <w:p w14:paraId="546A365A" w14:textId="550E9B70" w:rsidR="00E84D9E" w:rsidRPr="00857986" w:rsidRDefault="00E84D9E" w:rsidP="00E84D9E">
      <w:pPr>
        <w:rPr>
          <w:sz w:val="24"/>
        </w:rPr>
      </w:pPr>
      <w:r w:rsidRPr="00857986">
        <w:rPr>
          <w:rFonts w:hint="eastAsia"/>
          <w:sz w:val="24"/>
        </w:rPr>
        <w:lastRenderedPageBreak/>
        <w:t>T</w:t>
      </w:r>
      <w:r w:rsidRPr="00857986">
        <w:rPr>
          <w:sz w:val="24"/>
        </w:rPr>
        <w:t xml:space="preserve">able S2 </w:t>
      </w:r>
      <w:proofErr w:type="spellStart"/>
      <w:r w:rsidRPr="00857986">
        <w:rPr>
          <w:sz w:val="24"/>
        </w:rPr>
        <w:t>Plamids</w:t>
      </w:r>
      <w:proofErr w:type="spellEnd"/>
      <w:r w:rsidRPr="00857986">
        <w:rPr>
          <w:sz w:val="24"/>
        </w:rPr>
        <w:t xml:space="preserve"> in this study (</w:t>
      </w:r>
      <w:proofErr w:type="spellStart"/>
      <w:r w:rsidRPr="00857986">
        <w:rPr>
          <w:sz w:val="24"/>
        </w:rPr>
        <w:t>continiued</w:t>
      </w:r>
      <w:proofErr w:type="spellEnd"/>
      <w:r w:rsidRPr="00857986">
        <w:rPr>
          <w:sz w:val="24"/>
        </w:rPr>
        <w:t>)</w:t>
      </w:r>
    </w:p>
    <w:tbl>
      <w:tblPr>
        <w:tblStyle w:val="a8"/>
        <w:tblW w:w="92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7"/>
        <w:gridCol w:w="5959"/>
        <w:gridCol w:w="1295"/>
      </w:tblGrid>
      <w:tr w:rsidR="00E84D9E" w:rsidRPr="00857986" w14:paraId="18116D77" w14:textId="77777777" w:rsidTr="00E84D9E">
        <w:trPr>
          <w:trHeight w:val="343"/>
          <w:jc w:val="center"/>
        </w:trPr>
        <w:tc>
          <w:tcPr>
            <w:tcW w:w="19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7B72CC" w14:textId="5814E95D" w:rsidR="00E84D9E" w:rsidRPr="00857986" w:rsidRDefault="00E84D9E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Plasmids</w:t>
            </w:r>
          </w:p>
        </w:tc>
        <w:tc>
          <w:tcPr>
            <w:tcW w:w="59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EFB115" w14:textId="35498002" w:rsidR="00E84D9E" w:rsidRPr="00857986" w:rsidRDefault="00E84D9E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Characteristics</w:t>
            </w:r>
          </w:p>
        </w:tc>
        <w:tc>
          <w:tcPr>
            <w:tcW w:w="12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695C94" w14:textId="5FC0A3CB" w:rsidR="00E84D9E" w:rsidRPr="00857986" w:rsidRDefault="00E84D9E" w:rsidP="00E84D9E">
            <w:pPr>
              <w:pStyle w:val="a7"/>
              <w:rPr>
                <w:kern w:val="0"/>
                <w:sz w:val="20"/>
                <w:szCs w:val="21"/>
              </w:rPr>
            </w:pPr>
            <w:r w:rsidRPr="00857986">
              <w:rPr>
                <w:sz w:val="20"/>
                <w:szCs w:val="21"/>
              </w:rPr>
              <w:t>Source</w:t>
            </w:r>
          </w:p>
        </w:tc>
      </w:tr>
      <w:tr w:rsidR="00E84D9E" w:rsidRPr="00857986" w14:paraId="64B8DD9F" w14:textId="77777777" w:rsidTr="00E84D9E">
        <w:trPr>
          <w:trHeight w:val="343"/>
          <w:jc w:val="center"/>
        </w:trPr>
        <w:tc>
          <w:tcPr>
            <w:tcW w:w="19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40128C" w14:textId="23F0854D" w:rsidR="00E84D9E" w:rsidRPr="00857986" w:rsidRDefault="00E84D9E" w:rsidP="00E84D9E">
            <w:pPr>
              <w:pStyle w:val="a7"/>
              <w:jc w:val="both"/>
              <w:rPr>
                <w:sz w:val="20"/>
                <w:szCs w:val="21"/>
              </w:rPr>
            </w:pPr>
            <w:r w:rsidRPr="00857986">
              <w:rPr>
                <w:rFonts w:hint="eastAsia"/>
                <w:sz w:val="20"/>
                <w:szCs w:val="21"/>
              </w:rPr>
              <w:t>pHT</w:t>
            </w:r>
            <w:r w:rsidRPr="00857986">
              <w:rPr>
                <w:sz w:val="20"/>
                <w:szCs w:val="21"/>
              </w:rPr>
              <w:t>-P43SP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</w:p>
        </w:tc>
        <w:tc>
          <w:tcPr>
            <w:tcW w:w="5959" w:type="dxa"/>
            <w:tcBorders>
              <w:top w:val="single" w:sz="12" w:space="0" w:color="auto"/>
              <w:bottom w:val="single" w:sz="12" w:space="0" w:color="auto"/>
            </w:tcBorders>
          </w:tcPr>
          <w:p w14:paraId="6B144692" w14:textId="5D369A49" w:rsidR="00E84D9E" w:rsidRPr="00857986" w:rsidRDefault="00E84D9E" w:rsidP="00E84D9E">
            <w:pPr>
              <w:pStyle w:val="a7"/>
              <w:jc w:val="both"/>
              <w:rPr>
                <w:sz w:val="20"/>
                <w:szCs w:val="21"/>
              </w:rPr>
            </w:pPr>
            <w:proofErr w:type="spellStart"/>
            <w:r w:rsidRPr="00857986">
              <w:rPr>
                <w:rFonts w:hint="eastAsia"/>
                <w:sz w:val="20"/>
                <w:szCs w:val="21"/>
              </w:rPr>
              <w:t>p</w:t>
            </w:r>
            <w:r w:rsidRPr="00857986">
              <w:rPr>
                <w:sz w:val="20"/>
                <w:szCs w:val="21"/>
              </w:rPr>
              <w:t>HT-</w:t>
            </w:r>
            <w:r w:rsidRPr="00857986">
              <w:rPr>
                <w:i/>
                <w:iCs/>
                <w:sz w:val="20"/>
                <w:szCs w:val="21"/>
              </w:rPr>
              <w:t>amyEMH</w:t>
            </w:r>
            <w:proofErr w:type="spellEnd"/>
            <w:r w:rsidRPr="00857986">
              <w:rPr>
                <w:sz w:val="20"/>
                <w:szCs w:val="21"/>
              </w:rPr>
              <w:t xml:space="preserve"> derivative, promoter replaced by P43 and signal peptide replaced by </w:t>
            </w:r>
            <w:proofErr w:type="spellStart"/>
            <w:r w:rsidRPr="00857986">
              <w:rPr>
                <w:sz w:val="20"/>
                <w:szCs w:val="21"/>
              </w:rPr>
              <w:t>SP</w:t>
            </w:r>
            <w:r w:rsidRPr="00857986">
              <w:rPr>
                <w:i/>
                <w:iCs/>
                <w:sz w:val="20"/>
                <w:szCs w:val="21"/>
                <w:vertAlign w:val="subscript"/>
              </w:rPr>
              <w:t>nprB</w:t>
            </w:r>
            <w:proofErr w:type="spellEnd"/>
          </w:p>
        </w:tc>
        <w:tc>
          <w:tcPr>
            <w:tcW w:w="1295" w:type="dxa"/>
            <w:tcBorders>
              <w:top w:val="single" w:sz="12" w:space="0" w:color="auto"/>
              <w:bottom w:val="single" w:sz="12" w:space="0" w:color="auto"/>
            </w:tcBorders>
          </w:tcPr>
          <w:p w14:paraId="03E43459" w14:textId="12C9CF05" w:rsidR="00E84D9E" w:rsidRPr="00857986" w:rsidRDefault="00E84D9E" w:rsidP="00E84D9E">
            <w:pPr>
              <w:pStyle w:val="a7"/>
              <w:rPr>
                <w:sz w:val="20"/>
                <w:szCs w:val="21"/>
              </w:rPr>
            </w:pPr>
            <w:r w:rsidRPr="00857986">
              <w:rPr>
                <w:kern w:val="0"/>
                <w:sz w:val="20"/>
                <w:szCs w:val="21"/>
              </w:rPr>
              <w:t>This work</w:t>
            </w:r>
          </w:p>
        </w:tc>
      </w:tr>
    </w:tbl>
    <w:p w14:paraId="6334A28F" w14:textId="77777777" w:rsidR="002E6FD8" w:rsidRPr="00857986" w:rsidRDefault="002E6FD8" w:rsidP="00976DDF">
      <w:pPr>
        <w:pStyle w:val="a7"/>
        <w:spacing w:line="240" w:lineRule="auto"/>
        <w:rPr>
          <w:noProof/>
          <w:sz w:val="20"/>
          <w:szCs w:val="21"/>
        </w:rPr>
        <w:sectPr w:rsidR="002E6FD8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5665F6F5" w14:textId="77777777" w:rsidR="002E6FD8" w:rsidRPr="00857986" w:rsidRDefault="002E6FD8" w:rsidP="00E84D9E">
      <w:pPr>
        <w:rPr>
          <w:sz w:val="24"/>
        </w:rPr>
      </w:pPr>
      <w:r w:rsidRPr="00857986">
        <w:rPr>
          <w:rFonts w:hint="eastAsia"/>
          <w:sz w:val="24"/>
        </w:rPr>
        <w:lastRenderedPageBreak/>
        <w:t>T</w:t>
      </w:r>
      <w:r w:rsidRPr="00857986">
        <w:rPr>
          <w:sz w:val="24"/>
        </w:rPr>
        <w:t>able S3 Genes of lipase and amylase</w:t>
      </w:r>
    </w:p>
    <w:tbl>
      <w:tblPr>
        <w:tblStyle w:val="a8"/>
        <w:tblW w:w="8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6"/>
        <w:gridCol w:w="4118"/>
        <w:gridCol w:w="2431"/>
      </w:tblGrid>
      <w:tr w:rsidR="002E6FD8" w:rsidRPr="00857986" w14:paraId="46F24BE2" w14:textId="77777777" w:rsidTr="004D2AF8">
        <w:trPr>
          <w:trHeight w:val="358"/>
        </w:trPr>
        <w:tc>
          <w:tcPr>
            <w:tcW w:w="1676" w:type="dxa"/>
            <w:tcBorders>
              <w:top w:val="single" w:sz="12" w:space="0" w:color="auto"/>
              <w:bottom w:val="single" w:sz="12" w:space="0" w:color="auto"/>
            </w:tcBorders>
          </w:tcPr>
          <w:p w14:paraId="20BFEB2C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rFonts w:hint="eastAsia"/>
                <w:sz w:val="24"/>
                <w:szCs w:val="21"/>
              </w:rPr>
              <w:t>g</w:t>
            </w:r>
            <w:r w:rsidRPr="00857986">
              <w:rPr>
                <w:sz w:val="24"/>
                <w:szCs w:val="21"/>
              </w:rPr>
              <w:t>ene</w:t>
            </w:r>
          </w:p>
        </w:tc>
        <w:tc>
          <w:tcPr>
            <w:tcW w:w="4118" w:type="dxa"/>
            <w:tcBorders>
              <w:top w:val="single" w:sz="12" w:space="0" w:color="auto"/>
              <w:bottom w:val="single" w:sz="12" w:space="0" w:color="auto"/>
            </w:tcBorders>
          </w:tcPr>
          <w:p w14:paraId="7DADCC79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rFonts w:hint="eastAsia"/>
                <w:sz w:val="24"/>
                <w:szCs w:val="21"/>
              </w:rPr>
              <w:t>s</w:t>
            </w:r>
            <w:r w:rsidRPr="00857986">
              <w:rPr>
                <w:sz w:val="24"/>
                <w:szCs w:val="21"/>
              </w:rPr>
              <w:t>trains</w:t>
            </w:r>
          </w:p>
        </w:tc>
        <w:tc>
          <w:tcPr>
            <w:tcW w:w="2431" w:type="dxa"/>
            <w:tcBorders>
              <w:top w:val="single" w:sz="12" w:space="0" w:color="auto"/>
              <w:bottom w:val="single" w:sz="12" w:space="0" w:color="auto"/>
            </w:tcBorders>
          </w:tcPr>
          <w:p w14:paraId="0F8A47D4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rFonts w:hint="eastAsia"/>
                <w:sz w:val="24"/>
                <w:szCs w:val="21"/>
              </w:rPr>
              <w:t>N</w:t>
            </w:r>
            <w:r w:rsidRPr="00857986">
              <w:rPr>
                <w:sz w:val="24"/>
                <w:szCs w:val="21"/>
              </w:rPr>
              <w:t>CBI Number</w:t>
            </w:r>
          </w:p>
        </w:tc>
      </w:tr>
      <w:tr w:rsidR="002E6FD8" w:rsidRPr="00857986" w14:paraId="6A6353E4" w14:textId="77777777" w:rsidTr="004D2AF8">
        <w:trPr>
          <w:trHeight w:val="369"/>
        </w:trPr>
        <w:tc>
          <w:tcPr>
            <w:tcW w:w="1676" w:type="dxa"/>
            <w:tcBorders>
              <w:top w:val="single" w:sz="12" w:space="0" w:color="auto"/>
            </w:tcBorders>
          </w:tcPr>
          <w:p w14:paraId="5855FBF6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r w:rsidRPr="00857986">
              <w:rPr>
                <w:rFonts w:hint="eastAsia"/>
                <w:i/>
                <w:iCs/>
                <w:sz w:val="24"/>
                <w:szCs w:val="21"/>
              </w:rPr>
              <w:t>lip1a</w:t>
            </w:r>
          </w:p>
        </w:tc>
        <w:tc>
          <w:tcPr>
            <w:tcW w:w="4118" w:type="dxa"/>
            <w:tcBorders>
              <w:top w:val="single" w:sz="12" w:space="0" w:color="auto"/>
            </w:tcBorders>
          </w:tcPr>
          <w:p w14:paraId="75AFE48E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i/>
                <w:iCs/>
                <w:sz w:val="24"/>
                <w:szCs w:val="21"/>
              </w:rPr>
              <w:t>Pseudomonas fluoresc</w:t>
            </w:r>
            <w:r w:rsidRPr="00857986">
              <w:rPr>
                <w:rFonts w:hint="eastAsia"/>
                <w:i/>
                <w:iCs/>
                <w:sz w:val="24"/>
                <w:szCs w:val="21"/>
              </w:rPr>
              <w:t>e</w:t>
            </w:r>
          </w:p>
        </w:tc>
        <w:tc>
          <w:tcPr>
            <w:tcW w:w="2431" w:type="dxa"/>
            <w:tcBorders>
              <w:top w:val="single" w:sz="12" w:space="0" w:color="auto"/>
            </w:tcBorders>
          </w:tcPr>
          <w:p w14:paraId="77E013C5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sz w:val="24"/>
                <w:szCs w:val="21"/>
              </w:rPr>
              <w:t>CP000094.2</w:t>
            </w:r>
          </w:p>
        </w:tc>
      </w:tr>
      <w:tr w:rsidR="002E6FD8" w:rsidRPr="00857986" w14:paraId="5A1E1FF7" w14:textId="77777777" w:rsidTr="004D2AF8">
        <w:trPr>
          <w:trHeight w:val="358"/>
        </w:trPr>
        <w:tc>
          <w:tcPr>
            <w:tcW w:w="1676" w:type="dxa"/>
          </w:tcPr>
          <w:p w14:paraId="7F963E3F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proofErr w:type="spellStart"/>
            <w:r w:rsidRPr="00857986">
              <w:rPr>
                <w:rFonts w:hint="eastAsia"/>
                <w:i/>
                <w:iCs/>
                <w:sz w:val="24"/>
                <w:szCs w:val="21"/>
              </w:rPr>
              <w:t>lipA</w:t>
            </w:r>
            <w:proofErr w:type="spellEnd"/>
          </w:p>
        </w:tc>
        <w:tc>
          <w:tcPr>
            <w:tcW w:w="4118" w:type="dxa"/>
          </w:tcPr>
          <w:p w14:paraId="41DEF0B8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i/>
                <w:iCs/>
                <w:sz w:val="24"/>
                <w:szCs w:val="21"/>
              </w:rPr>
              <w:t>Pseudomonas aeruginosa</w:t>
            </w:r>
          </w:p>
        </w:tc>
        <w:tc>
          <w:tcPr>
            <w:tcW w:w="2431" w:type="dxa"/>
          </w:tcPr>
          <w:p w14:paraId="20C5AA2C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sz w:val="24"/>
                <w:szCs w:val="21"/>
              </w:rPr>
              <w:t>AB290342.1</w:t>
            </w:r>
          </w:p>
        </w:tc>
      </w:tr>
      <w:tr w:rsidR="002E6FD8" w:rsidRPr="00857986" w14:paraId="2937922D" w14:textId="77777777" w:rsidTr="004D2AF8">
        <w:trPr>
          <w:trHeight w:val="358"/>
        </w:trPr>
        <w:tc>
          <w:tcPr>
            <w:tcW w:w="1676" w:type="dxa"/>
          </w:tcPr>
          <w:p w14:paraId="50BD3998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r w:rsidRPr="00857986">
              <w:rPr>
                <w:i/>
                <w:iCs/>
                <w:sz w:val="24"/>
                <w:szCs w:val="21"/>
              </w:rPr>
              <w:t>lip2</w:t>
            </w:r>
          </w:p>
        </w:tc>
        <w:tc>
          <w:tcPr>
            <w:tcW w:w="4118" w:type="dxa"/>
          </w:tcPr>
          <w:p w14:paraId="06576785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proofErr w:type="spellStart"/>
            <w:r w:rsidRPr="00857986">
              <w:rPr>
                <w:i/>
                <w:iCs/>
                <w:sz w:val="24"/>
                <w:szCs w:val="21"/>
              </w:rPr>
              <w:t>Yarrowia</w:t>
            </w:r>
            <w:proofErr w:type="spellEnd"/>
            <w:r w:rsidRPr="00857986">
              <w:rPr>
                <w:i/>
                <w:iCs/>
                <w:sz w:val="24"/>
                <w:szCs w:val="21"/>
              </w:rPr>
              <w:t xml:space="preserve"> </w:t>
            </w:r>
            <w:proofErr w:type="spellStart"/>
            <w:r w:rsidRPr="00857986">
              <w:rPr>
                <w:i/>
                <w:iCs/>
                <w:sz w:val="24"/>
                <w:szCs w:val="21"/>
              </w:rPr>
              <w:t>lipolytica</w:t>
            </w:r>
            <w:proofErr w:type="spellEnd"/>
          </w:p>
        </w:tc>
        <w:tc>
          <w:tcPr>
            <w:tcW w:w="2431" w:type="dxa"/>
          </w:tcPr>
          <w:p w14:paraId="622B10FD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sz w:val="24"/>
                <w:szCs w:val="21"/>
              </w:rPr>
              <w:t>AJ012632.1</w:t>
            </w:r>
          </w:p>
        </w:tc>
      </w:tr>
      <w:tr w:rsidR="002E6FD8" w:rsidRPr="00857986" w14:paraId="6FF483B2" w14:textId="77777777" w:rsidTr="004D2AF8">
        <w:trPr>
          <w:trHeight w:val="358"/>
        </w:trPr>
        <w:tc>
          <w:tcPr>
            <w:tcW w:w="1676" w:type="dxa"/>
          </w:tcPr>
          <w:p w14:paraId="53EFA123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proofErr w:type="spellStart"/>
            <w:r w:rsidRPr="00857986">
              <w:rPr>
                <w:i/>
                <w:iCs/>
                <w:sz w:val="24"/>
                <w:szCs w:val="21"/>
              </w:rPr>
              <w:t>a</w:t>
            </w:r>
            <w:r w:rsidRPr="00857986">
              <w:rPr>
                <w:rFonts w:hint="eastAsia"/>
                <w:i/>
                <w:iCs/>
                <w:sz w:val="24"/>
                <w:szCs w:val="21"/>
              </w:rPr>
              <w:t>myMH</w:t>
            </w:r>
            <w:proofErr w:type="spellEnd"/>
          </w:p>
        </w:tc>
        <w:tc>
          <w:tcPr>
            <w:tcW w:w="4118" w:type="dxa"/>
          </w:tcPr>
          <w:p w14:paraId="2B059EEC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rFonts w:hint="eastAsia"/>
                <w:i/>
                <w:iCs/>
                <w:sz w:val="24"/>
                <w:szCs w:val="21"/>
              </w:rPr>
              <w:t>B</w:t>
            </w:r>
            <w:r w:rsidRPr="00857986">
              <w:rPr>
                <w:i/>
                <w:iCs/>
                <w:sz w:val="24"/>
                <w:szCs w:val="21"/>
              </w:rPr>
              <w:t>acillus</w:t>
            </w:r>
            <w:r w:rsidRPr="00857986">
              <w:rPr>
                <w:rFonts w:hint="eastAsia"/>
                <w:i/>
                <w:iCs/>
                <w:sz w:val="24"/>
                <w:szCs w:val="21"/>
              </w:rPr>
              <w:t xml:space="preserve"> stearothermophilus</w:t>
            </w:r>
          </w:p>
        </w:tc>
        <w:tc>
          <w:tcPr>
            <w:tcW w:w="2431" w:type="dxa"/>
          </w:tcPr>
          <w:p w14:paraId="11AE8A18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sz w:val="24"/>
                <w:szCs w:val="21"/>
              </w:rPr>
              <w:t>MG002406.1</w:t>
            </w:r>
          </w:p>
        </w:tc>
      </w:tr>
      <w:tr w:rsidR="002E6FD8" w:rsidRPr="00857986" w14:paraId="4B10404F" w14:textId="77777777" w:rsidTr="004D2AF8">
        <w:trPr>
          <w:trHeight w:val="358"/>
        </w:trPr>
        <w:tc>
          <w:tcPr>
            <w:tcW w:w="1676" w:type="dxa"/>
            <w:tcBorders>
              <w:bottom w:val="single" w:sz="12" w:space="0" w:color="auto"/>
            </w:tcBorders>
          </w:tcPr>
          <w:p w14:paraId="126D40B9" w14:textId="77777777" w:rsidR="002E6FD8" w:rsidRPr="00857986" w:rsidRDefault="002E6FD8" w:rsidP="00AE77F9">
            <w:pPr>
              <w:spacing w:line="300" w:lineRule="auto"/>
              <w:rPr>
                <w:i/>
                <w:iCs/>
                <w:sz w:val="24"/>
                <w:szCs w:val="21"/>
              </w:rPr>
            </w:pPr>
            <w:proofErr w:type="spellStart"/>
            <w:r w:rsidRPr="00857986">
              <w:rPr>
                <w:rFonts w:hint="eastAsia"/>
                <w:i/>
                <w:iCs/>
                <w:sz w:val="24"/>
                <w:szCs w:val="21"/>
              </w:rPr>
              <w:t>a</w:t>
            </w:r>
            <w:r w:rsidRPr="00857986">
              <w:rPr>
                <w:i/>
                <w:iCs/>
                <w:sz w:val="24"/>
                <w:szCs w:val="21"/>
              </w:rPr>
              <w:t>myEBa</w:t>
            </w:r>
            <w:proofErr w:type="spellEnd"/>
          </w:p>
        </w:tc>
        <w:tc>
          <w:tcPr>
            <w:tcW w:w="4118" w:type="dxa"/>
            <w:tcBorders>
              <w:bottom w:val="single" w:sz="12" w:space="0" w:color="auto"/>
            </w:tcBorders>
          </w:tcPr>
          <w:p w14:paraId="0458B2D5" w14:textId="4328C243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i/>
                <w:iCs/>
                <w:color w:val="000000" w:themeColor="text1"/>
                <w:sz w:val="24"/>
              </w:rPr>
              <w:t xml:space="preserve">B. </w:t>
            </w:r>
            <w:proofErr w:type="spellStart"/>
            <w:r w:rsidRPr="00857986">
              <w:rPr>
                <w:i/>
                <w:iCs/>
                <w:color w:val="000000" w:themeColor="text1"/>
                <w:sz w:val="24"/>
              </w:rPr>
              <w:t>amyloliquefaciens</w:t>
            </w:r>
            <w:proofErr w:type="spellEnd"/>
            <w:r w:rsidR="00E84D9E" w:rsidRPr="00857986">
              <w:rPr>
                <w:color w:val="000000" w:themeColor="text1"/>
                <w:sz w:val="24"/>
              </w:rPr>
              <w:t xml:space="preserve"> HM618</w:t>
            </w:r>
          </w:p>
        </w:tc>
        <w:tc>
          <w:tcPr>
            <w:tcW w:w="2431" w:type="dxa"/>
            <w:tcBorders>
              <w:bottom w:val="single" w:sz="12" w:space="0" w:color="auto"/>
            </w:tcBorders>
          </w:tcPr>
          <w:p w14:paraId="59D13CA4" w14:textId="77777777" w:rsidR="002E6FD8" w:rsidRPr="00857986" w:rsidRDefault="002E6FD8" w:rsidP="00AE77F9">
            <w:pPr>
              <w:spacing w:line="300" w:lineRule="auto"/>
              <w:rPr>
                <w:sz w:val="24"/>
                <w:szCs w:val="21"/>
              </w:rPr>
            </w:pPr>
            <w:r w:rsidRPr="00857986">
              <w:rPr>
                <w:sz w:val="24"/>
                <w:szCs w:val="21"/>
              </w:rPr>
              <w:t>CP029466.1</w:t>
            </w:r>
          </w:p>
        </w:tc>
      </w:tr>
    </w:tbl>
    <w:p w14:paraId="60AF6A46" w14:textId="77777777" w:rsidR="002E6FD8" w:rsidRPr="00857986" w:rsidRDefault="002E6FD8" w:rsidP="002E6FD8">
      <w:pPr>
        <w:rPr>
          <w:sz w:val="24"/>
          <w:szCs w:val="21"/>
        </w:rPr>
      </w:pPr>
    </w:p>
    <w:p w14:paraId="03FB1B9C" w14:textId="77777777" w:rsidR="007A0267" w:rsidRPr="00857986" w:rsidRDefault="007A0267" w:rsidP="002E6FD8">
      <w:pPr>
        <w:rPr>
          <w:sz w:val="24"/>
          <w:szCs w:val="21"/>
        </w:rPr>
        <w:sectPr w:rsidR="007A0267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59C27AB2" w14:textId="0A78074E" w:rsidR="00B86B97" w:rsidRPr="00857986" w:rsidRDefault="00B86B97" w:rsidP="002E6FD8">
      <w:pPr>
        <w:rPr>
          <w:noProof/>
          <w:sz w:val="24"/>
          <w:szCs w:val="21"/>
        </w:rPr>
      </w:pPr>
      <w:r w:rsidRPr="00857986">
        <w:rPr>
          <w:noProof/>
          <w:sz w:val="24"/>
          <w:szCs w:val="21"/>
        </w:rPr>
        <w:lastRenderedPageBreak/>
        <w:drawing>
          <wp:inline distT="0" distB="0" distL="0" distR="0" wp14:anchorId="0F4470CA" wp14:editId="6CE8FB1B">
            <wp:extent cx="5218885" cy="4298610"/>
            <wp:effectExtent l="0" t="0" r="127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828" cy="4343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081F52" w14:textId="24A24E50" w:rsidR="007A0267" w:rsidRPr="00857986" w:rsidRDefault="00917FE1" w:rsidP="002E6FD8">
      <w:pPr>
        <w:rPr>
          <w:sz w:val="24"/>
          <w:szCs w:val="21"/>
        </w:rPr>
      </w:pPr>
      <w:r w:rsidRPr="00857986">
        <w:rPr>
          <w:rFonts w:hint="eastAsia"/>
          <w:sz w:val="24"/>
          <w:szCs w:val="21"/>
        </w:rPr>
        <w:t>F</w:t>
      </w:r>
      <w:r w:rsidRPr="00857986">
        <w:rPr>
          <w:sz w:val="24"/>
          <w:szCs w:val="21"/>
        </w:rPr>
        <w:t xml:space="preserve">ig. S1 HPLC-MS identification of </w:t>
      </w:r>
      <w:proofErr w:type="spellStart"/>
      <w:r w:rsidRPr="00857986">
        <w:rPr>
          <w:sz w:val="24"/>
          <w:szCs w:val="21"/>
        </w:rPr>
        <w:t>iturin</w:t>
      </w:r>
      <w:proofErr w:type="spellEnd"/>
      <w:r w:rsidRPr="00857986">
        <w:rPr>
          <w:sz w:val="24"/>
          <w:szCs w:val="21"/>
        </w:rPr>
        <w:t xml:space="preserve"> A extracts from fermentation </w:t>
      </w:r>
      <w:r w:rsidR="00E84D9E" w:rsidRPr="00857986">
        <w:rPr>
          <w:sz w:val="24"/>
          <w:szCs w:val="21"/>
        </w:rPr>
        <w:t>supernatant</w:t>
      </w:r>
      <w:r w:rsidRPr="00857986">
        <w:rPr>
          <w:sz w:val="24"/>
          <w:szCs w:val="21"/>
        </w:rPr>
        <w:t>.</w:t>
      </w:r>
      <w:r w:rsidR="00E84D9E" w:rsidRPr="00857986">
        <w:rPr>
          <w:sz w:val="24"/>
          <w:szCs w:val="21"/>
        </w:rPr>
        <w:t xml:space="preserve"> </w:t>
      </w:r>
    </w:p>
    <w:p w14:paraId="01A30891" w14:textId="4E46D8CE" w:rsidR="00316C3A" w:rsidRPr="00857986" w:rsidRDefault="00316C3A" w:rsidP="002E6FD8">
      <w:pPr>
        <w:rPr>
          <w:sz w:val="24"/>
          <w:szCs w:val="21"/>
        </w:rPr>
      </w:pPr>
      <w:r w:rsidRPr="00857986">
        <w:rPr>
          <w:rFonts w:hint="eastAsia"/>
          <w:sz w:val="24"/>
          <w:szCs w:val="21"/>
        </w:rPr>
        <w:t>(</w:t>
      </w:r>
      <w:r w:rsidRPr="00857986">
        <w:rPr>
          <w:sz w:val="24"/>
          <w:szCs w:val="21"/>
        </w:rPr>
        <w:t xml:space="preserve">A): HPLC chromatograms of </w:t>
      </w:r>
      <w:proofErr w:type="spellStart"/>
      <w:r w:rsidRPr="00857986">
        <w:rPr>
          <w:sz w:val="24"/>
          <w:szCs w:val="21"/>
        </w:rPr>
        <w:t>iturin</w:t>
      </w:r>
      <w:proofErr w:type="spellEnd"/>
      <w:r w:rsidRPr="00857986">
        <w:rPr>
          <w:sz w:val="24"/>
          <w:szCs w:val="21"/>
        </w:rPr>
        <w:t xml:space="preserve"> A produced from </w:t>
      </w:r>
      <w:r w:rsidRPr="00857986">
        <w:rPr>
          <w:i/>
          <w:iCs/>
          <w:color w:val="000000" w:themeColor="text1"/>
          <w:sz w:val="24"/>
        </w:rPr>
        <w:t xml:space="preserve">B. </w:t>
      </w:r>
      <w:proofErr w:type="spellStart"/>
      <w:r w:rsidRPr="00857986">
        <w:rPr>
          <w:i/>
          <w:iCs/>
          <w:color w:val="000000" w:themeColor="text1"/>
          <w:sz w:val="24"/>
        </w:rPr>
        <w:t>amyloliquefaciens</w:t>
      </w:r>
      <w:proofErr w:type="spellEnd"/>
      <w:r w:rsidRPr="00857986">
        <w:rPr>
          <w:sz w:val="24"/>
          <w:szCs w:val="21"/>
        </w:rPr>
        <w:t xml:space="preserve"> HM618. The </w:t>
      </w:r>
      <w:r w:rsidR="00E669EE" w:rsidRPr="00857986">
        <w:rPr>
          <w:sz w:val="24"/>
          <w:szCs w:val="21"/>
        </w:rPr>
        <w:t xml:space="preserve">numbers represent 5 peaks of </w:t>
      </w:r>
      <w:proofErr w:type="spellStart"/>
      <w:r w:rsidR="00E669EE" w:rsidRPr="00857986">
        <w:rPr>
          <w:sz w:val="24"/>
          <w:szCs w:val="21"/>
        </w:rPr>
        <w:t>iturin</w:t>
      </w:r>
      <w:proofErr w:type="spellEnd"/>
      <w:r w:rsidR="00E669EE" w:rsidRPr="00857986">
        <w:rPr>
          <w:sz w:val="24"/>
          <w:szCs w:val="21"/>
        </w:rPr>
        <w:t xml:space="preserve"> A. (B): MS spectrum of </w:t>
      </w:r>
      <w:proofErr w:type="spellStart"/>
      <w:r w:rsidR="00E669EE" w:rsidRPr="00857986">
        <w:rPr>
          <w:sz w:val="24"/>
          <w:szCs w:val="21"/>
        </w:rPr>
        <w:t>iturin</w:t>
      </w:r>
      <w:proofErr w:type="spellEnd"/>
      <w:r w:rsidR="00E669EE" w:rsidRPr="00857986">
        <w:rPr>
          <w:sz w:val="24"/>
          <w:szCs w:val="21"/>
        </w:rPr>
        <w:t xml:space="preserve"> A homologues. </w:t>
      </w:r>
    </w:p>
    <w:p w14:paraId="1A22B614" w14:textId="77FFAFCC" w:rsidR="00917FE1" w:rsidRPr="00857986" w:rsidRDefault="00917FE1" w:rsidP="002E6FD8">
      <w:pPr>
        <w:rPr>
          <w:sz w:val="24"/>
          <w:szCs w:val="21"/>
        </w:rPr>
        <w:sectPr w:rsidR="00917FE1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68026070" w14:textId="740C6244" w:rsidR="002E6FD8" w:rsidRPr="00857986" w:rsidRDefault="002E6FD8" w:rsidP="00976DDF">
      <w:pPr>
        <w:pStyle w:val="a7"/>
        <w:spacing w:line="240" w:lineRule="auto"/>
        <w:rPr>
          <w:noProof/>
          <w:sz w:val="20"/>
          <w:szCs w:val="21"/>
        </w:rPr>
      </w:pPr>
    </w:p>
    <w:p w14:paraId="58F7B8EE" w14:textId="378798EC" w:rsidR="00976DDF" w:rsidRPr="00857986" w:rsidRDefault="00976DDF" w:rsidP="00E84D9E">
      <w:pPr>
        <w:rPr>
          <w:sz w:val="24"/>
          <w:szCs w:val="21"/>
        </w:rPr>
      </w:pPr>
      <w:r w:rsidRPr="00857986">
        <w:rPr>
          <w:noProof/>
          <w:sz w:val="24"/>
          <w:szCs w:val="21"/>
        </w:rPr>
        <w:drawing>
          <wp:inline distT="0" distB="0" distL="0" distR="0" wp14:anchorId="3BF4DD65" wp14:editId="3BDE4B9A">
            <wp:extent cx="5275990" cy="1830705"/>
            <wp:effectExtent l="0" t="0" r="127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990" cy="183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913DD" w14:textId="7E9EEA84" w:rsidR="00976DDF" w:rsidRPr="00857986" w:rsidRDefault="00976DDF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2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>The electropherogram of recombinant pHT-</w:t>
      </w:r>
      <w:r w:rsidR="00347D19" w:rsidRPr="00857986">
        <w:rPr>
          <w:i/>
          <w:iCs/>
          <w:sz w:val="24"/>
          <w:szCs w:val="21"/>
        </w:rPr>
        <w:t>lip1a</w:t>
      </w:r>
      <w:r w:rsidR="00347D19" w:rsidRPr="00857986">
        <w:rPr>
          <w:sz w:val="24"/>
          <w:szCs w:val="21"/>
        </w:rPr>
        <w:t xml:space="preserve"> fragments and vectors</w:t>
      </w:r>
    </w:p>
    <w:p w14:paraId="0C0BCE45" w14:textId="1A6DF0CA" w:rsidR="00976DDF" w:rsidRPr="00857986" w:rsidRDefault="00976DDF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 xml:space="preserve">(A):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CR</w:t>
      </w:r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M1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BM2000+ DNA marker</w:t>
      </w:r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1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</w:t>
      </w:r>
      <w:proofErr w:type="spellStart"/>
      <w:r w:rsidRPr="00857986">
        <w:rPr>
          <w:sz w:val="24"/>
          <w:szCs w:val="21"/>
        </w:rPr>
        <w:t>SP</w:t>
      </w:r>
      <w:r w:rsidRPr="00857986">
        <w:rPr>
          <w:i/>
          <w:iCs/>
          <w:sz w:val="24"/>
          <w:szCs w:val="21"/>
          <w:vertAlign w:val="subscript"/>
        </w:rPr>
        <w:t>n</w:t>
      </w:r>
      <w:r w:rsidRPr="00857986">
        <w:rPr>
          <w:rFonts w:hint="eastAsia"/>
          <w:i/>
          <w:iCs/>
          <w:sz w:val="24"/>
          <w:szCs w:val="21"/>
          <w:vertAlign w:val="subscript"/>
        </w:rPr>
        <w:t>pr</w:t>
      </w:r>
      <w:r w:rsidRPr="00857986">
        <w:rPr>
          <w:i/>
          <w:iCs/>
          <w:sz w:val="24"/>
          <w:szCs w:val="21"/>
          <w:vertAlign w:val="subscript"/>
        </w:rPr>
        <w:t>B</w:t>
      </w:r>
      <w:proofErr w:type="spellEnd"/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2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43-SP</w:t>
      </w:r>
      <w:r w:rsidRPr="00857986">
        <w:rPr>
          <w:i/>
          <w:iCs/>
          <w:sz w:val="24"/>
          <w:szCs w:val="21"/>
          <w:vertAlign w:val="subscript"/>
        </w:rPr>
        <w:t>amyQ</w:t>
      </w:r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3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43-SP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rFonts w:hint="eastAsia"/>
          <w:sz w:val="24"/>
          <w:szCs w:val="21"/>
        </w:rPr>
        <w:t>;</w:t>
      </w:r>
      <w:r w:rsidRPr="00857986">
        <w:rPr>
          <w:sz w:val="24"/>
          <w:szCs w:val="21"/>
        </w:rPr>
        <w:t xml:space="preserve"> (B): Colony PCR identification of recombinant vector </w:t>
      </w:r>
      <w:proofErr w:type="spellStart"/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LB-SP</w:t>
      </w:r>
      <w:r w:rsidRPr="00857986">
        <w:rPr>
          <w:i/>
          <w:iCs/>
          <w:sz w:val="24"/>
          <w:szCs w:val="21"/>
          <w:vertAlign w:val="subscript"/>
        </w:rPr>
        <w:t>nprB</w:t>
      </w:r>
      <w:proofErr w:type="spellEnd"/>
      <w:r w:rsidRPr="00857986">
        <w:rPr>
          <w:sz w:val="24"/>
          <w:szCs w:val="21"/>
        </w:rPr>
        <w:t xml:space="preserve">; (C):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M2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BM8000 DNA marker; </w:t>
      </w:r>
      <w:r w:rsidRPr="00857986">
        <w:rPr>
          <w:rFonts w:hint="eastAsia"/>
          <w:sz w:val="24"/>
          <w:szCs w:val="21"/>
        </w:rPr>
        <w:t>Lane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5-7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vector </w:t>
      </w:r>
      <w:proofErr w:type="spellStart"/>
      <w:r w:rsidRPr="00857986">
        <w:rPr>
          <w:kern w:val="0"/>
          <w:sz w:val="24"/>
          <w:szCs w:val="21"/>
        </w:rPr>
        <w:t>pLB-SP</w:t>
      </w:r>
      <w:r w:rsidRPr="00857986">
        <w:rPr>
          <w:i/>
          <w:iCs/>
          <w:kern w:val="0"/>
          <w:sz w:val="24"/>
          <w:szCs w:val="21"/>
          <w:vertAlign w:val="subscript"/>
        </w:rPr>
        <w:t>nprB</w:t>
      </w:r>
      <w:proofErr w:type="spellEnd"/>
      <w:r w:rsidRPr="00857986">
        <w:rPr>
          <w:sz w:val="24"/>
          <w:szCs w:val="21"/>
        </w:rPr>
        <w:t xml:space="preserve"> with </w:t>
      </w:r>
      <w:r w:rsidRPr="00857986">
        <w:rPr>
          <w:i/>
          <w:iCs/>
          <w:sz w:val="24"/>
          <w:szCs w:val="21"/>
        </w:rPr>
        <w:t>N</w:t>
      </w:r>
      <w:r w:rsidRPr="00857986">
        <w:rPr>
          <w:rFonts w:hint="eastAsia"/>
          <w:i/>
          <w:iCs/>
          <w:sz w:val="24"/>
          <w:szCs w:val="21"/>
        </w:rPr>
        <w:t>ot</w:t>
      </w:r>
      <w:r w:rsidRPr="00857986">
        <w:rPr>
          <w:sz w:val="24"/>
          <w:szCs w:val="21"/>
        </w:rPr>
        <w:t xml:space="preserve"> I and </w:t>
      </w:r>
      <w:proofErr w:type="spellStart"/>
      <w:r w:rsidRPr="00857986">
        <w:rPr>
          <w:i/>
          <w:iCs/>
          <w:sz w:val="24"/>
          <w:szCs w:val="21"/>
        </w:rPr>
        <w:t>Bam</w:t>
      </w:r>
      <w:r w:rsidRPr="00857986">
        <w:rPr>
          <w:sz w:val="24"/>
          <w:szCs w:val="21"/>
        </w:rPr>
        <w:t>H</w:t>
      </w:r>
      <w:proofErr w:type="spellEnd"/>
      <w:r w:rsidRPr="00857986">
        <w:rPr>
          <w:sz w:val="24"/>
          <w:szCs w:val="21"/>
        </w:rPr>
        <w:t xml:space="preserve"> I; (D): </w:t>
      </w:r>
      <w:r w:rsidRPr="00857986">
        <w:rPr>
          <w:rFonts w:hint="eastAsia"/>
          <w:sz w:val="24"/>
          <w:szCs w:val="21"/>
        </w:rPr>
        <w:t>Lane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8-10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vector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HT-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 xml:space="preserve"> with </w:t>
      </w:r>
      <w:r w:rsidRPr="00857986">
        <w:rPr>
          <w:i/>
          <w:iCs/>
          <w:sz w:val="24"/>
          <w:szCs w:val="21"/>
        </w:rPr>
        <w:t>N</w:t>
      </w:r>
      <w:r w:rsidRPr="00857986">
        <w:rPr>
          <w:rFonts w:hint="eastAsia"/>
          <w:i/>
          <w:iCs/>
          <w:sz w:val="24"/>
          <w:szCs w:val="21"/>
        </w:rPr>
        <w:t>ot</w:t>
      </w:r>
      <w:r w:rsidRPr="00857986">
        <w:rPr>
          <w:sz w:val="24"/>
          <w:szCs w:val="21"/>
        </w:rPr>
        <w:t xml:space="preserve"> I and </w:t>
      </w:r>
      <w:proofErr w:type="spellStart"/>
      <w:r w:rsidRPr="00857986">
        <w:rPr>
          <w:i/>
          <w:iCs/>
          <w:sz w:val="24"/>
          <w:szCs w:val="21"/>
        </w:rPr>
        <w:t>Bam</w:t>
      </w:r>
      <w:r w:rsidRPr="00857986">
        <w:rPr>
          <w:sz w:val="24"/>
          <w:szCs w:val="21"/>
        </w:rPr>
        <w:t>H</w:t>
      </w:r>
      <w:proofErr w:type="spellEnd"/>
      <w:r w:rsidRPr="00857986">
        <w:rPr>
          <w:sz w:val="24"/>
          <w:szCs w:val="21"/>
        </w:rPr>
        <w:t xml:space="preserve"> I, </w:t>
      </w:r>
      <w:r w:rsidRPr="00857986">
        <w:rPr>
          <w:rFonts w:hint="eastAsia"/>
          <w:sz w:val="24"/>
          <w:szCs w:val="21"/>
        </w:rPr>
        <w:t>Lane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11-13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vector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HT-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 xml:space="preserve"> with </w:t>
      </w:r>
      <w:r w:rsidRPr="00857986">
        <w:rPr>
          <w:i/>
          <w:iCs/>
          <w:sz w:val="24"/>
          <w:szCs w:val="21"/>
        </w:rPr>
        <w:t>Sac</w:t>
      </w:r>
      <w:r w:rsidRPr="00857986">
        <w:rPr>
          <w:sz w:val="24"/>
          <w:szCs w:val="21"/>
        </w:rPr>
        <w:t xml:space="preserve"> I and </w:t>
      </w:r>
      <w:r w:rsidRPr="00857986">
        <w:rPr>
          <w:i/>
          <w:iCs/>
          <w:sz w:val="24"/>
          <w:szCs w:val="21"/>
        </w:rPr>
        <w:t>Not</w:t>
      </w:r>
      <w:r w:rsidRPr="00857986">
        <w:rPr>
          <w:sz w:val="24"/>
          <w:szCs w:val="21"/>
        </w:rPr>
        <w:t xml:space="preserve"> I, </w:t>
      </w:r>
      <w:r w:rsidRPr="00857986">
        <w:rPr>
          <w:rFonts w:hint="eastAsia"/>
          <w:sz w:val="24"/>
          <w:szCs w:val="21"/>
        </w:rPr>
        <w:t>Lane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14-16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vector </w:t>
      </w:r>
      <w:r w:rsidRPr="00857986">
        <w:rPr>
          <w:rFonts w:hint="eastAsia"/>
          <w:sz w:val="24"/>
          <w:szCs w:val="21"/>
        </w:rPr>
        <w:t>p</w:t>
      </w:r>
      <w:r w:rsidRPr="00857986">
        <w:rPr>
          <w:sz w:val="24"/>
          <w:szCs w:val="21"/>
        </w:rPr>
        <w:t>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 xml:space="preserve"> with </w:t>
      </w:r>
      <w:r w:rsidRPr="00857986">
        <w:rPr>
          <w:i/>
          <w:iCs/>
          <w:sz w:val="24"/>
          <w:szCs w:val="21"/>
        </w:rPr>
        <w:t>Sac</w:t>
      </w:r>
      <w:r w:rsidRPr="00857986">
        <w:rPr>
          <w:sz w:val="24"/>
          <w:szCs w:val="21"/>
        </w:rPr>
        <w:t xml:space="preserve"> I and </w:t>
      </w:r>
      <w:r w:rsidRPr="00857986">
        <w:rPr>
          <w:i/>
          <w:iCs/>
          <w:sz w:val="24"/>
          <w:szCs w:val="21"/>
        </w:rPr>
        <w:t>Not</w:t>
      </w:r>
      <w:r w:rsidRPr="00857986">
        <w:rPr>
          <w:sz w:val="24"/>
          <w:szCs w:val="21"/>
        </w:rPr>
        <w:t xml:space="preserve"> I; Red frames: Correct band</w:t>
      </w:r>
      <w:r w:rsidR="005F352E" w:rsidRPr="00857986">
        <w:rPr>
          <w:sz w:val="24"/>
          <w:szCs w:val="21"/>
        </w:rPr>
        <w:t xml:space="preserve">. </w:t>
      </w:r>
    </w:p>
    <w:p w14:paraId="49D0B87F" w14:textId="77777777" w:rsidR="00113A32" w:rsidRPr="00857986" w:rsidRDefault="00113A32" w:rsidP="00E84D9E">
      <w:pPr>
        <w:rPr>
          <w:sz w:val="24"/>
          <w:szCs w:val="21"/>
        </w:rPr>
        <w:sectPr w:rsidR="00113A32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24FCF82A" w14:textId="77777777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627A728C" wp14:editId="75F2D9FC">
            <wp:extent cx="4947313" cy="3730650"/>
            <wp:effectExtent l="0" t="0" r="5715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175" cy="373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FB148" w14:textId="74240084" w:rsidR="00A87741" w:rsidRPr="00857986" w:rsidRDefault="00A87741" w:rsidP="00E84D9E">
      <w:pPr>
        <w:rPr>
          <w:sz w:val="24"/>
          <w:szCs w:val="21"/>
        </w:rPr>
      </w:pPr>
      <w:bookmarkStart w:id="4" w:name="_Hlk69419124"/>
      <w:r w:rsidRPr="00857986">
        <w:rPr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3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 xml:space="preserve">The electropherogram of expression vectors with </w:t>
      </w:r>
      <w:r w:rsidR="00347D19" w:rsidRPr="00857986">
        <w:rPr>
          <w:i/>
          <w:iCs/>
          <w:sz w:val="24"/>
          <w:szCs w:val="21"/>
        </w:rPr>
        <w:t>lip1a</w:t>
      </w:r>
    </w:p>
    <w:p w14:paraId="098F526C" w14:textId="6891774E" w:rsidR="00A87741" w:rsidRPr="00857986" w:rsidRDefault="00A87741">
      <w:pPr>
        <w:rPr>
          <w:sz w:val="24"/>
          <w:szCs w:val="21"/>
        </w:rPr>
      </w:pPr>
      <w:r w:rsidRPr="00857986">
        <w:rPr>
          <w:sz w:val="24"/>
          <w:szCs w:val="21"/>
        </w:rPr>
        <w:t xml:space="preserve">(A): </w:t>
      </w:r>
      <w:r w:rsidRPr="00857986">
        <w:rPr>
          <w:rFonts w:hint="eastAsia"/>
          <w:sz w:val="24"/>
          <w:szCs w:val="21"/>
        </w:rPr>
        <w:t xml:space="preserve">Lanes </w:t>
      </w:r>
      <w:r w:rsidRPr="00857986">
        <w:rPr>
          <w:sz w:val="24"/>
          <w:szCs w:val="21"/>
        </w:rPr>
        <w:t>M2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BM8000 DNA marker</w:t>
      </w:r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Colony PCR identification of recombinant vector pHT-P43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 xml:space="preserve">; (B): </w:t>
      </w:r>
      <w:r w:rsidRPr="00857986">
        <w:rPr>
          <w:rFonts w:hint="eastAsia"/>
          <w:sz w:val="24"/>
          <w:szCs w:val="21"/>
        </w:rPr>
        <w:t xml:space="preserve">Lane </w:t>
      </w:r>
      <w:r w:rsidRPr="00857986">
        <w:rPr>
          <w:sz w:val="24"/>
          <w:szCs w:val="21"/>
        </w:rPr>
        <w:t>M3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1 kb DNA ladder</w:t>
      </w:r>
      <w:r w:rsidRPr="00857986">
        <w:rPr>
          <w:rFonts w:hint="eastAsia"/>
          <w:sz w:val="24"/>
          <w:szCs w:val="21"/>
        </w:rPr>
        <w:t>,</w:t>
      </w:r>
      <w:r w:rsidRPr="00857986">
        <w:rPr>
          <w:sz w:val="24"/>
          <w:szCs w:val="21"/>
        </w:rPr>
        <w:t xml:space="preserve"> Colony PCR identification of recombinant vector pHT-SP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>; (C): Colony PCR identification of recombinant vector pHT-P43SP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lip1a</w:t>
      </w:r>
      <w:r w:rsidRPr="00857986">
        <w:rPr>
          <w:sz w:val="24"/>
          <w:szCs w:val="21"/>
        </w:rPr>
        <w:t>; Red frames: Correct band</w:t>
      </w:r>
      <w:bookmarkEnd w:id="4"/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1"/>
        </w:rPr>
        <w:br w:type="page"/>
      </w:r>
    </w:p>
    <w:p w14:paraId="1D1E6769" w14:textId="77777777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3E754ADD" wp14:editId="34C5CE10">
            <wp:extent cx="4474852" cy="3310415"/>
            <wp:effectExtent l="0" t="0" r="1905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52" cy="331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BB7D0" w14:textId="027DED5C" w:rsidR="00A87741" w:rsidRPr="00857986" w:rsidRDefault="00A87741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4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 xml:space="preserve">The electropherogram of expression vectors with </w:t>
      </w:r>
      <w:r w:rsidR="00347D19" w:rsidRPr="00857986">
        <w:rPr>
          <w:i/>
          <w:iCs/>
          <w:sz w:val="24"/>
          <w:szCs w:val="21"/>
        </w:rPr>
        <w:t>lip2</w:t>
      </w:r>
    </w:p>
    <w:p w14:paraId="3C270098" w14:textId="1EC531DD" w:rsidR="00A87741" w:rsidRPr="00857986" w:rsidRDefault="00A87741">
      <w:pPr>
        <w:rPr>
          <w:sz w:val="24"/>
          <w:szCs w:val="21"/>
        </w:rPr>
      </w:pPr>
      <w:r w:rsidRPr="00857986">
        <w:rPr>
          <w:sz w:val="24"/>
          <w:szCs w:val="21"/>
        </w:rPr>
        <w:t>(A): Colony PCR identification of recombinant vector pHT-P43</w:t>
      </w:r>
      <w:r w:rsidRPr="00857986">
        <w:rPr>
          <w:i/>
          <w:iCs/>
          <w:sz w:val="24"/>
          <w:szCs w:val="21"/>
        </w:rPr>
        <w:t>lip2</w:t>
      </w:r>
      <w:r w:rsidRPr="00857986">
        <w:rPr>
          <w:sz w:val="24"/>
          <w:szCs w:val="21"/>
        </w:rPr>
        <w:t>; (B): Colony PCR identification of recombinant vector pHT-SP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lip2</w:t>
      </w:r>
      <w:r w:rsidRPr="00857986">
        <w:rPr>
          <w:sz w:val="24"/>
          <w:szCs w:val="21"/>
        </w:rPr>
        <w:t>; (C): Colony PCR identification of recombinant vector pHT-P43SP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lip2</w:t>
      </w:r>
      <w:r w:rsidRPr="00857986">
        <w:rPr>
          <w:sz w:val="24"/>
          <w:szCs w:val="21"/>
        </w:rPr>
        <w:t>; Lanes M: BM8000 DNA marker; Red frames: Correct band</w:t>
      </w:r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1"/>
        </w:rPr>
        <w:br w:type="page"/>
      </w:r>
    </w:p>
    <w:p w14:paraId="3FD7D531" w14:textId="77777777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5658C488" wp14:editId="26787338">
            <wp:extent cx="4474852" cy="3325739"/>
            <wp:effectExtent l="0" t="0" r="1905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52" cy="332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01E79" w14:textId="45F436F9" w:rsidR="00A87741" w:rsidRPr="00857986" w:rsidRDefault="00A87741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5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 xml:space="preserve">The electropherogram of expression vectors with </w:t>
      </w:r>
      <w:proofErr w:type="spellStart"/>
      <w:r w:rsidR="00347D19" w:rsidRPr="00857986">
        <w:rPr>
          <w:i/>
          <w:iCs/>
          <w:sz w:val="24"/>
          <w:szCs w:val="21"/>
        </w:rPr>
        <w:t>lipA</w:t>
      </w:r>
      <w:proofErr w:type="spellEnd"/>
    </w:p>
    <w:p w14:paraId="5251A496" w14:textId="3A394362" w:rsidR="00A87741" w:rsidRPr="00857986" w:rsidRDefault="00A87741">
      <w:pPr>
        <w:rPr>
          <w:sz w:val="24"/>
          <w:szCs w:val="21"/>
        </w:rPr>
      </w:pPr>
      <w:r w:rsidRPr="00857986">
        <w:rPr>
          <w:sz w:val="24"/>
          <w:szCs w:val="21"/>
        </w:rPr>
        <w:t>(A): Colony PCR identification of recombinant vector pHT-P43</w:t>
      </w:r>
      <w:r w:rsidRPr="00857986">
        <w:rPr>
          <w:i/>
          <w:iCs/>
          <w:sz w:val="24"/>
          <w:szCs w:val="21"/>
        </w:rPr>
        <w:t>lipA</w:t>
      </w:r>
      <w:r w:rsidRPr="00857986">
        <w:rPr>
          <w:sz w:val="24"/>
          <w:szCs w:val="21"/>
        </w:rPr>
        <w:t xml:space="preserve">; (B): Colony PCR identification of recombinant vector </w:t>
      </w:r>
      <w:proofErr w:type="spellStart"/>
      <w:r w:rsidRPr="00857986">
        <w:rPr>
          <w:sz w:val="24"/>
          <w:szCs w:val="21"/>
        </w:rPr>
        <w:t>pHT-SP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lipA</w:t>
      </w:r>
      <w:proofErr w:type="spellEnd"/>
      <w:r w:rsidRPr="00857986">
        <w:rPr>
          <w:sz w:val="24"/>
          <w:szCs w:val="21"/>
        </w:rPr>
        <w:t>; (C): Colony PCR identification of recombinant vector pHT-P43SP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lipA</w:t>
      </w:r>
      <w:r w:rsidRPr="00857986">
        <w:rPr>
          <w:sz w:val="24"/>
          <w:szCs w:val="21"/>
        </w:rPr>
        <w:t>; Lanes M: BM8000 DNA marker; Red frames: Correct band</w:t>
      </w:r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1"/>
        </w:rPr>
        <w:br w:type="page"/>
      </w:r>
    </w:p>
    <w:p w14:paraId="45B18C02" w14:textId="77777777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72AB3876" wp14:editId="2DA1F6BD">
            <wp:extent cx="4456562" cy="3456732"/>
            <wp:effectExtent l="0" t="0" r="127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562" cy="345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C7E46" w14:textId="3329C873" w:rsidR="00A87741" w:rsidRPr="00857986" w:rsidRDefault="00A87741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6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 xml:space="preserve">The electropherogram of expression vectors with </w:t>
      </w:r>
      <w:proofErr w:type="spellStart"/>
      <w:r w:rsidR="00347D19" w:rsidRPr="00857986">
        <w:rPr>
          <w:i/>
          <w:iCs/>
          <w:sz w:val="24"/>
          <w:szCs w:val="21"/>
        </w:rPr>
        <w:t>amyEMH</w:t>
      </w:r>
      <w:proofErr w:type="spellEnd"/>
    </w:p>
    <w:p w14:paraId="28DFD2DD" w14:textId="22863DA3" w:rsidR="00A87741" w:rsidRPr="00857986" w:rsidRDefault="00A87741">
      <w:pPr>
        <w:rPr>
          <w:sz w:val="24"/>
          <w:szCs w:val="21"/>
        </w:rPr>
      </w:pPr>
      <w:r w:rsidRPr="00857986">
        <w:rPr>
          <w:sz w:val="24"/>
          <w:szCs w:val="21"/>
        </w:rPr>
        <w:t>(A): Colony PCR identification of recombinant vector pHT-P43</w:t>
      </w:r>
      <w:r w:rsidRPr="00857986">
        <w:rPr>
          <w:i/>
          <w:iCs/>
          <w:sz w:val="24"/>
          <w:szCs w:val="21"/>
        </w:rPr>
        <w:t>amyEMH</w:t>
      </w:r>
      <w:r w:rsidRPr="00857986">
        <w:rPr>
          <w:sz w:val="24"/>
          <w:szCs w:val="21"/>
        </w:rPr>
        <w:t xml:space="preserve">; (B): Colony PCR identification of recombinant vector </w:t>
      </w:r>
      <w:proofErr w:type="spellStart"/>
      <w:r w:rsidRPr="00857986">
        <w:rPr>
          <w:sz w:val="24"/>
          <w:szCs w:val="21"/>
        </w:rPr>
        <w:t>pHT-SP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amyEMH</w:t>
      </w:r>
      <w:proofErr w:type="spellEnd"/>
      <w:r w:rsidRPr="00857986">
        <w:rPr>
          <w:sz w:val="24"/>
          <w:szCs w:val="21"/>
        </w:rPr>
        <w:t>; (C): Colony PCR identification of recombinant vector pHT-P43SP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amyEMH</w:t>
      </w:r>
      <w:r w:rsidRPr="00857986">
        <w:rPr>
          <w:sz w:val="24"/>
          <w:szCs w:val="21"/>
        </w:rPr>
        <w:t>; Lanes M: BM8000 DNA marker; Red frames: Correct band</w:t>
      </w:r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1"/>
        </w:rPr>
        <w:br w:type="page"/>
      </w:r>
    </w:p>
    <w:p w14:paraId="00E59FD9" w14:textId="77777777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0FE35222" wp14:editId="1ED2A723">
            <wp:extent cx="5277485" cy="1701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87400" w14:textId="7325260D" w:rsidR="00A87741" w:rsidRPr="00857986" w:rsidRDefault="00A87741" w:rsidP="00E84D9E">
      <w:pPr>
        <w:rPr>
          <w:sz w:val="24"/>
          <w:szCs w:val="21"/>
        </w:rPr>
      </w:pPr>
      <w:r w:rsidRPr="00857986">
        <w:rPr>
          <w:rFonts w:hint="eastAsia"/>
          <w:sz w:val="24"/>
          <w:szCs w:val="21"/>
        </w:rPr>
        <w:t>Fig</w:t>
      </w:r>
      <w:r w:rsidR="00347D19" w:rsidRPr="00857986">
        <w:rPr>
          <w:sz w:val="24"/>
          <w:szCs w:val="21"/>
        </w:rPr>
        <w:t>.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S</w:t>
      </w:r>
      <w:r w:rsidR="00E84D9E" w:rsidRPr="00857986">
        <w:rPr>
          <w:sz w:val="24"/>
          <w:szCs w:val="21"/>
        </w:rPr>
        <w:t>7</w:t>
      </w:r>
      <w:r w:rsidRPr="00857986">
        <w:rPr>
          <w:sz w:val="24"/>
          <w:szCs w:val="21"/>
        </w:rPr>
        <w:t xml:space="preserve"> </w:t>
      </w:r>
      <w:r w:rsidR="00347D19" w:rsidRPr="00857986">
        <w:rPr>
          <w:sz w:val="24"/>
          <w:szCs w:val="21"/>
        </w:rPr>
        <w:t>The electropherogram of double digested fragments and vectors</w:t>
      </w:r>
    </w:p>
    <w:p w14:paraId="20259DC7" w14:textId="1D19C863" w:rsidR="00A87741" w:rsidRPr="00857986" w:rsidRDefault="00A87741">
      <w:pPr>
        <w:rPr>
          <w:sz w:val="24"/>
          <w:szCs w:val="24"/>
        </w:rPr>
      </w:pPr>
      <w:r w:rsidRPr="00857986">
        <w:rPr>
          <w:rFonts w:hint="eastAsia"/>
          <w:sz w:val="24"/>
          <w:szCs w:val="21"/>
        </w:rPr>
        <w:t>(</w:t>
      </w:r>
      <w:r w:rsidRPr="00857986">
        <w:rPr>
          <w:sz w:val="24"/>
          <w:szCs w:val="21"/>
        </w:rPr>
        <w:t>A)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PCR of </w:t>
      </w:r>
      <w:proofErr w:type="spellStart"/>
      <w:r w:rsidRPr="00857986">
        <w:rPr>
          <w:i/>
          <w:iCs/>
          <w:sz w:val="24"/>
          <w:szCs w:val="21"/>
        </w:rPr>
        <w:t>amyEB</w:t>
      </w:r>
      <w:r w:rsidRPr="00857986">
        <w:rPr>
          <w:rFonts w:hint="eastAsia"/>
          <w:i/>
          <w:iCs/>
          <w:sz w:val="24"/>
          <w:szCs w:val="21"/>
        </w:rPr>
        <w:t>a</w:t>
      </w:r>
      <w:proofErr w:type="spellEnd"/>
      <w:r w:rsidRPr="00857986">
        <w:rPr>
          <w:sz w:val="24"/>
          <w:szCs w:val="21"/>
        </w:rPr>
        <w:t xml:space="preserve">; </w:t>
      </w:r>
      <w:r w:rsidRPr="00857986">
        <w:rPr>
          <w:rFonts w:hint="eastAsia"/>
          <w:sz w:val="24"/>
          <w:szCs w:val="21"/>
        </w:rPr>
        <w:t>(</w:t>
      </w:r>
      <w:r w:rsidRPr="00857986">
        <w:rPr>
          <w:sz w:val="24"/>
          <w:szCs w:val="21"/>
        </w:rPr>
        <w:t>B)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Colony PCR identification of the vector </w:t>
      </w:r>
      <w:proofErr w:type="spellStart"/>
      <w:r w:rsidRPr="00857986">
        <w:rPr>
          <w:sz w:val="24"/>
          <w:szCs w:val="21"/>
        </w:rPr>
        <w:t>pLB</w:t>
      </w:r>
      <w:proofErr w:type="spellEnd"/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lig</w:t>
      </w:r>
      <w:r w:rsidRPr="00857986">
        <w:rPr>
          <w:sz w:val="24"/>
          <w:szCs w:val="21"/>
        </w:rPr>
        <w:t xml:space="preserve">ated fragment </w:t>
      </w:r>
      <w:proofErr w:type="spellStart"/>
      <w:r w:rsidRPr="00857986">
        <w:rPr>
          <w:rFonts w:hint="eastAsia"/>
          <w:i/>
          <w:iCs/>
          <w:sz w:val="24"/>
          <w:szCs w:val="21"/>
        </w:rPr>
        <w:t>am</w:t>
      </w:r>
      <w:r w:rsidRPr="00857986">
        <w:rPr>
          <w:i/>
          <w:iCs/>
          <w:sz w:val="24"/>
          <w:szCs w:val="21"/>
        </w:rPr>
        <w:t>yEBa</w:t>
      </w:r>
      <w:proofErr w:type="spellEnd"/>
      <w:r w:rsidRPr="00857986">
        <w:rPr>
          <w:sz w:val="24"/>
          <w:szCs w:val="21"/>
        </w:rPr>
        <w:t xml:space="preserve">; </w:t>
      </w:r>
      <w:r w:rsidRPr="00857986">
        <w:rPr>
          <w:rFonts w:hint="eastAsia"/>
          <w:sz w:val="24"/>
          <w:szCs w:val="21"/>
        </w:rPr>
        <w:t>(</w:t>
      </w:r>
      <w:r w:rsidRPr="00857986">
        <w:rPr>
          <w:sz w:val="24"/>
          <w:szCs w:val="21"/>
        </w:rPr>
        <w:t>C)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vector </w:t>
      </w:r>
      <w:proofErr w:type="spellStart"/>
      <w:r w:rsidRPr="00857986">
        <w:rPr>
          <w:sz w:val="24"/>
          <w:szCs w:val="21"/>
        </w:rPr>
        <w:t>pLB-</w:t>
      </w:r>
      <w:r w:rsidRPr="00857986">
        <w:rPr>
          <w:i/>
          <w:iCs/>
          <w:sz w:val="24"/>
          <w:szCs w:val="21"/>
        </w:rPr>
        <w:t>amyEBa</w:t>
      </w:r>
      <w:proofErr w:type="spellEnd"/>
      <w:r w:rsidRPr="00857986">
        <w:rPr>
          <w:sz w:val="24"/>
          <w:szCs w:val="21"/>
        </w:rPr>
        <w:t xml:space="preserve"> with </w:t>
      </w:r>
      <w:proofErr w:type="spellStart"/>
      <w:r w:rsidRPr="00857986">
        <w:rPr>
          <w:i/>
          <w:iCs/>
          <w:sz w:val="24"/>
          <w:szCs w:val="21"/>
        </w:rPr>
        <w:t>Bam</w:t>
      </w:r>
      <w:r w:rsidRPr="00857986">
        <w:rPr>
          <w:sz w:val="24"/>
          <w:szCs w:val="21"/>
        </w:rPr>
        <w:t>H</w:t>
      </w:r>
      <w:proofErr w:type="spellEnd"/>
      <w:r w:rsidRPr="00857986">
        <w:rPr>
          <w:sz w:val="24"/>
          <w:szCs w:val="21"/>
        </w:rPr>
        <w:t xml:space="preserve"> I and </w:t>
      </w:r>
      <w:proofErr w:type="spellStart"/>
      <w:r w:rsidRPr="00857986">
        <w:rPr>
          <w:i/>
          <w:iCs/>
          <w:sz w:val="24"/>
          <w:szCs w:val="21"/>
        </w:rPr>
        <w:t>Xba</w:t>
      </w:r>
      <w:proofErr w:type="spellEnd"/>
      <w:r w:rsidRPr="00857986">
        <w:rPr>
          <w:sz w:val="24"/>
          <w:szCs w:val="21"/>
        </w:rPr>
        <w:t xml:space="preserve"> I; </w:t>
      </w:r>
      <w:r w:rsidRPr="00857986">
        <w:rPr>
          <w:rFonts w:hint="eastAsia"/>
          <w:sz w:val="24"/>
          <w:szCs w:val="21"/>
        </w:rPr>
        <w:t>(</w:t>
      </w:r>
      <w:r w:rsidRPr="00857986">
        <w:rPr>
          <w:sz w:val="24"/>
          <w:szCs w:val="21"/>
        </w:rPr>
        <w:t>D)</w:t>
      </w:r>
      <w:r w:rsidRPr="00857986">
        <w:rPr>
          <w:rFonts w:hint="eastAsia"/>
          <w:sz w:val="24"/>
          <w:szCs w:val="21"/>
        </w:rPr>
        <w:t>:</w:t>
      </w:r>
      <w:r w:rsidRPr="00857986">
        <w:rPr>
          <w:sz w:val="24"/>
          <w:szCs w:val="21"/>
        </w:rPr>
        <w:t xml:space="preserve"> Double digesting </w:t>
      </w:r>
      <w:r w:rsidRPr="00857986">
        <w:rPr>
          <w:rFonts w:hint="eastAsia"/>
          <w:sz w:val="24"/>
          <w:szCs w:val="21"/>
        </w:rPr>
        <w:t>four</w:t>
      </w:r>
      <w:r w:rsidRPr="00857986">
        <w:rPr>
          <w:sz w:val="24"/>
          <w:szCs w:val="21"/>
        </w:rPr>
        <w:t xml:space="preserve"> pHT43 derivative vectors with </w:t>
      </w:r>
      <w:proofErr w:type="spellStart"/>
      <w:r w:rsidRPr="00857986">
        <w:rPr>
          <w:i/>
          <w:iCs/>
          <w:sz w:val="24"/>
          <w:szCs w:val="21"/>
        </w:rPr>
        <w:t>Bam</w:t>
      </w:r>
      <w:r w:rsidRPr="00857986">
        <w:rPr>
          <w:sz w:val="24"/>
          <w:szCs w:val="21"/>
        </w:rPr>
        <w:t>H</w:t>
      </w:r>
      <w:proofErr w:type="spellEnd"/>
      <w:r w:rsidRPr="00857986">
        <w:rPr>
          <w:sz w:val="24"/>
          <w:szCs w:val="21"/>
        </w:rPr>
        <w:t xml:space="preserve"> I and </w:t>
      </w:r>
      <w:proofErr w:type="spellStart"/>
      <w:r w:rsidRPr="00857986">
        <w:rPr>
          <w:i/>
          <w:iCs/>
          <w:sz w:val="24"/>
          <w:szCs w:val="21"/>
        </w:rPr>
        <w:t>Xba</w:t>
      </w:r>
      <w:proofErr w:type="spellEnd"/>
      <w:r w:rsidRPr="00857986">
        <w:rPr>
          <w:sz w:val="24"/>
          <w:szCs w:val="21"/>
        </w:rPr>
        <w:t xml:space="preserve"> </w:t>
      </w:r>
      <w:proofErr w:type="spellStart"/>
      <w:proofErr w:type="gramStart"/>
      <w:r w:rsidRPr="00857986">
        <w:rPr>
          <w:sz w:val="24"/>
          <w:szCs w:val="21"/>
        </w:rPr>
        <w:t>I;Lanes</w:t>
      </w:r>
      <w:proofErr w:type="spellEnd"/>
      <w:proofErr w:type="gramEnd"/>
      <w:r w:rsidRPr="00857986">
        <w:rPr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M</w:t>
      </w:r>
      <w:r w:rsidRPr="00857986">
        <w:rPr>
          <w:sz w:val="24"/>
          <w:szCs w:val="21"/>
        </w:rPr>
        <w:t xml:space="preserve">: </w:t>
      </w:r>
      <w:r w:rsidRPr="00857986">
        <w:rPr>
          <w:rFonts w:hint="eastAsia"/>
          <w:sz w:val="24"/>
          <w:szCs w:val="21"/>
        </w:rPr>
        <w:t>B</w:t>
      </w:r>
      <w:r w:rsidRPr="00857986">
        <w:rPr>
          <w:sz w:val="24"/>
          <w:szCs w:val="21"/>
        </w:rPr>
        <w:t xml:space="preserve">M8000 DNA </w:t>
      </w:r>
      <w:r w:rsidRPr="00857986">
        <w:rPr>
          <w:rFonts w:hint="eastAsia"/>
          <w:sz w:val="24"/>
          <w:szCs w:val="21"/>
        </w:rPr>
        <w:t>marke</w:t>
      </w:r>
      <w:r w:rsidRPr="00857986">
        <w:rPr>
          <w:sz w:val="24"/>
          <w:szCs w:val="21"/>
        </w:rPr>
        <w:t>r</w:t>
      </w:r>
      <w:r w:rsidRPr="00857986">
        <w:rPr>
          <w:rFonts w:hint="eastAsia"/>
          <w:sz w:val="24"/>
          <w:szCs w:val="21"/>
        </w:rPr>
        <w:t>;</w:t>
      </w:r>
      <w:r w:rsidRPr="00857986">
        <w:rPr>
          <w:sz w:val="24"/>
          <w:szCs w:val="21"/>
        </w:rPr>
        <w:t xml:space="preserve"> Red frames: Correct band</w:t>
      </w:r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4"/>
        </w:rPr>
        <w:br w:type="page"/>
      </w:r>
    </w:p>
    <w:p w14:paraId="420A4861" w14:textId="2B1D4A34" w:rsidR="00A87741" w:rsidRPr="00857986" w:rsidRDefault="00A87741" w:rsidP="00A87741">
      <w:pPr>
        <w:pStyle w:val="a7"/>
        <w:spacing w:line="240" w:lineRule="auto"/>
        <w:rPr>
          <w:sz w:val="20"/>
          <w:szCs w:val="21"/>
        </w:rPr>
      </w:pPr>
      <w:r w:rsidRPr="00857986">
        <w:rPr>
          <w:noProof/>
          <w:sz w:val="20"/>
          <w:szCs w:val="21"/>
        </w:rPr>
        <w:lastRenderedPageBreak/>
        <w:drawing>
          <wp:inline distT="0" distB="0" distL="0" distR="0" wp14:anchorId="6C2245BA" wp14:editId="79D9F02C">
            <wp:extent cx="4462659" cy="4627265"/>
            <wp:effectExtent l="0" t="0" r="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659" cy="462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67E67" w14:textId="0E7B7F44" w:rsidR="00A87741" w:rsidRPr="00857986" w:rsidRDefault="00A87741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>Fig</w:t>
      </w:r>
      <w:r w:rsidR="00570C33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E84D9E" w:rsidRPr="00857986">
        <w:rPr>
          <w:sz w:val="24"/>
          <w:szCs w:val="21"/>
        </w:rPr>
        <w:t>8</w:t>
      </w:r>
      <w:r w:rsidRPr="00857986">
        <w:rPr>
          <w:sz w:val="24"/>
          <w:szCs w:val="21"/>
        </w:rPr>
        <w:t xml:space="preserve"> </w:t>
      </w:r>
      <w:r w:rsidR="00570C33" w:rsidRPr="00857986">
        <w:rPr>
          <w:sz w:val="24"/>
          <w:szCs w:val="21"/>
        </w:rPr>
        <w:t xml:space="preserve">The electropherogram of expression vectors with </w:t>
      </w:r>
      <w:proofErr w:type="spellStart"/>
      <w:r w:rsidR="00570C33" w:rsidRPr="00857986">
        <w:rPr>
          <w:i/>
          <w:iCs/>
          <w:sz w:val="24"/>
          <w:szCs w:val="21"/>
        </w:rPr>
        <w:t>amyEBa</w:t>
      </w:r>
      <w:proofErr w:type="spellEnd"/>
    </w:p>
    <w:p w14:paraId="3694237D" w14:textId="32E48FD4" w:rsidR="00A87741" w:rsidRPr="00857986" w:rsidRDefault="00A87741" w:rsidP="00E84D9E">
      <w:pPr>
        <w:rPr>
          <w:sz w:val="24"/>
          <w:szCs w:val="21"/>
        </w:rPr>
      </w:pPr>
      <w:r w:rsidRPr="00857986">
        <w:rPr>
          <w:sz w:val="24"/>
          <w:szCs w:val="21"/>
        </w:rPr>
        <w:t xml:space="preserve">(A): Colony PCR identification of recombinant vector </w:t>
      </w:r>
      <w:proofErr w:type="spellStart"/>
      <w:r w:rsidRPr="00857986">
        <w:rPr>
          <w:sz w:val="24"/>
          <w:szCs w:val="21"/>
        </w:rPr>
        <w:t>pHT-</w:t>
      </w:r>
      <w:r w:rsidRPr="00857986">
        <w:rPr>
          <w:i/>
          <w:iCs/>
          <w:sz w:val="24"/>
          <w:szCs w:val="21"/>
        </w:rPr>
        <w:t>amyEBa</w:t>
      </w:r>
      <w:proofErr w:type="spellEnd"/>
      <w:r w:rsidRPr="00857986">
        <w:rPr>
          <w:sz w:val="24"/>
          <w:szCs w:val="21"/>
        </w:rPr>
        <w:t>; (B): Colony PCR identification of recombinant vector pHT-P43</w:t>
      </w:r>
      <w:r w:rsidRPr="00857986">
        <w:rPr>
          <w:i/>
          <w:iCs/>
          <w:sz w:val="24"/>
          <w:szCs w:val="21"/>
        </w:rPr>
        <w:t>amyEBa</w:t>
      </w:r>
      <w:r w:rsidRPr="00857986">
        <w:rPr>
          <w:sz w:val="24"/>
          <w:szCs w:val="21"/>
        </w:rPr>
        <w:t xml:space="preserve">; (C): Colony PCR identification of recombinant vector </w:t>
      </w:r>
      <w:proofErr w:type="spellStart"/>
      <w:r w:rsidRPr="00857986">
        <w:rPr>
          <w:sz w:val="24"/>
          <w:szCs w:val="21"/>
        </w:rPr>
        <w:t>pHT-SP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amyEBa</w:t>
      </w:r>
      <w:proofErr w:type="spellEnd"/>
      <w:r w:rsidRPr="00857986">
        <w:rPr>
          <w:sz w:val="24"/>
          <w:szCs w:val="21"/>
        </w:rPr>
        <w:t>; (D): Colony PCR identification of recombinant vector pHT-P43SP</w:t>
      </w:r>
      <w:r w:rsidRPr="00857986">
        <w:rPr>
          <w:i/>
          <w:iCs/>
          <w:sz w:val="24"/>
          <w:szCs w:val="21"/>
          <w:vertAlign w:val="subscript"/>
        </w:rPr>
        <w:t>nprB</w:t>
      </w:r>
      <w:r w:rsidRPr="00857986">
        <w:rPr>
          <w:i/>
          <w:iCs/>
          <w:sz w:val="24"/>
          <w:szCs w:val="21"/>
        </w:rPr>
        <w:t>amyEBa</w:t>
      </w:r>
      <w:r w:rsidRPr="00857986">
        <w:rPr>
          <w:sz w:val="24"/>
          <w:szCs w:val="21"/>
        </w:rPr>
        <w:t xml:space="preserve">; Lanes </w:t>
      </w:r>
      <w:r w:rsidRPr="00857986">
        <w:rPr>
          <w:rFonts w:hint="eastAsia"/>
          <w:sz w:val="24"/>
          <w:szCs w:val="21"/>
        </w:rPr>
        <w:t>M</w:t>
      </w:r>
      <w:r w:rsidRPr="00857986">
        <w:rPr>
          <w:sz w:val="24"/>
          <w:szCs w:val="21"/>
        </w:rPr>
        <w:t xml:space="preserve">: </w:t>
      </w:r>
      <w:r w:rsidRPr="00857986">
        <w:rPr>
          <w:rFonts w:hint="eastAsia"/>
          <w:sz w:val="24"/>
          <w:szCs w:val="21"/>
        </w:rPr>
        <w:t>B</w:t>
      </w:r>
      <w:r w:rsidRPr="00857986">
        <w:rPr>
          <w:sz w:val="24"/>
          <w:szCs w:val="21"/>
        </w:rPr>
        <w:t xml:space="preserve">M8000 DNA </w:t>
      </w:r>
      <w:r w:rsidRPr="00857986">
        <w:rPr>
          <w:rFonts w:hint="eastAsia"/>
          <w:sz w:val="24"/>
          <w:szCs w:val="21"/>
        </w:rPr>
        <w:t>marke</w:t>
      </w:r>
      <w:r w:rsidRPr="00857986">
        <w:rPr>
          <w:sz w:val="24"/>
          <w:szCs w:val="21"/>
        </w:rPr>
        <w:t>r</w:t>
      </w:r>
      <w:r w:rsidRPr="00857986">
        <w:rPr>
          <w:rFonts w:hint="eastAsia"/>
          <w:sz w:val="24"/>
          <w:szCs w:val="21"/>
        </w:rPr>
        <w:t>;</w:t>
      </w:r>
      <w:r w:rsidRPr="00857986">
        <w:rPr>
          <w:sz w:val="24"/>
          <w:szCs w:val="21"/>
        </w:rPr>
        <w:t xml:space="preserve"> Red frames: Correct band</w:t>
      </w:r>
      <w:r w:rsidR="00E84D9E" w:rsidRPr="00857986">
        <w:rPr>
          <w:sz w:val="24"/>
          <w:szCs w:val="21"/>
        </w:rPr>
        <w:t xml:space="preserve">. </w:t>
      </w:r>
      <w:r w:rsidRPr="00857986">
        <w:rPr>
          <w:sz w:val="24"/>
          <w:szCs w:val="21"/>
        </w:rPr>
        <w:t xml:space="preserve"> </w:t>
      </w:r>
    </w:p>
    <w:p w14:paraId="6D48BD1F" w14:textId="77777777" w:rsidR="002E6FD8" w:rsidRPr="00857986" w:rsidRDefault="002E6FD8" w:rsidP="00E84D9E">
      <w:pPr>
        <w:rPr>
          <w:sz w:val="24"/>
          <w:szCs w:val="21"/>
        </w:rPr>
        <w:sectPr w:rsidR="002E6FD8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7445EC45" w14:textId="36961B4B" w:rsidR="005437D9" w:rsidRPr="00857986" w:rsidRDefault="005437D9" w:rsidP="00A9475F">
      <w:pPr>
        <w:jc w:val="center"/>
        <w:rPr>
          <w:sz w:val="24"/>
          <w:szCs w:val="21"/>
        </w:rPr>
      </w:pPr>
      <w:r w:rsidRPr="00857986">
        <w:rPr>
          <w:noProof/>
          <w:sz w:val="24"/>
          <w:szCs w:val="21"/>
        </w:rPr>
        <w:lastRenderedPageBreak/>
        <w:drawing>
          <wp:inline distT="0" distB="0" distL="0" distR="0" wp14:anchorId="37A1D920" wp14:editId="57136209">
            <wp:extent cx="5249713" cy="576000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713" cy="57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DD1321" w14:textId="32076D8C" w:rsidR="002E6FD8" w:rsidRPr="00857986" w:rsidRDefault="005437D9">
      <w:pPr>
        <w:rPr>
          <w:sz w:val="24"/>
          <w:szCs w:val="21"/>
        </w:rPr>
      </w:pPr>
      <w:r w:rsidRPr="00857986">
        <w:rPr>
          <w:sz w:val="24"/>
          <w:szCs w:val="21"/>
        </w:rPr>
        <w:t>Fig. S8 Co-culture of HM618 and WB800-amyE. A1, B1, and C1: the changes of biomass (OD</w:t>
      </w:r>
      <w:r w:rsidRPr="00857986">
        <w:rPr>
          <w:sz w:val="24"/>
          <w:szCs w:val="21"/>
          <w:vertAlign w:val="subscript"/>
        </w:rPr>
        <w:t>600</w:t>
      </w:r>
      <w:r w:rsidRPr="00857986">
        <w:rPr>
          <w:sz w:val="24"/>
          <w:szCs w:val="21"/>
        </w:rPr>
        <w:t xml:space="preserve">), A2, B2, and C2: the changes of amylase activity in co-culture fermentation. </w:t>
      </w:r>
      <w:r w:rsidRPr="00857986">
        <w:rPr>
          <w:rFonts w:hint="eastAsia"/>
          <w:sz w:val="24"/>
          <w:szCs w:val="21"/>
        </w:rPr>
        <w:t>○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●</w:t>
      </w:r>
      <w:r w:rsidRPr="00857986">
        <w:rPr>
          <w:rFonts w:hint="eastAsia"/>
          <w:sz w:val="24"/>
          <w:szCs w:val="21"/>
        </w:rPr>
        <w:t>: Control strains</w:t>
      </w:r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△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▲</w:t>
      </w:r>
      <w:r w:rsidRPr="00857986">
        <w:rPr>
          <w:rFonts w:hint="eastAsia"/>
          <w:sz w:val="24"/>
          <w:szCs w:val="21"/>
        </w:rPr>
        <w:t xml:space="preserve">: </w:t>
      </w:r>
      <w:r w:rsidRPr="00857986">
        <w:rPr>
          <w:sz w:val="24"/>
          <w:szCs w:val="21"/>
        </w:rPr>
        <w:t>Ca</w:t>
      </w:r>
      <w:r w:rsidRPr="00857986">
        <w:rPr>
          <w:rFonts w:hint="eastAsia"/>
          <w:sz w:val="24"/>
          <w:szCs w:val="21"/>
        </w:rPr>
        <w:t>rrying signal p</w:t>
      </w:r>
      <w:r w:rsidRPr="00857986">
        <w:rPr>
          <w:sz w:val="24"/>
          <w:szCs w:val="21"/>
        </w:rPr>
        <w:t>e</w:t>
      </w:r>
      <w:r w:rsidRPr="00857986">
        <w:rPr>
          <w:rFonts w:hint="eastAsia"/>
          <w:sz w:val="24"/>
          <w:szCs w:val="21"/>
        </w:rPr>
        <w:t xml:space="preserve">ptide </w:t>
      </w:r>
      <w:proofErr w:type="spellStart"/>
      <w:r w:rsidRPr="00857986">
        <w:rPr>
          <w:rFonts w:hint="eastAsia"/>
          <w:sz w:val="24"/>
          <w:szCs w:val="21"/>
        </w:rPr>
        <w:t>SP</w:t>
      </w:r>
      <w:r w:rsidRPr="00857986">
        <w:rPr>
          <w:rFonts w:hint="eastAsia"/>
          <w:i/>
          <w:iCs/>
          <w:sz w:val="24"/>
          <w:szCs w:val="21"/>
          <w:vertAlign w:val="subscript"/>
        </w:rPr>
        <w:t>amyQ</w:t>
      </w:r>
      <w:proofErr w:type="spellEnd"/>
      <w:r w:rsidRPr="00857986">
        <w:rPr>
          <w:sz w:val="24"/>
          <w:szCs w:val="21"/>
        </w:rPr>
        <w:t xml:space="preserve">, </w:t>
      </w:r>
      <w:r w:rsidRPr="00857986">
        <w:rPr>
          <w:rFonts w:hint="eastAsia"/>
          <w:sz w:val="24"/>
          <w:szCs w:val="21"/>
        </w:rPr>
        <w:t>□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■</w:t>
      </w:r>
      <w:r w:rsidRPr="00857986">
        <w:rPr>
          <w:rFonts w:hint="eastAsia"/>
          <w:sz w:val="24"/>
          <w:szCs w:val="21"/>
        </w:rPr>
        <w:t xml:space="preserve">: </w:t>
      </w:r>
      <w:r w:rsidRPr="00857986">
        <w:rPr>
          <w:sz w:val="24"/>
          <w:szCs w:val="21"/>
        </w:rPr>
        <w:t>C</w:t>
      </w:r>
      <w:r w:rsidRPr="00857986">
        <w:rPr>
          <w:rFonts w:hint="eastAsia"/>
          <w:sz w:val="24"/>
          <w:szCs w:val="21"/>
        </w:rPr>
        <w:t xml:space="preserve">arrying signal peptide </w:t>
      </w:r>
      <w:proofErr w:type="spellStart"/>
      <w:r w:rsidRPr="00857986">
        <w:rPr>
          <w:rFonts w:hint="eastAsia"/>
          <w:sz w:val="24"/>
          <w:szCs w:val="21"/>
        </w:rPr>
        <w:t>SP</w:t>
      </w:r>
      <w:r w:rsidRPr="00857986">
        <w:rPr>
          <w:rFonts w:hint="eastAsia"/>
          <w:i/>
          <w:iCs/>
          <w:sz w:val="24"/>
          <w:szCs w:val="21"/>
          <w:vertAlign w:val="subscript"/>
        </w:rPr>
        <w:t>nprB</w:t>
      </w:r>
      <w:proofErr w:type="spellEnd"/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d</w:t>
      </w:r>
      <w:r w:rsidRPr="00857986">
        <w:rPr>
          <w:rFonts w:hint="eastAsia"/>
          <w:sz w:val="24"/>
          <w:szCs w:val="21"/>
        </w:rPr>
        <w:t xml:space="preserve">otted lines: Carrying IPTG inducible promoter </w:t>
      </w:r>
      <w:proofErr w:type="spellStart"/>
      <w:r w:rsidRPr="00857986">
        <w:rPr>
          <w:rFonts w:hint="eastAsia"/>
          <w:sz w:val="24"/>
          <w:szCs w:val="21"/>
        </w:rPr>
        <w:t>P</w:t>
      </w:r>
      <w:r w:rsidRPr="00857986">
        <w:rPr>
          <w:rFonts w:hint="eastAsia"/>
          <w:i/>
          <w:iCs/>
          <w:sz w:val="24"/>
          <w:szCs w:val="21"/>
          <w:vertAlign w:val="subscript"/>
        </w:rPr>
        <w:t>garc</w:t>
      </w:r>
      <w:proofErr w:type="spellEnd"/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olid line: </w:t>
      </w:r>
      <w:r w:rsidRPr="00857986">
        <w:rPr>
          <w:sz w:val="24"/>
          <w:szCs w:val="21"/>
        </w:rPr>
        <w:t>C</w:t>
      </w:r>
      <w:r w:rsidRPr="00857986">
        <w:rPr>
          <w:rFonts w:hint="eastAsia"/>
          <w:sz w:val="24"/>
          <w:szCs w:val="21"/>
        </w:rPr>
        <w:t>arrying constitutive promoter P43</w:t>
      </w:r>
      <w:r w:rsidRPr="00857986">
        <w:rPr>
          <w:sz w:val="24"/>
          <w:szCs w:val="21"/>
        </w:rPr>
        <w:t xml:space="preserve">. </w:t>
      </w:r>
    </w:p>
    <w:p w14:paraId="0A81DA75" w14:textId="44B4A2F9" w:rsidR="00B74B76" w:rsidRPr="00857986" w:rsidRDefault="00B74B76">
      <w:pPr>
        <w:rPr>
          <w:sz w:val="24"/>
          <w:szCs w:val="21"/>
        </w:rPr>
        <w:sectPr w:rsidR="00B74B76" w:rsidRPr="00857986" w:rsidSect="005F352E">
          <w:pgSz w:w="11906" w:h="16838" w:code="9"/>
          <w:pgMar w:top="1559" w:right="1571" w:bottom="1440" w:left="2024" w:header="851" w:footer="992" w:gutter="0"/>
          <w:lnNumType w:countBy="1" w:restart="continuous"/>
          <w:cols w:space="425"/>
          <w:docGrid w:type="lines" w:linePitch="326"/>
        </w:sectPr>
      </w:pPr>
    </w:p>
    <w:p w14:paraId="2E788B2E" w14:textId="7C60AD6B" w:rsidR="002E6FD8" w:rsidRPr="00857986" w:rsidRDefault="005437D9" w:rsidP="00A9475F">
      <w:pPr>
        <w:jc w:val="center"/>
        <w:rPr>
          <w:sz w:val="24"/>
          <w:szCs w:val="21"/>
        </w:rPr>
      </w:pPr>
      <w:r w:rsidRPr="00857986">
        <w:rPr>
          <w:noProof/>
          <w:sz w:val="24"/>
          <w:szCs w:val="21"/>
        </w:rPr>
        <w:lastRenderedPageBreak/>
        <w:drawing>
          <wp:inline distT="0" distB="0" distL="0" distR="0" wp14:anchorId="23E9DE8E" wp14:editId="5E0BAAA7">
            <wp:extent cx="5236966" cy="5760000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966" cy="57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906178" w14:textId="5EBCB61D" w:rsidR="00A87741" w:rsidRPr="00857986" w:rsidRDefault="005437D9">
      <w:pPr>
        <w:rPr>
          <w:sz w:val="24"/>
          <w:szCs w:val="21"/>
        </w:rPr>
      </w:pPr>
      <w:r w:rsidRPr="00857986">
        <w:rPr>
          <w:sz w:val="24"/>
          <w:szCs w:val="21"/>
        </w:rPr>
        <w:t>Fig. S9 Co-culture of HM618 and WB800-Lip. A1, B1, and C1: the changes of biomass (OD</w:t>
      </w:r>
      <w:r w:rsidRPr="00857986">
        <w:rPr>
          <w:sz w:val="24"/>
          <w:szCs w:val="21"/>
          <w:vertAlign w:val="subscript"/>
        </w:rPr>
        <w:t>600</w:t>
      </w:r>
      <w:r w:rsidRPr="00857986">
        <w:rPr>
          <w:sz w:val="24"/>
          <w:szCs w:val="21"/>
        </w:rPr>
        <w:t xml:space="preserve">), A2, B2, and C2: the changes of lipase activity in co-culture fermentation. </w:t>
      </w:r>
      <w:r w:rsidRPr="00857986">
        <w:rPr>
          <w:rFonts w:hint="eastAsia"/>
          <w:sz w:val="24"/>
          <w:szCs w:val="21"/>
        </w:rPr>
        <w:t>○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●</w:t>
      </w:r>
      <w:r w:rsidRPr="00857986">
        <w:rPr>
          <w:rFonts w:hint="eastAsia"/>
          <w:sz w:val="24"/>
          <w:szCs w:val="21"/>
        </w:rPr>
        <w:t>: Control strains</w:t>
      </w:r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rFonts w:hint="eastAsia"/>
          <w:sz w:val="24"/>
          <w:szCs w:val="21"/>
        </w:rPr>
        <w:t>△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▲</w:t>
      </w:r>
      <w:r w:rsidRPr="00857986">
        <w:rPr>
          <w:rFonts w:hint="eastAsia"/>
          <w:sz w:val="24"/>
          <w:szCs w:val="21"/>
        </w:rPr>
        <w:t xml:space="preserve">: </w:t>
      </w:r>
      <w:r w:rsidRPr="00857986">
        <w:rPr>
          <w:sz w:val="24"/>
          <w:szCs w:val="21"/>
        </w:rPr>
        <w:t>Ca</w:t>
      </w:r>
      <w:r w:rsidRPr="00857986">
        <w:rPr>
          <w:rFonts w:hint="eastAsia"/>
          <w:sz w:val="24"/>
          <w:szCs w:val="21"/>
        </w:rPr>
        <w:t>rrying signal p</w:t>
      </w:r>
      <w:r w:rsidRPr="00857986">
        <w:rPr>
          <w:sz w:val="24"/>
          <w:szCs w:val="21"/>
        </w:rPr>
        <w:t>e</w:t>
      </w:r>
      <w:r w:rsidRPr="00857986">
        <w:rPr>
          <w:rFonts w:hint="eastAsia"/>
          <w:sz w:val="24"/>
          <w:szCs w:val="21"/>
        </w:rPr>
        <w:t xml:space="preserve">ptide </w:t>
      </w:r>
      <w:proofErr w:type="spellStart"/>
      <w:r w:rsidRPr="00857986">
        <w:rPr>
          <w:rFonts w:hint="eastAsia"/>
          <w:sz w:val="24"/>
          <w:szCs w:val="21"/>
        </w:rPr>
        <w:t>SP</w:t>
      </w:r>
      <w:r w:rsidRPr="00857986">
        <w:rPr>
          <w:rFonts w:hint="eastAsia"/>
          <w:i/>
          <w:iCs/>
          <w:sz w:val="24"/>
          <w:szCs w:val="21"/>
          <w:vertAlign w:val="subscript"/>
        </w:rPr>
        <w:t>amyQ</w:t>
      </w:r>
      <w:proofErr w:type="spellEnd"/>
      <w:r w:rsidRPr="00857986">
        <w:rPr>
          <w:sz w:val="24"/>
          <w:szCs w:val="21"/>
        </w:rPr>
        <w:t xml:space="preserve">, </w:t>
      </w:r>
      <w:r w:rsidRPr="00857986">
        <w:rPr>
          <w:rFonts w:hint="eastAsia"/>
          <w:sz w:val="24"/>
          <w:szCs w:val="21"/>
        </w:rPr>
        <w:t>□</w:t>
      </w:r>
      <w:r w:rsidRPr="00857986">
        <w:rPr>
          <w:rFonts w:hint="eastAsia"/>
          <w:sz w:val="24"/>
          <w:szCs w:val="21"/>
        </w:rPr>
        <w:t>/</w:t>
      </w:r>
      <w:r w:rsidRPr="00857986">
        <w:rPr>
          <w:rFonts w:hint="eastAsia"/>
          <w:sz w:val="24"/>
          <w:szCs w:val="21"/>
        </w:rPr>
        <w:t>■</w:t>
      </w:r>
      <w:r w:rsidRPr="00857986">
        <w:rPr>
          <w:rFonts w:hint="eastAsia"/>
          <w:sz w:val="24"/>
          <w:szCs w:val="21"/>
        </w:rPr>
        <w:t xml:space="preserve">: </w:t>
      </w:r>
      <w:r w:rsidRPr="00857986">
        <w:rPr>
          <w:sz w:val="24"/>
          <w:szCs w:val="21"/>
        </w:rPr>
        <w:t>C</w:t>
      </w:r>
      <w:r w:rsidRPr="00857986">
        <w:rPr>
          <w:rFonts w:hint="eastAsia"/>
          <w:sz w:val="24"/>
          <w:szCs w:val="21"/>
        </w:rPr>
        <w:t xml:space="preserve">arrying signal peptide </w:t>
      </w:r>
      <w:proofErr w:type="spellStart"/>
      <w:r w:rsidRPr="00857986">
        <w:rPr>
          <w:rFonts w:hint="eastAsia"/>
          <w:sz w:val="24"/>
          <w:szCs w:val="21"/>
        </w:rPr>
        <w:t>SP</w:t>
      </w:r>
      <w:r w:rsidRPr="00857986">
        <w:rPr>
          <w:rFonts w:hint="eastAsia"/>
          <w:i/>
          <w:iCs/>
          <w:sz w:val="24"/>
          <w:szCs w:val="21"/>
          <w:vertAlign w:val="subscript"/>
        </w:rPr>
        <w:t>nprB</w:t>
      </w:r>
      <w:proofErr w:type="spellEnd"/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d</w:t>
      </w:r>
      <w:r w:rsidRPr="00857986">
        <w:rPr>
          <w:rFonts w:hint="eastAsia"/>
          <w:sz w:val="24"/>
          <w:szCs w:val="21"/>
        </w:rPr>
        <w:t xml:space="preserve">otted lines: Carrying IPTG inducible promoter </w:t>
      </w:r>
      <w:proofErr w:type="spellStart"/>
      <w:r w:rsidRPr="00857986">
        <w:rPr>
          <w:rFonts w:hint="eastAsia"/>
          <w:sz w:val="24"/>
          <w:szCs w:val="21"/>
        </w:rPr>
        <w:t>P</w:t>
      </w:r>
      <w:r w:rsidRPr="00857986">
        <w:rPr>
          <w:rFonts w:hint="eastAsia"/>
          <w:i/>
          <w:iCs/>
          <w:sz w:val="24"/>
          <w:szCs w:val="21"/>
          <w:vertAlign w:val="subscript"/>
        </w:rPr>
        <w:t>garc</w:t>
      </w:r>
      <w:proofErr w:type="spellEnd"/>
      <w:r w:rsidRPr="00857986">
        <w:rPr>
          <w:sz w:val="24"/>
          <w:szCs w:val="21"/>
        </w:rPr>
        <w:t>,</w:t>
      </w:r>
      <w:r w:rsidRPr="00857986">
        <w:rPr>
          <w:rFonts w:hint="eastAsia"/>
          <w:sz w:val="24"/>
          <w:szCs w:val="21"/>
        </w:rPr>
        <w:t xml:space="preserve"> </w:t>
      </w:r>
      <w:r w:rsidRPr="00857986">
        <w:rPr>
          <w:sz w:val="24"/>
          <w:szCs w:val="21"/>
        </w:rPr>
        <w:t>s</w:t>
      </w:r>
      <w:r w:rsidRPr="00857986">
        <w:rPr>
          <w:rFonts w:hint="eastAsia"/>
          <w:sz w:val="24"/>
          <w:szCs w:val="21"/>
        </w:rPr>
        <w:t xml:space="preserve">olid line: </w:t>
      </w:r>
      <w:r w:rsidRPr="00857986">
        <w:rPr>
          <w:sz w:val="24"/>
          <w:szCs w:val="21"/>
        </w:rPr>
        <w:t>C</w:t>
      </w:r>
      <w:r w:rsidRPr="00857986">
        <w:rPr>
          <w:rFonts w:hint="eastAsia"/>
          <w:sz w:val="24"/>
          <w:szCs w:val="21"/>
        </w:rPr>
        <w:t>arrying constitutive promoter P43</w:t>
      </w:r>
      <w:r w:rsidRPr="00857986">
        <w:rPr>
          <w:sz w:val="24"/>
          <w:szCs w:val="21"/>
        </w:rPr>
        <w:t xml:space="preserve">. </w:t>
      </w:r>
      <w:r w:rsidR="00A87741" w:rsidRPr="00857986">
        <w:rPr>
          <w:sz w:val="24"/>
          <w:szCs w:val="21"/>
        </w:rPr>
        <w:br w:type="page"/>
      </w:r>
    </w:p>
    <w:p w14:paraId="0B95A48C" w14:textId="340A86C0" w:rsidR="005B4E0B" w:rsidRPr="00857986" w:rsidRDefault="00A9475F" w:rsidP="005B4E0B">
      <w:pPr>
        <w:jc w:val="center"/>
        <w:rPr>
          <w:sz w:val="24"/>
          <w:szCs w:val="21"/>
        </w:rPr>
      </w:pPr>
      <w:r w:rsidRPr="00857986">
        <w:rPr>
          <w:noProof/>
          <w:sz w:val="24"/>
          <w:szCs w:val="21"/>
        </w:rPr>
        <w:lastRenderedPageBreak/>
        <w:drawing>
          <wp:inline distT="0" distB="0" distL="0" distR="0" wp14:anchorId="4E3D65FE" wp14:editId="23E219F5">
            <wp:extent cx="4864735" cy="342011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735" cy="342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683DC4" w14:textId="34F8740F" w:rsidR="00DB1087" w:rsidRPr="00857986" w:rsidRDefault="00976DDF" w:rsidP="00AD6803">
      <w:pPr>
        <w:rPr>
          <w:sz w:val="24"/>
          <w:szCs w:val="21"/>
        </w:rPr>
      </w:pPr>
      <w:r w:rsidRPr="00857986">
        <w:rPr>
          <w:rFonts w:hint="eastAsia"/>
          <w:sz w:val="24"/>
          <w:szCs w:val="21"/>
        </w:rPr>
        <w:t>F</w:t>
      </w:r>
      <w:r w:rsidRPr="00857986">
        <w:rPr>
          <w:sz w:val="24"/>
          <w:szCs w:val="21"/>
        </w:rPr>
        <w:t>i</w:t>
      </w:r>
      <w:r w:rsidRPr="00857986">
        <w:rPr>
          <w:rFonts w:hint="eastAsia"/>
          <w:sz w:val="24"/>
          <w:szCs w:val="21"/>
        </w:rPr>
        <w:t>g</w:t>
      </w:r>
      <w:r w:rsidR="00446481" w:rsidRPr="00857986">
        <w:rPr>
          <w:sz w:val="24"/>
          <w:szCs w:val="21"/>
        </w:rPr>
        <w:t>.</w:t>
      </w:r>
      <w:r w:rsidRPr="00857986">
        <w:rPr>
          <w:sz w:val="24"/>
          <w:szCs w:val="21"/>
        </w:rPr>
        <w:t xml:space="preserve"> S</w:t>
      </w:r>
      <w:r w:rsidR="002701E7" w:rsidRPr="00857986">
        <w:rPr>
          <w:sz w:val="24"/>
          <w:szCs w:val="21"/>
        </w:rPr>
        <w:t>10</w:t>
      </w:r>
      <w:r w:rsidRPr="00857986">
        <w:rPr>
          <w:sz w:val="24"/>
          <w:szCs w:val="21"/>
        </w:rPr>
        <w:t xml:space="preserve"> B</w:t>
      </w:r>
      <w:r w:rsidRPr="00857986">
        <w:rPr>
          <w:rFonts w:hint="eastAsia"/>
          <w:sz w:val="24"/>
          <w:szCs w:val="21"/>
        </w:rPr>
        <w:t>i</w:t>
      </w:r>
      <w:r w:rsidRPr="00857986">
        <w:rPr>
          <w:sz w:val="24"/>
          <w:szCs w:val="21"/>
        </w:rPr>
        <w:t xml:space="preserve">omass and glucose consumption </w:t>
      </w:r>
      <w:r w:rsidRPr="00857986">
        <w:rPr>
          <w:rFonts w:hint="eastAsia"/>
          <w:sz w:val="24"/>
          <w:szCs w:val="21"/>
        </w:rPr>
        <w:t>of</w:t>
      </w:r>
      <w:r w:rsidRPr="00857986">
        <w:rPr>
          <w:sz w:val="24"/>
          <w:szCs w:val="21"/>
        </w:rPr>
        <w:t xml:space="preserve"> HM618 and WB800N</w:t>
      </w:r>
      <w:r w:rsidR="005437D9" w:rsidRPr="00857986">
        <w:rPr>
          <w:sz w:val="24"/>
          <w:szCs w:val="21"/>
        </w:rPr>
        <w:t xml:space="preserve">. </w:t>
      </w:r>
    </w:p>
    <w:sectPr w:rsidR="00DB1087" w:rsidRPr="00857986" w:rsidSect="005437D9">
      <w:pgSz w:w="11906" w:h="16838" w:code="9"/>
      <w:pgMar w:top="1559" w:right="1571" w:bottom="1440" w:left="2024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E713A" w14:textId="77777777" w:rsidR="00E43061" w:rsidRDefault="00E43061" w:rsidP="004F51A1">
      <w:pPr>
        <w:spacing w:line="240" w:lineRule="auto"/>
      </w:pPr>
      <w:r>
        <w:separator/>
      </w:r>
    </w:p>
  </w:endnote>
  <w:endnote w:type="continuationSeparator" w:id="0">
    <w:p w14:paraId="227A7A3D" w14:textId="77777777" w:rsidR="00E43061" w:rsidRDefault="00E43061" w:rsidP="004F51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6804214"/>
      <w:docPartObj>
        <w:docPartGallery w:val="Page Numbers (Bottom of Page)"/>
        <w:docPartUnique/>
      </w:docPartObj>
    </w:sdtPr>
    <w:sdtEndPr/>
    <w:sdtContent>
      <w:p w14:paraId="012CFA95" w14:textId="4AEAE3D7" w:rsidR="00E829FD" w:rsidRDefault="00E829F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B8B" w:rsidRPr="00197B8B">
          <w:rPr>
            <w:noProof/>
            <w:lang w:val="zh-CN"/>
          </w:rPr>
          <w:t>16</w:t>
        </w:r>
        <w:r>
          <w:fldChar w:fldCharType="end"/>
        </w:r>
      </w:p>
    </w:sdtContent>
  </w:sdt>
  <w:p w14:paraId="72FD1E42" w14:textId="77777777" w:rsidR="00E829FD" w:rsidRDefault="00E829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745DD" w14:textId="77777777" w:rsidR="00E43061" w:rsidRDefault="00E43061" w:rsidP="004F51A1">
      <w:pPr>
        <w:spacing w:line="240" w:lineRule="auto"/>
      </w:pPr>
      <w:r>
        <w:separator/>
      </w:r>
    </w:p>
  </w:footnote>
  <w:footnote w:type="continuationSeparator" w:id="0">
    <w:p w14:paraId="3F8B5A6D" w14:textId="77777777" w:rsidR="00E43061" w:rsidRDefault="00E43061" w:rsidP="004F51A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749"/>
    <w:rsid w:val="00023801"/>
    <w:rsid w:val="000435AF"/>
    <w:rsid w:val="000A06A2"/>
    <w:rsid w:val="000E24DA"/>
    <w:rsid w:val="00113A32"/>
    <w:rsid w:val="00122F86"/>
    <w:rsid w:val="001752E4"/>
    <w:rsid w:val="00197B8B"/>
    <w:rsid w:val="001A11A9"/>
    <w:rsid w:val="001D6E28"/>
    <w:rsid w:val="002022E1"/>
    <w:rsid w:val="002608CC"/>
    <w:rsid w:val="002701E7"/>
    <w:rsid w:val="002E6FD8"/>
    <w:rsid w:val="0030072A"/>
    <w:rsid w:val="00310516"/>
    <w:rsid w:val="00316C3A"/>
    <w:rsid w:val="00347D19"/>
    <w:rsid w:val="0037470F"/>
    <w:rsid w:val="003B4429"/>
    <w:rsid w:val="003C1EEE"/>
    <w:rsid w:val="003E1944"/>
    <w:rsid w:val="00446481"/>
    <w:rsid w:val="004566DE"/>
    <w:rsid w:val="0045765D"/>
    <w:rsid w:val="004D2AF8"/>
    <w:rsid w:val="004F51A1"/>
    <w:rsid w:val="005437D9"/>
    <w:rsid w:val="00567EAD"/>
    <w:rsid w:val="00570C33"/>
    <w:rsid w:val="005740B4"/>
    <w:rsid w:val="005B4E0B"/>
    <w:rsid w:val="005C3DC0"/>
    <w:rsid w:val="005F352E"/>
    <w:rsid w:val="00645C4E"/>
    <w:rsid w:val="0065387A"/>
    <w:rsid w:val="00654327"/>
    <w:rsid w:val="0067408D"/>
    <w:rsid w:val="00691BCF"/>
    <w:rsid w:val="00696D5E"/>
    <w:rsid w:val="006A2580"/>
    <w:rsid w:val="00722DD3"/>
    <w:rsid w:val="00780924"/>
    <w:rsid w:val="00787E43"/>
    <w:rsid w:val="007A0267"/>
    <w:rsid w:val="007F323C"/>
    <w:rsid w:val="00847450"/>
    <w:rsid w:val="00857986"/>
    <w:rsid w:val="00917FE1"/>
    <w:rsid w:val="00920AD6"/>
    <w:rsid w:val="0092272E"/>
    <w:rsid w:val="00931E96"/>
    <w:rsid w:val="00976DDF"/>
    <w:rsid w:val="009C687C"/>
    <w:rsid w:val="00A026AA"/>
    <w:rsid w:val="00A21483"/>
    <w:rsid w:val="00A764C3"/>
    <w:rsid w:val="00A87741"/>
    <w:rsid w:val="00A9475F"/>
    <w:rsid w:val="00AD6803"/>
    <w:rsid w:val="00B74B76"/>
    <w:rsid w:val="00B86B97"/>
    <w:rsid w:val="00BF5DD3"/>
    <w:rsid w:val="00C02BE1"/>
    <w:rsid w:val="00C253B3"/>
    <w:rsid w:val="00C759B8"/>
    <w:rsid w:val="00CE7224"/>
    <w:rsid w:val="00D34C68"/>
    <w:rsid w:val="00D35CC0"/>
    <w:rsid w:val="00DB1087"/>
    <w:rsid w:val="00DB3EB0"/>
    <w:rsid w:val="00E43061"/>
    <w:rsid w:val="00E669EE"/>
    <w:rsid w:val="00E74887"/>
    <w:rsid w:val="00E75022"/>
    <w:rsid w:val="00E829FD"/>
    <w:rsid w:val="00E84D9E"/>
    <w:rsid w:val="00EC5749"/>
    <w:rsid w:val="00ED3655"/>
    <w:rsid w:val="00EF227C"/>
    <w:rsid w:val="00F12E3D"/>
    <w:rsid w:val="00F155E5"/>
    <w:rsid w:val="00F939DE"/>
    <w:rsid w:val="00F96B9F"/>
    <w:rsid w:val="00FC1D3D"/>
    <w:rsid w:val="00FF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83971"/>
  <w15:chartTrackingRefBased/>
  <w15:docId w15:val="{D10916B8-ED0D-468A-810D-8AA9F960D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224"/>
    <w:pPr>
      <w:spacing w:line="480" w:lineRule="auto"/>
    </w:pPr>
    <w:rPr>
      <w:sz w:val="28"/>
    </w:rPr>
  </w:style>
  <w:style w:type="paragraph" w:styleId="1">
    <w:name w:val="heading 1"/>
    <w:basedOn w:val="a"/>
    <w:next w:val="a"/>
    <w:link w:val="10"/>
    <w:uiPriority w:val="9"/>
    <w:qFormat/>
    <w:rsid w:val="005F352E"/>
    <w:pPr>
      <w:keepNext/>
      <w:keepLines/>
      <w:spacing w:before="340" w:after="330" w:line="578" w:lineRule="auto"/>
      <w:outlineLvl w:val="0"/>
    </w:pPr>
    <w:rPr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1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1A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1A1"/>
    <w:rPr>
      <w:sz w:val="18"/>
      <w:szCs w:val="18"/>
    </w:rPr>
  </w:style>
  <w:style w:type="paragraph" w:customStyle="1" w:styleId="a7">
    <w:name w:val="图表样式"/>
    <w:basedOn w:val="a"/>
    <w:next w:val="a"/>
    <w:qFormat/>
    <w:rsid w:val="0065387A"/>
    <w:pPr>
      <w:spacing w:line="400" w:lineRule="exact"/>
      <w:jc w:val="center"/>
    </w:pPr>
    <w:rPr>
      <w:sz w:val="21"/>
    </w:rPr>
  </w:style>
  <w:style w:type="table" w:styleId="a8">
    <w:name w:val="Table Grid"/>
    <w:basedOn w:val="a1"/>
    <w:uiPriority w:val="39"/>
    <w:qFormat/>
    <w:rsid w:val="0065387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  <w:rsid w:val="005F352E"/>
  </w:style>
  <w:style w:type="character" w:customStyle="1" w:styleId="10">
    <w:name w:val="标题 1 字符"/>
    <w:basedOn w:val="a0"/>
    <w:link w:val="1"/>
    <w:uiPriority w:val="9"/>
    <w:rsid w:val="005F352E"/>
    <w:rPr>
      <w:bCs/>
      <w:kern w:val="44"/>
      <w:szCs w:val="44"/>
    </w:rPr>
  </w:style>
  <w:style w:type="character" w:styleId="aa">
    <w:name w:val="Hyperlink"/>
    <w:basedOn w:val="a0"/>
    <w:uiPriority w:val="99"/>
    <w:unhideWhenUsed/>
    <w:qFormat/>
    <w:rsid w:val="004D2AF8"/>
    <w:rPr>
      <w:color w:val="0563C1" w:themeColor="hyperlink"/>
      <w:u w:val="single"/>
    </w:rPr>
  </w:style>
  <w:style w:type="character" w:customStyle="1" w:styleId="31">
    <w:name w:val="正文文本 3 字符1"/>
    <w:link w:val="3"/>
    <w:rsid w:val="004D2AF8"/>
    <w:rPr>
      <w:rFonts w:eastAsia="PMingLiU" w:cs="Times New Roman"/>
      <w:i/>
      <w:iCs/>
      <w:sz w:val="28"/>
      <w:szCs w:val="28"/>
      <w:lang w:eastAsia="zh-TW"/>
    </w:rPr>
  </w:style>
  <w:style w:type="paragraph" w:styleId="3">
    <w:name w:val="Body Text 3"/>
    <w:basedOn w:val="a"/>
    <w:link w:val="31"/>
    <w:unhideWhenUsed/>
    <w:rsid w:val="004D2AF8"/>
    <w:pPr>
      <w:widowControl w:val="0"/>
    </w:pPr>
    <w:rPr>
      <w:rFonts w:eastAsia="PMingLiU" w:cs="Times New Roman"/>
      <w:i/>
      <w:iCs/>
      <w:szCs w:val="28"/>
      <w:lang w:eastAsia="zh-TW"/>
    </w:rPr>
  </w:style>
  <w:style w:type="character" w:customStyle="1" w:styleId="30">
    <w:name w:val="正文文本 3 字符"/>
    <w:basedOn w:val="a0"/>
    <w:uiPriority w:val="99"/>
    <w:semiHidden/>
    <w:rsid w:val="004D2AF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cheng@tj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qmxu0929@126.com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6EDFA-C033-457A-A71A-3B852FA58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16</Pages>
  <Words>1318</Words>
  <Characters>7519</Characters>
  <Application>Microsoft Office Word</Application>
  <DocSecurity>0</DocSecurity>
  <Lines>62</Lines>
  <Paragraphs>17</Paragraphs>
  <ScaleCrop>false</ScaleCrop>
  <Company/>
  <LinksUpToDate>false</LinksUpToDate>
  <CharactersWithSpaces>8820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 长浩</dc:creator>
  <cp:keywords/>
  <dc:description/>
  <cp:lastModifiedBy>苗 长浩</cp:lastModifiedBy>
  <cp:revision>15</cp:revision>
  <dcterms:created xsi:type="dcterms:W3CDTF">2021-07-13T13:31:00Z</dcterms:created>
  <dcterms:modified xsi:type="dcterms:W3CDTF">2021-12-07T14:48:00Z</dcterms:modified>
</cp:coreProperties>
</file>