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3CE6A" w14:textId="77777777" w:rsidR="00C5395C" w:rsidRPr="0051395A" w:rsidRDefault="00C5395C" w:rsidP="00C5395C">
      <w:pPr>
        <w:spacing w:after="120" w:line="240" w:lineRule="auto"/>
        <w:jc w:val="center"/>
        <w:rPr>
          <w:rFonts w:ascii="Times New Roman" w:hAnsi="Times New Roman"/>
          <w:b/>
          <w:sz w:val="22"/>
        </w:rPr>
      </w:pPr>
      <w:bookmarkStart w:id="0" w:name="_Hlk44570825"/>
      <w:r w:rsidRPr="0051395A">
        <w:rPr>
          <w:rFonts w:ascii="Times New Roman" w:hAnsi="Times New Roman"/>
          <w:b/>
          <w:sz w:val="22"/>
        </w:rPr>
        <w:t>Supplement Material</w:t>
      </w:r>
    </w:p>
    <w:p w14:paraId="14FBBECF" w14:textId="77777777" w:rsidR="00C5395C" w:rsidRPr="0051395A" w:rsidRDefault="00C5395C" w:rsidP="00DC5B80">
      <w:pPr>
        <w:jc w:val="center"/>
        <w:rPr>
          <w:rFonts w:ascii="Times New Roman" w:hAnsi="Times New Roman"/>
          <w:b/>
          <w:bCs/>
          <w:kern w:val="0"/>
          <w:sz w:val="22"/>
          <w:u w:color="00C800"/>
        </w:rPr>
      </w:pPr>
    </w:p>
    <w:p w14:paraId="29619A28" w14:textId="6D7AA43E" w:rsidR="00DC5B80" w:rsidRPr="0051395A" w:rsidRDefault="00DC5B80" w:rsidP="00DC5B80">
      <w:pPr>
        <w:jc w:val="center"/>
        <w:rPr>
          <w:rFonts w:ascii="Times New Roman" w:hAnsi="Times New Roman"/>
          <w:b/>
          <w:bCs/>
          <w:sz w:val="22"/>
        </w:rPr>
      </w:pPr>
      <w:r w:rsidRPr="0051395A">
        <w:rPr>
          <w:rFonts w:ascii="Times New Roman" w:hAnsi="Times New Roman"/>
          <w:b/>
          <w:bCs/>
          <w:kern w:val="0"/>
          <w:sz w:val="22"/>
          <w:u w:color="00C800"/>
        </w:rPr>
        <w:t>Substrate stiffness-dependent</w:t>
      </w:r>
      <w:r w:rsidRPr="0051395A">
        <w:rPr>
          <w:rFonts w:ascii="Times New Roman" w:hAnsi="Times New Roman"/>
          <w:b/>
          <w:bCs/>
          <w:sz w:val="22"/>
        </w:rPr>
        <w:t xml:space="preserve"> </w:t>
      </w:r>
      <w:r w:rsidRPr="0051395A">
        <w:rPr>
          <w:rFonts w:ascii="Times New Roman" w:hAnsi="Times New Roman"/>
          <w:b/>
          <w:bCs/>
          <w:kern w:val="0"/>
          <w:sz w:val="22"/>
        </w:rPr>
        <w:t xml:space="preserve">regulatory volume decrease and calcium signaling </w:t>
      </w:r>
      <w:r w:rsidRPr="0051395A">
        <w:rPr>
          <w:rFonts w:ascii="Times New Roman" w:hAnsi="Times New Roman"/>
          <w:b/>
          <w:bCs/>
          <w:kern w:val="0"/>
          <w:sz w:val="22"/>
          <w:u w:color="00C800"/>
        </w:rPr>
        <w:t>in chondrocytes</w:t>
      </w:r>
    </w:p>
    <w:bookmarkEnd w:id="0"/>
    <w:p w14:paraId="2063C235" w14:textId="77777777" w:rsidR="00DC5B80" w:rsidRPr="0016319E" w:rsidRDefault="00DC5B80" w:rsidP="00DC5B80">
      <w:pPr>
        <w:tabs>
          <w:tab w:val="left" w:pos="4930"/>
        </w:tabs>
        <w:spacing w:line="480" w:lineRule="auto"/>
        <w:jc w:val="center"/>
        <w:rPr>
          <w:rFonts w:ascii="Times New Roman" w:eastAsia="Times New Roman" w:hAnsi="Times New Roman"/>
          <w:sz w:val="22"/>
        </w:rPr>
      </w:pPr>
      <w:r w:rsidRPr="0016319E">
        <w:rPr>
          <w:rFonts w:ascii="Times New Roman" w:hAnsi="Times New Roman"/>
          <w:sz w:val="22"/>
        </w:rPr>
        <w:t>Running title: substrate stiffness regulates chondrocyte volume and calcium signaling</w:t>
      </w:r>
    </w:p>
    <w:p w14:paraId="18858380" w14:textId="0F7B5CA2" w:rsidR="00C5395C" w:rsidRPr="0051395A" w:rsidRDefault="00C5395C" w:rsidP="0051395A">
      <w:pPr>
        <w:jc w:val="center"/>
        <w:rPr>
          <w:rFonts w:ascii="Times New Roman" w:hAnsi="Times New Roman"/>
          <w:sz w:val="22"/>
        </w:rPr>
      </w:pPr>
      <w:r w:rsidRPr="0016319E">
        <w:rPr>
          <w:rFonts w:ascii="Times New Roman" w:hAnsi="Times New Roman"/>
          <w:sz w:val="22"/>
        </w:rPr>
        <w:t>Quanyou Zhang</w:t>
      </w:r>
      <w:r w:rsidRPr="0016319E">
        <w:rPr>
          <w:rFonts w:ascii="Times New Roman" w:hAnsi="Times New Roman"/>
          <w:sz w:val="22"/>
          <w:vertAlign w:val="superscript"/>
        </w:rPr>
        <w:t>1,2,</w:t>
      </w:r>
      <w:r w:rsidRPr="0016319E">
        <w:rPr>
          <w:rFonts w:ascii="Arial Unicode MS" w:hAnsi="Arial Unicode MS"/>
          <w:sz w:val="22"/>
          <w:vertAlign w:val="superscript"/>
        </w:rPr>
        <w:sym w:font="Wingdings 2" w:char="F085"/>
      </w:r>
      <w:r w:rsidRPr="0016319E">
        <w:rPr>
          <w:rFonts w:ascii="Times New Roman" w:hAnsi="Times New Roman"/>
          <w:sz w:val="22"/>
        </w:rPr>
        <w:t>, Min Zhang</w:t>
      </w:r>
      <w:r>
        <w:rPr>
          <w:rFonts w:ascii="Times New Roman" w:hAnsi="Times New Roman"/>
          <w:sz w:val="22"/>
          <w:vertAlign w:val="superscript"/>
        </w:rPr>
        <w:t>2</w:t>
      </w:r>
      <w:r w:rsidRPr="0016319E">
        <w:rPr>
          <w:rFonts w:ascii="Times New Roman" w:hAnsi="Times New Roman"/>
          <w:sz w:val="22"/>
        </w:rPr>
        <w:t>, Xiaoan Wu</w:t>
      </w:r>
      <w:r w:rsidRPr="0016319E">
        <w:rPr>
          <w:rFonts w:ascii="Times New Roman" w:hAnsi="Times New Roman"/>
          <w:sz w:val="22"/>
          <w:vertAlign w:val="superscript"/>
        </w:rPr>
        <w:t>3</w:t>
      </w:r>
      <w:r w:rsidRPr="0016319E">
        <w:rPr>
          <w:rFonts w:ascii="Times New Roman" w:hAnsi="Times New Roman"/>
          <w:sz w:val="22"/>
        </w:rPr>
        <w:t>, Genlai Du</w:t>
      </w:r>
      <w:r w:rsidRPr="0016319E">
        <w:rPr>
          <w:rFonts w:ascii="Times New Roman" w:hAnsi="Times New Roman"/>
          <w:sz w:val="22"/>
          <w:vertAlign w:val="superscript"/>
        </w:rPr>
        <w:t>4</w:t>
      </w:r>
      <w:r w:rsidRPr="0016319E"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 w:hint="eastAsia"/>
          <w:sz w:val="22"/>
        </w:rPr>
        <w:t>Xiao</w:t>
      </w:r>
      <w:r>
        <w:rPr>
          <w:rFonts w:ascii="Times New Roman" w:hAnsi="Times New Roman"/>
          <w:sz w:val="22"/>
        </w:rPr>
        <w:t>chun Wei</w:t>
      </w:r>
      <w:r w:rsidRPr="0016319E">
        <w:rPr>
          <w:rFonts w:ascii="Times New Roman" w:hAnsi="Times New Roman"/>
          <w:sz w:val="22"/>
          <w:vertAlign w:val="superscript"/>
        </w:rPr>
        <w:t>1</w:t>
      </w:r>
      <w:r>
        <w:rPr>
          <w:rFonts w:ascii="Times New Roman" w:hAnsi="Times New Roman"/>
          <w:sz w:val="22"/>
        </w:rPr>
        <w:t xml:space="preserve">, </w:t>
      </w:r>
      <w:r w:rsidRPr="0016319E">
        <w:rPr>
          <w:rFonts w:ascii="Times New Roman" w:hAnsi="Times New Roman"/>
          <w:sz w:val="22"/>
        </w:rPr>
        <w:t>Weiyi Chen</w:t>
      </w:r>
      <w:r>
        <w:rPr>
          <w:rFonts w:ascii="Times New Roman" w:hAnsi="Times New Roman"/>
          <w:sz w:val="22"/>
          <w:vertAlign w:val="superscript"/>
        </w:rPr>
        <w:t>2</w:t>
      </w:r>
      <w:r w:rsidRPr="0016319E">
        <w:rPr>
          <w:rFonts w:ascii="Times New Roman" w:hAnsi="Times New Roman"/>
          <w:sz w:val="22"/>
          <w:vertAlign w:val="superscript"/>
        </w:rPr>
        <w:t>,</w:t>
      </w:r>
      <w:r w:rsidRPr="0016319E">
        <w:rPr>
          <w:rFonts w:ascii="Arial Unicode MS" w:hAnsi="Arial Unicode MS"/>
          <w:sz w:val="22"/>
          <w:vertAlign w:val="superscript"/>
        </w:rPr>
        <w:t xml:space="preserve"> </w:t>
      </w:r>
      <w:r w:rsidRPr="0016319E">
        <w:rPr>
          <w:rFonts w:ascii="Arial Unicode MS" w:hAnsi="Arial Unicode MS"/>
          <w:sz w:val="22"/>
          <w:vertAlign w:val="superscript"/>
        </w:rPr>
        <w:sym w:font="Wingdings 2" w:char="F085"/>
      </w:r>
    </w:p>
    <w:p w14:paraId="55128BEE" w14:textId="77777777" w:rsidR="00C5395C" w:rsidRPr="0016319E" w:rsidRDefault="00C5395C" w:rsidP="00C5395C">
      <w:pPr>
        <w:tabs>
          <w:tab w:val="left" w:pos="4930"/>
        </w:tabs>
        <w:rPr>
          <w:rFonts w:ascii="Times New Roman" w:hAnsi="Times New Roman"/>
          <w:sz w:val="20"/>
          <w:szCs w:val="20"/>
        </w:rPr>
      </w:pPr>
      <w:r w:rsidRPr="0016319E">
        <w:rPr>
          <w:rFonts w:ascii="Times New Roman" w:hAnsi="Times New Roman"/>
          <w:sz w:val="20"/>
          <w:szCs w:val="20"/>
          <w:vertAlign w:val="superscript"/>
        </w:rPr>
        <w:t>1</w:t>
      </w:r>
      <w:r w:rsidRPr="0016319E">
        <w:rPr>
          <w:rFonts w:ascii="Times New Roman" w:hAnsi="Times New Roman"/>
          <w:sz w:val="20"/>
          <w:szCs w:val="20"/>
        </w:rPr>
        <w:t xml:space="preserve">Department of Orthopaedics, the Second Hospital of Shanxi Medical University, Shanxi Key Laboratory of Bone and Soft Tissue Injury Repair, Shanxi Medical University, Taiyuan 030001, China; </w:t>
      </w:r>
    </w:p>
    <w:p w14:paraId="438F1FC6" w14:textId="77777777" w:rsidR="00C5395C" w:rsidRPr="0016319E" w:rsidRDefault="00C5395C" w:rsidP="00C5395C">
      <w:pPr>
        <w:tabs>
          <w:tab w:val="left" w:pos="4930"/>
        </w:tabs>
        <w:rPr>
          <w:rFonts w:ascii="Times New Roman" w:eastAsia="Times New Roman" w:hAnsi="Times New Roman"/>
          <w:sz w:val="20"/>
          <w:szCs w:val="20"/>
        </w:rPr>
      </w:pPr>
      <w:r w:rsidRPr="0016319E">
        <w:rPr>
          <w:rFonts w:ascii="Times New Roman" w:hAnsi="Times New Roman"/>
          <w:sz w:val="20"/>
          <w:szCs w:val="20"/>
          <w:vertAlign w:val="superscript"/>
        </w:rPr>
        <w:t>2</w:t>
      </w:r>
      <w:r w:rsidRPr="0016319E">
        <w:rPr>
          <w:rFonts w:ascii="Times New Roman" w:hAnsi="Times New Roman"/>
          <w:sz w:val="20"/>
          <w:szCs w:val="20"/>
        </w:rPr>
        <w:t>College of Biomedical Engineering, Taiyuan University of Technology, Taiyuan 030024, China;</w:t>
      </w:r>
    </w:p>
    <w:p w14:paraId="64C2C180" w14:textId="77777777" w:rsidR="00C5395C" w:rsidRPr="0016319E" w:rsidRDefault="00C5395C" w:rsidP="00C5395C">
      <w:pPr>
        <w:tabs>
          <w:tab w:val="left" w:pos="4930"/>
        </w:tabs>
        <w:rPr>
          <w:rFonts w:ascii="Times New Roman" w:eastAsia="Times New Roman" w:hAnsi="Times New Roman"/>
          <w:sz w:val="20"/>
          <w:szCs w:val="20"/>
        </w:rPr>
      </w:pPr>
      <w:r w:rsidRPr="0016319E">
        <w:rPr>
          <w:rFonts w:ascii="Times New Roman" w:hAnsi="Times New Roman"/>
          <w:sz w:val="20"/>
          <w:szCs w:val="20"/>
          <w:vertAlign w:val="superscript"/>
        </w:rPr>
        <w:t>3</w:t>
      </w:r>
      <w:r w:rsidRPr="0016319E">
        <w:rPr>
          <w:rFonts w:ascii="Times New Roman" w:hAnsi="Times New Roman"/>
          <w:sz w:val="20"/>
          <w:szCs w:val="20"/>
        </w:rPr>
        <w:t>Department of Physiology and Biophysics, Miller School of Medicine, University of Miami, Miami, Florida 33136, USA;</w:t>
      </w:r>
    </w:p>
    <w:p w14:paraId="1E862BC9" w14:textId="77777777" w:rsidR="00C5395C" w:rsidRPr="0016319E" w:rsidRDefault="00C5395C" w:rsidP="00C5395C">
      <w:pPr>
        <w:tabs>
          <w:tab w:val="left" w:pos="4930"/>
        </w:tabs>
        <w:rPr>
          <w:rFonts w:ascii="Times New Roman" w:eastAsia="Times New Roman" w:hAnsi="Times New Roman"/>
          <w:sz w:val="20"/>
          <w:szCs w:val="20"/>
        </w:rPr>
      </w:pPr>
      <w:r w:rsidRPr="0016319E">
        <w:rPr>
          <w:rFonts w:ascii="Times New Roman" w:hAnsi="Times New Roman"/>
          <w:sz w:val="20"/>
          <w:szCs w:val="20"/>
          <w:vertAlign w:val="superscript"/>
        </w:rPr>
        <w:t>4</w:t>
      </w:r>
      <w:r w:rsidRPr="0016319E">
        <w:rPr>
          <w:rFonts w:ascii="Times New Roman" w:hAnsi="Times New Roman"/>
          <w:sz w:val="20"/>
          <w:szCs w:val="20"/>
        </w:rPr>
        <w:t>Department of Cell Biology and Medical Genetics, School of Basic Medical Science, Shanxi Medical University, Taiyuan 030001, China.</w:t>
      </w:r>
    </w:p>
    <w:p w14:paraId="1C4A8128" w14:textId="77777777" w:rsidR="00C5395C" w:rsidRPr="0016319E" w:rsidRDefault="00C5395C" w:rsidP="00C5395C">
      <w:pPr>
        <w:tabs>
          <w:tab w:val="left" w:pos="4930"/>
        </w:tabs>
        <w:spacing w:line="480" w:lineRule="auto"/>
        <w:rPr>
          <w:rFonts w:ascii="Times New Roman" w:hAnsi="Times New Roman"/>
          <w:sz w:val="20"/>
          <w:szCs w:val="20"/>
        </w:rPr>
      </w:pPr>
      <w:r w:rsidRPr="0016319E">
        <w:rPr>
          <w:rFonts w:ascii="Arial Unicode MS" w:hAnsi="Arial Unicode MS"/>
          <w:sz w:val="20"/>
          <w:szCs w:val="20"/>
          <w:vertAlign w:val="superscript"/>
        </w:rPr>
        <w:sym w:font="Wingdings 2" w:char="F085"/>
      </w:r>
      <w:r w:rsidRPr="0016319E">
        <w:rPr>
          <w:rFonts w:ascii="Times New Roman" w:hAnsi="Times New Roman"/>
          <w:sz w:val="20"/>
          <w:szCs w:val="20"/>
        </w:rPr>
        <w:t xml:space="preserve">Corresponding authors: </w:t>
      </w:r>
    </w:p>
    <w:p w14:paraId="5C1DD205" w14:textId="148148C1" w:rsidR="00DC5B80" w:rsidRDefault="00DC5B80" w:rsidP="00817C62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D0DA65" w14:textId="6D573D10" w:rsidR="00AF7797" w:rsidRDefault="00AF7797" w:rsidP="00817C62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CE8FFD" w14:textId="77777777" w:rsidR="00AF7797" w:rsidRDefault="00AF7797" w:rsidP="00817C62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4AB582" w14:textId="4D5DD051" w:rsidR="00A07FA1" w:rsidRPr="00676385" w:rsidRDefault="00A07FA1" w:rsidP="00C44080">
      <w:pPr>
        <w:rPr>
          <w:rFonts w:ascii="Times New Roman" w:hAnsi="Times New Roman"/>
          <w:sz w:val="22"/>
        </w:rPr>
      </w:pPr>
      <w:r w:rsidRPr="00676385">
        <w:rPr>
          <w:rFonts w:ascii="Times New Roman" w:hAnsi="Times New Roman"/>
          <w:bCs/>
          <w:sz w:val="22"/>
        </w:rPr>
        <w:t>Table I.</w:t>
      </w:r>
      <w:r w:rsidRPr="00676385">
        <w:rPr>
          <w:rFonts w:ascii="Times New Roman" w:hAnsi="Times New Roman"/>
          <w:sz w:val="22"/>
        </w:rPr>
        <w:t xml:space="preserve"> The RVD parameters of chondrocyte during</w:t>
      </w:r>
      <w:r w:rsidR="00E40538" w:rsidRPr="00676385">
        <w:rPr>
          <w:rFonts w:ascii="Times New Roman" w:hAnsi="Times New Roman"/>
          <w:sz w:val="22"/>
        </w:rPr>
        <w:t xml:space="preserve"> </w:t>
      </w:r>
      <w:r w:rsidRPr="00676385">
        <w:rPr>
          <w:rFonts w:ascii="Times New Roman" w:hAnsi="Times New Roman"/>
          <w:sz w:val="22"/>
        </w:rPr>
        <w:t>swelling and recovering in hypo-osmotic medium (180 mOsm).</w:t>
      </w:r>
    </w:p>
    <w:tbl>
      <w:tblPr>
        <w:tblW w:w="4240" w:type="pct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9"/>
        <w:gridCol w:w="1307"/>
        <w:gridCol w:w="1760"/>
        <w:gridCol w:w="1431"/>
      </w:tblGrid>
      <w:tr w:rsidR="00676385" w:rsidRPr="00676385" w14:paraId="677CC844" w14:textId="77777777" w:rsidTr="006144D6">
        <w:trPr>
          <w:trHeight w:val="454"/>
          <w:jc w:val="center"/>
        </w:trPr>
        <w:tc>
          <w:tcPr>
            <w:tcW w:w="213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82210F8" w14:textId="77777777" w:rsidR="00A07FA1" w:rsidRPr="00676385" w:rsidRDefault="00A07FA1" w:rsidP="006144D6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RVD responsive parameters</w:t>
            </w:r>
          </w:p>
        </w:tc>
        <w:tc>
          <w:tcPr>
            <w:tcW w:w="8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DF1E4A4" w14:textId="77777777" w:rsidR="00A07FA1" w:rsidRPr="00676385" w:rsidRDefault="00A07FA1" w:rsidP="006144D6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Stiff (n=29)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3DD4CCE" w14:textId="77777777" w:rsidR="00A07FA1" w:rsidRPr="00676385" w:rsidRDefault="00A07FA1" w:rsidP="006144D6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Medium (n=27)</w:t>
            </w:r>
          </w:p>
        </w:tc>
        <w:tc>
          <w:tcPr>
            <w:tcW w:w="91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BD863E2" w14:textId="77777777" w:rsidR="00A07FA1" w:rsidRPr="00676385" w:rsidRDefault="00A07FA1" w:rsidP="006144D6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Soft (n=32)</w:t>
            </w:r>
          </w:p>
        </w:tc>
      </w:tr>
      <w:tr w:rsidR="00676385" w:rsidRPr="00676385" w14:paraId="72B8F3BB" w14:textId="77777777" w:rsidTr="006144D6">
        <w:trPr>
          <w:trHeight w:val="454"/>
          <w:jc w:val="center"/>
        </w:trPr>
        <w:tc>
          <w:tcPr>
            <w:tcW w:w="2130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91BB996" w14:textId="06660F0B" w:rsidR="00A07FA1" w:rsidRPr="00676385" w:rsidRDefault="00A07FA1" w:rsidP="006144D6">
            <w:pPr>
              <w:spacing w:line="240" w:lineRule="auto"/>
              <w:jc w:val="left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Initial diameter, d</w:t>
            </w:r>
            <w:r w:rsidRPr="00676385">
              <w:rPr>
                <w:rFonts w:ascii="Times New Roman" w:hAnsi="Times New Roman"/>
                <w:sz w:val="22"/>
                <w:vertAlign w:val="subscript"/>
              </w:rPr>
              <w:t>0</w:t>
            </w:r>
            <w:r w:rsidR="00E615CB">
              <w:rPr>
                <w:rFonts w:ascii="Times New Roman" w:hAnsi="Times New Roman"/>
                <w:sz w:val="22"/>
                <w:vertAlign w:val="subscript"/>
              </w:rPr>
              <w:t xml:space="preserve"> </w:t>
            </w:r>
            <w:r w:rsidR="00277052" w:rsidRPr="00676385">
              <w:rPr>
                <w:rFonts w:ascii="Times New Roman" w:hAnsi="Times New Roman"/>
                <w:sz w:val="22"/>
              </w:rPr>
              <w:t>(</w:t>
            </w:r>
            <w:r w:rsidR="00277052" w:rsidRPr="00676385">
              <w:rPr>
                <w:rFonts w:ascii="Times New Roman" w:hAnsi="Times New Roman"/>
                <w:sz w:val="22"/>
              </w:rPr>
              <w:sym w:font="Symbol" w:char="F06D"/>
            </w:r>
            <w:r w:rsidR="00277052" w:rsidRPr="00676385">
              <w:rPr>
                <w:rFonts w:ascii="Times New Roman" w:hAnsi="Times New Roman"/>
                <w:sz w:val="22"/>
              </w:rPr>
              <w:t>m)</w:t>
            </w:r>
          </w:p>
        </w:tc>
        <w:tc>
          <w:tcPr>
            <w:tcW w:w="834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7AB8402" w14:textId="77777777" w:rsidR="00A07FA1" w:rsidRPr="00676385" w:rsidRDefault="00A07FA1" w:rsidP="006144D6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 xml:space="preserve">15 ± </w:t>
            </w:r>
            <w:r w:rsidR="004618F8" w:rsidRPr="00676385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9F43CBD" w14:textId="77777777" w:rsidR="00A07FA1" w:rsidRPr="00676385" w:rsidRDefault="00A07FA1" w:rsidP="006144D6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1</w:t>
            </w:r>
            <w:r w:rsidR="00FF233C" w:rsidRPr="00676385">
              <w:rPr>
                <w:rFonts w:ascii="Times New Roman" w:hAnsi="Times New Roman"/>
                <w:sz w:val="22"/>
              </w:rPr>
              <w:t>3</w:t>
            </w:r>
            <w:r w:rsidRPr="00676385">
              <w:rPr>
                <w:rFonts w:ascii="Times New Roman" w:hAnsi="Times New Roman"/>
                <w:sz w:val="22"/>
              </w:rPr>
              <w:t xml:space="preserve"> ± </w:t>
            </w:r>
            <w:r w:rsidR="00FF233C" w:rsidRPr="00676385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913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9CAC372" w14:textId="77777777" w:rsidR="00A07FA1" w:rsidRPr="00676385" w:rsidRDefault="00A07FA1" w:rsidP="006144D6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1</w:t>
            </w:r>
            <w:r w:rsidR="00FF233C" w:rsidRPr="00676385">
              <w:rPr>
                <w:rFonts w:ascii="Times New Roman" w:hAnsi="Times New Roman"/>
                <w:sz w:val="22"/>
              </w:rPr>
              <w:t>2</w:t>
            </w:r>
            <w:r w:rsidRPr="00676385">
              <w:rPr>
                <w:rFonts w:ascii="Times New Roman" w:hAnsi="Times New Roman"/>
                <w:sz w:val="22"/>
              </w:rPr>
              <w:t xml:space="preserve"> ± </w:t>
            </w:r>
            <w:r w:rsidR="00FF233C" w:rsidRPr="00676385">
              <w:rPr>
                <w:rFonts w:ascii="Times New Roman" w:hAnsi="Times New Roman"/>
                <w:sz w:val="22"/>
              </w:rPr>
              <w:t>2</w:t>
            </w:r>
          </w:p>
        </w:tc>
      </w:tr>
      <w:tr w:rsidR="00676385" w:rsidRPr="00676385" w14:paraId="403D9E13" w14:textId="77777777" w:rsidTr="006144D6">
        <w:trPr>
          <w:trHeight w:val="454"/>
          <w:jc w:val="center"/>
        </w:trPr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B4EEF" w14:textId="77777777" w:rsidR="00A07FA1" w:rsidRPr="00676385" w:rsidRDefault="00A07FA1" w:rsidP="006144D6">
            <w:pPr>
              <w:spacing w:line="240" w:lineRule="auto"/>
              <w:jc w:val="left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Maximum diameter, d</w:t>
            </w:r>
            <w:r w:rsidRPr="00676385">
              <w:rPr>
                <w:rFonts w:ascii="Times New Roman" w:hAnsi="Times New Roman"/>
                <w:sz w:val="22"/>
                <w:vertAlign w:val="subscript"/>
              </w:rPr>
              <w:t>M</w:t>
            </w:r>
            <w:r w:rsidRPr="00676385">
              <w:rPr>
                <w:rFonts w:ascii="Times New Roman" w:hAnsi="Times New Roman"/>
                <w:sz w:val="22"/>
              </w:rPr>
              <w:t xml:space="preserve"> (</w:t>
            </w:r>
            <w:r w:rsidRPr="00676385">
              <w:rPr>
                <w:rFonts w:ascii="Times New Roman" w:hAnsi="Times New Roman"/>
                <w:sz w:val="22"/>
              </w:rPr>
              <w:sym w:font="Symbol" w:char="F06D"/>
            </w:r>
            <w:r w:rsidRPr="00676385">
              <w:rPr>
                <w:rFonts w:ascii="Times New Roman" w:hAnsi="Times New Roman"/>
                <w:sz w:val="22"/>
              </w:rPr>
              <w:t>m)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0065B" w14:textId="77777777" w:rsidR="00A07FA1" w:rsidRPr="00676385" w:rsidRDefault="00A07FA1" w:rsidP="006144D6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1</w:t>
            </w:r>
            <w:r w:rsidR="004618F8" w:rsidRPr="00676385">
              <w:rPr>
                <w:rFonts w:ascii="Times New Roman" w:hAnsi="Times New Roman"/>
                <w:sz w:val="22"/>
              </w:rPr>
              <w:t>9</w:t>
            </w:r>
            <w:r w:rsidRPr="00676385">
              <w:rPr>
                <w:rFonts w:ascii="Times New Roman" w:hAnsi="Times New Roman"/>
                <w:sz w:val="22"/>
              </w:rPr>
              <w:t xml:space="preserve"> ± </w:t>
            </w:r>
            <w:r w:rsidR="004618F8" w:rsidRPr="00676385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0C19B" w14:textId="77777777" w:rsidR="00A07FA1" w:rsidRPr="00676385" w:rsidRDefault="00A07FA1" w:rsidP="006144D6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16 ± 2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00431" w14:textId="77777777" w:rsidR="00A07FA1" w:rsidRPr="00676385" w:rsidRDefault="00A07FA1" w:rsidP="006144D6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1</w:t>
            </w:r>
            <w:r w:rsidR="00FF233C" w:rsidRPr="00676385">
              <w:rPr>
                <w:rFonts w:ascii="Times New Roman" w:hAnsi="Times New Roman"/>
                <w:sz w:val="22"/>
              </w:rPr>
              <w:t>6</w:t>
            </w:r>
            <w:r w:rsidRPr="00676385">
              <w:rPr>
                <w:rFonts w:ascii="Times New Roman" w:hAnsi="Times New Roman"/>
                <w:sz w:val="22"/>
              </w:rPr>
              <w:t xml:space="preserve"> ± </w:t>
            </w:r>
            <w:r w:rsidR="00FF233C" w:rsidRPr="00676385">
              <w:rPr>
                <w:rFonts w:ascii="Times New Roman" w:hAnsi="Times New Roman"/>
                <w:sz w:val="22"/>
              </w:rPr>
              <w:t>3</w:t>
            </w:r>
          </w:p>
        </w:tc>
      </w:tr>
      <w:tr w:rsidR="00676385" w:rsidRPr="00676385" w14:paraId="45325848" w14:textId="77777777" w:rsidTr="006144D6">
        <w:trPr>
          <w:trHeight w:val="454"/>
          <w:jc w:val="center"/>
        </w:trPr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60351" w14:textId="77777777" w:rsidR="00A07FA1" w:rsidRPr="00676385" w:rsidRDefault="00A07FA1" w:rsidP="006144D6">
            <w:pPr>
              <w:spacing w:line="240" w:lineRule="auto"/>
              <w:jc w:val="left"/>
              <w:rPr>
                <w:rFonts w:ascii="Times New Roman" w:hAnsi="Times New Roman"/>
                <w:i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Swelling time T</w:t>
            </w:r>
            <w:r w:rsidRPr="00676385">
              <w:rPr>
                <w:rFonts w:ascii="Times New Roman" w:hAnsi="Times New Roman"/>
                <w:sz w:val="22"/>
                <w:vertAlign w:val="subscript"/>
              </w:rPr>
              <w:t>S</w:t>
            </w:r>
            <w:r w:rsidRPr="00676385">
              <w:rPr>
                <w:rFonts w:ascii="Times New Roman" w:hAnsi="Times New Roman"/>
                <w:sz w:val="22"/>
              </w:rPr>
              <w:t xml:space="preserve"> (min)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9E7B0" w14:textId="1448053B" w:rsidR="00A07FA1" w:rsidRPr="00676385" w:rsidRDefault="00A07FA1" w:rsidP="006144D6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1</w:t>
            </w:r>
            <w:r w:rsidR="004618F8" w:rsidRPr="00676385">
              <w:rPr>
                <w:rFonts w:ascii="Times New Roman" w:hAnsi="Times New Roman"/>
                <w:sz w:val="22"/>
              </w:rPr>
              <w:t>3</w:t>
            </w:r>
            <w:r w:rsidR="0072792D" w:rsidRPr="00676385">
              <w:rPr>
                <w:rFonts w:ascii="Times New Roman" w:hAnsi="Times New Roman"/>
                <w:sz w:val="22"/>
              </w:rPr>
              <w:t xml:space="preserve"> </w:t>
            </w:r>
            <w:r w:rsidRPr="00676385">
              <w:rPr>
                <w:rFonts w:ascii="Times New Roman" w:hAnsi="Times New Roman"/>
                <w:sz w:val="22"/>
              </w:rPr>
              <w:sym w:font="Symbol" w:char="F0B1"/>
            </w:r>
            <w:r w:rsidRPr="00676385">
              <w:rPr>
                <w:rFonts w:ascii="Times New Roman" w:hAnsi="Times New Roman"/>
                <w:sz w:val="22"/>
              </w:rPr>
              <w:t xml:space="preserve"> 2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9F353" w14:textId="77777777" w:rsidR="00A07FA1" w:rsidRPr="00676385" w:rsidRDefault="00A07FA1" w:rsidP="006144D6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 xml:space="preserve">9 </w:t>
            </w:r>
            <w:r w:rsidRPr="00676385">
              <w:rPr>
                <w:rFonts w:ascii="Times New Roman" w:hAnsi="Times New Roman"/>
                <w:sz w:val="22"/>
              </w:rPr>
              <w:sym w:font="Symbol" w:char="F0B1"/>
            </w:r>
            <w:r w:rsidRPr="00676385">
              <w:rPr>
                <w:rFonts w:ascii="Times New Roman" w:hAnsi="Times New Roman"/>
                <w:sz w:val="22"/>
              </w:rPr>
              <w:t xml:space="preserve"> 2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88D52" w14:textId="5FB76352" w:rsidR="00A07FA1" w:rsidRPr="00676385" w:rsidRDefault="00FF233C" w:rsidP="006144D6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8</w:t>
            </w:r>
            <w:r w:rsidR="0072792D" w:rsidRPr="00676385">
              <w:rPr>
                <w:rFonts w:ascii="Times New Roman" w:hAnsi="Times New Roman"/>
                <w:sz w:val="22"/>
              </w:rPr>
              <w:t xml:space="preserve"> </w:t>
            </w:r>
            <w:r w:rsidR="00A07FA1" w:rsidRPr="00676385">
              <w:rPr>
                <w:rFonts w:ascii="Times New Roman" w:hAnsi="Times New Roman"/>
                <w:sz w:val="22"/>
              </w:rPr>
              <w:sym w:font="Symbol" w:char="F0B1"/>
            </w:r>
            <w:r w:rsidR="00A07FA1" w:rsidRPr="00676385">
              <w:rPr>
                <w:rFonts w:ascii="Times New Roman" w:hAnsi="Times New Roman"/>
                <w:sz w:val="22"/>
              </w:rPr>
              <w:t xml:space="preserve"> 1</w:t>
            </w:r>
          </w:p>
        </w:tc>
      </w:tr>
      <w:tr w:rsidR="00676385" w:rsidRPr="00676385" w14:paraId="5844C97B" w14:textId="77777777" w:rsidTr="006144D6">
        <w:trPr>
          <w:trHeight w:val="454"/>
          <w:jc w:val="center"/>
        </w:trPr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1A5A9" w14:textId="153B5A50" w:rsidR="00A07FA1" w:rsidRPr="00676385" w:rsidRDefault="00A07FA1" w:rsidP="006144D6">
            <w:pPr>
              <w:spacing w:line="240" w:lineRule="auto"/>
              <w:jc w:val="left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Percent</w:t>
            </w:r>
            <w:r w:rsidR="00E615CB">
              <w:rPr>
                <w:rFonts w:ascii="Times New Roman" w:hAnsi="Times New Roman"/>
                <w:sz w:val="22"/>
              </w:rPr>
              <w:t>age</w:t>
            </w:r>
            <w:r w:rsidRPr="00676385">
              <w:rPr>
                <w:rFonts w:ascii="Times New Roman" w:hAnsi="Times New Roman"/>
                <w:sz w:val="22"/>
              </w:rPr>
              <w:t xml:space="preserve"> increase of d (%)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D26A1" w14:textId="77777777" w:rsidR="00A07FA1" w:rsidRPr="00676385" w:rsidRDefault="00A07FA1" w:rsidP="006144D6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 xml:space="preserve">22 ± </w:t>
            </w:r>
            <w:r w:rsidR="004618F8" w:rsidRPr="00676385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FA6FC" w14:textId="77777777" w:rsidR="00A07FA1" w:rsidRPr="00676385" w:rsidRDefault="00A07FA1" w:rsidP="006144D6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2</w:t>
            </w:r>
            <w:r w:rsidR="00FF233C" w:rsidRPr="00676385">
              <w:rPr>
                <w:rFonts w:ascii="Times New Roman" w:hAnsi="Times New Roman"/>
                <w:sz w:val="22"/>
              </w:rPr>
              <w:t>9</w:t>
            </w:r>
            <w:r w:rsidRPr="00676385">
              <w:rPr>
                <w:rFonts w:ascii="Times New Roman" w:hAnsi="Times New Roman"/>
                <w:sz w:val="22"/>
              </w:rPr>
              <w:t xml:space="preserve"> ± </w:t>
            </w:r>
            <w:r w:rsidR="00FF233C" w:rsidRPr="00676385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5E9BC" w14:textId="77777777" w:rsidR="00A07FA1" w:rsidRPr="00676385" w:rsidRDefault="00A07FA1" w:rsidP="006144D6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 xml:space="preserve">33 ± </w:t>
            </w:r>
            <w:r w:rsidR="00FF233C" w:rsidRPr="00676385">
              <w:rPr>
                <w:rFonts w:ascii="Times New Roman" w:hAnsi="Times New Roman"/>
                <w:sz w:val="22"/>
              </w:rPr>
              <w:t>4</w:t>
            </w:r>
          </w:p>
        </w:tc>
      </w:tr>
      <w:tr w:rsidR="00676385" w:rsidRPr="00676385" w14:paraId="412DF184" w14:textId="77777777" w:rsidTr="006144D6">
        <w:trPr>
          <w:trHeight w:val="454"/>
          <w:jc w:val="center"/>
        </w:trPr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25B02" w14:textId="77777777" w:rsidR="00A07FA1" w:rsidRPr="00676385" w:rsidRDefault="00A07FA1" w:rsidP="006144D6">
            <w:pPr>
              <w:spacing w:line="240" w:lineRule="auto"/>
              <w:jc w:val="left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Recovery time T</w:t>
            </w:r>
            <w:r w:rsidRPr="00676385">
              <w:rPr>
                <w:rFonts w:ascii="Times New Roman" w:hAnsi="Times New Roman"/>
                <w:sz w:val="22"/>
                <w:vertAlign w:val="subscript"/>
              </w:rPr>
              <w:t>R</w:t>
            </w:r>
            <w:r w:rsidRPr="00676385">
              <w:rPr>
                <w:rFonts w:ascii="Times New Roman" w:hAnsi="Times New Roman"/>
                <w:sz w:val="22"/>
              </w:rPr>
              <w:t xml:space="preserve"> (min)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A4813" w14:textId="16CEBD7C" w:rsidR="00A07FA1" w:rsidRPr="00676385" w:rsidRDefault="004618F8" w:rsidP="006144D6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20</w:t>
            </w:r>
            <w:r w:rsidR="0072792D" w:rsidRPr="00676385">
              <w:rPr>
                <w:rFonts w:ascii="Times New Roman" w:hAnsi="Times New Roman"/>
                <w:sz w:val="22"/>
              </w:rPr>
              <w:t xml:space="preserve"> </w:t>
            </w:r>
            <w:r w:rsidR="00A07FA1" w:rsidRPr="00676385">
              <w:rPr>
                <w:rFonts w:ascii="Times New Roman" w:hAnsi="Times New Roman"/>
                <w:sz w:val="22"/>
              </w:rPr>
              <w:sym w:font="Symbol" w:char="F0B1"/>
            </w:r>
            <w:r w:rsidR="0072792D" w:rsidRPr="00676385">
              <w:rPr>
                <w:rFonts w:ascii="Times New Roman" w:hAnsi="Times New Roman"/>
                <w:sz w:val="22"/>
              </w:rPr>
              <w:t xml:space="preserve"> </w:t>
            </w:r>
            <w:r w:rsidRPr="00676385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BCD68" w14:textId="77777777" w:rsidR="00A07FA1" w:rsidRPr="00676385" w:rsidRDefault="00A07FA1" w:rsidP="006144D6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3</w:t>
            </w:r>
            <w:r w:rsidR="00FF233C" w:rsidRPr="00676385">
              <w:rPr>
                <w:rFonts w:ascii="Times New Roman" w:hAnsi="Times New Roman"/>
                <w:sz w:val="22"/>
              </w:rPr>
              <w:t>1</w:t>
            </w:r>
            <w:r w:rsidRPr="00676385">
              <w:rPr>
                <w:rFonts w:ascii="Times New Roman" w:hAnsi="Times New Roman"/>
                <w:sz w:val="22"/>
              </w:rPr>
              <w:sym w:font="Symbol" w:char="F0B1"/>
            </w:r>
            <w:r w:rsidRPr="00676385">
              <w:rPr>
                <w:rFonts w:ascii="Times New Roman" w:hAnsi="Times New Roman"/>
                <w:sz w:val="22"/>
              </w:rPr>
              <w:t xml:space="preserve"> 5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3D3B8" w14:textId="196A3408" w:rsidR="00A07FA1" w:rsidRPr="00676385" w:rsidRDefault="00A07FA1" w:rsidP="006144D6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3</w:t>
            </w:r>
            <w:r w:rsidR="00FF233C" w:rsidRPr="00676385">
              <w:rPr>
                <w:rFonts w:ascii="Times New Roman" w:hAnsi="Times New Roman"/>
                <w:sz w:val="22"/>
              </w:rPr>
              <w:t>4</w:t>
            </w:r>
            <w:r w:rsidR="0072792D" w:rsidRPr="00676385">
              <w:rPr>
                <w:rFonts w:ascii="Times New Roman" w:hAnsi="Times New Roman"/>
                <w:sz w:val="22"/>
              </w:rPr>
              <w:t xml:space="preserve"> </w:t>
            </w:r>
            <w:r w:rsidRPr="00676385">
              <w:rPr>
                <w:rFonts w:ascii="Times New Roman" w:hAnsi="Times New Roman"/>
                <w:sz w:val="22"/>
              </w:rPr>
              <w:sym w:font="Symbol" w:char="F0B1"/>
            </w:r>
            <w:r w:rsidRPr="00676385">
              <w:rPr>
                <w:rFonts w:ascii="Times New Roman" w:hAnsi="Times New Roman"/>
                <w:sz w:val="22"/>
              </w:rPr>
              <w:t xml:space="preserve"> 4</w:t>
            </w:r>
          </w:p>
        </w:tc>
      </w:tr>
      <w:tr w:rsidR="00676385" w:rsidRPr="00676385" w14:paraId="654384AD" w14:textId="77777777" w:rsidTr="006144D6">
        <w:trPr>
          <w:trHeight w:val="454"/>
          <w:jc w:val="center"/>
        </w:trPr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72D39" w14:textId="77777777" w:rsidR="00A07FA1" w:rsidRPr="00676385" w:rsidRDefault="00A07FA1" w:rsidP="006144D6">
            <w:pPr>
              <w:spacing w:line="240" w:lineRule="auto"/>
              <w:jc w:val="left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 xml:space="preserve">Percent of </w:t>
            </w:r>
            <w:r w:rsidRPr="00676385">
              <w:rPr>
                <w:rFonts w:ascii="Times New Roman" w:hAnsi="Times New Roman" w:hint="eastAsia"/>
                <w:sz w:val="22"/>
              </w:rPr>
              <w:t>r</w:t>
            </w:r>
            <w:r w:rsidRPr="00676385">
              <w:rPr>
                <w:rFonts w:ascii="Times New Roman" w:hAnsi="Times New Roman"/>
                <w:sz w:val="22"/>
              </w:rPr>
              <w:t>ecovery diameter (%)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E9623" w14:textId="29FD7157" w:rsidR="00A07FA1" w:rsidRPr="00676385" w:rsidRDefault="00A07FA1" w:rsidP="006144D6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 xml:space="preserve">75 </w:t>
            </w:r>
            <w:r w:rsidRPr="00676385">
              <w:rPr>
                <w:rFonts w:ascii="Times New Roman" w:hAnsi="Times New Roman"/>
                <w:sz w:val="22"/>
              </w:rPr>
              <w:sym w:font="Symbol" w:char="F0B1"/>
            </w:r>
            <w:r w:rsidR="0072792D" w:rsidRPr="00676385">
              <w:rPr>
                <w:rFonts w:ascii="Times New Roman" w:hAnsi="Times New Roman"/>
                <w:sz w:val="22"/>
              </w:rPr>
              <w:t xml:space="preserve"> </w:t>
            </w:r>
            <w:r w:rsidR="004618F8" w:rsidRPr="00676385"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2798F" w14:textId="743AA937" w:rsidR="00A07FA1" w:rsidRPr="00676385" w:rsidRDefault="00A07FA1" w:rsidP="006144D6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 xml:space="preserve">69 </w:t>
            </w:r>
            <w:r w:rsidRPr="00676385">
              <w:rPr>
                <w:rFonts w:ascii="Times New Roman" w:hAnsi="Times New Roman"/>
                <w:sz w:val="22"/>
              </w:rPr>
              <w:sym w:font="Symbol" w:char="F0B1"/>
            </w:r>
            <w:r w:rsidR="0072792D" w:rsidRPr="00676385">
              <w:rPr>
                <w:rFonts w:ascii="Times New Roman" w:hAnsi="Times New Roman"/>
                <w:sz w:val="22"/>
              </w:rPr>
              <w:t xml:space="preserve"> </w:t>
            </w:r>
            <w:r w:rsidR="00FF233C" w:rsidRPr="00676385"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E294F" w14:textId="1A5AD852" w:rsidR="00A07FA1" w:rsidRPr="00676385" w:rsidRDefault="00A07FA1" w:rsidP="006144D6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 xml:space="preserve">61 </w:t>
            </w:r>
            <w:r w:rsidRPr="00676385">
              <w:rPr>
                <w:rFonts w:ascii="Times New Roman" w:hAnsi="Times New Roman"/>
                <w:sz w:val="22"/>
              </w:rPr>
              <w:sym w:font="Symbol" w:char="F0B1"/>
            </w:r>
            <w:r w:rsidR="0072792D" w:rsidRPr="00676385">
              <w:rPr>
                <w:rFonts w:ascii="Times New Roman" w:hAnsi="Times New Roman"/>
                <w:sz w:val="22"/>
              </w:rPr>
              <w:t xml:space="preserve"> </w:t>
            </w:r>
            <w:r w:rsidR="00FF233C" w:rsidRPr="00676385">
              <w:rPr>
                <w:rFonts w:ascii="Times New Roman" w:hAnsi="Times New Roman"/>
                <w:sz w:val="22"/>
              </w:rPr>
              <w:t>8</w:t>
            </w:r>
          </w:p>
        </w:tc>
      </w:tr>
      <w:tr w:rsidR="00676385" w:rsidRPr="00676385" w14:paraId="4AA9EFF6" w14:textId="77777777" w:rsidTr="006144D6">
        <w:trPr>
          <w:trHeight w:val="454"/>
          <w:jc w:val="center"/>
        </w:trPr>
        <w:tc>
          <w:tcPr>
            <w:tcW w:w="213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A45DDE7" w14:textId="77777777" w:rsidR="00A07FA1" w:rsidRPr="00676385" w:rsidRDefault="00A07FA1" w:rsidP="006144D6">
            <w:pPr>
              <w:spacing w:line="240" w:lineRule="auto"/>
              <w:jc w:val="left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Responding time T</w:t>
            </w:r>
            <w:r w:rsidRPr="00676385">
              <w:rPr>
                <w:rFonts w:ascii="Times New Roman" w:hAnsi="Times New Roman"/>
                <w:sz w:val="22"/>
                <w:vertAlign w:val="subscript"/>
              </w:rPr>
              <w:t>Res</w:t>
            </w:r>
            <w:r w:rsidRPr="00676385">
              <w:rPr>
                <w:rFonts w:ascii="Times New Roman" w:hAnsi="Times New Roman"/>
                <w:sz w:val="22"/>
              </w:rPr>
              <w:t xml:space="preserve"> (min)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55EC6D4" w14:textId="2D1E088C" w:rsidR="00A07FA1" w:rsidRPr="00676385" w:rsidRDefault="00A07FA1" w:rsidP="006144D6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3</w:t>
            </w:r>
            <w:r w:rsidR="004618F8" w:rsidRPr="00676385">
              <w:rPr>
                <w:rFonts w:ascii="Times New Roman" w:hAnsi="Times New Roman"/>
                <w:sz w:val="22"/>
              </w:rPr>
              <w:t>3</w:t>
            </w:r>
            <w:r w:rsidR="0072792D" w:rsidRPr="00676385">
              <w:rPr>
                <w:rFonts w:ascii="Times New Roman" w:hAnsi="Times New Roman"/>
                <w:sz w:val="22"/>
              </w:rPr>
              <w:t xml:space="preserve"> </w:t>
            </w:r>
            <w:r w:rsidRPr="00676385">
              <w:rPr>
                <w:rFonts w:ascii="Times New Roman" w:hAnsi="Times New Roman"/>
                <w:sz w:val="22"/>
              </w:rPr>
              <w:sym w:font="Symbol" w:char="F0B1"/>
            </w:r>
            <w:r w:rsidR="0072792D" w:rsidRPr="00676385">
              <w:rPr>
                <w:rFonts w:ascii="Times New Roman" w:hAnsi="Times New Roman"/>
                <w:sz w:val="22"/>
              </w:rPr>
              <w:t xml:space="preserve"> </w:t>
            </w:r>
            <w:r w:rsidR="004618F8" w:rsidRPr="00676385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FFE79AC" w14:textId="77777777" w:rsidR="00A07FA1" w:rsidRPr="00676385" w:rsidRDefault="00A07FA1" w:rsidP="006144D6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 xml:space="preserve">40 </w:t>
            </w:r>
            <w:r w:rsidRPr="00676385">
              <w:rPr>
                <w:rFonts w:ascii="Times New Roman" w:hAnsi="Times New Roman"/>
                <w:sz w:val="22"/>
              </w:rPr>
              <w:sym w:font="Symbol" w:char="F0B1"/>
            </w:r>
            <w:r w:rsidRPr="00676385">
              <w:rPr>
                <w:rFonts w:ascii="Times New Roman" w:hAnsi="Times New Roman"/>
                <w:sz w:val="22"/>
              </w:rPr>
              <w:t xml:space="preserve"> 4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08EA057" w14:textId="77777777" w:rsidR="00A07FA1" w:rsidRPr="00676385" w:rsidRDefault="00A07FA1" w:rsidP="006144D6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 xml:space="preserve">41 </w:t>
            </w:r>
            <w:r w:rsidRPr="00676385">
              <w:rPr>
                <w:rFonts w:ascii="Times New Roman" w:hAnsi="Times New Roman"/>
                <w:sz w:val="22"/>
              </w:rPr>
              <w:sym w:font="Symbol" w:char="F0B1"/>
            </w:r>
            <w:r w:rsidRPr="00676385">
              <w:rPr>
                <w:rFonts w:ascii="Times New Roman" w:hAnsi="Times New Roman"/>
                <w:sz w:val="22"/>
              </w:rPr>
              <w:t xml:space="preserve"> 4</w:t>
            </w:r>
          </w:p>
        </w:tc>
      </w:tr>
    </w:tbl>
    <w:p w14:paraId="3DAD266C" w14:textId="3A69E733" w:rsidR="00447EE6" w:rsidRPr="00676385" w:rsidRDefault="00A07FA1" w:rsidP="00A07FA1">
      <w:pPr>
        <w:rPr>
          <w:rFonts w:ascii="Times New Roman" w:hAnsi="Times New Roman"/>
          <w:sz w:val="22"/>
        </w:rPr>
      </w:pPr>
      <w:r w:rsidRPr="00676385">
        <w:rPr>
          <w:rFonts w:ascii="Times New Roman" w:hAnsi="Times New Roman"/>
          <w:sz w:val="22"/>
        </w:rPr>
        <w:t xml:space="preserve">n is the number of measured cells. </w:t>
      </w:r>
      <w:r w:rsidRPr="00676385">
        <w:rPr>
          <w:rFonts w:ascii="Times New Roman" w:hAnsi="Times New Roman"/>
          <w:bCs/>
          <w:sz w:val="22"/>
        </w:rPr>
        <w:t xml:space="preserve">All data are shown as mean </w:t>
      </w:r>
      <w:r w:rsidRPr="00676385">
        <w:rPr>
          <w:rFonts w:ascii="Times New Roman" w:hAnsi="Times New Roman"/>
          <w:bCs/>
          <w:sz w:val="22"/>
        </w:rPr>
        <w:sym w:font="Symbol" w:char="F0B1"/>
      </w:r>
      <w:r w:rsidR="007F7D23" w:rsidRPr="00676385">
        <w:rPr>
          <w:rFonts w:ascii="Times New Roman" w:hAnsi="Times New Roman" w:hint="eastAsia"/>
          <w:bCs/>
          <w:sz w:val="22"/>
        </w:rPr>
        <w:t xml:space="preserve"> </w:t>
      </w:r>
      <w:r w:rsidRPr="00676385">
        <w:rPr>
          <w:rFonts w:ascii="Times New Roman" w:hAnsi="Times New Roman"/>
          <w:bCs/>
          <w:sz w:val="22"/>
        </w:rPr>
        <w:t>s.d</w:t>
      </w:r>
    </w:p>
    <w:p w14:paraId="36A7DB1F" w14:textId="7D76BC71" w:rsidR="00447EE6" w:rsidRDefault="00447EE6" w:rsidP="00A07FA1">
      <w:pPr>
        <w:rPr>
          <w:rFonts w:ascii="Times New Roman" w:hAnsi="Times New Roman"/>
          <w:bCs/>
          <w:sz w:val="22"/>
        </w:rPr>
      </w:pPr>
    </w:p>
    <w:p w14:paraId="4F282B98" w14:textId="531D3977" w:rsidR="00AF7797" w:rsidRDefault="00AF7797" w:rsidP="00A07FA1">
      <w:pPr>
        <w:rPr>
          <w:rFonts w:ascii="Times New Roman" w:hAnsi="Times New Roman"/>
          <w:bCs/>
          <w:sz w:val="22"/>
        </w:rPr>
      </w:pPr>
    </w:p>
    <w:p w14:paraId="23325C81" w14:textId="5E138545" w:rsidR="00AF7797" w:rsidRDefault="00AF7797" w:rsidP="00A07FA1">
      <w:pPr>
        <w:rPr>
          <w:rFonts w:ascii="Times New Roman" w:hAnsi="Times New Roman"/>
          <w:bCs/>
          <w:sz w:val="22"/>
        </w:rPr>
      </w:pPr>
    </w:p>
    <w:p w14:paraId="2DECA20D" w14:textId="6A119B78" w:rsidR="00AF7797" w:rsidRDefault="00AF7797" w:rsidP="00A07FA1">
      <w:pPr>
        <w:rPr>
          <w:rFonts w:ascii="Times New Roman" w:hAnsi="Times New Roman"/>
          <w:bCs/>
          <w:sz w:val="22"/>
        </w:rPr>
      </w:pPr>
    </w:p>
    <w:p w14:paraId="40864720" w14:textId="7A636C1D" w:rsidR="00AF7797" w:rsidRDefault="00AF7797" w:rsidP="00A07FA1">
      <w:pPr>
        <w:rPr>
          <w:rFonts w:ascii="Times New Roman" w:hAnsi="Times New Roman"/>
          <w:bCs/>
          <w:sz w:val="22"/>
        </w:rPr>
      </w:pPr>
    </w:p>
    <w:p w14:paraId="53379E67" w14:textId="17C4B7A7" w:rsidR="00AF7797" w:rsidRDefault="00AF7797" w:rsidP="00A07FA1">
      <w:pPr>
        <w:rPr>
          <w:rFonts w:ascii="Times New Roman" w:hAnsi="Times New Roman"/>
          <w:bCs/>
          <w:sz w:val="22"/>
        </w:rPr>
      </w:pPr>
    </w:p>
    <w:p w14:paraId="70C63A29" w14:textId="77777777" w:rsidR="00AF7797" w:rsidRPr="00676385" w:rsidRDefault="00AF7797" w:rsidP="00A07FA1">
      <w:pPr>
        <w:rPr>
          <w:rFonts w:ascii="Times New Roman" w:hAnsi="Times New Roman"/>
          <w:bCs/>
          <w:sz w:val="22"/>
        </w:rPr>
      </w:pPr>
    </w:p>
    <w:p w14:paraId="608DFE97" w14:textId="77777777" w:rsidR="00A07FA1" w:rsidRPr="00676385" w:rsidRDefault="00A07FA1" w:rsidP="00A07FA1">
      <w:pPr>
        <w:rPr>
          <w:sz w:val="22"/>
        </w:rPr>
      </w:pPr>
      <w:r w:rsidRPr="00676385">
        <w:rPr>
          <w:rFonts w:ascii="Times New Roman" w:hAnsi="Times New Roman"/>
          <w:bCs/>
          <w:sz w:val="22"/>
        </w:rPr>
        <w:lastRenderedPageBreak/>
        <w:t xml:space="preserve">Table </w:t>
      </w:r>
      <w:r w:rsidR="006E7F09" w:rsidRPr="00676385">
        <w:rPr>
          <w:rFonts w:ascii="Times New Roman" w:hAnsi="Times New Roman"/>
          <w:bCs/>
          <w:sz w:val="22"/>
        </w:rPr>
        <w:t>II</w:t>
      </w:r>
      <w:r w:rsidRPr="00676385">
        <w:rPr>
          <w:rFonts w:ascii="Times New Roman" w:hAnsi="Times New Roman"/>
          <w:bCs/>
          <w:sz w:val="22"/>
        </w:rPr>
        <w:t>.</w:t>
      </w:r>
      <w:r w:rsidRPr="00676385">
        <w:rPr>
          <w:rFonts w:ascii="Times New Roman" w:hAnsi="Times New Roman"/>
          <w:sz w:val="22"/>
        </w:rPr>
        <w:t xml:space="preserve"> The elastic and viscoelastic parameters of chondrocytes on varying substrate stiffness in iso-osmotic medium (</w:t>
      </w:r>
      <w:r w:rsidRPr="00676385">
        <w:rPr>
          <w:rFonts w:ascii="Times New Roman" w:hAnsi="Times New Roman"/>
          <w:sz w:val="22"/>
          <w:lang w:val="en-GB"/>
        </w:rPr>
        <w:t>320 mOsm</w:t>
      </w:r>
      <w:r w:rsidRPr="00676385">
        <w:rPr>
          <w:rFonts w:ascii="Times New Roman" w:hAnsi="Times New Roman"/>
          <w:sz w:val="22"/>
        </w:rPr>
        <w:t>)</w:t>
      </w:r>
    </w:p>
    <w:tbl>
      <w:tblPr>
        <w:tblW w:w="4250" w:type="pct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8"/>
        <w:gridCol w:w="1796"/>
        <w:gridCol w:w="1796"/>
        <w:gridCol w:w="1796"/>
      </w:tblGrid>
      <w:tr w:rsidR="00676385" w:rsidRPr="00676385" w14:paraId="38360171" w14:textId="77777777" w:rsidTr="00817C62">
        <w:trPr>
          <w:trHeight w:val="454"/>
          <w:jc w:val="center"/>
        </w:trPr>
        <w:tc>
          <w:tcPr>
            <w:tcW w:w="157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26CC7E3" w14:textId="77777777" w:rsidR="00A07FA1" w:rsidRPr="00676385" w:rsidRDefault="00A07FA1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Mechanical parameters</w:t>
            </w:r>
          </w:p>
        </w:tc>
        <w:tc>
          <w:tcPr>
            <w:tcW w:w="114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23D31EB" w14:textId="77777777" w:rsidR="00A07FA1" w:rsidRPr="00676385" w:rsidRDefault="00A07FA1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Stiff (n=32)</w:t>
            </w:r>
          </w:p>
        </w:tc>
        <w:tc>
          <w:tcPr>
            <w:tcW w:w="114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0B0F822" w14:textId="77777777" w:rsidR="00A07FA1" w:rsidRPr="00676385" w:rsidRDefault="00A07FA1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Medium (n=27)</w:t>
            </w:r>
          </w:p>
        </w:tc>
        <w:tc>
          <w:tcPr>
            <w:tcW w:w="114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02C228C" w14:textId="77777777" w:rsidR="00A07FA1" w:rsidRPr="00676385" w:rsidRDefault="00A07FA1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Soft (n=36)</w:t>
            </w:r>
          </w:p>
        </w:tc>
      </w:tr>
      <w:tr w:rsidR="00676385" w:rsidRPr="00676385" w14:paraId="0A70F02A" w14:textId="77777777" w:rsidTr="002905DE">
        <w:trPr>
          <w:trHeight w:val="454"/>
          <w:jc w:val="center"/>
        </w:trPr>
        <w:tc>
          <w:tcPr>
            <w:tcW w:w="1570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AE228D1" w14:textId="77777777" w:rsidR="00A07FA1" w:rsidRPr="00676385" w:rsidRDefault="00A07FA1" w:rsidP="0097266D">
            <w:pPr>
              <w:spacing w:line="240" w:lineRule="auto"/>
              <w:rPr>
                <w:rFonts w:ascii="Times New Roman" w:hAnsi="Times New Roman"/>
                <w:i/>
                <w:sz w:val="22"/>
              </w:rPr>
            </w:pPr>
            <w:r w:rsidRPr="00676385">
              <w:rPr>
                <w:rFonts w:ascii="Times New Roman" w:hAnsi="Times New Roman"/>
                <w:i/>
                <w:sz w:val="22"/>
              </w:rPr>
              <w:t>E</w:t>
            </w:r>
            <w:r w:rsidRPr="00676385">
              <w:rPr>
                <w:rFonts w:ascii="Times New Roman" w:hAnsi="Times New Roman"/>
                <w:i/>
                <w:sz w:val="22"/>
                <w:vertAlign w:val="subscript"/>
              </w:rPr>
              <w:t>elastic</w:t>
            </w:r>
            <w:r w:rsidRPr="00676385">
              <w:rPr>
                <w:rFonts w:ascii="Times New Roman" w:hAnsi="Times New Roman"/>
                <w:sz w:val="22"/>
              </w:rPr>
              <w:t xml:space="preserve"> (kPa)</w:t>
            </w:r>
          </w:p>
        </w:tc>
        <w:tc>
          <w:tcPr>
            <w:tcW w:w="1143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14496D8" w14:textId="77777777" w:rsidR="00A07FA1" w:rsidRPr="00676385" w:rsidRDefault="00A07FA1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 xml:space="preserve">1.6 </w:t>
            </w:r>
            <w:r w:rsidRPr="00676385">
              <w:rPr>
                <w:rFonts w:ascii="Times New Roman" w:hAnsi="Times New Roman"/>
                <w:sz w:val="22"/>
              </w:rPr>
              <w:sym w:font="Symbol" w:char="F0B1"/>
            </w:r>
            <w:r w:rsidRPr="00676385">
              <w:rPr>
                <w:rFonts w:ascii="Times New Roman" w:hAnsi="Times New Roman"/>
                <w:sz w:val="22"/>
              </w:rPr>
              <w:t xml:space="preserve"> 0.</w:t>
            </w:r>
            <w:r w:rsidR="006929E3" w:rsidRPr="00676385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143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F5BA9CB" w14:textId="77777777" w:rsidR="00A07FA1" w:rsidRPr="00676385" w:rsidRDefault="00A07FA1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1.</w:t>
            </w:r>
            <w:r w:rsidR="006929E3" w:rsidRPr="00676385">
              <w:rPr>
                <w:rFonts w:ascii="Times New Roman" w:hAnsi="Times New Roman"/>
                <w:sz w:val="22"/>
              </w:rPr>
              <w:t>1</w:t>
            </w:r>
            <w:r w:rsidRPr="00676385">
              <w:rPr>
                <w:rFonts w:ascii="Times New Roman" w:hAnsi="Times New Roman"/>
                <w:sz w:val="22"/>
              </w:rPr>
              <w:sym w:font="Symbol" w:char="F0B1"/>
            </w:r>
            <w:r w:rsidRPr="00676385">
              <w:rPr>
                <w:rFonts w:ascii="Times New Roman" w:hAnsi="Times New Roman"/>
                <w:sz w:val="22"/>
              </w:rPr>
              <w:t xml:space="preserve"> 0.</w:t>
            </w:r>
            <w:r w:rsidR="006929E3" w:rsidRPr="00676385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143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A8DBBF8" w14:textId="77777777" w:rsidR="00A07FA1" w:rsidRPr="00676385" w:rsidRDefault="006929E3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1</w:t>
            </w:r>
            <w:r w:rsidR="00A07FA1" w:rsidRPr="00676385">
              <w:rPr>
                <w:rFonts w:ascii="Times New Roman" w:hAnsi="Times New Roman"/>
                <w:sz w:val="22"/>
              </w:rPr>
              <w:t>.</w:t>
            </w:r>
            <w:r w:rsidRPr="00676385">
              <w:rPr>
                <w:rFonts w:ascii="Times New Roman" w:hAnsi="Times New Roman"/>
                <w:sz w:val="22"/>
              </w:rPr>
              <w:t>0</w:t>
            </w:r>
            <w:r w:rsidR="00A07FA1" w:rsidRPr="00676385">
              <w:rPr>
                <w:rFonts w:ascii="Times New Roman" w:hAnsi="Times New Roman"/>
                <w:sz w:val="22"/>
              </w:rPr>
              <w:sym w:font="Symbol" w:char="F0B1"/>
            </w:r>
            <w:r w:rsidR="00A07FA1" w:rsidRPr="00676385">
              <w:rPr>
                <w:rFonts w:ascii="Times New Roman" w:hAnsi="Times New Roman"/>
                <w:sz w:val="22"/>
              </w:rPr>
              <w:t xml:space="preserve"> 0.1</w:t>
            </w:r>
          </w:p>
        </w:tc>
      </w:tr>
      <w:tr w:rsidR="00676385" w:rsidRPr="00676385" w14:paraId="50FEB4BA" w14:textId="77777777" w:rsidTr="002905DE">
        <w:trPr>
          <w:trHeight w:val="454"/>
          <w:jc w:val="center"/>
        </w:trPr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A3148" w14:textId="77777777" w:rsidR="00A07FA1" w:rsidRPr="00676385" w:rsidRDefault="00A07FA1" w:rsidP="0097266D">
            <w:pPr>
              <w:spacing w:line="240" w:lineRule="auto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i/>
                <w:sz w:val="22"/>
              </w:rPr>
              <w:sym w:font="Symbol" w:char="F074"/>
            </w:r>
            <w:r w:rsidRPr="00676385">
              <w:rPr>
                <w:rFonts w:ascii="Times New Roman" w:hAnsi="Times New Roman"/>
                <w:sz w:val="22"/>
                <w:vertAlign w:val="subscript"/>
              </w:rPr>
              <w:sym w:font="Symbol" w:char="F065"/>
            </w:r>
            <w:r w:rsidRPr="00676385">
              <w:rPr>
                <w:rFonts w:ascii="Times New Roman" w:hAnsi="Times New Roman"/>
                <w:sz w:val="22"/>
              </w:rPr>
              <w:t xml:space="preserve"> (s)</w:t>
            </w: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16F92" w14:textId="77777777" w:rsidR="00A07FA1" w:rsidRPr="00676385" w:rsidRDefault="00A07FA1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4.</w:t>
            </w:r>
            <w:r w:rsidR="006929E3" w:rsidRPr="00676385">
              <w:rPr>
                <w:rFonts w:ascii="Times New Roman" w:hAnsi="Times New Roman"/>
                <w:sz w:val="22"/>
              </w:rPr>
              <w:t>5</w:t>
            </w:r>
            <w:r w:rsidRPr="00676385">
              <w:rPr>
                <w:rFonts w:ascii="Times New Roman" w:hAnsi="Times New Roman"/>
                <w:sz w:val="22"/>
              </w:rPr>
              <w:sym w:font="Symbol" w:char="F0B1"/>
            </w:r>
            <w:r w:rsidRPr="00676385">
              <w:rPr>
                <w:rFonts w:ascii="Times New Roman" w:hAnsi="Times New Roman"/>
                <w:sz w:val="22"/>
              </w:rPr>
              <w:t xml:space="preserve"> 0.2</w:t>
            </w: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21AC4" w14:textId="77777777" w:rsidR="00A07FA1" w:rsidRPr="00676385" w:rsidRDefault="00A07FA1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3.</w:t>
            </w:r>
            <w:r w:rsidR="006929E3" w:rsidRPr="00676385">
              <w:rPr>
                <w:rFonts w:ascii="Times New Roman" w:hAnsi="Times New Roman"/>
                <w:sz w:val="22"/>
              </w:rPr>
              <w:t>5</w:t>
            </w:r>
            <w:r w:rsidRPr="00676385">
              <w:rPr>
                <w:rFonts w:ascii="Times New Roman" w:hAnsi="Times New Roman"/>
                <w:sz w:val="22"/>
              </w:rPr>
              <w:sym w:font="Symbol" w:char="F0B1"/>
            </w:r>
            <w:r w:rsidRPr="00676385">
              <w:rPr>
                <w:rFonts w:ascii="Times New Roman" w:hAnsi="Times New Roman"/>
                <w:sz w:val="22"/>
              </w:rPr>
              <w:t xml:space="preserve"> 0</w:t>
            </w:r>
            <w:r w:rsidR="006929E3" w:rsidRPr="00676385">
              <w:rPr>
                <w:rFonts w:ascii="Times New Roman" w:hAnsi="Times New Roman"/>
                <w:sz w:val="22"/>
              </w:rPr>
              <w:t>.2</w:t>
            </w: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9AC2A" w14:textId="77777777" w:rsidR="00A07FA1" w:rsidRPr="00676385" w:rsidRDefault="00A07FA1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 xml:space="preserve">3.2 </w:t>
            </w:r>
            <w:r w:rsidRPr="00676385">
              <w:rPr>
                <w:rFonts w:ascii="Times New Roman" w:hAnsi="Times New Roman"/>
                <w:sz w:val="22"/>
              </w:rPr>
              <w:sym w:font="Symbol" w:char="F0B1"/>
            </w:r>
            <w:r w:rsidRPr="00676385">
              <w:rPr>
                <w:rFonts w:ascii="Times New Roman" w:hAnsi="Times New Roman"/>
                <w:sz w:val="22"/>
              </w:rPr>
              <w:t xml:space="preserve"> 0.1</w:t>
            </w:r>
          </w:p>
        </w:tc>
      </w:tr>
      <w:tr w:rsidR="00676385" w:rsidRPr="00676385" w14:paraId="4811AE61" w14:textId="77777777" w:rsidTr="002905DE">
        <w:trPr>
          <w:trHeight w:val="454"/>
          <w:jc w:val="center"/>
        </w:trPr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82BDF" w14:textId="77777777" w:rsidR="00A07FA1" w:rsidRPr="00676385" w:rsidRDefault="00A07FA1" w:rsidP="0097266D">
            <w:pPr>
              <w:spacing w:line="240" w:lineRule="auto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i/>
                <w:sz w:val="22"/>
              </w:rPr>
              <w:sym w:font="Symbol" w:char="F074"/>
            </w:r>
            <w:r w:rsidRPr="00676385">
              <w:rPr>
                <w:rFonts w:ascii="Times New Roman" w:hAnsi="Times New Roman"/>
                <w:sz w:val="22"/>
                <w:vertAlign w:val="subscript"/>
              </w:rPr>
              <w:sym w:font="Symbol" w:char="F073"/>
            </w:r>
            <w:r w:rsidRPr="00676385">
              <w:rPr>
                <w:rFonts w:ascii="Times New Roman" w:hAnsi="Times New Roman"/>
                <w:sz w:val="22"/>
              </w:rPr>
              <w:t xml:space="preserve"> (s)</w:t>
            </w: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7DDDB" w14:textId="77777777" w:rsidR="00A07FA1" w:rsidRPr="00676385" w:rsidRDefault="00A07FA1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 xml:space="preserve">7.4 </w:t>
            </w:r>
            <w:r w:rsidRPr="00676385">
              <w:rPr>
                <w:rFonts w:ascii="Times New Roman" w:hAnsi="Times New Roman"/>
                <w:sz w:val="22"/>
              </w:rPr>
              <w:sym w:font="Symbol" w:char="F0B1"/>
            </w:r>
            <w:r w:rsidRPr="00676385">
              <w:rPr>
                <w:rFonts w:ascii="Times New Roman" w:hAnsi="Times New Roman"/>
                <w:sz w:val="22"/>
              </w:rPr>
              <w:t xml:space="preserve"> 0.3</w:t>
            </w: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6FE37" w14:textId="77777777" w:rsidR="00A07FA1" w:rsidRPr="00676385" w:rsidRDefault="00A07FA1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 xml:space="preserve">5.4 </w:t>
            </w:r>
            <w:r w:rsidRPr="00676385">
              <w:rPr>
                <w:rFonts w:ascii="Times New Roman" w:hAnsi="Times New Roman"/>
                <w:sz w:val="22"/>
              </w:rPr>
              <w:sym w:font="Symbol" w:char="F0B1"/>
            </w:r>
            <w:r w:rsidRPr="00676385">
              <w:rPr>
                <w:rFonts w:ascii="Times New Roman" w:hAnsi="Times New Roman"/>
                <w:sz w:val="22"/>
              </w:rPr>
              <w:t xml:space="preserve"> 0.3</w:t>
            </w: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34DF0" w14:textId="77777777" w:rsidR="00A07FA1" w:rsidRPr="00676385" w:rsidRDefault="00A07FA1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 xml:space="preserve">5.1 </w:t>
            </w:r>
            <w:r w:rsidRPr="00676385">
              <w:rPr>
                <w:rFonts w:ascii="Times New Roman" w:hAnsi="Times New Roman"/>
                <w:sz w:val="22"/>
              </w:rPr>
              <w:sym w:font="Symbol" w:char="F0B1"/>
            </w:r>
            <w:r w:rsidRPr="00676385">
              <w:rPr>
                <w:rFonts w:ascii="Times New Roman" w:hAnsi="Times New Roman"/>
                <w:sz w:val="22"/>
              </w:rPr>
              <w:t xml:space="preserve"> 0.2</w:t>
            </w:r>
          </w:p>
        </w:tc>
      </w:tr>
      <w:tr w:rsidR="00676385" w:rsidRPr="00676385" w14:paraId="57169EFF" w14:textId="77777777" w:rsidTr="002905DE">
        <w:trPr>
          <w:trHeight w:val="454"/>
          <w:jc w:val="center"/>
        </w:trPr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B8FF0" w14:textId="77777777" w:rsidR="00A07FA1" w:rsidRPr="00676385" w:rsidRDefault="00A07FA1" w:rsidP="0097266D">
            <w:pPr>
              <w:spacing w:line="240" w:lineRule="auto"/>
              <w:rPr>
                <w:rFonts w:ascii="Times New Roman" w:hAnsi="Times New Roman"/>
                <w:i/>
                <w:sz w:val="22"/>
              </w:rPr>
            </w:pPr>
            <w:r w:rsidRPr="00676385">
              <w:rPr>
                <w:rFonts w:ascii="Times New Roman" w:hAnsi="Times New Roman"/>
                <w:i/>
                <w:sz w:val="22"/>
              </w:rPr>
              <w:t>E</w:t>
            </w:r>
            <w:r w:rsidRPr="00676385">
              <w:rPr>
                <w:rFonts w:ascii="Times New Roman" w:hAnsi="Times New Roman"/>
                <w:sz w:val="22"/>
                <w:vertAlign w:val="subscript"/>
              </w:rPr>
              <w:t>R</w:t>
            </w:r>
            <w:r w:rsidRPr="00676385">
              <w:rPr>
                <w:rFonts w:ascii="Times New Roman" w:hAnsi="Times New Roman"/>
                <w:sz w:val="22"/>
              </w:rPr>
              <w:t xml:space="preserve"> (kPa)</w:t>
            </w: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DCCB7" w14:textId="77777777" w:rsidR="00A07FA1" w:rsidRPr="00676385" w:rsidRDefault="00A07FA1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0.</w:t>
            </w:r>
            <w:r w:rsidR="006929E3" w:rsidRPr="00676385">
              <w:rPr>
                <w:rFonts w:ascii="Times New Roman" w:hAnsi="Times New Roman"/>
                <w:sz w:val="22"/>
              </w:rPr>
              <w:t>5</w:t>
            </w:r>
            <w:r w:rsidRPr="00676385">
              <w:rPr>
                <w:rFonts w:ascii="Times New Roman" w:hAnsi="Times New Roman"/>
                <w:sz w:val="22"/>
              </w:rPr>
              <w:sym w:font="Symbol" w:char="F0B1"/>
            </w:r>
            <w:r w:rsidRPr="00676385">
              <w:rPr>
                <w:rFonts w:ascii="Times New Roman" w:hAnsi="Times New Roman"/>
                <w:sz w:val="22"/>
              </w:rPr>
              <w:t xml:space="preserve"> 0.</w:t>
            </w:r>
            <w:r w:rsidR="006929E3" w:rsidRPr="00676385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38337" w14:textId="77777777" w:rsidR="00A07FA1" w:rsidRPr="00676385" w:rsidRDefault="00A07FA1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 xml:space="preserve">0.3 </w:t>
            </w:r>
            <w:r w:rsidRPr="00676385">
              <w:rPr>
                <w:rFonts w:ascii="Times New Roman" w:hAnsi="Times New Roman"/>
                <w:sz w:val="22"/>
              </w:rPr>
              <w:sym w:font="Symbol" w:char="F0B1"/>
            </w:r>
            <w:r w:rsidRPr="00676385">
              <w:rPr>
                <w:rFonts w:ascii="Times New Roman" w:hAnsi="Times New Roman"/>
                <w:sz w:val="22"/>
              </w:rPr>
              <w:t xml:space="preserve"> 0.</w:t>
            </w:r>
            <w:r w:rsidR="006929E3" w:rsidRPr="00676385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D9CD6" w14:textId="77777777" w:rsidR="00A07FA1" w:rsidRPr="00676385" w:rsidRDefault="00A07FA1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 xml:space="preserve">0.2 </w:t>
            </w:r>
            <w:r w:rsidRPr="00676385">
              <w:rPr>
                <w:rFonts w:ascii="Times New Roman" w:hAnsi="Times New Roman"/>
                <w:sz w:val="22"/>
              </w:rPr>
              <w:sym w:font="Symbol" w:char="F0B1"/>
            </w:r>
            <w:r w:rsidRPr="00676385">
              <w:rPr>
                <w:rFonts w:ascii="Times New Roman" w:hAnsi="Times New Roman"/>
                <w:sz w:val="22"/>
              </w:rPr>
              <w:t xml:space="preserve"> 0.</w:t>
            </w:r>
            <w:r w:rsidR="006929E3" w:rsidRPr="00676385">
              <w:rPr>
                <w:rFonts w:ascii="Times New Roman" w:hAnsi="Times New Roman"/>
                <w:sz w:val="22"/>
              </w:rPr>
              <w:t>1</w:t>
            </w:r>
          </w:p>
        </w:tc>
      </w:tr>
      <w:tr w:rsidR="00676385" w:rsidRPr="00676385" w14:paraId="706995AE" w14:textId="77777777" w:rsidTr="002905DE">
        <w:trPr>
          <w:trHeight w:val="454"/>
          <w:jc w:val="center"/>
        </w:trPr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E9400" w14:textId="77777777" w:rsidR="00A07FA1" w:rsidRPr="00676385" w:rsidRDefault="00A07FA1" w:rsidP="0097266D">
            <w:pPr>
              <w:spacing w:line="240" w:lineRule="auto"/>
              <w:rPr>
                <w:rFonts w:ascii="Times New Roman" w:hAnsi="Times New Roman"/>
                <w:i/>
                <w:sz w:val="22"/>
              </w:rPr>
            </w:pPr>
            <w:r w:rsidRPr="00676385">
              <w:rPr>
                <w:rFonts w:ascii="Times New Roman" w:hAnsi="Times New Roman"/>
                <w:i/>
                <w:sz w:val="22"/>
              </w:rPr>
              <w:t>E</w:t>
            </w:r>
            <w:r w:rsidRPr="00676385">
              <w:rPr>
                <w:rFonts w:ascii="Times New Roman" w:hAnsi="Times New Roman"/>
                <w:sz w:val="22"/>
                <w:vertAlign w:val="subscript"/>
              </w:rPr>
              <w:t>0</w:t>
            </w:r>
            <w:r w:rsidRPr="00676385">
              <w:rPr>
                <w:rFonts w:ascii="Times New Roman" w:hAnsi="Times New Roman"/>
                <w:sz w:val="22"/>
              </w:rPr>
              <w:t xml:space="preserve"> (kPa)</w:t>
            </w: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0850B" w14:textId="77777777" w:rsidR="00A07FA1" w:rsidRPr="00676385" w:rsidRDefault="00A07FA1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0.</w:t>
            </w:r>
            <w:r w:rsidR="006929E3" w:rsidRPr="00676385">
              <w:rPr>
                <w:rFonts w:ascii="Times New Roman" w:hAnsi="Times New Roman"/>
                <w:sz w:val="22"/>
              </w:rPr>
              <w:t>8</w:t>
            </w:r>
            <w:r w:rsidRPr="00676385">
              <w:rPr>
                <w:rFonts w:ascii="Times New Roman" w:hAnsi="Times New Roman"/>
                <w:sz w:val="22"/>
              </w:rPr>
              <w:sym w:font="Symbol" w:char="F0B1"/>
            </w:r>
            <w:r w:rsidRPr="00676385">
              <w:rPr>
                <w:rFonts w:ascii="Times New Roman" w:hAnsi="Times New Roman"/>
                <w:sz w:val="22"/>
              </w:rPr>
              <w:t xml:space="preserve"> 0.</w:t>
            </w:r>
            <w:r w:rsidR="006929E3" w:rsidRPr="00676385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C9D95" w14:textId="77777777" w:rsidR="00A07FA1" w:rsidRPr="00676385" w:rsidRDefault="00A07FA1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 xml:space="preserve">0.5 </w:t>
            </w:r>
            <w:r w:rsidRPr="00676385">
              <w:rPr>
                <w:rFonts w:ascii="Times New Roman" w:hAnsi="Times New Roman"/>
                <w:sz w:val="22"/>
              </w:rPr>
              <w:sym w:font="Symbol" w:char="F0B1"/>
            </w:r>
            <w:r w:rsidRPr="00676385">
              <w:rPr>
                <w:rFonts w:ascii="Times New Roman" w:hAnsi="Times New Roman"/>
                <w:sz w:val="22"/>
              </w:rPr>
              <w:t xml:space="preserve"> 0.</w:t>
            </w:r>
            <w:r w:rsidR="006929E3" w:rsidRPr="00676385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64BE0" w14:textId="77777777" w:rsidR="00A07FA1" w:rsidRPr="00676385" w:rsidRDefault="00A07FA1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0.</w:t>
            </w:r>
            <w:r w:rsidR="006929E3" w:rsidRPr="00676385">
              <w:rPr>
                <w:rFonts w:ascii="Times New Roman" w:hAnsi="Times New Roman"/>
                <w:sz w:val="22"/>
              </w:rPr>
              <w:t>4</w:t>
            </w:r>
            <w:r w:rsidRPr="00676385">
              <w:rPr>
                <w:rFonts w:ascii="Times New Roman" w:hAnsi="Times New Roman"/>
                <w:sz w:val="22"/>
              </w:rPr>
              <w:sym w:font="Symbol" w:char="F0B1"/>
            </w:r>
            <w:r w:rsidRPr="00676385">
              <w:rPr>
                <w:rFonts w:ascii="Times New Roman" w:hAnsi="Times New Roman"/>
                <w:sz w:val="22"/>
              </w:rPr>
              <w:t xml:space="preserve"> 0.</w:t>
            </w:r>
            <w:r w:rsidR="006929E3" w:rsidRPr="00676385">
              <w:rPr>
                <w:rFonts w:ascii="Times New Roman" w:hAnsi="Times New Roman"/>
                <w:sz w:val="22"/>
              </w:rPr>
              <w:t>1</w:t>
            </w:r>
          </w:p>
        </w:tc>
      </w:tr>
      <w:tr w:rsidR="00676385" w:rsidRPr="00676385" w14:paraId="331D51A2" w14:textId="77777777" w:rsidTr="002905DE">
        <w:trPr>
          <w:trHeight w:val="454"/>
          <w:jc w:val="center"/>
        </w:trPr>
        <w:tc>
          <w:tcPr>
            <w:tcW w:w="157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DA03517" w14:textId="77777777" w:rsidR="00A07FA1" w:rsidRPr="00676385" w:rsidRDefault="00A07FA1" w:rsidP="0097266D">
            <w:pPr>
              <w:spacing w:line="240" w:lineRule="auto"/>
              <w:rPr>
                <w:rFonts w:ascii="Times New Roman" w:hAnsi="Times New Roman"/>
                <w:i/>
                <w:sz w:val="22"/>
              </w:rPr>
            </w:pPr>
            <w:r w:rsidRPr="00676385">
              <w:rPr>
                <w:rFonts w:ascii="Times New Roman" w:hAnsi="Times New Roman"/>
                <w:i/>
                <w:sz w:val="22"/>
              </w:rPr>
              <w:sym w:font="Symbol" w:char="F06D"/>
            </w:r>
            <w:r w:rsidRPr="00676385">
              <w:rPr>
                <w:rFonts w:ascii="Times New Roman" w:hAnsi="Times New Roman"/>
                <w:sz w:val="22"/>
              </w:rPr>
              <w:t xml:space="preserve"> (kPa</w:t>
            </w:r>
            <w:r w:rsidRPr="00676385">
              <w:rPr>
                <w:rFonts w:ascii="Times New Roman" w:hAnsi="Times New Roman"/>
                <w:sz w:val="22"/>
              </w:rPr>
              <w:sym w:font="Symbol" w:char="F0D7"/>
            </w:r>
            <w:r w:rsidRPr="00676385">
              <w:rPr>
                <w:rFonts w:ascii="Times New Roman" w:hAnsi="Times New Roman"/>
                <w:sz w:val="22"/>
              </w:rPr>
              <w:t>s)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6217705" w14:textId="77777777" w:rsidR="00A07FA1" w:rsidRPr="00676385" w:rsidRDefault="00A07FA1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1.</w:t>
            </w:r>
            <w:r w:rsidR="006929E3" w:rsidRPr="00676385">
              <w:rPr>
                <w:rFonts w:ascii="Times New Roman" w:hAnsi="Times New Roman"/>
                <w:sz w:val="22"/>
              </w:rPr>
              <w:t>4</w:t>
            </w:r>
            <w:r w:rsidRPr="00676385">
              <w:rPr>
                <w:rFonts w:ascii="Times New Roman" w:hAnsi="Times New Roman"/>
                <w:sz w:val="22"/>
              </w:rPr>
              <w:sym w:font="Symbol" w:char="F0B1"/>
            </w:r>
            <w:r w:rsidRPr="00676385">
              <w:rPr>
                <w:rFonts w:ascii="Times New Roman" w:hAnsi="Times New Roman"/>
                <w:sz w:val="22"/>
              </w:rPr>
              <w:t xml:space="preserve"> 0.</w:t>
            </w:r>
            <w:r w:rsidR="006929E3" w:rsidRPr="00676385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CDFAF1D" w14:textId="77777777" w:rsidR="00A07FA1" w:rsidRPr="00676385" w:rsidRDefault="00A07FA1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0.</w:t>
            </w:r>
            <w:r w:rsidR="006929E3" w:rsidRPr="00676385">
              <w:rPr>
                <w:rFonts w:ascii="Times New Roman" w:hAnsi="Times New Roman"/>
                <w:sz w:val="22"/>
              </w:rPr>
              <w:t>7</w:t>
            </w:r>
            <w:r w:rsidRPr="00676385">
              <w:rPr>
                <w:rFonts w:ascii="Times New Roman" w:hAnsi="Times New Roman"/>
                <w:sz w:val="22"/>
              </w:rPr>
              <w:sym w:font="Symbol" w:char="F0B1"/>
            </w:r>
            <w:r w:rsidRPr="00676385">
              <w:rPr>
                <w:rFonts w:ascii="Times New Roman" w:hAnsi="Times New Roman"/>
                <w:sz w:val="22"/>
              </w:rPr>
              <w:t xml:space="preserve"> 0.</w:t>
            </w:r>
            <w:r w:rsidR="006929E3" w:rsidRPr="00676385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C4DE37E" w14:textId="77777777" w:rsidR="00A07FA1" w:rsidRPr="00676385" w:rsidRDefault="00A07FA1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0.</w:t>
            </w:r>
            <w:r w:rsidR="006929E3" w:rsidRPr="00676385">
              <w:rPr>
                <w:rFonts w:ascii="Times New Roman" w:hAnsi="Times New Roman"/>
                <w:sz w:val="22"/>
              </w:rPr>
              <w:t>6</w:t>
            </w:r>
            <w:r w:rsidRPr="00676385">
              <w:rPr>
                <w:rFonts w:ascii="Times New Roman" w:hAnsi="Times New Roman"/>
                <w:sz w:val="22"/>
              </w:rPr>
              <w:sym w:font="Symbol" w:char="F0B1"/>
            </w:r>
            <w:r w:rsidRPr="00676385">
              <w:rPr>
                <w:rFonts w:ascii="Times New Roman" w:hAnsi="Times New Roman"/>
                <w:sz w:val="22"/>
              </w:rPr>
              <w:t xml:space="preserve"> 0.</w:t>
            </w:r>
            <w:r w:rsidR="006929E3" w:rsidRPr="00676385">
              <w:rPr>
                <w:rFonts w:ascii="Times New Roman" w:hAnsi="Times New Roman"/>
                <w:sz w:val="22"/>
              </w:rPr>
              <w:t>1</w:t>
            </w:r>
          </w:p>
        </w:tc>
      </w:tr>
    </w:tbl>
    <w:p w14:paraId="11AF5232" w14:textId="1BD159CE" w:rsidR="0097266D" w:rsidRDefault="00A07FA1" w:rsidP="00C44080">
      <w:pPr>
        <w:spacing w:line="480" w:lineRule="auto"/>
        <w:rPr>
          <w:rFonts w:ascii="Times New Roman" w:hAnsi="Times New Roman"/>
          <w:bCs/>
          <w:sz w:val="22"/>
        </w:rPr>
      </w:pPr>
      <w:r w:rsidRPr="00676385">
        <w:rPr>
          <w:rFonts w:ascii="Times New Roman" w:hAnsi="Times New Roman"/>
          <w:sz w:val="22"/>
        </w:rPr>
        <w:t xml:space="preserve">n is the number of measured cells. </w:t>
      </w:r>
      <w:r w:rsidRPr="00676385">
        <w:rPr>
          <w:rFonts w:ascii="Times New Roman" w:hAnsi="Times New Roman"/>
          <w:bCs/>
          <w:sz w:val="22"/>
        </w:rPr>
        <w:t xml:space="preserve">All data are shown as mean </w:t>
      </w:r>
      <w:r w:rsidRPr="00676385">
        <w:rPr>
          <w:rFonts w:ascii="Times New Roman" w:hAnsi="Times New Roman"/>
          <w:bCs/>
          <w:sz w:val="22"/>
        </w:rPr>
        <w:sym w:font="Symbol" w:char="F0B1"/>
      </w:r>
      <w:r w:rsidRPr="00676385">
        <w:rPr>
          <w:rFonts w:ascii="Times New Roman" w:hAnsi="Times New Roman"/>
          <w:bCs/>
          <w:sz w:val="22"/>
        </w:rPr>
        <w:t>s.d</w:t>
      </w:r>
    </w:p>
    <w:p w14:paraId="496EEE81" w14:textId="77777777" w:rsidR="00C44080" w:rsidRPr="00676385" w:rsidRDefault="00C44080" w:rsidP="00C44080">
      <w:pPr>
        <w:rPr>
          <w:rFonts w:ascii="Times New Roman" w:hAnsi="Times New Roman"/>
          <w:bCs/>
          <w:sz w:val="22"/>
        </w:rPr>
      </w:pPr>
    </w:p>
    <w:p w14:paraId="55EC4986" w14:textId="2448A359" w:rsidR="00BD2E80" w:rsidRPr="00676385" w:rsidRDefault="00BD2E80" w:rsidP="00B86FF0">
      <w:pPr>
        <w:spacing w:after="120"/>
        <w:rPr>
          <w:rFonts w:ascii="Times New Roman" w:hAnsi="Times New Roman"/>
          <w:sz w:val="22"/>
        </w:rPr>
      </w:pPr>
      <w:r w:rsidRPr="00676385">
        <w:rPr>
          <w:rFonts w:ascii="Times New Roman" w:hAnsi="Times New Roman"/>
          <w:bCs/>
          <w:sz w:val="22"/>
        </w:rPr>
        <w:t>Table I</w:t>
      </w:r>
      <w:r w:rsidR="006E7F09" w:rsidRPr="00676385">
        <w:rPr>
          <w:rFonts w:ascii="Times New Roman" w:hAnsi="Times New Roman"/>
          <w:bCs/>
          <w:sz w:val="22"/>
        </w:rPr>
        <w:t>II</w:t>
      </w:r>
      <w:r w:rsidRPr="00676385">
        <w:rPr>
          <w:rFonts w:ascii="Times New Roman" w:hAnsi="Times New Roman"/>
          <w:bCs/>
          <w:sz w:val="22"/>
        </w:rPr>
        <w:t>.</w:t>
      </w:r>
      <w:r w:rsidR="009144AB" w:rsidRPr="00676385">
        <w:rPr>
          <w:rFonts w:ascii="Times New Roman" w:hAnsi="Times New Roman"/>
          <w:bCs/>
          <w:sz w:val="22"/>
        </w:rPr>
        <w:t xml:space="preserve"> </w:t>
      </w:r>
      <w:r w:rsidR="009C5818" w:rsidRPr="00676385">
        <w:rPr>
          <w:rFonts w:ascii="Times New Roman" w:hAnsi="Times New Roman"/>
          <w:sz w:val="22"/>
        </w:rPr>
        <w:t>The r</w:t>
      </w:r>
      <w:r w:rsidRPr="00676385">
        <w:rPr>
          <w:rFonts w:ascii="Times New Roman" w:hAnsi="Times New Roman"/>
          <w:sz w:val="22"/>
        </w:rPr>
        <w:t xml:space="preserve">elative percentage increase of the mechanical parameters of chondrocytes on varying substrate stiffness </w:t>
      </w:r>
      <w:r w:rsidR="00B86FF0" w:rsidRPr="00676385">
        <w:rPr>
          <w:rFonts w:ascii="Times New Roman" w:hAnsi="Times New Roman"/>
          <w:sz w:val="22"/>
        </w:rPr>
        <w:t xml:space="preserve">in hypo-osmotic medium (180 mOsm) </w:t>
      </w:r>
      <w:r w:rsidRPr="00676385">
        <w:rPr>
          <w:rFonts w:ascii="Times New Roman" w:hAnsi="Times New Roman"/>
          <w:sz w:val="22"/>
        </w:rPr>
        <w:t>compared to the control group</w:t>
      </w:r>
      <w:r w:rsidR="00B86FF0" w:rsidRPr="00676385">
        <w:rPr>
          <w:rFonts w:ascii="Times New Roman" w:hAnsi="Times New Roman"/>
          <w:sz w:val="22"/>
        </w:rPr>
        <w:t xml:space="preserve"> in </w:t>
      </w:r>
      <w:r w:rsidR="00B86FF0" w:rsidRPr="00676385">
        <w:rPr>
          <w:rFonts w:ascii="Times New Roman" w:hAnsi="Times New Roman"/>
          <w:bCs/>
          <w:sz w:val="22"/>
        </w:rPr>
        <w:t>iso-osmotic medium</w:t>
      </w:r>
      <w:r w:rsidR="002A5350" w:rsidRPr="00676385">
        <w:rPr>
          <w:rFonts w:ascii="Times New Roman" w:hAnsi="Times New Roman"/>
          <w:bCs/>
          <w:sz w:val="22"/>
        </w:rPr>
        <w:t xml:space="preserve"> </w:t>
      </w:r>
      <w:r w:rsidR="00B86FF0" w:rsidRPr="00676385">
        <w:rPr>
          <w:rFonts w:ascii="Times New Roman" w:hAnsi="Times New Roman"/>
          <w:sz w:val="22"/>
        </w:rPr>
        <w:t>(320 mOsm).</w:t>
      </w:r>
    </w:p>
    <w:tbl>
      <w:tblPr>
        <w:tblW w:w="3534" w:type="pct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7"/>
        <w:gridCol w:w="1307"/>
        <w:gridCol w:w="1306"/>
        <w:gridCol w:w="1306"/>
        <w:gridCol w:w="1306"/>
      </w:tblGrid>
      <w:tr w:rsidR="00676385" w:rsidRPr="00676385" w14:paraId="39D6AA9E" w14:textId="77777777" w:rsidTr="004571E0">
        <w:trPr>
          <w:trHeight w:val="454"/>
          <w:jc w:val="center"/>
        </w:trPr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4CD6D86" w14:textId="77777777" w:rsidR="00BD2E80" w:rsidRPr="00676385" w:rsidRDefault="00BD2E80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7EF9156" w14:textId="77777777" w:rsidR="00BD2E80" w:rsidRPr="00676385" w:rsidRDefault="00BD2E80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i/>
                <w:sz w:val="22"/>
              </w:rPr>
              <w:t>E</w:t>
            </w:r>
            <w:r w:rsidRPr="00676385">
              <w:rPr>
                <w:rFonts w:ascii="Times New Roman" w:hAnsi="Times New Roman"/>
                <w:i/>
                <w:sz w:val="22"/>
                <w:vertAlign w:val="subscript"/>
              </w:rPr>
              <w:t>elastic</w:t>
            </w:r>
            <w:r w:rsidRPr="00676385">
              <w:rPr>
                <w:rFonts w:ascii="Times New Roman" w:hAnsi="Times New Roman"/>
                <w:sz w:val="22"/>
              </w:rPr>
              <w:t xml:space="preserve"> (kPa)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CA75A0B" w14:textId="77777777" w:rsidR="00BD2E80" w:rsidRPr="00676385" w:rsidRDefault="00BD2E80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i/>
                <w:sz w:val="22"/>
              </w:rPr>
              <w:t>E</w:t>
            </w:r>
            <w:r w:rsidRPr="00676385">
              <w:rPr>
                <w:rFonts w:ascii="Times New Roman" w:hAnsi="Times New Roman"/>
                <w:sz w:val="22"/>
                <w:vertAlign w:val="subscript"/>
              </w:rPr>
              <w:t>R</w:t>
            </w:r>
            <w:r w:rsidRPr="00676385">
              <w:rPr>
                <w:rFonts w:ascii="Times New Roman" w:hAnsi="Times New Roman"/>
                <w:sz w:val="22"/>
              </w:rPr>
              <w:t xml:space="preserve"> (kPa)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B3654FA" w14:textId="77777777" w:rsidR="00BD2E80" w:rsidRPr="00676385" w:rsidRDefault="00BD2E80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i/>
                <w:sz w:val="22"/>
              </w:rPr>
              <w:t>E</w:t>
            </w:r>
            <w:r w:rsidRPr="00676385">
              <w:rPr>
                <w:rFonts w:ascii="Times New Roman" w:hAnsi="Times New Roman"/>
                <w:sz w:val="22"/>
                <w:vertAlign w:val="subscript"/>
              </w:rPr>
              <w:t>0</w:t>
            </w:r>
            <w:r w:rsidRPr="00676385">
              <w:rPr>
                <w:rFonts w:ascii="Times New Roman" w:hAnsi="Times New Roman"/>
                <w:sz w:val="22"/>
              </w:rPr>
              <w:t xml:space="preserve"> (kPa)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E66D3C3" w14:textId="77777777" w:rsidR="00BD2E80" w:rsidRPr="00676385" w:rsidRDefault="00BD2E80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i/>
                <w:sz w:val="22"/>
              </w:rPr>
              <w:sym w:font="Symbol" w:char="F06D"/>
            </w:r>
            <w:r w:rsidRPr="00676385">
              <w:rPr>
                <w:rFonts w:ascii="Times New Roman" w:hAnsi="Times New Roman"/>
                <w:sz w:val="22"/>
              </w:rPr>
              <w:t xml:space="preserve"> (kPa</w:t>
            </w:r>
            <w:r w:rsidRPr="00676385">
              <w:rPr>
                <w:rFonts w:ascii="Times New Roman" w:hAnsi="Times New Roman"/>
                <w:sz w:val="22"/>
              </w:rPr>
              <w:sym w:font="Symbol" w:char="F0D7"/>
            </w:r>
            <w:r w:rsidRPr="00676385">
              <w:rPr>
                <w:rFonts w:ascii="Times New Roman" w:hAnsi="Times New Roman"/>
                <w:sz w:val="22"/>
              </w:rPr>
              <w:t>s)</w:t>
            </w:r>
          </w:p>
        </w:tc>
      </w:tr>
      <w:tr w:rsidR="00676385" w:rsidRPr="00676385" w14:paraId="44C3AB31" w14:textId="77777777" w:rsidTr="004571E0">
        <w:trPr>
          <w:trHeight w:val="454"/>
          <w:jc w:val="center"/>
        </w:trPr>
        <w:tc>
          <w:tcPr>
            <w:tcW w:w="1000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B5C53E0" w14:textId="77777777" w:rsidR="00BD2E80" w:rsidRPr="00676385" w:rsidRDefault="00BD2E80" w:rsidP="0097266D">
            <w:pPr>
              <w:spacing w:line="240" w:lineRule="auto"/>
              <w:jc w:val="center"/>
              <w:rPr>
                <w:rFonts w:ascii="Times New Roman" w:hAnsi="Times New Roman"/>
                <w:i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Stiff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00AA878" w14:textId="77777777" w:rsidR="00BD2E80" w:rsidRPr="00676385" w:rsidRDefault="00BD2E80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24%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3EDD33E" w14:textId="77777777" w:rsidR="00BD2E80" w:rsidRPr="00676385" w:rsidRDefault="00BD2E80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2</w:t>
            </w:r>
            <w:r w:rsidR="006C1ADF" w:rsidRPr="00676385">
              <w:rPr>
                <w:rFonts w:ascii="Times New Roman" w:hAnsi="Times New Roman"/>
                <w:bCs/>
                <w:sz w:val="22"/>
              </w:rPr>
              <w:t>9</w:t>
            </w:r>
            <w:r w:rsidRPr="00676385">
              <w:rPr>
                <w:rFonts w:ascii="Times New Roman" w:hAnsi="Times New Roman"/>
                <w:bCs/>
                <w:sz w:val="22"/>
              </w:rPr>
              <w:t>%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5CDCE95" w14:textId="77777777" w:rsidR="00BD2E80" w:rsidRPr="00676385" w:rsidRDefault="006C1ADF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30</w:t>
            </w:r>
            <w:r w:rsidR="00BD2E80" w:rsidRPr="00676385">
              <w:rPr>
                <w:rFonts w:ascii="Times New Roman" w:hAnsi="Times New Roman"/>
                <w:bCs/>
                <w:sz w:val="22"/>
              </w:rPr>
              <w:t>%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37B1AE6" w14:textId="77777777" w:rsidR="00BD2E80" w:rsidRPr="00676385" w:rsidRDefault="00BD2E80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33%</w:t>
            </w:r>
          </w:p>
        </w:tc>
      </w:tr>
      <w:tr w:rsidR="00676385" w:rsidRPr="00676385" w14:paraId="1444251D" w14:textId="77777777" w:rsidTr="004571E0">
        <w:trPr>
          <w:trHeight w:val="454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B5523" w14:textId="77777777" w:rsidR="00BD2E80" w:rsidRPr="00676385" w:rsidRDefault="00BD2E80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Medium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DED7D" w14:textId="77777777" w:rsidR="00BD2E80" w:rsidRPr="00676385" w:rsidRDefault="00BD2E80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33%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CC314" w14:textId="77777777" w:rsidR="00BD2E80" w:rsidRPr="00676385" w:rsidRDefault="00BD2E80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19%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4BB0B" w14:textId="77777777" w:rsidR="00BD2E80" w:rsidRPr="00676385" w:rsidRDefault="00BD2E80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18%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87A99" w14:textId="77777777" w:rsidR="00BD2E80" w:rsidRPr="00676385" w:rsidRDefault="00BD2E80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19%</w:t>
            </w:r>
          </w:p>
        </w:tc>
      </w:tr>
      <w:tr w:rsidR="00676385" w:rsidRPr="00676385" w14:paraId="40E53BC2" w14:textId="77777777" w:rsidTr="004571E0">
        <w:trPr>
          <w:trHeight w:val="454"/>
          <w:jc w:val="center"/>
        </w:trPr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55081BC" w14:textId="77777777" w:rsidR="00BD2E80" w:rsidRPr="00676385" w:rsidRDefault="00BD2E80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Soft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C8DC59D" w14:textId="77777777" w:rsidR="00BD2E80" w:rsidRPr="00676385" w:rsidRDefault="00BD2E80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 xml:space="preserve">43%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5E2FA57" w14:textId="77777777" w:rsidR="00BD2E80" w:rsidRPr="00676385" w:rsidRDefault="00BD2E80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19%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FAAC16F" w14:textId="77777777" w:rsidR="00BD2E80" w:rsidRPr="00676385" w:rsidRDefault="00BD2E80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13%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4CB9377" w14:textId="77777777" w:rsidR="00BD2E80" w:rsidRPr="00676385" w:rsidRDefault="00BD2E80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16%</w:t>
            </w:r>
          </w:p>
        </w:tc>
      </w:tr>
    </w:tbl>
    <w:p w14:paraId="07F0ADE4" w14:textId="77777777" w:rsidR="00C44080" w:rsidRDefault="00C44080" w:rsidP="009159C5">
      <w:pPr>
        <w:rPr>
          <w:rFonts w:ascii="Times New Roman" w:hAnsi="Times New Roman"/>
          <w:bCs/>
          <w:sz w:val="22"/>
        </w:rPr>
      </w:pPr>
    </w:p>
    <w:p w14:paraId="43CBA81E" w14:textId="799FF115" w:rsidR="00893983" w:rsidRPr="00676385" w:rsidRDefault="009159C5" w:rsidP="009159C5">
      <w:pPr>
        <w:rPr>
          <w:rFonts w:ascii="Times New Roman" w:hAnsi="Times New Roman"/>
          <w:sz w:val="22"/>
        </w:rPr>
      </w:pPr>
      <w:r w:rsidRPr="00676385">
        <w:rPr>
          <w:rFonts w:ascii="Times New Roman" w:hAnsi="Times New Roman"/>
          <w:bCs/>
          <w:sz w:val="22"/>
        </w:rPr>
        <w:t>Table IV. The calcium responsive rate of chondrocytes</w:t>
      </w:r>
      <w:r w:rsidRPr="00676385">
        <w:rPr>
          <w:rFonts w:ascii="Times New Roman" w:hAnsi="Times New Roman"/>
          <w:sz w:val="22"/>
        </w:rPr>
        <w:t xml:space="preserve"> on varying substrate stiffness induced by 4</w:t>
      </w:r>
      <w:r w:rsidRPr="00676385">
        <w:rPr>
          <w:rFonts w:ascii="Times New Roman" w:hAnsi="Times New Roman"/>
          <w:sz w:val="22"/>
        </w:rPr>
        <w:sym w:font="Symbol" w:char="F061"/>
      </w:r>
      <w:r w:rsidRPr="00676385">
        <w:rPr>
          <w:rFonts w:ascii="Times New Roman" w:hAnsi="Times New Roman"/>
          <w:sz w:val="22"/>
        </w:rPr>
        <w:t>PDD or GSK205 in iso-osmotic medium.</w:t>
      </w:r>
    </w:p>
    <w:tbl>
      <w:tblPr>
        <w:tblW w:w="4865" w:type="pct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3081"/>
        <w:gridCol w:w="3081"/>
      </w:tblGrid>
      <w:tr w:rsidR="00676385" w:rsidRPr="00676385" w14:paraId="354B3954" w14:textId="77777777" w:rsidTr="003C623D">
        <w:trPr>
          <w:trHeight w:val="454"/>
          <w:jc w:val="center"/>
        </w:trPr>
        <w:tc>
          <w:tcPr>
            <w:tcW w:w="1574" w:type="pct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32FBA513" w14:textId="77777777" w:rsidR="009A187B" w:rsidRPr="00676385" w:rsidRDefault="009A187B" w:rsidP="0097266D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342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F0D88F0" w14:textId="67A904C5" w:rsidR="009A187B" w:rsidRPr="00676385" w:rsidRDefault="009A187B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Calcium responsive rate (%)</w:t>
            </w:r>
          </w:p>
        </w:tc>
      </w:tr>
      <w:tr w:rsidR="00676385" w:rsidRPr="00676385" w14:paraId="7E9FFF27" w14:textId="77777777" w:rsidTr="003C623D">
        <w:trPr>
          <w:trHeight w:val="454"/>
          <w:jc w:val="center"/>
        </w:trPr>
        <w:tc>
          <w:tcPr>
            <w:tcW w:w="1574" w:type="pct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0CAB68D4" w14:textId="43FD4E13" w:rsidR="009A187B" w:rsidRPr="00676385" w:rsidRDefault="009A187B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1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6E1333B" w14:textId="77777777" w:rsidR="009A187B" w:rsidRPr="00676385" w:rsidRDefault="009A187B" w:rsidP="0097266D">
            <w:pPr>
              <w:spacing w:line="240" w:lineRule="auto"/>
              <w:jc w:val="center"/>
              <w:rPr>
                <w:rFonts w:ascii="Times New Roman" w:hAnsi="Times New Roman"/>
                <w:i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4</w:t>
            </w:r>
            <w:r w:rsidRPr="00676385">
              <w:rPr>
                <w:rFonts w:ascii="Times New Roman" w:hAnsi="Times New Roman"/>
                <w:sz w:val="22"/>
              </w:rPr>
              <w:sym w:font="Symbol" w:char="F061"/>
            </w:r>
            <w:r w:rsidRPr="00676385">
              <w:rPr>
                <w:rFonts w:ascii="Times New Roman" w:hAnsi="Times New Roman"/>
                <w:sz w:val="22"/>
              </w:rPr>
              <w:t>PDD treated</w:t>
            </w:r>
          </w:p>
        </w:tc>
        <w:tc>
          <w:tcPr>
            <w:tcW w:w="171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8772A56" w14:textId="77777777" w:rsidR="009A187B" w:rsidRPr="00676385" w:rsidRDefault="009A187B" w:rsidP="0097266D">
            <w:pPr>
              <w:spacing w:line="240" w:lineRule="auto"/>
              <w:jc w:val="center"/>
              <w:rPr>
                <w:rFonts w:ascii="Times New Roman" w:hAnsi="Times New Roman"/>
                <w:i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GSK205 treated</w:t>
            </w:r>
          </w:p>
        </w:tc>
      </w:tr>
      <w:tr w:rsidR="00676385" w:rsidRPr="00676385" w14:paraId="3A9C431A" w14:textId="77777777" w:rsidTr="003C623D">
        <w:trPr>
          <w:trHeight w:val="454"/>
          <w:jc w:val="center"/>
        </w:trPr>
        <w:tc>
          <w:tcPr>
            <w:tcW w:w="1574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0C7A2C" w14:textId="77777777" w:rsidR="009159C5" w:rsidRPr="00676385" w:rsidRDefault="009159C5" w:rsidP="0097266D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i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Stiff</w:t>
            </w:r>
          </w:p>
        </w:tc>
        <w:tc>
          <w:tcPr>
            <w:tcW w:w="1713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8B7BF55" w14:textId="293F9ABC" w:rsidR="009159C5" w:rsidRPr="00676385" w:rsidRDefault="009A187B" w:rsidP="0097266D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80</w:t>
            </w:r>
            <w:r w:rsidR="009159C5" w:rsidRPr="00676385">
              <w:rPr>
                <w:rFonts w:ascii="Times New Roman" w:hAnsi="Times New Roman"/>
                <w:bCs/>
                <w:sz w:val="22"/>
              </w:rPr>
              <w:t xml:space="preserve"> ± 5</w:t>
            </w:r>
          </w:p>
        </w:tc>
        <w:tc>
          <w:tcPr>
            <w:tcW w:w="1713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C33CF16" w14:textId="41675729" w:rsidR="009159C5" w:rsidRPr="00676385" w:rsidRDefault="009159C5" w:rsidP="0097266D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 xml:space="preserve">35 ± </w:t>
            </w:r>
            <w:r w:rsidR="009A187B" w:rsidRPr="00676385">
              <w:rPr>
                <w:rFonts w:ascii="Times New Roman" w:hAnsi="Times New Roman"/>
                <w:bCs/>
                <w:sz w:val="22"/>
              </w:rPr>
              <w:t>4</w:t>
            </w:r>
          </w:p>
        </w:tc>
      </w:tr>
      <w:tr w:rsidR="00676385" w:rsidRPr="00676385" w14:paraId="5CA28E95" w14:textId="77777777" w:rsidTr="003C623D">
        <w:trPr>
          <w:trHeight w:val="454"/>
          <w:jc w:val="center"/>
        </w:trPr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71A8F" w14:textId="77777777" w:rsidR="009159C5" w:rsidRPr="00676385" w:rsidRDefault="009159C5" w:rsidP="0097266D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Medium</w:t>
            </w:r>
          </w:p>
        </w:tc>
        <w:tc>
          <w:tcPr>
            <w:tcW w:w="17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298D2" w14:textId="081FE482" w:rsidR="009159C5" w:rsidRPr="00676385" w:rsidRDefault="009159C5" w:rsidP="0097266D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54</w:t>
            </w:r>
            <w:r w:rsidR="009A187B" w:rsidRPr="00676385">
              <w:rPr>
                <w:rFonts w:ascii="Times New Roman" w:hAnsi="Times New Roman"/>
                <w:bCs/>
                <w:sz w:val="22"/>
              </w:rPr>
              <w:t xml:space="preserve"> </w:t>
            </w:r>
            <w:r w:rsidRPr="00676385">
              <w:rPr>
                <w:rFonts w:ascii="Times New Roman" w:hAnsi="Times New Roman"/>
                <w:bCs/>
                <w:sz w:val="22"/>
              </w:rPr>
              <w:t>± 4</w:t>
            </w:r>
          </w:p>
        </w:tc>
        <w:tc>
          <w:tcPr>
            <w:tcW w:w="17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D84F6" w14:textId="34878D99" w:rsidR="009159C5" w:rsidRPr="00676385" w:rsidRDefault="009159C5" w:rsidP="0097266D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39</w:t>
            </w:r>
            <w:r w:rsidR="009A187B" w:rsidRPr="00676385">
              <w:rPr>
                <w:rFonts w:ascii="Times New Roman" w:hAnsi="Times New Roman"/>
                <w:bCs/>
                <w:sz w:val="22"/>
              </w:rPr>
              <w:t xml:space="preserve"> </w:t>
            </w:r>
            <w:r w:rsidRPr="00676385">
              <w:rPr>
                <w:rFonts w:ascii="Times New Roman" w:hAnsi="Times New Roman"/>
                <w:bCs/>
                <w:sz w:val="22"/>
              </w:rPr>
              <w:t xml:space="preserve">± </w:t>
            </w:r>
            <w:r w:rsidR="009A187B" w:rsidRPr="00676385">
              <w:rPr>
                <w:rFonts w:ascii="Times New Roman" w:hAnsi="Times New Roman"/>
                <w:bCs/>
                <w:sz w:val="22"/>
              </w:rPr>
              <w:t>3</w:t>
            </w:r>
          </w:p>
        </w:tc>
      </w:tr>
      <w:tr w:rsidR="00676385" w:rsidRPr="00676385" w14:paraId="49230903" w14:textId="77777777" w:rsidTr="003C623D">
        <w:trPr>
          <w:trHeight w:val="454"/>
          <w:jc w:val="center"/>
        </w:trPr>
        <w:tc>
          <w:tcPr>
            <w:tcW w:w="157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44D354" w14:textId="77777777" w:rsidR="009159C5" w:rsidRPr="00676385" w:rsidRDefault="009159C5" w:rsidP="0097266D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Soft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26C1841" w14:textId="4A8E0A45" w:rsidR="009159C5" w:rsidRPr="00676385" w:rsidRDefault="009159C5" w:rsidP="0097266D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5</w:t>
            </w:r>
            <w:r w:rsidR="009A187B" w:rsidRPr="00676385">
              <w:rPr>
                <w:rFonts w:ascii="Times New Roman" w:hAnsi="Times New Roman"/>
                <w:bCs/>
                <w:sz w:val="22"/>
              </w:rPr>
              <w:t xml:space="preserve">3 </w:t>
            </w:r>
            <w:r w:rsidRPr="00676385">
              <w:rPr>
                <w:rFonts w:ascii="Times New Roman" w:hAnsi="Times New Roman"/>
                <w:bCs/>
                <w:sz w:val="22"/>
              </w:rPr>
              <w:t xml:space="preserve">± </w:t>
            </w:r>
            <w:r w:rsidR="009A187B" w:rsidRPr="00676385">
              <w:rPr>
                <w:rFonts w:ascii="Times New Roman" w:hAnsi="Times New Roman"/>
                <w:bCs/>
                <w:sz w:val="22"/>
              </w:rPr>
              <w:t>6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7EB4E2D" w14:textId="7CDD0134" w:rsidR="009159C5" w:rsidRPr="00676385" w:rsidRDefault="009159C5" w:rsidP="0097266D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3</w:t>
            </w:r>
            <w:r w:rsidR="009A187B" w:rsidRPr="00676385">
              <w:rPr>
                <w:rFonts w:ascii="Times New Roman" w:hAnsi="Times New Roman"/>
                <w:bCs/>
                <w:sz w:val="22"/>
              </w:rPr>
              <w:t xml:space="preserve">9 </w:t>
            </w:r>
            <w:r w:rsidRPr="00676385">
              <w:rPr>
                <w:rFonts w:ascii="Times New Roman" w:hAnsi="Times New Roman"/>
                <w:bCs/>
                <w:sz w:val="22"/>
              </w:rPr>
              <w:t xml:space="preserve">± </w:t>
            </w:r>
            <w:r w:rsidR="009A187B" w:rsidRPr="00676385">
              <w:rPr>
                <w:rFonts w:ascii="Times New Roman" w:hAnsi="Times New Roman"/>
                <w:bCs/>
                <w:sz w:val="22"/>
              </w:rPr>
              <w:t>4</w:t>
            </w:r>
          </w:p>
        </w:tc>
      </w:tr>
    </w:tbl>
    <w:p w14:paraId="5137B9BD" w14:textId="77777777" w:rsidR="00817C62" w:rsidRPr="00676385" w:rsidRDefault="00817C62" w:rsidP="00817C62">
      <w:pPr>
        <w:rPr>
          <w:rFonts w:ascii="Times New Roman" w:hAnsi="Times New Roman"/>
          <w:bCs/>
          <w:sz w:val="22"/>
        </w:rPr>
      </w:pPr>
      <w:r w:rsidRPr="00676385">
        <w:rPr>
          <w:rFonts w:ascii="Times New Roman" w:hAnsi="Times New Roman"/>
          <w:bCs/>
          <w:sz w:val="22"/>
        </w:rPr>
        <w:t xml:space="preserve">All data are shown as mean </w:t>
      </w:r>
      <w:r w:rsidRPr="00676385">
        <w:rPr>
          <w:rFonts w:ascii="Times New Roman" w:hAnsi="Times New Roman"/>
          <w:bCs/>
          <w:sz w:val="22"/>
        </w:rPr>
        <w:sym w:font="Symbol" w:char="F0B1"/>
      </w:r>
      <w:r w:rsidRPr="00676385">
        <w:rPr>
          <w:rFonts w:ascii="Times New Roman" w:hAnsi="Times New Roman" w:hint="eastAsia"/>
          <w:bCs/>
          <w:sz w:val="22"/>
        </w:rPr>
        <w:t xml:space="preserve"> </w:t>
      </w:r>
      <w:r w:rsidRPr="00676385">
        <w:rPr>
          <w:rFonts w:ascii="Times New Roman" w:hAnsi="Times New Roman"/>
          <w:bCs/>
          <w:sz w:val="22"/>
        </w:rPr>
        <w:t>s.d</w:t>
      </w:r>
    </w:p>
    <w:p w14:paraId="1E5E4460" w14:textId="7FB23572" w:rsidR="009159C5" w:rsidRDefault="009159C5" w:rsidP="00B86FF0">
      <w:pPr>
        <w:spacing w:after="120" w:line="240" w:lineRule="auto"/>
        <w:rPr>
          <w:rFonts w:ascii="Times New Roman" w:hAnsi="Times New Roman"/>
          <w:bCs/>
          <w:sz w:val="22"/>
        </w:rPr>
      </w:pPr>
    </w:p>
    <w:p w14:paraId="72B94EAC" w14:textId="4A0C0ADA" w:rsidR="00AF7797" w:rsidRDefault="00AF7797" w:rsidP="00B86FF0">
      <w:pPr>
        <w:spacing w:after="120" w:line="240" w:lineRule="auto"/>
        <w:rPr>
          <w:rFonts w:ascii="Times New Roman" w:hAnsi="Times New Roman"/>
          <w:bCs/>
          <w:sz w:val="22"/>
        </w:rPr>
      </w:pPr>
    </w:p>
    <w:p w14:paraId="4B093C77" w14:textId="3C6170F4" w:rsidR="00AF7797" w:rsidRDefault="00AF7797" w:rsidP="00B86FF0">
      <w:pPr>
        <w:spacing w:after="120" w:line="240" w:lineRule="auto"/>
        <w:rPr>
          <w:rFonts w:ascii="Times New Roman" w:hAnsi="Times New Roman"/>
          <w:bCs/>
          <w:sz w:val="22"/>
        </w:rPr>
      </w:pPr>
    </w:p>
    <w:p w14:paraId="013724AD" w14:textId="3B86A0C5" w:rsidR="00AF7797" w:rsidRDefault="00AF7797" w:rsidP="00B86FF0">
      <w:pPr>
        <w:spacing w:after="120" w:line="240" w:lineRule="auto"/>
        <w:rPr>
          <w:rFonts w:ascii="Times New Roman" w:hAnsi="Times New Roman"/>
          <w:bCs/>
          <w:sz w:val="22"/>
        </w:rPr>
      </w:pPr>
    </w:p>
    <w:p w14:paraId="36D26795" w14:textId="77777777" w:rsidR="00AF7797" w:rsidRPr="00676385" w:rsidRDefault="00AF7797" w:rsidP="00B86FF0">
      <w:pPr>
        <w:spacing w:after="120" w:line="240" w:lineRule="auto"/>
        <w:rPr>
          <w:rFonts w:ascii="Times New Roman" w:hAnsi="Times New Roman"/>
          <w:bCs/>
          <w:sz w:val="22"/>
        </w:rPr>
      </w:pPr>
    </w:p>
    <w:p w14:paraId="743923B9" w14:textId="3E8E13A1" w:rsidR="00BD2E80" w:rsidRPr="00676385" w:rsidRDefault="00BD2E80" w:rsidP="00BD2E80">
      <w:pPr>
        <w:rPr>
          <w:rFonts w:ascii="Times New Roman" w:hAnsi="Times New Roman"/>
          <w:sz w:val="22"/>
        </w:rPr>
      </w:pPr>
      <w:r w:rsidRPr="00676385">
        <w:rPr>
          <w:rFonts w:ascii="Times New Roman" w:hAnsi="Times New Roman"/>
          <w:bCs/>
          <w:sz w:val="22"/>
        </w:rPr>
        <w:lastRenderedPageBreak/>
        <w:t xml:space="preserve">Table </w:t>
      </w:r>
      <w:r w:rsidR="00D7421F" w:rsidRPr="00676385">
        <w:rPr>
          <w:rFonts w:ascii="Times New Roman" w:hAnsi="Times New Roman"/>
          <w:bCs/>
          <w:sz w:val="22"/>
        </w:rPr>
        <w:t>V</w:t>
      </w:r>
      <w:r w:rsidRPr="00676385">
        <w:rPr>
          <w:rFonts w:ascii="Times New Roman" w:hAnsi="Times New Roman"/>
          <w:bCs/>
          <w:sz w:val="22"/>
        </w:rPr>
        <w:t>.</w:t>
      </w:r>
      <w:r w:rsidR="001757D8" w:rsidRPr="00676385">
        <w:rPr>
          <w:rFonts w:ascii="Times New Roman" w:hAnsi="Times New Roman"/>
          <w:bCs/>
          <w:sz w:val="22"/>
        </w:rPr>
        <w:t xml:space="preserve"> </w:t>
      </w:r>
      <w:r w:rsidRPr="00676385">
        <w:rPr>
          <w:rFonts w:ascii="Times New Roman" w:hAnsi="Times New Roman"/>
          <w:bCs/>
          <w:sz w:val="22"/>
        </w:rPr>
        <w:t xml:space="preserve">The relative </w:t>
      </w:r>
      <w:r w:rsidRPr="00676385">
        <w:rPr>
          <w:rFonts w:ascii="Times New Roman" w:hAnsi="Times New Roman"/>
          <w:sz w:val="22"/>
        </w:rPr>
        <w:t xml:space="preserve">percentage </w:t>
      </w:r>
      <w:r w:rsidRPr="00676385">
        <w:rPr>
          <w:rFonts w:ascii="Times New Roman" w:hAnsi="Times New Roman"/>
          <w:bCs/>
          <w:sz w:val="22"/>
        </w:rPr>
        <w:t xml:space="preserve">increase or decrease of </w:t>
      </w:r>
      <w:r w:rsidRPr="00676385">
        <w:rPr>
          <w:rFonts w:ascii="Times New Roman" w:hAnsi="Times New Roman"/>
          <w:sz w:val="22"/>
        </w:rPr>
        <w:t>the amplitude and frequency of Ca</w:t>
      </w:r>
      <w:r w:rsidRPr="00676385">
        <w:rPr>
          <w:rFonts w:ascii="Times New Roman" w:hAnsi="Times New Roman"/>
          <w:sz w:val="22"/>
          <w:vertAlign w:val="superscript"/>
        </w:rPr>
        <w:t>2+</w:t>
      </w:r>
      <w:r w:rsidRPr="00676385">
        <w:rPr>
          <w:rFonts w:ascii="Times New Roman" w:hAnsi="Times New Roman"/>
          <w:sz w:val="22"/>
        </w:rPr>
        <w:t xml:space="preserve"> oscillations in chondrocytes </w:t>
      </w:r>
      <w:r w:rsidR="00901933" w:rsidRPr="00676385">
        <w:rPr>
          <w:rFonts w:ascii="Times New Roman" w:hAnsi="Times New Roman"/>
          <w:sz w:val="22"/>
        </w:rPr>
        <w:t xml:space="preserve">on varying substrate stiffness </w:t>
      </w:r>
      <w:r w:rsidRPr="00676385">
        <w:rPr>
          <w:rFonts w:ascii="Times New Roman" w:hAnsi="Times New Roman"/>
          <w:sz w:val="22"/>
        </w:rPr>
        <w:t>induced by 4</w:t>
      </w:r>
      <w:r w:rsidRPr="00676385">
        <w:rPr>
          <w:rFonts w:ascii="Times New Roman" w:hAnsi="Times New Roman"/>
          <w:sz w:val="22"/>
        </w:rPr>
        <w:sym w:font="Symbol" w:char="F061"/>
      </w:r>
      <w:r w:rsidRPr="00676385">
        <w:rPr>
          <w:rFonts w:ascii="Times New Roman" w:hAnsi="Times New Roman"/>
          <w:sz w:val="22"/>
        </w:rPr>
        <w:t>PDD or GSK205</w:t>
      </w:r>
      <w:r w:rsidR="00D7421F" w:rsidRPr="00676385">
        <w:rPr>
          <w:rFonts w:ascii="Times New Roman" w:hAnsi="Times New Roman"/>
          <w:sz w:val="22"/>
        </w:rPr>
        <w:t xml:space="preserve"> in iso-osmotic medium</w:t>
      </w:r>
      <w:r w:rsidR="00901933" w:rsidRPr="00676385">
        <w:rPr>
          <w:rFonts w:ascii="Times New Roman" w:hAnsi="Times New Roman"/>
          <w:sz w:val="22"/>
        </w:rPr>
        <w:t>.</w:t>
      </w:r>
    </w:p>
    <w:tbl>
      <w:tblPr>
        <w:tblW w:w="4865" w:type="pct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"/>
        <w:gridCol w:w="1928"/>
        <w:gridCol w:w="2219"/>
        <w:gridCol w:w="287"/>
        <w:gridCol w:w="1600"/>
        <w:gridCol w:w="1996"/>
      </w:tblGrid>
      <w:tr w:rsidR="00676385" w:rsidRPr="00676385" w14:paraId="3B80CF83" w14:textId="77777777" w:rsidTr="003C623D">
        <w:trPr>
          <w:trHeight w:val="454"/>
          <w:jc w:val="center"/>
        </w:trPr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F1C5C67" w14:textId="77777777" w:rsidR="00871284" w:rsidRPr="00676385" w:rsidRDefault="00871284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4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E11C05A" w14:textId="77777777" w:rsidR="00871284" w:rsidRPr="00676385" w:rsidRDefault="00871284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4</w:t>
            </w:r>
            <w:r w:rsidRPr="00676385">
              <w:rPr>
                <w:rFonts w:ascii="Times New Roman" w:hAnsi="Times New Roman"/>
                <w:sz w:val="22"/>
              </w:rPr>
              <w:sym w:font="Symbol" w:char="F061"/>
            </w:r>
            <w:r w:rsidRPr="00676385">
              <w:rPr>
                <w:rFonts w:ascii="Times New Roman" w:hAnsi="Times New Roman"/>
                <w:sz w:val="22"/>
              </w:rPr>
              <w:t>PDD- induced relative increase</w:t>
            </w:r>
          </w:p>
        </w:tc>
        <w:tc>
          <w:tcPr>
            <w:tcW w:w="205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A0CE382" w14:textId="77777777" w:rsidR="00871284" w:rsidRPr="00676385" w:rsidRDefault="00871284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 xml:space="preserve">GSK205- induced relative </w:t>
            </w:r>
            <w:r w:rsidRPr="00676385">
              <w:rPr>
                <w:rFonts w:ascii="Times New Roman" w:hAnsi="Times New Roman" w:hint="eastAsia"/>
                <w:sz w:val="22"/>
              </w:rPr>
              <w:t>de</w:t>
            </w:r>
            <w:r w:rsidRPr="00676385">
              <w:rPr>
                <w:rFonts w:ascii="Times New Roman" w:hAnsi="Times New Roman"/>
                <w:sz w:val="22"/>
              </w:rPr>
              <w:t>crease</w:t>
            </w:r>
          </w:p>
        </w:tc>
      </w:tr>
      <w:tr w:rsidR="00676385" w:rsidRPr="00676385" w14:paraId="4FC44D03" w14:textId="77777777" w:rsidTr="003C623D">
        <w:trPr>
          <w:trHeight w:val="454"/>
          <w:jc w:val="center"/>
        </w:trPr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7A5B3E6" w14:textId="77777777" w:rsidR="00871284" w:rsidRPr="00676385" w:rsidRDefault="00871284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AF35A32" w14:textId="77777777" w:rsidR="00871284" w:rsidRPr="00676385" w:rsidRDefault="00871284" w:rsidP="0097266D">
            <w:pPr>
              <w:spacing w:line="240" w:lineRule="auto"/>
              <w:jc w:val="center"/>
              <w:rPr>
                <w:rFonts w:ascii="Times New Roman" w:hAnsi="Times New Roman"/>
                <w:i/>
                <w:sz w:val="22"/>
              </w:rPr>
            </w:pPr>
            <w:r w:rsidRPr="00676385">
              <w:rPr>
                <w:rFonts w:ascii="Times New Roman" w:hAnsi="Times New Roman"/>
                <w:iCs/>
                <w:sz w:val="22"/>
              </w:rPr>
              <w:t>Amplitude (</w:t>
            </w:r>
            <w:r w:rsidRPr="00676385">
              <w:rPr>
                <w:rFonts w:ascii="Symbol" w:hAnsi="Symbol"/>
                <w:iCs/>
                <w:sz w:val="22"/>
                <w:lang w:val="zh-CN"/>
              </w:rPr>
              <w:t></w:t>
            </w:r>
            <w:r w:rsidRPr="00676385">
              <w:rPr>
                <w:rFonts w:ascii="Times New Roman" w:hAnsi="Times New Roman"/>
                <w:iCs/>
                <w:sz w:val="22"/>
                <w:lang w:val="zh-CN"/>
              </w:rPr>
              <w:t>F/F</w:t>
            </w:r>
            <w:r w:rsidRPr="00676385">
              <w:rPr>
                <w:rFonts w:ascii="Times New Roman" w:hAnsi="Times New Roman"/>
                <w:iCs/>
                <w:sz w:val="22"/>
                <w:vertAlign w:val="subscript"/>
                <w:lang w:val="zh-CN"/>
              </w:rPr>
              <w:t>0</w:t>
            </w:r>
            <w:r w:rsidRPr="00676385">
              <w:rPr>
                <w:rFonts w:ascii="Times New Roman" w:hAnsi="Times New Roman"/>
                <w:iCs/>
                <w:sz w:val="22"/>
              </w:rPr>
              <w:t>)</w:t>
            </w:r>
          </w:p>
        </w:tc>
        <w:tc>
          <w:tcPr>
            <w:tcW w:w="126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4D7E943" w14:textId="77777777" w:rsidR="00871284" w:rsidRPr="00676385" w:rsidRDefault="00871284" w:rsidP="0097266D">
            <w:pPr>
              <w:spacing w:line="240" w:lineRule="auto"/>
              <w:jc w:val="center"/>
              <w:rPr>
                <w:rFonts w:ascii="Times New Roman" w:hAnsi="Times New Roman"/>
                <w:i/>
                <w:sz w:val="22"/>
              </w:rPr>
            </w:pPr>
            <w:r w:rsidRPr="00676385">
              <w:rPr>
                <w:rFonts w:ascii="Times New Roman" w:hAnsi="Times New Roman"/>
                <w:iCs/>
                <w:sz w:val="22"/>
              </w:rPr>
              <w:t>Frequency (</w:t>
            </w:r>
            <w:r w:rsidRPr="00676385">
              <w:rPr>
                <w:rFonts w:ascii="Times New Roman" w:hAnsi="Times New Roman"/>
                <w:iCs/>
                <w:sz w:val="22"/>
                <w:lang w:val="zh-CN"/>
              </w:rPr>
              <w:t>peaks/min</w:t>
            </w:r>
            <w:r w:rsidRPr="00676385">
              <w:rPr>
                <w:rFonts w:ascii="Times New Roman" w:hAnsi="Times New Roman"/>
                <w:iCs/>
                <w:sz w:val="22"/>
              </w:rPr>
              <w:t>)</w:t>
            </w:r>
          </w:p>
        </w:tc>
        <w:tc>
          <w:tcPr>
            <w:tcW w:w="110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A1C728D" w14:textId="77777777" w:rsidR="00871284" w:rsidRPr="00676385" w:rsidRDefault="00871284" w:rsidP="0097266D">
            <w:pPr>
              <w:spacing w:line="240" w:lineRule="auto"/>
              <w:jc w:val="center"/>
              <w:rPr>
                <w:rFonts w:ascii="Times New Roman" w:hAnsi="Times New Roman"/>
                <w:i/>
                <w:sz w:val="22"/>
              </w:rPr>
            </w:pPr>
            <w:r w:rsidRPr="00676385">
              <w:rPr>
                <w:rFonts w:ascii="Times New Roman" w:hAnsi="Times New Roman"/>
                <w:iCs/>
                <w:sz w:val="22"/>
              </w:rPr>
              <w:t>Amplitude (</w:t>
            </w:r>
            <w:r w:rsidRPr="00676385">
              <w:rPr>
                <w:rFonts w:ascii="Symbol" w:hAnsi="Symbol"/>
                <w:iCs/>
                <w:sz w:val="22"/>
                <w:lang w:val="zh-CN"/>
              </w:rPr>
              <w:t></w:t>
            </w:r>
            <w:r w:rsidRPr="00676385">
              <w:rPr>
                <w:rFonts w:ascii="Times New Roman" w:hAnsi="Times New Roman"/>
                <w:iCs/>
                <w:sz w:val="22"/>
                <w:lang w:val="zh-CN"/>
              </w:rPr>
              <w:t>F/F</w:t>
            </w:r>
            <w:r w:rsidRPr="00676385">
              <w:rPr>
                <w:rFonts w:ascii="Times New Roman" w:hAnsi="Times New Roman"/>
                <w:iCs/>
                <w:sz w:val="22"/>
                <w:vertAlign w:val="subscript"/>
                <w:lang w:val="zh-CN"/>
              </w:rPr>
              <w:t>0</w:t>
            </w:r>
            <w:r w:rsidRPr="00676385">
              <w:rPr>
                <w:rFonts w:ascii="Times New Roman" w:hAnsi="Times New Roman"/>
                <w:iCs/>
                <w:sz w:val="22"/>
              </w:rPr>
              <w:t>)</w:t>
            </w:r>
          </w:p>
        </w:tc>
        <w:tc>
          <w:tcPr>
            <w:tcW w:w="113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0636271" w14:textId="77777777" w:rsidR="00871284" w:rsidRPr="00676385" w:rsidRDefault="00871284" w:rsidP="0097266D">
            <w:pPr>
              <w:spacing w:line="240" w:lineRule="auto"/>
              <w:jc w:val="center"/>
              <w:rPr>
                <w:rFonts w:ascii="Times New Roman" w:hAnsi="Times New Roman"/>
                <w:i/>
                <w:sz w:val="22"/>
              </w:rPr>
            </w:pPr>
            <w:r w:rsidRPr="00676385">
              <w:rPr>
                <w:rFonts w:ascii="Times New Roman" w:hAnsi="Times New Roman"/>
                <w:iCs/>
                <w:sz w:val="22"/>
              </w:rPr>
              <w:t>Frequency (</w:t>
            </w:r>
            <w:r w:rsidRPr="00676385">
              <w:rPr>
                <w:rFonts w:ascii="Times New Roman" w:hAnsi="Times New Roman"/>
                <w:iCs/>
                <w:sz w:val="22"/>
                <w:lang w:val="zh-CN"/>
              </w:rPr>
              <w:t>peaks/min</w:t>
            </w:r>
            <w:r w:rsidRPr="00676385">
              <w:rPr>
                <w:rFonts w:ascii="Times New Roman" w:hAnsi="Times New Roman"/>
                <w:iCs/>
                <w:sz w:val="22"/>
              </w:rPr>
              <w:t>)</w:t>
            </w:r>
          </w:p>
        </w:tc>
      </w:tr>
      <w:tr w:rsidR="00676385" w:rsidRPr="00676385" w14:paraId="3322C369" w14:textId="77777777" w:rsidTr="003C623D">
        <w:trPr>
          <w:trHeight w:val="454"/>
          <w:jc w:val="center"/>
        </w:trPr>
        <w:tc>
          <w:tcPr>
            <w:tcW w:w="398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8CB3C44" w14:textId="77777777" w:rsidR="00871284" w:rsidRPr="00676385" w:rsidRDefault="00871284" w:rsidP="0097266D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i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 xml:space="preserve">Stiff 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7D3BDD0" w14:textId="77777777" w:rsidR="00871284" w:rsidRPr="00676385" w:rsidRDefault="00671BA9" w:rsidP="0097266D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50</w:t>
            </w:r>
            <w:r w:rsidR="00871284" w:rsidRPr="00676385">
              <w:rPr>
                <w:rFonts w:ascii="Times New Roman" w:hAnsi="Times New Roman"/>
                <w:bCs/>
                <w:sz w:val="22"/>
              </w:rPr>
              <w:t>%</w:t>
            </w:r>
          </w:p>
        </w:tc>
        <w:tc>
          <w:tcPr>
            <w:tcW w:w="1261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125CED9" w14:textId="77777777" w:rsidR="00871284" w:rsidRPr="00676385" w:rsidRDefault="00871284" w:rsidP="0097266D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54%</w:t>
            </w:r>
          </w:p>
        </w:tc>
        <w:tc>
          <w:tcPr>
            <w:tcW w:w="1104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27D1F17" w14:textId="77777777" w:rsidR="00871284" w:rsidRPr="00676385" w:rsidRDefault="00871284" w:rsidP="0097266D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5</w:t>
            </w:r>
            <w:r w:rsidR="00671BA9" w:rsidRPr="00676385">
              <w:rPr>
                <w:rFonts w:ascii="Times New Roman" w:hAnsi="Times New Roman"/>
                <w:bCs/>
                <w:sz w:val="22"/>
              </w:rPr>
              <w:t>9</w:t>
            </w:r>
            <w:r w:rsidRPr="00676385">
              <w:rPr>
                <w:rFonts w:ascii="Times New Roman" w:hAnsi="Times New Roman"/>
                <w:bCs/>
                <w:sz w:val="22"/>
              </w:rPr>
              <w:t>%</w:t>
            </w:r>
          </w:p>
        </w:tc>
        <w:tc>
          <w:tcPr>
            <w:tcW w:w="1138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51EA166" w14:textId="77777777" w:rsidR="00871284" w:rsidRPr="00676385" w:rsidRDefault="00871284" w:rsidP="0097266D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5</w:t>
            </w:r>
            <w:r w:rsidR="00671BA9" w:rsidRPr="00676385">
              <w:rPr>
                <w:rFonts w:ascii="Times New Roman" w:hAnsi="Times New Roman"/>
                <w:bCs/>
                <w:sz w:val="22"/>
              </w:rPr>
              <w:t>2</w:t>
            </w:r>
            <w:r w:rsidRPr="00676385">
              <w:rPr>
                <w:rFonts w:ascii="Times New Roman" w:hAnsi="Times New Roman"/>
                <w:bCs/>
                <w:sz w:val="22"/>
              </w:rPr>
              <w:t>%</w:t>
            </w:r>
          </w:p>
        </w:tc>
      </w:tr>
      <w:tr w:rsidR="00676385" w:rsidRPr="00676385" w14:paraId="75330B90" w14:textId="77777777" w:rsidTr="003C623D">
        <w:trPr>
          <w:trHeight w:val="454"/>
          <w:jc w:val="center"/>
        </w:trPr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F68A3" w14:textId="77777777" w:rsidR="00871284" w:rsidRPr="00676385" w:rsidRDefault="00871284" w:rsidP="0097266D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Medium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E18B7" w14:textId="77777777" w:rsidR="00871284" w:rsidRPr="00676385" w:rsidRDefault="00871284" w:rsidP="0097266D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4</w:t>
            </w:r>
            <w:r w:rsidR="00671BA9" w:rsidRPr="00676385">
              <w:rPr>
                <w:rFonts w:ascii="Times New Roman" w:hAnsi="Times New Roman"/>
                <w:bCs/>
                <w:sz w:val="22"/>
              </w:rPr>
              <w:t>4</w:t>
            </w:r>
            <w:r w:rsidRPr="00676385">
              <w:rPr>
                <w:rFonts w:ascii="Times New Roman" w:hAnsi="Times New Roman"/>
                <w:bCs/>
                <w:sz w:val="22"/>
              </w:rPr>
              <w:t>%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72D12" w14:textId="77777777" w:rsidR="00871284" w:rsidRPr="00676385" w:rsidRDefault="00871284" w:rsidP="0097266D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43%</w:t>
            </w:r>
          </w:p>
        </w:tc>
        <w:tc>
          <w:tcPr>
            <w:tcW w:w="110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910D5" w14:textId="77777777" w:rsidR="00871284" w:rsidRPr="00676385" w:rsidRDefault="00871284" w:rsidP="0097266D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46%</w:t>
            </w:r>
          </w:p>
        </w:tc>
        <w:tc>
          <w:tcPr>
            <w:tcW w:w="11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7C0FB" w14:textId="77777777" w:rsidR="00871284" w:rsidRPr="00676385" w:rsidRDefault="00871284" w:rsidP="0097266D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37%</w:t>
            </w:r>
          </w:p>
        </w:tc>
      </w:tr>
      <w:tr w:rsidR="00871284" w:rsidRPr="00676385" w14:paraId="277170C4" w14:textId="77777777" w:rsidTr="003C623D">
        <w:trPr>
          <w:trHeight w:val="454"/>
          <w:jc w:val="center"/>
        </w:trPr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24F7DDC" w14:textId="77777777" w:rsidR="00871284" w:rsidRPr="00676385" w:rsidRDefault="00871284" w:rsidP="0097266D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Soft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E9C4626" w14:textId="77777777" w:rsidR="00871284" w:rsidRPr="00676385" w:rsidRDefault="00871284" w:rsidP="0097266D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24%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C3C08DB" w14:textId="77777777" w:rsidR="00871284" w:rsidRPr="00676385" w:rsidRDefault="00871284" w:rsidP="0097266D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3</w:t>
            </w:r>
            <w:r w:rsidR="00671BA9" w:rsidRPr="00676385">
              <w:rPr>
                <w:rFonts w:ascii="Times New Roman" w:hAnsi="Times New Roman"/>
                <w:bCs/>
                <w:sz w:val="22"/>
              </w:rPr>
              <w:t>3</w:t>
            </w:r>
            <w:r w:rsidRPr="00676385">
              <w:rPr>
                <w:rFonts w:ascii="Times New Roman" w:hAnsi="Times New Roman"/>
                <w:bCs/>
                <w:sz w:val="22"/>
              </w:rPr>
              <w:t>%</w:t>
            </w:r>
          </w:p>
        </w:tc>
        <w:tc>
          <w:tcPr>
            <w:tcW w:w="110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62C8683" w14:textId="77777777" w:rsidR="00871284" w:rsidRPr="00676385" w:rsidRDefault="00871284" w:rsidP="0097266D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46%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53117F8" w14:textId="77777777" w:rsidR="00871284" w:rsidRPr="00676385" w:rsidRDefault="00871284" w:rsidP="0097266D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2</w:t>
            </w:r>
            <w:r w:rsidR="00671BA9" w:rsidRPr="00676385">
              <w:rPr>
                <w:rFonts w:ascii="Times New Roman" w:hAnsi="Times New Roman"/>
                <w:bCs/>
                <w:sz w:val="22"/>
              </w:rPr>
              <w:t>4</w:t>
            </w:r>
            <w:r w:rsidRPr="00676385">
              <w:rPr>
                <w:rFonts w:ascii="Times New Roman" w:hAnsi="Times New Roman"/>
                <w:bCs/>
                <w:sz w:val="22"/>
              </w:rPr>
              <w:t>%</w:t>
            </w:r>
          </w:p>
        </w:tc>
      </w:tr>
    </w:tbl>
    <w:p w14:paraId="45FFE9B7" w14:textId="77777777" w:rsidR="0012677B" w:rsidRPr="00676385" w:rsidRDefault="0012677B" w:rsidP="00BD2E80">
      <w:pPr>
        <w:rPr>
          <w:rFonts w:ascii="Times New Roman" w:hAnsi="Times New Roman"/>
          <w:bCs/>
          <w:sz w:val="22"/>
        </w:rPr>
      </w:pPr>
    </w:p>
    <w:p w14:paraId="6D9ECA32" w14:textId="77777777" w:rsidR="00C44080" w:rsidRDefault="00C44080" w:rsidP="009159C5">
      <w:pPr>
        <w:rPr>
          <w:rFonts w:ascii="Times New Roman" w:hAnsi="Times New Roman"/>
          <w:sz w:val="22"/>
        </w:rPr>
      </w:pPr>
    </w:p>
    <w:p w14:paraId="75D62765" w14:textId="374BAFA9" w:rsidR="00893983" w:rsidRPr="00676385" w:rsidRDefault="009159C5" w:rsidP="009159C5">
      <w:pPr>
        <w:rPr>
          <w:rFonts w:ascii="Times New Roman" w:hAnsi="Times New Roman"/>
          <w:sz w:val="22"/>
        </w:rPr>
      </w:pPr>
      <w:r w:rsidRPr="00676385">
        <w:rPr>
          <w:rFonts w:ascii="Times New Roman" w:hAnsi="Times New Roman"/>
          <w:sz w:val="22"/>
        </w:rPr>
        <w:t xml:space="preserve">Table VI. </w:t>
      </w:r>
      <w:r w:rsidR="00893983" w:rsidRPr="00676385">
        <w:rPr>
          <w:rFonts w:ascii="Times New Roman" w:hAnsi="Times New Roman"/>
          <w:sz w:val="22"/>
        </w:rPr>
        <w:t>T</w:t>
      </w:r>
      <w:r w:rsidR="00893983" w:rsidRPr="00676385">
        <w:rPr>
          <w:rFonts w:ascii="Times New Roman" w:hAnsi="Times New Roman" w:hint="eastAsia"/>
          <w:sz w:val="22"/>
        </w:rPr>
        <w:t xml:space="preserve">he percent of chondrocytes </w:t>
      </w:r>
      <w:r w:rsidR="00893983" w:rsidRPr="00676385">
        <w:rPr>
          <w:rFonts w:ascii="Times New Roman" w:hAnsi="Times New Roman"/>
          <w:sz w:val="22"/>
        </w:rPr>
        <w:t>on variable stiffness substrates exhibited both RVD response and Ca</w:t>
      </w:r>
      <w:r w:rsidR="00893983" w:rsidRPr="00676385">
        <w:rPr>
          <w:rFonts w:ascii="Times New Roman" w:hAnsi="Times New Roman"/>
          <w:sz w:val="22"/>
          <w:vertAlign w:val="superscript"/>
        </w:rPr>
        <w:t>2+</w:t>
      </w:r>
      <w:r w:rsidR="00893983" w:rsidRPr="00676385">
        <w:rPr>
          <w:rFonts w:ascii="Times New Roman" w:hAnsi="Times New Roman"/>
          <w:sz w:val="22"/>
        </w:rPr>
        <w:t xml:space="preserve"> oscillations in hypo-osmotic (180 mOsm) medium after treatment of 4</w:t>
      </w:r>
      <w:r w:rsidR="00893983" w:rsidRPr="00676385">
        <w:rPr>
          <w:rFonts w:ascii="Times New Roman" w:hAnsi="Times New Roman"/>
          <w:sz w:val="22"/>
        </w:rPr>
        <w:sym w:font="Symbol" w:char="F061"/>
      </w:r>
      <w:r w:rsidR="00893983" w:rsidRPr="00676385">
        <w:rPr>
          <w:rFonts w:ascii="Times New Roman" w:hAnsi="Times New Roman"/>
          <w:sz w:val="22"/>
        </w:rPr>
        <w:t>PDD or GSK205.</w:t>
      </w:r>
    </w:p>
    <w:tbl>
      <w:tblPr>
        <w:tblW w:w="4865" w:type="pct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2"/>
        <w:gridCol w:w="3079"/>
        <w:gridCol w:w="3081"/>
      </w:tblGrid>
      <w:tr w:rsidR="00676385" w:rsidRPr="00676385" w14:paraId="691E6B99" w14:textId="77777777" w:rsidTr="003C623D">
        <w:trPr>
          <w:trHeight w:val="454"/>
          <w:jc w:val="center"/>
        </w:trPr>
        <w:tc>
          <w:tcPr>
            <w:tcW w:w="1575" w:type="pct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58DF0A7F" w14:textId="77777777" w:rsidR="009A187B" w:rsidRPr="00676385" w:rsidRDefault="009A187B" w:rsidP="009A187B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34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990F547" w14:textId="5F4F2868" w:rsidR="009A187B" w:rsidRPr="00676385" w:rsidRDefault="009A187B" w:rsidP="009A187B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Calcium responsive rate (%)</w:t>
            </w:r>
          </w:p>
        </w:tc>
      </w:tr>
      <w:tr w:rsidR="00676385" w:rsidRPr="00676385" w14:paraId="6E190670" w14:textId="77777777" w:rsidTr="003C623D">
        <w:trPr>
          <w:trHeight w:val="454"/>
          <w:jc w:val="center"/>
        </w:trPr>
        <w:tc>
          <w:tcPr>
            <w:tcW w:w="1575" w:type="pct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462BDDA0" w14:textId="788D0FCE" w:rsidR="009A187B" w:rsidRPr="00676385" w:rsidRDefault="009A187B" w:rsidP="009A187B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1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BE20D75" w14:textId="77777777" w:rsidR="009A187B" w:rsidRPr="00676385" w:rsidRDefault="009A187B" w:rsidP="009A187B">
            <w:pPr>
              <w:spacing w:line="240" w:lineRule="auto"/>
              <w:jc w:val="center"/>
              <w:rPr>
                <w:rFonts w:ascii="Times New Roman" w:hAnsi="Times New Roman"/>
                <w:i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4</w:t>
            </w:r>
            <w:r w:rsidRPr="00676385">
              <w:rPr>
                <w:rFonts w:ascii="Times New Roman" w:hAnsi="Times New Roman"/>
                <w:sz w:val="22"/>
              </w:rPr>
              <w:sym w:font="Symbol" w:char="F061"/>
            </w:r>
            <w:r w:rsidRPr="00676385">
              <w:rPr>
                <w:rFonts w:ascii="Times New Roman" w:hAnsi="Times New Roman"/>
                <w:sz w:val="22"/>
              </w:rPr>
              <w:t>PDD treated</w:t>
            </w:r>
          </w:p>
        </w:tc>
        <w:tc>
          <w:tcPr>
            <w:tcW w:w="171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A2AFC2C" w14:textId="77777777" w:rsidR="009A187B" w:rsidRPr="00676385" w:rsidRDefault="009A187B" w:rsidP="009A187B">
            <w:pPr>
              <w:spacing w:line="240" w:lineRule="auto"/>
              <w:jc w:val="center"/>
              <w:rPr>
                <w:rFonts w:ascii="Times New Roman" w:hAnsi="Times New Roman"/>
                <w:i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GSK205 treated</w:t>
            </w:r>
          </w:p>
        </w:tc>
      </w:tr>
      <w:tr w:rsidR="00676385" w:rsidRPr="00676385" w14:paraId="65429648" w14:textId="77777777" w:rsidTr="003C623D">
        <w:trPr>
          <w:trHeight w:val="454"/>
          <w:jc w:val="center"/>
        </w:trPr>
        <w:tc>
          <w:tcPr>
            <w:tcW w:w="1575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118EA73" w14:textId="77777777" w:rsidR="009A187B" w:rsidRPr="00676385" w:rsidRDefault="009A187B" w:rsidP="009A187B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i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 xml:space="preserve">Stiff </w:t>
            </w:r>
          </w:p>
        </w:tc>
        <w:tc>
          <w:tcPr>
            <w:tcW w:w="1712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3E7300B" w14:textId="152473B4" w:rsidR="009A187B" w:rsidRPr="00676385" w:rsidRDefault="00893983" w:rsidP="009A187B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43</w:t>
            </w:r>
            <w:r w:rsidR="009A187B" w:rsidRPr="00676385">
              <w:rPr>
                <w:rFonts w:ascii="Times New Roman" w:hAnsi="Times New Roman"/>
                <w:bCs/>
                <w:sz w:val="22"/>
              </w:rPr>
              <w:t xml:space="preserve"> ± </w:t>
            </w:r>
            <w:r w:rsidRPr="00676385">
              <w:rPr>
                <w:rFonts w:ascii="Times New Roman" w:hAnsi="Times New Roman"/>
                <w:bCs/>
                <w:sz w:val="22"/>
              </w:rPr>
              <w:t>5</w:t>
            </w:r>
          </w:p>
        </w:tc>
        <w:tc>
          <w:tcPr>
            <w:tcW w:w="1713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72AEFEA" w14:textId="0F9C97E0" w:rsidR="009A187B" w:rsidRPr="00676385" w:rsidRDefault="00893983" w:rsidP="009A187B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24</w:t>
            </w:r>
            <w:r w:rsidR="009A187B" w:rsidRPr="00676385">
              <w:rPr>
                <w:rFonts w:ascii="Times New Roman" w:hAnsi="Times New Roman"/>
                <w:bCs/>
                <w:sz w:val="22"/>
              </w:rPr>
              <w:t xml:space="preserve"> ±</w:t>
            </w:r>
            <w:r w:rsidRPr="00676385">
              <w:rPr>
                <w:rFonts w:ascii="Times New Roman" w:hAnsi="Times New Roman"/>
                <w:bCs/>
                <w:sz w:val="22"/>
              </w:rPr>
              <w:t xml:space="preserve"> 3</w:t>
            </w:r>
          </w:p>
        </w:tc>
      </w:tr>
      <w:tr w:rsidR="00676385" w:rsidRPr="00676385" w14:paraId="7A176906" w14:textId="77777777" w:rsidTr="003C623D">
        <w:trPr>
          <w:trHeight w:val="454"/>
          <w:jc w:val="center"/>
        </w:trPr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C43CA" w14:textId="77777777" w:rsidR="009A187B" w:rsidRPr="00676385" w:rsidRDefault="009A187B" w:rsidP="009A187B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Medium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16AFC" w14:textId="7124B78F" w:rsidR="009A187B" w:rsidRPr="00676385" w:rsidRDefault="00893983" w:rsidP="009A187B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51</w:t>
            </w:r>
            <w:r w:rsidR="009A187B" w:rsidRPr="00676385">
              <w:rPr>
                <w:rFonts w:ascii="Times New Roman" w:hAnsi="Times New Roman"/>
                <w:bCs/>
                <w:sz w:val="22"/>
              </w:rPr>
              <w:t xml:space="preserve"> ± 5</w:t>
            </w:r>
          </w:p>
        </w:tc>
        <w:tc>
          <w:tcPr>
            <w:tcW w:w="17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20DC7" w14:textId="28A19E3D" w:rsidR="009A187B" w:rsidRPr="00676385" w:rsidRDefault="00893983" w:rsidP="009A187B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29</w:t>
            </w:r>
            <w:r w:rsidR="009A187B" w:rsidRPr="00676385">
              <w:rPr>
                <w:rFonts w:ascii="Times New Roman" w:hAnsi="Times New Roman"/>
                <w:bCs/>
                <w:sz w:val="22"/>
              </w:rPr>
              <w:t xml:space="preserve"> ± </w:t>
            </w:r>
            <w:r w:rsidRPr="00676385">
              <w:rPr>
                <w:rFonts w:ascii="Times New Roman" w:hAnsi="Times New Roman"/>
                <w:bCs/>
                <w:sz w:val="22"/>
              </w:rPr>
              <w:t>2</w:t>
            </w:r>
          </w:p>
        </w:tc>
      </w:tr>
      <w:tr w:rsidR="00676385" w:rsidRPr="00676385" w14:paraId="519A005F" w14:textId="77777777" w:rsidTr="003C623D">
        <w:trPr>
          <w:trHeight w:val="454"/>
          <w:jc w:val="center"/>
        </w:trPr>
        <w:tc>
          <w:tcPr>
            <w:tcW w:w="157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F25144C" w14:textId="77777777" w:rsidR="009A187B" w:rsidRPr="00676385" w:rsidRDefault="009A187B" w:rsidP="009A187B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Soft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C889108" w14:textId="098D7270" w:rsidR="009A187B" w:rsidRPr="00676385" w:rsidRDefault="00893983" w:rsidP="009A187B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49</w:t>
            </w:r>
            <w:r w:rsidR="009A187B" w:rsidRPr="00676385">
              <w:rPr>
                <w:rFonts w:ascii="Times New Roman" w:hAnsi="Times New Roman"/>
                <w:bCs/>
                <w:sz w:val="22"/>
              </w:rPr>
              <w:t xml:space="preserve"> ± </w:t>
            </w:r>
            <w:r w:rsidRPr="00676385">
              <w:rPr>
                <w:rFonts w:ascii="Times New Roman" w:hAnsi="Times New Roman"/>
                <w:bCs/>
                <w:sz w:val="22"/>
              </w:rPr>
              <w:t>5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E30CFA0" w14:textId="057B22A1" w:rsidR="009A187B" w:rsidRPr="00676385" w:rsidRDefault="00893983" w:rsidP="009A187B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 xml:space="preserve">33 </w:t>
            </w:r>
            <w:r w:rsidR="009A187B" w:rsidRPr="00676385">
              <w:rPr>
                <w:rFonts w:ascii="Times New Roman" w:hAnsi="Times New Roman"/>
                <w:bCs/>
                <w:sz w:val="22"/>
              </w:rPr>
              <w:t xml:space="preserve">± </w:t>
            </w:r>
            <w:r w:rsidRPr="00676385">
              <w:rPr>
                <w:rFonts w:ascii="Times New Roman" w:hAnsi="Times New Roman"/>
                <w:bCs/>
                <w:sz w:val="22"/>
              </w:rPr>
              <w:t>5</w:t>
            </w:r>
          </w:p>
        </w:tc>
      </w:tr>
    </w:tbl>
    <w:p w14:paraId="61DD58CE" w14:textId="77777777" w:rsidR="00817C62" w:rsidRPr="00676385" w:rsidRDefault="00817C62" w:rsidP="00817C62">
      <w:pPr>
        <w:rPr>
          <w:rFonts w:ascii="Times New Roman" w:hAnsi="Times New Roman"/>
          <w:bCs/>
          <w:sz w:val="22"/>
        </w:rPr>
      </w:pPr>
      <w:r w:rsidRPr="00676385">
        <w:rPr>
          <w:rFonts w:ascii="Times New Roman" w:hAnsi="Times New Roman"/>
          <w:bCs/>
          <w:sz w:val="22"/>
        </w:rPr>
        <w:t xml:space="preserve">All data are shown as mean </w:t>
      </w:r>
      <w:r w:rsidRPr="00676385">
        <w:rPr>
          <w:rFonts w:ascii="Times New Roman" w:hAnsi="Times New Roman"/>
          <w:bCs/>
          <w:sz w:val="22"/>
        </w:rPr>
        <w:sym w:font="Symbol" w:char="F0B1"/>
      </w:r>
      <w:r w:rsidRPr="00676385">
        <w:rPr>
          <w:rFonts w:ascii="Times New Roman" w:hAnsi="Times New Roman" w:hint="eastAsia"/>
          <w:bCs/>
          <w:sz w:val="22"/>
        </w:rPr>
        <w:t xml:space="preserve"> </w:t>
      </w:r>
      <w:r w:rsidRPr="00676385">
        <w:rPr>
          <w:rFonts w:ascii="Times New Roman" w:hAnsi="Times New Roman"/>
          <w:bCs/>
          <w:sz w:val="22"/>
        </w:rPr>
        <w:t>s.d</w:t>
      </w:r>
    </w:p>
    <w:p w14:paraId="1C0D0EC9" w14:textId="77777777" w:rsidR="009159C5" w:rsidRPr="00676385" w:rsidRDefault="009159C5" w:rsidP="009159C5">
      <w:pPr>
        <w:rPr>
          <w:rFonts w:ascii="Times New Roman" w:hAnsi="Times New Roman"/>
          <w:bCs/>
          <w:sz w:val="22"/>
        </w:rPr>
      </w:pPr>
    </w:p>
    <w:p w14:paraId="70883908" w14:textId="77777777" w:rsidR="0097266D" w:rsidRPr="00676385" w:rsidRDefault="0097266D" w:rsidP="00BD2E80">
      <w:pPr>
        <w:rPr>
          <w:rFonts w:ascii="Times New Roman" w:hAnsi="Times New Roman"/>
          <w:bCs/>
          <w:sz w:val="22"/>
        </w:rPr>
      </w:pPr>
    </w:p>
    <w:p w14:paraId="7E9EAE4C" w14:textId="77777777" w:rsidR="0097266D" w:rsidRPr="00676385" w:rsidRDefault="0097266D" w:rsidP="00BD2E80">
      <w:pPr>
        <w:rPr>
          <w:rFonts w:ascii="Times New Roman" w:hAnsi="Times New Roman"/>
          <w:bCs/>
          <w:sz w:val="22"/>
        </w:rPr>
      </w:pPr>
    </w:p>
    <w:p w14:paraId="74F1B071" w14:textId="77777777" w:rsidR="0097266D" w:rsidRPr="00676385" w:rsidRDefault="0097266D" w:rsidP="00BD2E80">
      <w:pPr>
        <w:rPr>
          <w:rFonts w:ascii="Times New Roman" w:hAnsi="Times New Roman"/>
          <w:bCs/>
          <w:sz w:val="22"/>
        </w:rPr>
      </w:pPr>
    </w:p>
    <w:p w14:paraId="75A543A2" w14:textId="77777777" w:rsidR="0097266D" w:rsidRPr="00676385" w:rsidRDefault="0097266D" w:rsidP="00BD2E80">
      <w:pPr>
        <w:rPr>
          <w:rFonts w:ascii="Times New Roman" w:hAnsi="Times New Roman"/>
          <w:bCs/>
          <w:sz w:val="22"/>
        </w:rPr>
      </w:pPr>
    </w:p>
    <w:p w14:paraId="5C4B68A1" w14:textId="77777777" w:rsidR="0097266D" w:rsidRPr="00676385" w:rsidRDefault="0097266D" w:rsidP="00BD2E80">
      <w:pPr>
        <w:rPr>
          <w:rFonts w:ascii="Times New Roman" w:hAnsi="Times New Roman"/>
          <w:bCs/>
          <w:sz w:val="22"/>
        </w:rPr>
      </w:pPr>
    </w:p>
    <w:p w14:paraId="317E5E87" w14:textId="55127D5A" w:rsidR="00D36917" w:rsidRPr="00676385" w:rsidRDefault="00BD2E80" w:rsidP="00BD2E80">
      <w:pPr>
        <w:rPr>
          <w:rFonts w:ascii="Times New Roman" w:hAnsi="Times New Roman"/>
          <w:sz w:val="22"/>
        </w:rPr>
      </w:pPr>
      <w:r w:rsidRPr="00676385">
        <w:rPr>
          <w:rFonts w:ascii="Times New Roman" w:hAnsi="Times New Roman"/>
          <w:bCs/>
          <w:sz w:val="22"/>
        </w:rPr>
        <w:t xml:space="preserve">Table </w:t>
      </w:r>
      <w:r w:rsidR="001920BE" w:rsidRPr="00676385">
        <w:rPr>
          <w:rFonts w:ascii="Times New Roman" w:hAnsi="Times New Roman"/>
          <w:bCs/>
          <w:sz w:val="22"/>
        </w:rPr>
        <w:t>V</w:t>
      </w:r>
      <w:r w:rsidR="009159C5" w:rsidRPr="00676385">
        <w:rPr>
          <w:rFonts w:ascii="Times New Roman" w:hAnsi="Times New Roman"/>
          <w:bCs/>
          <w:sz w:val="22"/>
        </w:rPr>
        <w:t>II</w:t>
      </w:r>
      <w:r w:rsidRPr="00676385">
        <w:rPr>
          <w:rFonts w:ascii="Times New Roman" w:hAnsi="Times New Roman"/>
          <w:bCs/>
          <w:sz w:val="22"/>
        </w:rPr>
        <w:t>.</w:t>
      </w:r>
      <w:r w:rsidR="002A5350" w:rsidRPr="00676385">
        <w:rPr>
          <w:rFonts w:ascii="Times New Roman" w:hAnsi="Times New Roman"/>
          <w:bCs/>
          <w:sz w:val="22"/>
        </w:rPr>
        <w:t xml:space="preserve"> </w:t>
      </w:r>
      <w:r w:rsidRPr="00676385">
        <w:rPr>
          <w:rFonts w:ascii="Times New Roman" w:hAnsi="Times New Roman"/>
          <w:bCs/>
          <w:sz w:val="22"/>
        </w:rPr>
        <w:t xml:space="preserve">The relative </w:t>
      </w:r>
      <w:r w:rsidRPr="00676385">
        <w:rPr>
          <w:rFonts w:ascii="Times New Roman" w:hAnsi="Times New Roman"/>
          <w:sz w:val="22"/>
        </w:rPr>
        <w:t xml:space="preserve">percentage </w:t>
      </w:r>
      <w:r w:rsidRPr="00676385">
        <w:rPr>
          <w:rFonts w:ascii="Times New Roman" w:hAnsi="Times New Roman"/>
          <w:bCs/>
          <w:sz w:val="22"/>
        </w:rPr>
        <w:t xml:space="preserve">increase or decrease of </w:t>
      </w:r>
      <w:r w:rsidRPr="00676385">
        <w:rPr>
          <w:rFonts w:ascii="Times New Roman" w:hAnsi="Times New Roman"/>
          <w:sz w:val="22"/>
        </w:rPr>
        <w:t>the amplitude and frequency of Ca</w:t>
      </w:r>
      <w:r w:rsidRPr="00676385">
        <w:rPr>
          <w:rFonts w:ascii="Times New Roman" w:hAnsi="Times New Roman"/>
          <w:sz w:val="22"/>
          <w:vertAlign w:val="superscript"/>
        </w:rPr>
        <w:t>2+</w:t>
      </w:r>
      <w:r w:rsidRPr="00676385">
        <w:rPr>
          <w:rFonts w:ascii="Times New Roman" w:hAnsi="Times New Roman"/>
          <w:sz w:val="22"/>
        </w:rPr>
        <w:t xml:space="preserve"> oscillations in chondrocytes</w:t>
      </w:r>
      <w:bookmarkStart w:id="1" w:name="_Hlk32871790"/>
      <w:r w:rsidR="00267C80" w:rsidRPr="00676385">
        <w:rPr>
          <w:rFonts w:ascii="Times New Roman" w:hAnsi="Times New Roman"/>
          <w:sz w:val="22"/>
        </w:rPr>
        <w:t xml:space="preserve">on varying substrate stiffness </w:t>
      </w:r>
      <w:bookmarkEnd w:id="1"/>
      <w:r w:rsidRPr="00676385">
        <w:rPr>
          <w:rFonts w:ascii="Times New Roman" w:hAnsi="Times New Roman"/>
          <w:sz w:val="22"/>
        </w:rPr>
        <w:t>induced by 4</w:t>
      </w:r>
      <w:r w:rsidRPr="00676385">
        <w:rPr>
          <w:rFonts w:ascii="Times New Roman" w:hAnsi="Times New Roman"/>
          <w:sz w:val="22"/>
        </w:rPr>
        <w:sym w:font="Symbol" w:char="F061"/>
      </w:r>
      <w:r w:rsidRPr="00676385">
        <w:rPr>
          <w:rFonts w:ascii="Times New Roman" w:hAnsi="Times New Roman"/>
          <w:sz w:val="22"/>
        </w:rPr>
        <w:t xml:space="preserve">PDD or GSK205 </w:t>
      </w:r>
      <w:r w:rsidR="00267C80" w:rsidRPr="00676385">
        <w:rPr>
          <w:rFonts w:ascii="Times New Roman" w:hAnsi="Times New Roman"/>
          <w:bCs/>
          <w:sz w:val="22"/>
        </w:rPr>
        <w:t>d</w:t>
      </w:r>
      <w:r w:rsidRPr="00676385">
        <w:rPr>
          <w:rFonts w:ascii="Times New Roman" w:hAnsi="Times New Roman"/>
          <w:bCs/>
          <w:sz w:val="22"/>
        </w:rPr>
        <w:t xml:space="preserve">uring </w:t>
      </w:r>
      <w:r w:rsidR="00C759D8" w:rsidRPr="00676385">
        <w:rPr>
          <w:rFonts w:ascii="Times New Roman" w:hAnsi="Times New Roman"/>
          <w:bCs/>
          <w:sz w:val="22"/>
        </w:rPr>
        <w:t>cell</w:t>
      </w:r>
      <w:r w:rsidRPr="00676385">
        <w:rPr>
          <w:rFonts w:ascii="Times New Roman" w:hAnsi="Times New Roman"/>
          <w:bCs/>
          <w:sz w:val="22"/>
        </w:rPr>
        <w:t>s</w:t>
      </w:r>
      <w:r w:rsidR="002A5350" w:rsidRPr="00676385">
        <w:rPr>
          <w:rFonts w:ascii="Times New Roman" w:hAnsi="Times New Roman"/>
          <w:bCs/>
          <w:sz w:val="22"/>
        </w:rPr>
        <w:t xml:space="preserve"> </w:t>
      </w:r>
      <w:r w:rsidRPr="00676385">
        <w:rPr>
          <w:rFonts w:ascii="Times New Roman" w:hAnsi="Times New Roman"/>
          <w:sz w:val="22"/>
        </w:rPr>
        <w:t>welling</w:t>
      </w:r>
      <w:r w:rsidR="002A5350" w:rsidRPr="00676385">
        <w:rPr>
          <w:rFonts w:ascii="Times New Roman" w:hAnsi="Times New Roman"/>
          <w:sz w:val="22"/>
        </w:rPr>
        <w:t xml:space="preserve"> </w:t>
      </w:r>
      <w:bookmarkStart w:id="2" w:name="_Hlk39848986"/>
      <w:r w:rsidR="002A5350" w:rsidRPr="00676385">
        <w:rPr>
          <w:rFonts w:ascii="Times New Roman" w:hAnsi="Times New Roman"/>
          <w:sz w:val="22"/>
        </w:rPr>
        <w:t>in hypo-osmotic (180 mOsm)</w:t>
      </w:r>
      <w:bookmarkEnd w:id="2"/>
      <w:r w:rsidRPr="00676385">
        <w:rPr>
          <w:rFonts w:ascii="Times New Roman" w:hAnsi="Times New Roman"/>
          <w:sz w:val="22"/>
        </w:rPr>
        <w:t>.</w:t>
      </w:r>
    </w:p>
    <w:tbl>
      <w:tblPr>
        <w:tblW w:w="4865" w:type="pct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8"/>
        <w:gridCol w:w="1849"/>
        <w:gridCol w:w="1849"/>
        <w:gridCol w:w="1849"/>
        <w:gridCol w:w="1847"/>
      </w:tblGrid>
      <w:tr w:rsidR="00676385" w:rsidRPr="00676385" w14:paraId="199B7BB6" w14:textId="77777777" w:rsidTr="003C623D">
        <w:trPr>
          <w:trHeight w:val="454"/>
          <w:jc w:val="center"/>
        </w:trPr>
        <w:tc>
          <w:tcPr>
            <w:tcW w:w="88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7FD32A4" w14:textId="77777777" w:rsidR="00D36917" w:rsidRPr="00676385" w:rsidRDefault="00D36917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05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78C9000" w14:textId="77777777" w:rsidR="00D36917" w:rsidRPr="00676385" w:rsidRDefault="00D36917" w:rsidP="0097266D">
            <w:pPr>
              <w:spacing w:line="240" w:lineRule="auto"/>
              <w:jc w:val="center"/>
              <w:rPr>
                <w:rFonts w:ascii="Times New Roman" w:hAnsi="Times New Roman"/>
                <w:iCs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4</w:t>
            </w:r>
            <w:r w:rsidRPr="00676385">
              <w:rPr>
                <w:rFonts w:ascii="Times New Roman" w:hAnsi="Times New Roman"/>
                <w:sz w:val="22"/>
              </w:rPr>
              <w:sym w:font="Symbol" w:char="F061"/>
            </w:r>
            <w:r w:rsidRPr="00676385">
              <w:rPr>
                <w:rFonts w:ascii="Times New Roman" w:hAnsi="Times New Roman"/>
                <w:sz w:val="22"/>
              </w:rPr>
              <w:t>PDD</w:t>
            </w:r>
            <w:r w:rsidR="006F2DAD" w:rsidRPr="00676385">
              <w:rPr>
                <w:rFonts w:ascii="Times New Roman" w:hAnsi="Times New Roman"/>
                <w:sz w:val="22"/>
              </w:rPr>
              <w:t>- induced</w:t>
            </w:r>
            <w:r w:rsidR="006F2DAD" w:rsidRPr="00676385">
              <w:rPr>
                <w:rFonts w:ascii="Times New Roman" w:hAnsi="Times New Roman"/>
                <w:bCs/>
                <w:sz w:val="22"/>
              </w:rPr>
              <w:t xml:space="preserve"> relative increase</w:t>
            </w:r>
          </w:p>
        </w:tc>
        <w:tc>
          <w:tcPr>
            <w:tcW w:w="205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67D2258" w14:textId="77777777" w:rsidR="00D36917" w:rsidRPr="00676385" w:rsidRDefault="00D36917" w:rsidP="0097266D">
            <w:pPr>
              <w:spacing w:line="240" w:lineRule="auto"/>
              <w:jc w:val="center"/>
              <w:rPr>
                <w:rFonts w:ascii="Times New Roman" w:hAnsi="Times New Roman"/>
                <w:iCs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GSK205</w:t>
            </w:r>
            <w:r w:rsidR="006F2DAD" w:rsidRPr="00676385">
              <w:rPr>
                <w:rFonts w:ascii="Times New Roman" w:hAnsi="Times New Roman"/>
                <w:sz w:val="22"/>
              </w:rPr>
              <w:t>- induced</w:t>
            </w:r>
            <w:r w:rsidR="006F2DAD" w:rsidRPr="00676385">
              <w:rPr>
                <w:rFonts w:ascii="Times New Roman" w:hAnsi="Times New Roman"/>
                <w:bCs/>
                <w:sz w:val="22"/>
              </w:rPr>
              <w:t xml:space="preserve"> relative </w:t>
            </w:r>
            <w:r w:rsidR="006F2DAD" w:rsidRPr="00676385">
              <w:rPr>
                <w:rFonts w:ascii="Times New Roman" w:hAnsi="Times New Roman" w:hint="eastAsia"/>
                <w:bCs/>
                <w:sz w:val="22"/>
              </w:rPr>
              <w:t>de</w:t>
            </w:r>
            <w:r w:rsidR="006F2DAD" w:rsidRPr="00676385">
              <w:rPr>
                <w:rFonts w:ascii="Times New Roman" w:hAnsi="Times New Roman"/>
                <w:bCs/>
                <w:sz w:val="22"/>
              </w:rPr>
              <w:t>crease</w:t>
            </w:r>
          </w:p>
        </w:tc>
      </w:tr>
      <w:tr w:rsidR="00676385" w:rsidRPr="00676385" w14:paraId="1A7E68BC" w14:textId="77777777" w:rsidTr="003C623D">
        <w:trPr>
          <w:trHeight w:val="454"/>
          <w:jc w:val="center"/>
        </w:trPr>
        <w:tc>
          <w:tcPr>
            <w:tcW w:w="88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CE5C49D" w14:textId="77777777" w:rsidR="00D36917" w:rsidRPr="00676385" w:rsidRDefault="00D36917" w:rsidP="009726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5B4B087" w14:textId="77777777" w:rsidR="00D36917" w:rsidRPr="00676385" w:rsidRDefault="00D36917" w:rsidP="0097266D">
            <w:pPr>
              <w:spacing w:line="240" w:lineRule="auto"/>
              <w:jc w:val="center"/>
              <w:rPr>
                <w:rFonts w:ascii="Times New Roman" w:hAnsi="Times New Roman"/>
                <w:i/>
                <w:sz w:val="22"/>
              </w:rPr>
            </w:pPr>
            <w:r w:rsidRPr="00676385">
              <w:rPr>
                <w:rFonts w:ascii="Times New Roman" w:hAnsi="Times New Roman"/>
                <w:iCs/>
                <w:sz w:val="22"/>
              </w:rPr>
              <w:t>Amplitude (</w:t>
            </w:r>
            <w:r w:rsidRPr="00676385">
              <w:rPr>
                <w:rFonts w:ascii="Symbol" w:hAnsi="Symbol"/>
                <w:iCs/>
                <w:sz w:val="22"/>
                <w:lang w:val="zh-CN"/>
              </w:rPr>
              <w:t></w:t>
            </w:r>
            <w:r w:rsidRPr="00676385">
              <w:rPr>
                <w:rFonts w:ascii="Times New Roman" w:hAnsi="Times New Roman"/>
                <w:iCs/>
                <w:sz w:val="22"/>
                <w:lang w:val="zh-CN"/>
              </w:rPr>
              <w:t>F/F</w:t>
            </w:r>
            <w:r w:rsidRPr="00676385">
              <w:rPr>
                <w:rFonts w:ascii="Times New Roman" w:hAnsi="Times New Roman"/>
                <w:iCs/>
                <w:sz w:val="22"/>
                <w:vertAlign w:val="subscript"/>
                <w:lang w:val="zh-CN"/>
              </w:rPr>
              <w:t>0</w:t>
            </w:r>
            <w:r w:rsidRPr="00676385">
              <w:rPr>
                <w:rFonts w:ascii="Times New Roman" w:hAnsi="Times New Roman"/>
                <w:iCs/>
                <w:sz w:val="22"/>
              </w:rPr>
              <w:t>)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FE4D753" w14:textId="77777777" w:rsidR="00D36917" w:rsidRPr="00676385" w:rsidRDefault="00D36917" w:rsidP="0097266D">
            <w:pPr>
              <w:spacing w:line="240" w:lineRule="auto"/>
              <w:jc w:val="center"/>
              <w:rPr>
                <w:rFonts w:ascii="Times New Roman" w:hAnsi="Times New Roman"/>
                <w:i/>
                <w:sz w:val="22"/>
              </w:rPr>
            </w:pPr>
            <w:r w:rsidRPr="00676385">
              <w:rPr>
                <w:rFonts w:ascii="Times New Roman" w:hAnsi="Times New Roman"/>
                <w:iCs/>
                <w:sz w:val="22"/>
              </w:rPr>
              <w:t>Frequency (</w:t>
            </w:r>
            <w:r w:rsidRPr="00676385">
              <w:rPr>
                <w:rFonts w:ascii="Times New Roman" w:hAnsi="Times New Roman"/>
                <w:iCs/>
                <w:sz w:val="22"/>
                <w:lang w:val="zh-CN"/>
              </w:rPr>
              <w:t>peaks/min</w:t>
            </w:r>
            <w:r w:rsidRPr="00676385">
              <w:rPr>
                <w:rFonts w:ascii="Times New Roman" w:hAnsi="Times New Roman"/>
                <w:iCs/>
                <w:sz w:val="22"/>
              </w:rPr>
              <w:t>)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9257268" w14:textId="77777777" w:rsidR="00D36917" w:rsidRPr="00676385" w:rsidRDefault="00D36917" w:rsidP="0097266D">
            <w:pPr>
              <w:spacing w:line="240" w:lineRule="auto"/>
              <w:jc w:val="center"/>
              <w:rPr>
                <w:rFonts w:ascii="Times New Roman" w:hAnsi="Times New Roman"/>
                <w:i/>
                <w:sz w:val="22"/>
              </w:rPr>
            </w:pPr>
            <w:r w:rsidRPr="00676385">
              <w:rPr>
                <w:rFonts w:ascii="Times New Roman" w:hAnsi="Times New Roman"/>
                <w:iCs/>
                <w:sz w:val="22"/>
              </w:rPr>
              <w:t>Amplitude (</w:t>
            </w:r>
            <w:r w:rsidRPr="00676385">
              <w:rPr>
                <w:rFonts w:ascii="Symbol" w:hAnsi="Symbol"/>
                <w:iCs/>
                <w:sz w:val="22"/>
                <w:lang w:val="zh-CN"/>
              </w:rPr>
              <w:t></w:t>
            </w:r>
            <w:r w:rsidRPr="00676385">
              <w:rPr>
                <w:rFonts w:ascii="Times New Roman" w:hAnsi="Times New Roman"/>
                <w:iCs/>
                <w:sz w:val="22"/>
                <w:lang w:val="zh-CN"/>
              </w:rPr>
              <w:t>F/F</w:t>
            </w:r>
            <w:r w:rsidRPr="00676385">
              <w:rPr>
                <w:rFonts w:ascii="Times New Roman" w:hAnsi="Times New Roman"/>
                <w:iCs/>
                <w:sz w:val="22"/>
                <w:vertAlign w:val="subscript"/>
                <w:lang w:val="zh-CN"/>
              </w:rPr>
              <w:t>0</w:t>
            </w:r>
            <w:r w:rsidRPr="00676385">
              <w:rPr>
                <w:rFonts w:ascii="Times New Roman" w:hAnsi="Times New Roman"/>
                <w:iCs/>
                <w:sz w:val="22"/>
              </w:rPr>
              <w:t>)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CA2BECC" w14:textId="77777777" w:rsidR="00D36917" w:rsidRPr="00676385" w:rsidRDefault="00D36917" w:rsidP="0097266D">
            <w:pPr>
              <w:spacing w:line="240" w:lineRule="auto"/>
              <w:jc w:val="center"/>
              <w:rPr>
                <w:rFonts w:ascii="Times New Roman" w:hAnsi="Times New Roman"/>
                <w:i/>
                <w:sz w:val="22"/>
              </w:rPr>
            </w:pPr>
            <w:r w:rsidRPr="00676385">
              <w:rPr>
                <w:rFonts w:ascii="Times New Roman" w:hAnsi="Times New Roman"/>
                <w:iCs/>
                <w:sz w:val="22"/>
              </w:rPr>
              <w:t>Frequency (</w:t>
            </w:r>
            <w:r w:rsidRPr="00676385">
              <w:rPr>
                <w:rFonts w:ascii="Times New Roman" w:hAnsi="Times New Roman"/>
                <w:iCs/>
                <w:sz w:val="22"/>
                <w:lang w:val="zh-CN"/>
              </w:rPr>
              <w:t>peaks/min</w:t>
            </w:r>
            <w:r w:rsidRPr="00676385">
              <w:rPr>
                <w:rFonts w:ascii="Times New Roman" w:hAnsi="Times New Roman"/>
                <w:iCs/>
                <w:sz w:val="22"/>
              </w:rPr>
              <w:t>)</w:t>
            </w:r>
          </w:p>
        </w:tc>
      </w:tr>
      <w:tr w:rsidR="00676385" w:rsidRPr="00676385" w14:paraId="39A0E676" w14:textId="77777777" w:rsidTr="003C623D">
        <w:trPr>
          <w:trHeight w:val="454"/>
          <w:jc w:val="center"/>
        </w:trPr>
        <w:tc>
          <w:tcPr>
            <w:tcW w:w="88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E84B8DA" w14:textId="77777777" w:rsidR="00D36917" w:rsidRPr="00676385" w:rsidRDefault="00D36917" w:rsidP="0097266D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i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Stiff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4B48B1E" w14:textId="77777777" w:rsidR="00D36917" w:rsidRPr="00676385" w:rsidRDefault="00D36917" w:rsidP="0097266D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2</w:t>
            </w:r>
            <w:r w:rsidR="00A709DC" w:rsidRPr="00676385">
              <w:rPr>
                <w:rFonts w:ascii="Times New Roman" w:hAnsi="Times New Roman"/>
                <w:bCs/>
                <w:sz w:val="22"/>
              </w:rPr>
              <w:t>2</w:t>
            </w:r>
            <w:r w:rsidRPr="00676385">
              <w:rPr>
                <w:rFonts w:ascii="Times New Roman" w:hAnsi="Times New Roman"/>
                <w:bCs/>
                <w:sz w:val="22"/>
              </w:rPr>
              <w:t>%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D49C48E" w14:textId="77777777" w:rsidR="00D36917" w:rsidRPr="00676385" w:rsidRDefault="00D36917" w:rsidP="0097266D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18%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2066070" w14:textId="77777777" w:rsidR="00D36917" w:rsidRPr="00676385" w:rsidRDefault="00D36917" w:rsidP="0097266D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43%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9AE9541" w14:textId="77777777" w:rsidR="00D36917" w:rsidRPr="00676385" w:rsidRDefault="00D36917" w:rsidP="0097266D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4</w:t>
            </w:r>
            <w:r w:rsidR="00A709DC" w:rsidRPr="00676385">
              <w:rPr>
                <w:rFonts w:ascii="Times New Roman" w:hAnsi="Times New Roman"/>
                <w:bCs/>
                <w:sz w:val="22"/>
              </w:rPr>
              <w:t>4</w:t>
            </w:r>
            <w:r w:rsidRPr="00676385">
              <w:rPr>
                <w:rFonts w:ascii="Times New Roman" w:hAnsi="Times New Roman"/>
                <w:bCs/>
                <w:sz w:val="22"/>
              </w:rPr>
              <w:t>%</w:t>
            </w:r>
          </w:p>
        </w:tc>
      </w:tr>
      <w:tr w:rsidR="00676385" w:rsidRPr="00676385" w14:paraId="22D26D52" w14:textId="77777777" w:rsidTr="003C623D">
        <w:trPr>
          <w:trHeight w:val="454"/>
          <w:jc w:val="center"/>
        </w:trPr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5FC7B" w14:textId="77777777" w:rsidR="00D36917" w:rsidRPr="00676385" w:rsidRDefault="00D36917" w:rsidP="0097266D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Medium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3DCB1" w14:textId="77777777" w:rsidR="00D36917" w:rsidRPr="00676385" w:rsidRDefault="00D36917" w:rsidP="0097266D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32%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63C41" w14:textId="77777777" w:rsidR="00D36917" w:rsidRPr="00676385" w:rsidRDefault="00D36917" w:rsidP="0097266D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26%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26E2A" w14:textId="77777777" w:rsidR="00D36917" w:rsidRPr="00676385" w:rsidRDefault="00D36917" w:rsidP="0097266D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59%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93852" w14:textId="77777777" w:rsidR="00D36917" w:rsidRPr="00676385" w:rsidRDefault="00D36917" w:rsidP="0097266D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5</w:t>
            </w:r>
            <w:r w:rsidR="00A709DC" w:rsidRPr="00676385">
              <w:rPr>
                <w:rFonts w:ascii="Times New Roman" w:hAnsi="Times New Roman"/>
                <w:bCs/>
                <w:sz w:val="22"/>
              </w:rPr>
              <w:t>5</w:t>
            </w:r>
            <w:r w:rsidRPr="00676385">
              <w:rPr>
                <w:rFonts w:ascii="Times New Roman" w:hAnsi="Times New Roman"/>
                <w:bCs/>
                <w:sz w:val="22"/>
              </w:rPr>
              <w:t>%</w:t>
            </w:r>
          </w:p>
        </w:tc>
      </w:tr>
      <w:tr w:rsidR="00D36917" w:rsidRPr="00676385" w14:paraId="4F9BED9D" w14:textId="77777777" w:rsidTr="003C623D">
        <w:trPr>
          <w:trHeight w:val="454"/>
          <w:jc w:val="center"/>
        </w:trPr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DB899DC" w14:textId="77777777" w:rsidR="00D36917" w:rsidRPr="00676385" w:rsidRDefault="00D36917" w:rsidP="0097266D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Soft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DF37A2B" w14:textId="77777777" w:rsidR="00D36917" w:rsidRPr="00676385" w:rsidRDefault="00D36917" w:rsidP="0097266D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4</w:t>
            </w:r>
            <w:r w:rsidR="00A709DC" w:rsidRPr="00676385">
              <w:rPr>
                <w:rFonts w:ascii="Times New Roman" w:hAnsi="Times New Roman"/>
                <w:bCs/>
                <w:sz w:val="22"/>
              </w:rPr>
              <w:t>4</w:t>
            </w:r>
            <w:r w:rsidRPr="00676385">
              <w:rPr>
                <w:rFonts w:ascii="Times New Roman" w:hAnsi="Times New Roman"/>
                <w:bCs/>
                <w:sz w:val="22"/>
              </w:rPr>
              <w:t>%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0A2972A" w14:textId="77777777" w:rsidR="00D36917" w:rsidRPr="00676385" w:rsidRDefault="00D36917" w:rsidP="0097266D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37%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88E1467" w14:textId="77777777" w:rsidR="00D36917" w:rsidRPr="00676385" w:rsidRDefault="00A709DC" w:rsidP="0097266D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70</w:t>
            </w:r>
            <w:r w:rsidR="00D36917" w:rsidRPr="00676385">
              <w:rPr>
                <w:rFonts w:ascii="Times New Roman" w:hAnsi="Times New Roman"/>
                <w:bCs/>
                <w:sz w:val="22"/>
              </w:rPr>
              <w:t>%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DB18DDB" w14:textId="77777777" w:rsidR="00D36917" w:rsidRPr="00676385" w:rsidRDefault="00D36917" w:rsidP="0097266D">
            <w:pPr>
              <w:spacing w:line="240" w:lineRule="auto"/>
              <w:jc w:val="center"/>
              <w:textAlignment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66%</w:t>
            </w:r>
          </w:p>
        </w:tc>
      </w:tr>
    </w:tbl>
    <w:p w14:paraId="0CE6F9A1" w14:textId="1CAEBC6F" w:rsidR="00BD2E80" w:rsidRPr="00676385" w:rsidRDefault="00BD2E80" w:rsidP="00D36917">
      <w:pPr>
        <w:rPr>
          <w:rFonts w:ascii="Times New Roman" w:hAnsi="Times New Roman"/>
          <w:sz w:val="22"/>
        </w:rPr>
      </w:pPr>
      <w:r w:rsidRPr="00676385">
        <w:rPr>
          <w:rFonts w:ascii="Times New Roman" w:hAnsi="Times New Roman"/>
          <w:bCs/>
          <w:sz w:val="22"/>
        </w:rPr>
        <w:lastRenderedPageBreak/>
        <w:t xml:space="preserve">Table </w:t>
      </w:r>
      <w:r w:rsidR="001920BE" w:rsidRPr="00676385">
        <w:rPr>
          <w:rFonts w:ascii="Times New Roman" w:hAnsi="Times New Roman"/>
          <w:bCs/>
          <w:sz w:val="22"/>
        </w:rPr>
        <w:t>VI</w:t>
      </w:r>
      <w:r w:rsidR="00817C62" w:rsidRPr="00676385">
        <w:rPr>
          <w:rFonts w:ascii="Times New Roman" w:hAnsi="Times New Roman"/>
          <w:bCs/>
          <w:sz w:val="22"/>
        </w:rPr>
        <w:t>II</w:t>
      </w:r>
      <w:r w:rsidRPr="00676385">
        <w:rPr>
          <w:rFonts w:ascii="Times New Roman" w:hAnsi="Times New Roman"/>
          <w:bCs/>
          <w:sz w:val="22"/>
        </w:rPr>
        <w:t>.</w:t>
      </w:r>
      <w:r w:rsidR="002F37F7" w:rsidRPr="00676385">
        <w:rPr>
          <w:rFonts w:ascii="Times New Roman" w:hAnsi="Times New Roman"/>
          <w:bCs/>
          <w:sz w:val="22"/>
        </w:rPr>
        <w:t xml:space="preserve"> </w:t>
      </w:r>
      <w:r w:rsidRPr="00676385">
        <w:rPr>
          <w:rFonts w:ascii="Times New Roman" w:hAnsi="Times New Roman"/>
          <w:bCs/>
          <w:sz w:val="22"/>
        </w:rPr>
        <w:t xml:space="preserve">The relative </w:t>
      </w:r>
      <w:r w:rsidRPr="00676385">
        <w:rPr>
          <w:rFonts w:ascii="Times New Roman" w:hAnsi="Times New Roman"/>
          <w:sz w:val="22"/>
        </w:rPr>
        <w:t xml:space="preserve">percentage </w:t>
      </w:r>
      <w:r w:rsidRPr="00676385">
        <w:rPr>
          <w:rFonts w:ascii="Times New Roman" w:hAnsi="Times New Roman"/>
          <w:bCs/>
          <w:sz w:val="22"/>
        </w:rPr>
        <w:t xml:space="preserve">increase or decrease of </w:t>
      </w:r>
      <w:r w:rsidRPr="00676385">
        <w:rPr>
          <w:rFonts w:ascii="Times New Roman" w:hAnsi="Times New Roman"/>
          <w:sz w:val="22"/>
        </w:rPr>
        <w:t>the amplitude and frequency of Ca</w:t>
      </w:r>
      <w:r w:rsidRPr="00676385">
        <w:rPr>
          <w:rFonts w:ascii="Times New Roman" w:hAnsi="Times New Roman"/>
          <w:sz w:val="22"/>
          <w:vertAlign w:val="superscript"/>
        </w:rPr>
        <w:t>2+</w:t>
      </w:r>
      <w:r w:rsidRPr="00676385">
        <w:rPr>
          <w:rFonts w:ascii="Times New Roman" w:hAnsi="Times New Roman"/>
          <w:sz w:val="22"/>
        </w:rPr>
        <w:t xml:space="preserve"> oscillations in chondrocytes </w:t>
      </w:r>
      <w:r w:rsidR="00901933" w:rsidRPr="00676385">
        <w:rPr>
          <w:rFonts w:ascii="Times New Roman" w:hAnsi="Times New Roman"/>
          <w:sz w:val="22"/>
        </w:rPr>
        <w:t>on var</w:t>
      </w:r>
      <w:r w:rsidR="00E615CB">
        <w:rPr>
          <w:rFonts w:ascii="Times New Roman" w:hAnsi="Times New Roman"/>
          <w:sz w:val="22"/>
        </w:rPr>
        <w:t>iable stiffness</w:t>
      </w:r>
      <w:r w:rsidR="00901933" w:rsidRPr="00676385">
        <w:rPr>
          <w:rFonts w:ascii="Times New Roman" w:hAnsi="Times New Roman"/>
          <w:sz w:val="22"/>
        </w:rPr>
        <w:t xml:space="preserve"> substrate</w:t>
      </w:r>
      <w:r w:rsidR="00E615CB">
        <w:rPr>
          <w:rFonts w:ascii="Times New Roman" w:hAnsi="Times New Roman"/>
          <w:sz w:val="22"/>
        </w:rPr>
        <w:t>s</w:t>
      </w:r>
      <w:r w:rsidR="00901933" w:rsidRPr="00676385">
        <w:rPr>
          <w:rFonts w:ascii="Times New Roman" w:hAnsi="Times New Roman"/>
          <w:sz w:val="22"/>
        </w:rPr>
        <w:t xml:space="preserve"> </w:t>
      </w:r>
      <w:r w:rsidRPr="00676385">
        <w:rPr>
          <w:rFonts w:ascii="Times New Roman" w:hAnsi="Times New Roman"/>
          <w:sz w:val="22"/>
        </w:rPr>
        <w:t>induced by 4</w:t>
      </w:r>
      <w:r w:rsidRPr="00676385">
        <w:rPr>
          <w:rFonts w:ascii="Times New Roman" w:hAnsi="Times New Roman"/>
          <w:sz w:val="22"/>
        </w:rPr>
        <w:sym w:font="Symbol" w:char="F061"/>
      </w:r>
      <w:r w:rsidRPr="00676385">
        <w:rPr>
          <w:rFonts w:ascii="Times New Roman" w:hAnsi="Times New Roman"/>
          <w:sz w:val="22"/>
        </w:rPr>
        <w:t xml:space="preserve">PDD or GSK205 </w:t>
      </w:r>
      <w:r w:rsidR="00901933" w:rsidRPr="00676385">
        <w:rPr>
          <w:rFonts w:ascii="Times New Roman" w:hAnsi="Times New Roman"/>
          <w:sz w:val="22"/>
        </w:rPr>
        <w:t>d</w:t>
      </w:r>
      <w:r w:rsidRPr="00676385">
        <w:rPr>
          <w:rFonts w:ascii="Times New Roman" w:hAnsi="Times New Roman"/>
          <w:bCs/>
          <w:sz w:val="22"/>
        </w:rPr>
        <w:t xml:space="preserve">uring </w:t>
      </w:r>
      <w:r w:rsidR="00C759D8" w:rsidRPr="00676385">
        <w:rPr>
          <w:rFonts w:ascii="Times New Roman" w:hAnsi="Times New Roman"/>
          <w:bCs/>
          <w:sz w:val="22"/>
        </w:rPr>
        <w:t>cell</w:t>
      </w:r>
      <w:r w:rsidRPr="00676385">
        <w:rPr>
          <w:rFonts w:ascii="Times New Roman" w:hAnsi="Times New Roman"/>
          <w:bCs/>
          <w:sz w:val="22"/>
        </w:rPr>
        <w:t xml:space="preserve"> recovering</w:t>
      </w:r>
      <w:r w:rsidR="00E615CB">
        <w:rPr>
          <w:rFonts w:ascii="Times New Roman" w:hAnsi="Times New Roman"/>
          <w:bCs/>
          <w:sz w:val="22"/>
        </w:rPr>
        <w:t xml:space="preserve"> in</w:t>
      </w:r>
      <w:r w:rsidR="002A5350" w:rsidRPr="00676385">
        <w:rPr>
          <w:rFonts w:ascii="Times New Roman" w:hAnsi="Times New Roman"/>
          <w:bCs/>
          <w:sz w:val="22"/>
        </w:rPr>
        <w:t xml:space="preserve"> hypo-osmotic (180 mOsm)</w:t>
      </w:r>
      <w:r w:rsidR="00E615CB">
        <w:rPr>
          <w:rFonts w:ascii="Times New Roman" w:hAnsi="Times New Roman"/>
          <w:bCs/>
          <w:sz w:val="22"/>
        </w:rPr>
        <w:t xml:space="preserve"> medium</w:t>
      </w:r>
      <w:r w:rsidRPr="00676385">
        <w:rPr>
          <w:rFonts w:ascii="Times New Roman" w:hAnsi="Times New Roman"/>
          <w:bCs/>
          <w:sz w:val="22"/>
        </w:rPr>
        <w:t>.</w:t>
      </w:r>
    </w:p>
    <w:tbl>
      <w:tblPr>
        <w:tblW w:w="4865" w:type="pct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0"/>
        <w:gridCol w:w="1815"/>
        <w:gridCol w:w="2196"/>
        <w:gridCol w:w="1815"/>
        <w:gridCol w:w="2196"/>
      </w:tblGrid>
      <w:tr w:rsidR="00676385" w:rsidRPr="00676385" w14:paraId="34778C21" w14:textId="77777777" w:rsidTr="003C623D">
        <w:trPr>
          <w:trHeight w:val="454"/>
          <w:jc w:val="center"/>
        </w:trPr>
        <w:tc>
          <w:tcPr>
            <w:tcW w:w="54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4033B8E" w14:textId="77777777" w:rsidR="006F2DAD" w:rsidRPr="00676385" w:rsidRDefault="006F2DAD" w:rsidP="00E615CB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B10748D" w14:textId="77777777" w:rsidR="006F2DAD" w:rsidRPr="00676385" w:rsidRDefault="006F2DAD" w:rsidP="00E615CB">
            <w:pPr>
              <w:spacing w:line="240" w:lineRule="auto"/>
              <w:jc w:val="center"/>
              <w:rPr>
                <w:rFonts w:ascii="Times New Roman" w:hAnsi="Times New Roman"/>
                <w:iCs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4</w:t>
            </w:r>
            <w:r w:rsidRPr="00676385">
              <w:rPr>
                <w:rFonts w:ascii="Times New Roman" w:hAnsi="Times New Roman"/>
                <w:sz w:val="22"/>
              </w:rPr>
              <w:sym w:font="Symbol" w:char="F061"/>
            </w:r>
            <w:r w:rsidRPr="00676385">
              <w:rPr>
                <w:rFonts w:ascii="Times New Roman" w:hAnsi="Times New Roman"/>
                <w:sz w:val="22"/>
              </w:rPr>
              <w:t>PDD- induced</w:t>
            </w:r>
            <w:r w:rsidRPr="00676385">
              <w:rPr>
                <w:rFonts w:ascii="Times New Roman" w:hAnsi="Times New Roman"/>
                <w:bCs/>
                <w:sz w:val="22"/>
              </w:rPr>
              <w:t xml:space="preserve"> relative increase</w:t>
            </w:r>
          </w:p>
        </w:tc>
        <w:tc>
          <w:tcPr>
            <w:tcW w:w="22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1542762" w14:textId="77777777" w:rsidR="006F2DAD" w:rsidRPr="00676385" w:rsidRDefault="006F2DAD" w:rsidP="00E615CB">
            <w:pPr>
              <w:spacing w:line="240" w:lineRule="auto"/>
              <w:jc w:val="center"/>
              <w:rPr>
                <w:rFonts w:ascii="Times New Roman" w:hAnsi="Times New Roman"/>
                <w:iCs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GSK205- induced</w:t>
            </w:r>
            <w:r w:rsidRPr="00676385">
              <w:rPr>
                <w:rFonts w:ascii="Times New Roman" w:hAnsi="Times New Roman"/>
                <w:bCs/>
                <w:sz w:val="22"/>
              </w:rPr>
              <w:t xml:space="preserve"> relative </w:t>
            </w:r>
            <w:r w:rsidRPr="00676385">
              <w:rPr>
                <w:rFonts w:ascii="Times New Roman" w:hAnsi="Times New Roman" w:hint="eastAsia"/>
                <w:bCs/>
                <w:sz w:val="22"/>
              </w:rPr>
              <w:t>de</w:t>
            </w:r>
            <w:r w:rsidRPr="00676385">
              <w:rPr>
                <w:rFonts w:ascii="Times New Roman" w:hAnsi="Times New Roman"/>
                <w:bCs/>
                <w:sz w:val="22"/>
              </w:rPr>
              <w:t>crease</w:t>
            </w:r>
          </w:p>
        </w:tc>
      </w:tr>
      <w:tr w:rsidR="00676385" w:rsidRPr="00676385" w14:paraId="0BC857D7" w14:textId="77777777" w:rsidTr="003C623D">
        <w:trPr>
          <w:trHeight w:hRule="exact" w:val="454"/>
          <w:jc w:val="center"/>
        </w:trPr>
        <w:tc>
          <w:tcPr>
            <w:tcW w:w="54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947AA4C" w14:textId="77777777" w:rsidR="00D36917" w:rsidRPr="00676385" w:rsidRDefault="00D36917" w:rsidP="00D36917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0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D5D1D6B" w14:textId="77777777" w:rsidR="00D36917" w:rsidRPr="00676385" w:rsidRDefault="00D36917" w:rsidP="00D36917">
            <w:pPr>
              <w:spacing w:line="240" w:lineRule="auto"/>
              <w:jc w:val="center"/>
              <w:rPr>
                <w:rFonts w:ascii="Times New Roman" w:hAnsi="Times New Roman"/>
                <w:i/>
                <w:sz w:val="22"/>
              </w:rPr>
            </w:pPr>
            <w:r w:rsidRPr="00676385">
              <w:rPr>
                <w:rFonts w:ascii="Times New Roman" w:hAnsi="Times New Roman"/>
                <w:iCs/>
                <w:sz w:val="22"/>
              </w:rPr>
              <w:t>Amplitude(</w:t>
            </w:r>
            <w:r w:rsidRPr="00676385">
              <w:rPr>
                <w:rFonts w:ascii="Symbol" w:hAnsi="Symbol"/>
                <w:iCs/>
                <w:sz w:val="22"/>
                <w:lang w:val="zh-CN"/>
              </w:rPr>
              <w:t></w:t>
            </w:r>
            <w:r w:rsidRPr="00676385">
              <w:rPr>
                <w:rFonts w:ascii="Times New Roman" w:hAnsi="Times New Roman"/>
                <w:iCs/>
                <w:sz w:val="22"/>
                <w:lang w:val="zh-CN"/>
              </w:rPr>
              <w:t>F/F</w:t>
            </w:r>
            <w:r w:rsidRPr="00676385">
              <w:rPr>
                <w:rFonts w:ascii="Times New Roman" w:hAnsi="Times New Roman"/>
                <w:iCs/>
                <w:sz w:val="22"/>
                <w:vertAlign w:val="subscript"/>
                <w:lang w:val="zh-CN"/>
              </w:rPr>
              <w:t>0</w:t>
            </w:r>
            <w:r w:rsidRPr="00676385">
              <w:rPr>
                <w:rFonts w:ascii="Times New Roman" w:hAnsi="Times New Roman"/>
                <w:iCs/>
                <w:sz w:val="22"/>
              </w:rPr>
              <w:t>)</w:t>
            </w:r>
          </w:p>
        </w:tc>
        <w:tc>
          <w:tcPr>
            <w:tcW w:w="122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83E7CB7" w14:textId="77777777" w:rsidR="00D36917" w:rsidRPr="00676385" w:rsidRDefault="00D36917" w:rsidP="00D36917">
            <w:pPr>
              <w:spacing w:line="240" w:lineRule="auto"/>
              <w:jc w:val="center"/>
              <w:rPr>
                <w:rFonts w:ascii="Times New Roman" w:hAnsi="Times New Roman"/>
                <w:i/>
                <w:sz w:val="22"/>
              </w:rPr>
            </w:pPr>
            <w:r w:rsidRPr="00676385">
              <w:rPr>
                <w:rFonts w:ascii="Times New Roman" w:hAnsi="Times New Roman"/>
                <w:iCs/>
                <w:sz w:val="22"/>
              </w:rPr>
              <w:t>Frequency(</w:t>
            </w:r>
            <w:r w:rsidRPr="00676385">
              <w:rPr>
                <w:rFonts w:ascii="Times New Roman" w:hAnsi="Times New Roman"/>
                <w:iCs/>
                <w:sz w:val="22"/>
                <w:lang w:val="zh-CN"/>
              </w:rPr>
              <w:t>peaks/min</w:t>
            </w:r>
            <w:r w:rsidRPr="00676385">
              <w:rPr>
                <w:rFonts w:ascii="Times New Roman" w:hAnsi="Times New Roman"/>
                <w:iCs/>
                <w:sz w:val="22"/>
              </w:rPr>
              <w:t>)</w:t>
            </w:r>
          </w:p>
        </w:tc>
        <w:tc>
          <w:tcPr>
            <w:tcW w:w="100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0437996" w14:textId="77777777" w:rsidR="00D36917" w:rsidRPr="00676385" w:rsidRDefault="00D36917" w:rsidP="00D36917">
            <w:pPr>
              <w:spacing w:line="240" w:lineRule="auto"/>
              <w:jc w:val="center"/>
              <w:rPr>
                <w:rFonts w:ascii="Times New Roman" w:hAnsi="Times New Roman"/>
                <w:i/>
                <w:sz w:val="22"/>
              </w:rPr>
            </w:pPr>
            <w:r w:rsidRPr="00676385">
              <w:rPr>
                <w:rFonts w:ascii="Times New Roman" w:hAnsi="Times New Roman"/>
                <w:iCs/>
                <w:sz w:val="22"/>
              </w:rPr>
              <w:t>Amplitude(</w:t>
            </w:r>
            <w:r w:rsidRPr="00676385">
              <w:rPr>
                <w:rFonts w:ascii="Symbol" w:hAnsi="Symbol"/>
                <w:iCs/>
                <w:sz w:val="22"/>
                <w:lang w:val="zh-CN"/>
              </w:rPr>
              <w:t></w:t>
            </w:r>
            <w:r w:rsidRPr="00676385">
              <w:rPr>
                <w:rFonts w:ascii="Times New Roman" w:hAnsi="Times New Roman"/>
                <w:iCs/>
                <w:sz w:val="22"/>
                <w:lang w:val="zh-CN"/>
              </w:rPr>
              <w:t>F/F</w:t>
            </w:r>
            <w:r w:rsidRPr="00676385">
              <w:rPr>
                <w:rFonts w:ascii="Times New Roman" w:hAnsi="Times New Roman"/>
                <w:iCs/>
                <w:sz w:val="22"/>
                <w:vertAlign w:val="subscript"/>
                <w:lang w:val="zh-CN"/>
              </w:rPr>
              <w:t>0</w:t>
            </w:r>
            <w:r w:rsidRPr="00676385">
              <w:rPr>
                <w:rFonts w:ascii="Times New Roman" w:hAnsi="Times New Roman"/>
                <w:iCs/>
                <w:sz w:val="22"/>
              </w:rPr>
              <w:t>)</w:t>
            </w:r>
          </w:p>
        </w:tc>
        <w:tc>
          <w:tcPr>
            <w:tcW w:w="122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79C21C6" w14:textId="77777777" w:rsidR="00D36917" w:rsidRPr="00676385" w:rsidRDefault="00D36917" w:rsidP="00D36917">
            <w:pPr>
              <w:spacing w:line="240" w:lineRule="auto"/>
              <w:jc w:val="center"/>
              <w:rPr>
                <w:rFonts w:ascii="Times New Roman" w:hAnsi="Times New Roman"/>
                <w:i/>
                <w:sz w:val="22"/>
              </w:rPr>
            </w:pPr>
            <w:r w:rsidRPr="00676385">
              <w:rPr>
                <w:rFonts w:ascii="Times New Roman" w:hAnsi="Times New Roman"/>
                <w:iCs/>
                <w:sz w:val="22"/>
              </w:rPr>
              <w:t>Frequency(</w:t>
            </w:r>
            <w:r w:rsidRPr="00676385">
              <w:rPr>
                <w:rFonts w:ascii="Times New Roman" w:hAnsi="Times New Roman"/>
                <w:iCs/>
                <w:sz w:val="22"/>
                <w:lang w:val="zh-CN"/>
              </w:rPr>
              <w:t>peaks/min</w:t>
            </w:r>
            <w:r w:rsidRPr="00676385">
              <w:rPr>
                <w:rFonts w:ascii="Times New Roman" w:hAnsi="Times New Roman"/>
                <w:iCs/>
                <w:sz w:val="22"/>
              </w:rPr>
              <w:t>)</w:t>
            </w:r>
          </w:p>
        </w:tc>
      </w:tr>
      <w:tr w:rsidR="00676385" w:rsidRPr="00676385" w14:paraId="2B8EC4FB" w14:textId="77777777" w:rsidTr="003C623D">
        <w:trPr>
          <w:trHeight w:val="454"/>
          <w:jc w:val="center"/>
        </w:trPr>
        <w:tc>
          <w:tcPr>
            <w:tcW w:w="540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FDE7B58" w14:textId="77777777" w:rsidR="00D36917" w:rsidRPr="00676385" w:rsidRDefault="00D36917" w:rsidP="00D36917">
            <w:pPr>
              <w:spacing w:line="240" w:lineRule="auto"/>
              <w:jc w:val="center"/>
              <w:rPr>
                <w:rFonts w:ascii="Times New Roman" w:hAnsi="Times New Roman"/>
                <w:i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Stiff</w:t>
            </w:r>
          </w:p>
        </w:tc>
        <w:tc>
          <w:tcPr>
            <w:tcW w:w="100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2EA733" w14:textId="77777777" w:rsidR="00D36917" w:rsidRPr="00676385" w:rsidRDefault="00D36917" w:rsidP="00D36917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37%</w:t>
            </w:r>
          </w:p>
        </w:tc>
        <w:tc>
          <w:tcPr>
            <w:tcW w:w="1221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9D12D43" w14:textId="77777777" w:rsidR="00D36917" w:rsidRPr="00676385" w:rsidRDefault="00D36917" w:rsidP="00D36917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31%</w:t>
            </w:r>
          </w:p>
        </w:tc>
        <w:tc>
          <w:tcPr>
            <w:tcW w:w="100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8C24618" w14:textId="77777777" w:rsidR="00D36917" w:rsidRPr="00676385" w:rsidRDefault="00D36917" w:rsidP="00D36917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65%</w:t>
            </w:r>
          </w:p>
        </w:tc>
        <w:tc>
          <w:tcPr>
            <w:tcW w:w="1221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007EFFE" w14:textId="77777777" w:rsidR="00D36917" w:rsidRPr="00676385" w:rsidRDefault="00D36917" w:rsidP="00D36917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5</w:t>
            </w:r>
            <w:r w:rsidR="00A709DC" w:rsidRPr="00676385">
              <w:rPr>
                <w:rFonts w:ascii="Times New Roman" w:hAnsi="Times New Roman"/>
                <w:bCs/>
                <w:sz w:val="22"/>
              </w:rPr>
              <w:t>4</w:t>
            </w:r>
            <w:r w:rsidRPr="00676385">
              <w:rPr>
                <w:rFonts w:ascii="Times New Roman" w:hAnsi="Times New Roman"/>
                <w:bCs/>
                <w:sz w:val="22"/>
              </w:rPr>
              <w:t>%</w:t>
            </w:r>
          </w:p>
        </w:tc>
      </w:tr>
      <w:tr w:rsidR="00676385" w:rsidRPr="00676385" w14:paraId="3DFEE04C" w14:textId="77777777" w:rsidTr="003C623D">
        <w:trPr>
          <w:trHeight w:val="454"/>
          <w:jc w:val="center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7A5A1" w14:textId="77777777" w:rsidR="00D36917" w:rsidRPr="00676385" w:rsidRDefault="00D36917" w:rsidP="00D36917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Medium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9E02A" w14:textId="77777777" w:rsidR="00D36917" w:rsidRPr="00676385" w:rsidRDefault="00D36917" w:rsidP="00D36917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2</w:t>
            </w:r>
            <w:r w:rsidR="00A709DC" w:rsidRPr="00676385">
              <w:rPr>
                <w:rFonts w:ascii="Times New Roman" w:hAnsi="Times New Roman"/>
                <w:bCs/>
                <w:sz w:val="22"/>
              </w:rPr>
              <w:t>5</w:t>
            </w:r>
            <w:r w:rsidRPr="00676385">
              <w:rPr>
                <w:rFonts w:ascii="Times New Roman" w:hAnsi="Times New Roman"/>
                <w:bCs/>
                <w:sz w:val="22"/>
              </w:rPr>
              <w:t>%</w:t>
            </w:r>
          </w:p>
        </w:tc>
        <w:tc>
          <w:tcPr>
            <w:tcW w:w="122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97A75" w14:textId="77777777" w:rsidR="00D36917" w:rsidRPr="00676385" w:rsidRDefault="00D36917" w:rsidP="00D36917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2</w:t>
            </w:r>
            <w:r w:rsidR="00A709DC" w:rsidRPr="00676385">
              <w:rPr>
                <w:rFonts w:ascii="Times New Roman" w:hAnsi="Times New Roman"/>
                <w:bCs/>
                <w:sz w:val="22"/>
              </w:rPr>
              <w:t>1</w:t>
            </w:r>
            <w:r w:rsidRPr="00676385">
              <w:rPr>
                <w:rFonts w:ascii="Times New Roman" w:hAnsi="Times New Roman"/>
                <w:bCs/>
                <w:sz w:val="22"/>
              </w:rPr>
              <w:t>%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BB41E" w14:textId="77777777" w:rsidR="00D36917" w:rsidRPr="00676385" w:rsidRDefault="00D36917" w:rsidP="00D36917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53%</w:t>
            </w:r>
          </w:p>
        </w:tc>
        <w:tc>
          <w:tcPr>
            <w:tcW w:w="1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9C608" w14:textId="77777777" w:rsidR="00D36917" w:rsidRPr="00676385" w:rsidRDefault="00D36917" w:rsidP="00D36917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47%</w:t>
            </w:r>
          </w:p>
        </w:tc>
      </w:tr>
      <w:tr w:rsidR="00D36917" w:rsidRPr="00676385" w14:paraId="2A8536AC" w14:textId="77777777" w:rsidTr="003C623D">
        <w:trPr>
          <w:trHeight w:val="454"/>
          <w:jc w:val="center"/>
        </w:trPr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5EF90B5" w14:textId="77777777" w:rsidR="00D36917" w:rsidRPr="00676385" w:rsidRDefault="00D36917" w:rsidP="00D36917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676385">
              <w:rPr>
                <w:rFonts w:ascii="Times New Roman" w:hAnsi="Times New Roman"/>
                <w:sz w:val="22"/>
              </w:rPr>
              <w:t>Soft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28F6C70" w14:textId="77777777" w:rsidR="00D36917" w:rsidRPr="00676385" w:rsidRDefault="00D36917" w:rsidP="00D36917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23%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33FC1C1" w14:textId="77777777" w:rsidR="00D36917" w:rsidRPr="00676385" w:rsidRDefault="00D36917" w:rsidP="00D36917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2</w:t>
            </w:r>
            <w:r w:rsidR="00A709DC" w:rsidRPr="00676385">
              <w:rPr>
                <w:rFonts w:ascii="Times New Roman" w:hAnsi="Times New Roman"/>
                <w:bCs/>
                <w:sz w:val="22"/>
              </w:rPr>
              <w:t>3</w:t>
            </w:r>
            <w:r w:rsidRPr="00676385">
              <w:rPr>
                <w:rFonts w:ascii="Times New Roman" w:hAnsi="Times New Roman"/>
                <w:bCs/>
                <w:sz w:val="22"/>
              </w:rPr>
              <w:t>%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FF8E461" w14:textId="77777777" w:rsidR="00D36917" w:rsidRPr="00676385" w:rsidRDefault="00D36917" w:rsidP="00D36917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52%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A5E30DC" w14:textId="77777777" w:rsidR="00D36917" w:rsidRPr="00676385" w:rsidRDefault="00D36917" w:rsidP="00D36917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</w:rPr>
            </w:pPr>
            <w:r w:rsidRPr="00676385">
              <w:rPr>
                <w:rFonts w:ascii="Times New Roman" w:hAnsi="Times New Roman"/>
                <w:bCs/>
                <w:sz w:val="22"/>
              </w:rPr>
              <w:t>4</w:t>
            </w:r>
            <w:r w:rsidR="00A709DC" w:rsidRPr="00676385">
              <w:rPr>
                <w:rFonts w:ascii="Times New Roman" w:hAnsi="Times New Roman"/>
                <w:bCs/>
                <w:sz w:val="22"/>
              </w:rPr>
              <w:t>7</w:t>
            </w:r>
            <w:r w:rsidRPr="00676385">
              <w:rPr>
                <w:rFonts w:ascii="Times New Roman" w:hAnsi="Times New Roman"/>
                <w:bCs/>
                <w:sz w:val="22"/>
              </w:rPr>
              <w:t>%</w:t>
            </w:r>
          </w:p>
        </w:tc>
      </w:tr>
    </w:tbl>
    <w:p w14:paraId="538F3AA7" w14:textId="77777777" w:rsidR="00D41FE9" w:rsidRPr="00676385" w:rsidRDefault="00D41FE9" w:rsidP="00D36917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14:paraId="5898281F" w14:textId="364774AA" w:rsidR="001757D8" w:rsidRPr="00676385" w:rsidRDefault="001757D8" w:rsidP="001757D8">
      <w:pPr>
        <w:rPr>
          <w:rFonts w:ascii="Times New Roman" w:hAnsi="Times New Roman"/>
          <w:bCs/>
          <w:sz w:val="22"/>
        </w:rPr>
      </w:pPr>
    </w:p>
    <w:p w14:paraId="7822A9EE" w14:textId="77777777" w:rsidR="00C6370B" w:rsidRPr="00676385" w:rsidRDefault="00C6370B" w:rsidP="00B87402">
      <w:pPr>
        <w:rPr>
          <w:rFonts w:ascii="Times New Roman" w:hAnsi="Times New Roman"/>
          <w:bCs/>
          <w:sz w:val="22"/>
        </w:rPr>
      </w:pPr>
    </w:p>
    <w:p w14:paraId="35E38051" w14:textId="77777777" w:rsidR="00C6370B" w:rsidRPr="00676385" w:rsidRDefault="00C6370B" w:rsidP="00B87402">
      <w:pPr>
        <w:rPr>
          <w:rFonts w:ascii="Times New Roman" w:hAnsi="Times New Roman"/>
          <w:bCs/>
          <w:sz w:val="22"/>
        </w:rPr>
      </w:pPr>
    </w:p>
    <w:p w14:paraId="6E537246" w14:textId="1253E370" w:rsidR="00B87402" w:rsidRPr="00676385" w:rsidRDefault="00B87402" w:rsidP="001757D8">
      <w:pPr>
        <w:rPr>
          <w:rFonts w:ascii="Times New Roman" w:hAnsi="Times New Roman"/>
          <w:bCs/>
          <w:sz w:val="22"/>
        </w:rPr>
      </w:pPr>
    </w:p>
    <w:p w14:paraId="37490AD7" w14:textId="77777777" w:rsidR="00B87402" w:rsidRPr="00676385" w:rsidRDefault="00B87402" w:rsidP="001757D8">
      <w:pPr>
        <w:rPr>
          <w:rFonts w:ascii="Times New Roman" w:hAnsi="Times New Roman"/>
          <w:bCs/>
          <w:sz w:val="22"/>
        </w:rPr>
      </w:pPr>
    </w:p>
    <w:p w14:paraId="35C27E66" w14:textId="77777777" w:rsidR="00BD2E80" w:rsidRPr="00676385" w:rsidRDefault="00BD2E80" w:rsidP="00D41FE9">
      <w:pPr>
        <w:rPr>
          <w:rFonts w:ascii="Times New Roman" w:hAnsi="Times New Roman"/>
          <w:bCs/>
          <w:sz w:val="22"/>
        </w:rPr>
      </w:pPr>
    </w:p>
    <w:sectPr w:rsidR="00BD2E80" w:rsidRPr="00676385" w:rsidSect="007061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60311" w14:textId="77777777" w:rsidR="00FA1968" w:rsidRDefault="00FA1968" w:rsidP="001A2E06">
      <w:pPr>
        <w:spacing w:line="240" w:lineRule="auto"/>
      </w:pPr>
      <w:r>
        <w:separator/>
      </w:r>
    </w:p>
  </w:endnote>
  <w:endnote w:type="continuationSeparator" w:id="0">
    <w:p w14:paraId="13F9E7D8" w14:textId="77777777" w:rsidR="00FA1968" w:rsidRDefault="00FA1968" w:rsidP="001A2E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Wingdings2">
    <w:altName w:val="Cambria"/>
    <w:panose1 w:val="00000000000000000000"/>
    <w:charset w:val="00"/>
    <w:family w:val="roman"/>
    <w:notTrueType/>
    <w:pitch w:val="default"/>
  </w:font>
  <w:font w:name="SymbolTiger">
    <w:altName w:val="Cambria"/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D1464" w14:textId="77777777" w:rsidR="00FA1968" w:rsidRDefault="00FA1968" w:rsidP="001A2E06">
      <w:pPr>
        <w:spacing w:line="240" w:lineRule="auto"/>
      </w:pPr>
      <w:r>
        <w:separator/>
      </w:r>
    </w:p>
  </w:footnote>
  <w:footnote w:type="continuationSeparator" w:id="0">
    <w:p w14:paraId="54B82EA0" w14:textId="77777777" w:rsidR="00FA1968" w:rsidRDefault="00FA1968" w:rsidP="001A2E0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806"/>
    <w:rsid w:val="00017A4B"/>
    <w:rsid w:val="00054789"/>
    <w:rsid w:val="00077B6A"/>
    <w:rsid w:val="000B4C5E"/>
    <w:rsid w:val="000D06C7"/>
    <w:rsid w:val="001154AD"/>
    <w:rsid w:val="0012677B"/>
    <w:rsid w:val="00141DEC"/>
    <w:rsid w:val="001757D8"/>
    <w:rsid w:val="00180156"/>
    <w:rsid w:val="001920BE"/>
    <w:rsid w:val="001921C0"/>
    <w:rsid w:val="001A2E06"/>
    <w:rsid w:val="00267C80"/>
    <w:rsid w:val="002756B3"/>
    <w:rsid w:val="00277052"/>
    <w:rsid w:val="00280AA6"/>
    <w:rsid w:val="002905DE"/>
    <w:rsid w:val="002A5350"/>
    <w:rsid w:val="002C32A5"/>
    <w:rsid w:val="002C5721"/>
    <w:rsid w:val="002D32E9"/>
    <w:rsid w:val="002F37F7"/>
    <w:rsid w:val="00310852"/>
    <w:rsid w:val="00341B02"/>
    <w:rsid w:val="0036723F"/>
    <w:rsid w:val="003777A9"/>
    <w:rsid w:val="00380F1E"/>
    <w:rsid w:val="00382526"/>
    <w:rsid w:val="003C623D"/>
    <w:rsid w:val="003C635F"/>
    <w:rsid w:val="003F3041"/>
    <w:rsid w:val="00402460"/>
    <w:rsid w:val="00426196"/>
    <w:rsid w:val="00435454"/>
    <w:rsid w:val="00445120"/>
    <w:rsid w:val="00447EE6"/>
    <w:rsid w:val="004571E0"/>
    <w:rsid w:val="004603AD"/>
    <w:rsid w:val="004618F8"/>
    <w:rsid w:val="00464163"/>
    <w:rsid w:val="00491370"/>
    <w:rsid w:val="004A6B71"/>
    <w:rsid w:val="004B0F01"/>
    <w:rsid w:val="004B1F47"/>
    <w:rsid w:val="004B32B2"/>
    <w:rsid w:val="004E64A9"/>
    <w:rsid w:val="00510F94"/>
    <w:rsid w:val="0051395A"/>
    <w:rsid w:val="00522E97"/>
    <w:rsid w:val="00546C56"/>
    <w:rsid w:val="005549C4"/>
    <w:rsid w:val="0056553D"/>
    <w:rsid w:val="005C01E6"/>
    <w:rsid w:val="005C3CCC"/>
    <w:rsid w:val="005F732D"/>
    <w:rsid w:val="005F744B"/>
    <w:rsid w:val="006144D6"/>
    <w:rsid w:val="00617988"/>
    <w:rsid w:val="00640D38"/>
    <w:rsid w:val="00671BA9"/>
    <w:rsid w:val="00676385"/>
    <w:rsid w:val="006929E3"/>
    <w:rsid w:val="006C1ADF"/>
    <w:rsid w:val="006D7716"/>
    <w:rsid w:val="006E7F09"/>
    <w:rsid w:val="006F2DAD"/>
    <w:rsid w:val="00702A49"/>
    <w:rsid w:val="0070615D"/>
    <w:rsid w:val="0072368C"/>
    <w:rsid w:val="0072792D"/>
    <w:rsid w:val="00755AC0"/>
    <w:rsid w:val="007644F6"/>
    <w:rsid w:val="00777D75"/>
    <w:rsid w:val="007B14AB"/>
    <w:rsid w:val="007B65F8"/>
    <w:rsid w:val="007C118F"/>
    <w:rsid w:val="007D320A"/>
    <w:rsid w:val="007F7D23"/>
    <w:rsid w:val="00817C62"/>
    <w:rsid w:val="00834359"/>
    <w:rsid w:val="00871284"/>
    <w:rsid w:val="0088547D"/>
    <w:rsid w:val="00892DFC"/>
    <w:rsid w:val="00893983"/>
    <w:rsid w:val="008A2D61"/>
    <w:rsid w:val="008A5B00"/>
    <w:rsid w:val="008C2D59"/>
    <w:rsid w:val="008D43BE"/>
    <w:rsid w:val="00901933"/>
    <w:rsid w:val="00912D90"/>
    <w:rsid w:val="009144AB"/>
    <w:rsid w:val="009159C5"/>
    <w:rsid w:val="0092496B"/>
    <w:rsid w:val="00950233"/>
    <w:rsid w:val="00962BE9"/>
    <w:rsid w:val="0097266D"/>
    <w:rsid w:val="00996CDE"/>
    <w:rsid w:val="009A187B"/>
    <w:rsid w:val="009C5818"/>
    <w:rsid w:val="009D6BAA"/>
    <w:rsid w:val="00A07FA1"/>
    <w:rsid w:val="00A2052C"/>
    <w:rsid w:val="00A709DC"/>
    <w:rsid w:val="00A709EA"/>
    <w:rsid w:val="00AA3862"/>
    <w:rsid w:val="00AB170E"/>
    <w:rsid w:val="00AB3CCA"/>
    <w:rsid w:val="00AC2223"/>
    <w:rsid w:val="00AD610D"/>
    <w:rsid w:val="00AF7797"/>
    <w:rsid w:val="00B86FF0"/>
    <w:rsid w:val="00B87402"/>
    <w:rsid w:val="00BD2E80"/>
    <w:rsid w:val="00C10DDD"/>
    <w:rsid w:val="00C20381"/>
    <w:rsid w:val="00C240BE"/>
    <w:rsid w:val="00C24806"/>
    <w:rsid w:val="00C44080"/>
    <w:rsid w:val="00C5395C"/>
    <w:rsid w:val="00C553FA"/>
    <w:rsid w:val="00C6370B"/>
    <w:rsid w:val="00C759D8"/>
    <w:rsid w:val="00C91632"/>
    <w:rsid w:val="00CB7D8E"/>
    <w:rsid w:val="00CC0ADE"/>
    <w:rsid w:val="00CC51D8"/>
    <w:rsid w:val="00CE0286"/>
    <w:rsid w:val="00D15707"/>
    <w:rsid w:val="00D36917"/>
    <w:rsid w:val="00D41FE9"/>
    <w:rsid w:val="00D7421F"/>
    <w:rsid w:val="00D9170B"/>
    <w:rsid w:val="00DC5B80"/>
    <w:rsid w:val="00E07E34"/>
    <w:rsid w:val="00E1552B"/>
    <w:rsid w:val="00E40538"/>
    <w:rsid w:val="00E5784A"/>
    <w:rsid w:val="00E615CB"/>
    <w:rsid w:val="00E8252F"/>
    <w:rsid w:val="00E84D71"/>
    <w:rsid w:val="00EA7562"/>
    <w:rsid w:val="00EC270A"/>
    <w:rsid w:val="00EC50DE"/>
    <w:rsid w:val="00ED1D05"/>
    <w:rsid w:val="00EE7F5F"/>
    <w:rsid w:val="00F17E5E"/>
    <w:rsid w:val="00FA1968"/>
    <w:rsid w:val="00FD75AD"/>
    <w:rsid w:val="00FF233C"/>
    <w:rsid w:val="00FF3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CBFA0"/>
  <w15:docId w15:val="{BCDEDEE2-0C41-48D8-A961-F4C30F52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宋体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0DE"/>
    <w:pPr>
      <w:widowControl w:val="0"/>
      <w:spacing w:after="0" w:line="360" w:lineRule="auto"/>
      <w:jc w:val="both"/>
    </w:pPr>
    <w:rPr>
      <w:rFonts w:ascii="Calibri" w:hAnsi="Calibri" w:cs="Times New Roman"/>
      <w:kern w:val="2"/>
      <w:sz w:val="21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E06"/>
    <w:pPr>
      <w:tabs>
        <w:tab w:val="center" w:pos="4153"/>
        <w:tab w:val="right" w:pos="8306"/>
      </w:tabs>
      <w:spacing w:line="240" w:lineRule="auto"/>
    </w:pPr>
  </w:style>
  <w:style w:type="character" w:customStyle="1" w:styleId="a4">
    <w:name w:val="页眉 字符"/>
    <w:basedOn w:val="a0"/>
    <w:link w:val="a3"/>
    <w:uiPriority w:val="99"/>
    <w:rsid w:val="001A2E06"/>
    <w:rPr>
      <w:rFonts w:ascii="Calibri" w:hAnsi="Calibri" w:cs="Times New Roman"/>
      <w:kern w:val="2"/>
      <w:sz w:val="21"/>
      <w:lang w:val="en-US" w:eastAsia="zh-CN"/>
    </w:rPr>
  </w:style>
  <w:style w:type="paragraph" w:styleId="a5">
    <w:name w:val="footer"/>
    <w:basedOn w:val="a"/>
    <w:link w:val="a6"/>
    <w:uiPriority w:val="99"/>
    <w:unhideWhenUsed/>
    <w:rsid w:val="001A2E06"/>
    <w:pPr>
      <w:tabs>
        <w:tab w:val="center" w:pos="4153"/>
        <w:tab w:val="right" w:pos="8306"/>
      </w:tabs>
      <w:spacing w:line="240" w:lineRule="auto"/>
    </w:pPr>
  </w:style>
  <w:style w:type="character" w:customStyle="1" w:styleId="a6">
    <w:name w:val="页脚 字符"/>
    <w:basedOn w:val="a0"/>
    <w:link w:val="a5"/>
    <w:uiPriority w:val="99"/>
    <w:rsid w:val="001A2E06"/>
    <w:rPr>
      <w:rFonts w:ascii="Calibri" w:hAnsi="Calibri" w:cs="Times New Roman"/>
      <w:kern w:val="2"/>
      <w:sz w:val="21"/>
      <w:lang w:val="en-US" w:eastAsia="zh-CN"/>
    </w:rPr>
  </w:style>
  <w:style w:type="paragraph" w:styleId="a7">
    <w:name w:val="Balloon Text"/>
    <w:basedOn w:val="a"/>
    <w:link w:val="a8"/>
    <w:uiPriority w:val="99"/>
    <w:semiHidden/>
    <w:unhideWhenUsed/>
    <w:rsid w:val="00AB3CCA"/>
    <w:pPr>
      <w:spacing w:line="240" w:lineRule="auto"/>
    </w:pPr>
    <w:rPr>
      <w:rFonts w:ascii="Microsoft YaHei UI" w:eastAsia="Microsoft YaHei U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B3CCA"/>
    <w:rPr>
      <w:rFonts w:ascii="Microsoft YaHei UI" w:eastAsia="Microsoft YaHei UI" w:hAnsi="Calibri" w:cs="Times New Roman"/>
      <w:kern w:val="2"/>
      <w:sz w:val="18"/>
      <w:szCs w:val="18"/>
      <w:lang w:val="en-US" w:eastAsia="zh-CN"/>
    </w:rPr>
  </w:style>
  <w:style w:type="table" w:styleId="a9">
    <w:name w:val="Table Grid"/>
    <w:basedOn w:val="a1"/>
    <w:uiPriority w:val="39"/>
    <w:rsid w:val="007F7D23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B87402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B87402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B87402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a0"/>
    <w:rsid w:val="00B87402"/>
    <w:rPr>
      <w:rFonts w:ascii="Wingdings2" w:hAnsi="Wingdings2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fontstyle51">
    <w:name w:val="fontstyle51"/>
    <w:basedOn w:val="a0"/>
    <w:rsid w:val="00B87402"/>
    <w:rPr>
      <w:rFonts w:ascii="SymbolTiger" w:hAnsi="SymbolTiger" w:hint="default"/>
      <w:b w:val="0"/>
      <w:bCs w:val="0"/>
      <w:i w:val="0"/>
      <w:iCs w:val="0"/>
      <w:color w:val="000000"/>
      <w:sz w:val="14"/>
      <w:szCs w:val="14"/>
    </w:rPr>
  </w:style>
  <w:style w:type="character" w:styleId="aa">
    <w:name w:val="annotation reference"/>
    <w:basedOn w:val="a0"/>
    <w:uiPriority w:val="99"/>
    <w:semiHidden/>
    <w:unhideWhenUsed/>
    <w:rsid w:val="0097266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7266D"/>
    <w:pPr>
      <w:spacing w:line="240" w:lineRule="auto"/>
    </w:pPr>
    <w:rPr>
      <w:sz w:val="20"/>
      <w:szCs w:val="20"/>
    </w:rPr>
  </w:style>
  <w:style w:type="character" w:customStyle="1" w:styleId="ac">
    <w:name w:val="批注文字 字符"/>
    <w:basedOn w:val="a0"/>
    <w:link w:val="ab"/>
    <w:uiPriority w:val="99"/>
    <w:semiHidden/>
    <w:rsid w:val="0097266D"/>
    <w:rPr>
      <w:rFonts w:ascii="Calibri" w:hAnsi="Calibri" w:cs="Times New Roman"/>
      <w:kern w:val="2"/>
      <w:sz w:val="20"/>
      <w:szCs w:val="20"/>
      <w:lang w:val="en-US" w:eastAsia="zh-C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7266D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97266D"/>
    <w:rPr>
      <w:rFonts w:ascii="Calibri" w:hAnsi="Calibri" w:cs="Times New Roman"/>
      <w:b/>
      <w:bCs/>
      <w:kern w:val="2"/>
      <w:sz w:val="20"/>
      <w:szCs w:val="20"/>
      <w:lang w:val="en-US" w:eastAsia="zh-CN"/>
    </w:rPr>
  </w:style>
  <w:style w:type="character" w:customStyle="1" w:styleId="Hyperlink0">
    <w:name w:val="Hyperlink.0"/>
    <w:rsid w:val="00DC5B80"/>
    <w:rPr>
      <w:rFonts w:ascii="Times New Roman" w:hAnsi="Times New Roman"/>
      <w:outline w:val="0"/>
      <w:color w:val="0070C0"/>
      <w:sz w:val="22"/>
      <w:szCs w:val="22"/>
      <w:u w:color="0070C0"/>
      <w:lang w:val="en-US"/>
    </w:rPr>
  </w:style>
  <w:style w:type="character" w:customStyle="1" w:styleId="NoneA">
    <w:name w:val="None A"/>
    <w:rsid w:val="00DC5B8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9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4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Quanyou Zhang</dc:creator>
  <cp:lastModifiedBy>Q.Y ZHANG</cp:lastModifiedBy>
  <cp:revision>29</cp:revision>
  <dcterms:created xsi:type="dcterms:W3CDTF">2019-10-24T09:39:00Z</dcterms:created>
  <dcterms:modified xsi:type="dcterms:W3CDTF">2020-12-03T13:29:00Z</dcterms:modified>
</cp:coreProperties>
</file>