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004AE" w14:textId="2183A8B5" w:rsidR="000B4CD1" w:rsidRDefault="003A4751">
      <w:pPr>
        <w:pStyle w:val="TOCHeading"/>
      </w:pPr>
      <w:bookmarkStart w:id="0" w:name="_Toc211261913"/>
      <w:r>
        <w:t>Supplementary information</w:t>
      </w:r>
    </w:p>
    <w:p w14:paraId="035EA305" w14:textId="77777777" w:rsidR="003A4751" w:rsidRPr="003A4751" w:rsidRDefault="003A4751" w:rsidP="003A4751">
      <w:pPr>
        <w:rPr>
          <w:lang w:eastAsia="en-US"/>
        </w:rPr>
      </w:pPr>
    </w:p>
    <w:p w14:paraId="449B1A31" w14:textId="77777777" w:rsidR="00D132E5" w:rsidRPr="00D132E5" w:rsidRDefault="00D132E5" w:rsidP="00D132E5">
      <w:pPr>
        <w:pStyle w:val="TOCHeading"/>
      </w:pPr>
      <w:r w:rsidRPr="00D132E5">
        <w:rPr>
          <w:b/>
        </w:rPr>
        <w:t>Input uncertainty overshadows cropland greenhouse gas accounting and mitigation tracking</w:t>
      </w:r>
    </w:p>
    <w:p w14:paraId="188F405B" w14:textId="77777777" w:rsidR="000B4CD1" w:rsidRDefault="000B4CD1">
      <w:pPr>
        <w:pStyle w:val="TOCHeading"/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id w:val="152436872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69024F2" w14:textId="7FE53E2D" w:rsidR="000B4CD1" w:rsidRDefault="000B4CD1">
          <w:pPr>
            <w:pStyle w:val="TOCHeading"/>
          </w:pPr>
          <w:r>
            <w:t>Contents</w:t>
          </w:r>
        </w:p>
        <w:p w14:paraId="166FDF61" w14:textId="7F8CC998" w:rsidR="00A8024C" w:rsidRDefault="000B4CD1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3320895" w:history="1">
            <w:r w:rsidR="00A8024C" w:rsidRPr="00545429">
              <w:rPr>
                <w:rStyle w:val="Hyperlink"/>
                <w:noProof/>
              </w:rPr>
              <w:t>1 Summary of input data characteristics and data processing</w:t>
            </w:r>
            <w:r w:rsidR="00A8024C">
              <w:rPr>
                <w:noProof/>
                <w:webHidden/>
              </w:rPr>
              <w:tab/>
            </w:r>
            <w:r w:rsidR="00A8024C">
              <w:rPr>
                <w:noProof/>
                <w:webHidden/>
              </w:rPr>
              <w:fldChar w:fldCharType="begin"/>
            </w:r>
            <w:r w:rsidR="00A8024C">
              <w:rPr>
                <w:noProof/>
                <w:webHidden/>
              </w:rPr>
              <w:instrText xml:space="preserve"> PAGEREF _Toc243320895 \h </w:instrText>
            </w:r>
            <w:r w:rsidR="00A8024C">
              <w:rPr>
                <w:noProof/>
                <w:webHidden/>
              </w:rPr>
            </w:r>
            <w:r w:rsidR="00A8024C">
              <w:rPr>
                <w:noProof/>
                <w:webHidden/>
              </w:rPr>
              <w:fldChar w:fldCharType="separate"/>
            </w:r>
            <w:r w:rsidR="00A8024C">
              <w:rPr>
                <w:noProof/>
                <w:webHidden/>
              </w:rPr>
              <w:t>2</w:t>
            </w:r>
            <w:r w:rsidR="00A8024C">
              <w:rPr>
                <w:noProof/>
                <w:webHidden/>
              </w:rPr>
              <w:fldChar w:fldCharType="end"/>
            </w:r>
          </w:hyperlink>
        </w:p>
        <w:p w14:paraId="5CD942EF" w14:textId="5119D9A3" w:rsidR="00A8024C" w:rsidRDefault="00A8024C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20896" w:history="1">
            <w:r w:rsidRPr="00545429">
              <w:rPr>
                <w:rStyle w:val="Hyperlink"/>
                <w:noProof/>
              </w:rPr>
              <w:t>2 Summary of input-dataset combinations and sensitivity scenarios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_Toc243320896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E9BB98" w14:textId="2A2B30AE" w:rsidR="00A8024C" w:rsidRDefault="00A8024C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20897" w:history="1">
            <w:r w:rsidRPr="00545429">
              <w:rPr>
                <w:rStyle w:val="Hyperlink"/>
                <w:noProof/>
              </w:rPr>
              <w:t>3 N</w:t>
            </w:r>
            <w:r w:rsidRPr="00545429">
              <w:rPr>
                <w:rStyle w:val="Hyperlink"/>
                <w:noProof/>
                <w:vertAlign w:val="subscript"/>
              </w:rPr>
              <w:t>2</w:t>
            </w:r>
            <w:r w:rsidRPr="00545429">
              <w:rPr>
                <w:rStyle w:val="Hyperlink"/>
                <w:noProof/>
              </w:rPr>
              <w:t>O emissions from synthetic fertilizer across fertilizer products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_Toc243320897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CE77DB" w14:textId="0D607168" w:rsidR="00A8024C" w:rsidRDefault="00A8024C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20898" w:history="1">
            <w:r w:rsidRPr="00545429">
              <w:rPr>
                <w:rStyle w:val="Hyperlink"/>
                <w:noProof/>
              </w:rPr>
              <w:t>4 N</w:t>
            </w:r>
            <w:r w:rsidRPr="00545429">
              <w:rPr>
                <w:rStyle w:val="Hyperlink"/>
                <w:noProof/>
                <w:vertAlign w:val="subscript"/>
              </w:rPr>
              <w:t>2</w:t>
            </w:r>
            <w:r w:rsidRPr="00545429">
              <w:rPr>
                <w:rStyle w:val="Hyperlink"/>
                <w:noProof/>
              </w:rPr>
              <w:t>O emissions from manure and crop residue across manure and crop residue products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_Toc243320898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D8EAE6" w14:textId="2C2D7E92" w:rsidR="00A8024C" w:rsidRDefault="00A8024C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20899" w:history="1">
            <w:r w:rsidRPr="00545429">
              <w:rPr>
                <w:rStyle w:val="Hyperlink"/>
                <w:noProof/>
              </w:rPr>
              <w:t>5 CH</w:t>
            </w:r>
            <w:r w:rsidRPr="00545429">
              <w:rPr>
                <w:rStyle w:val="Hyperlink"/>
                <w:noProof/>
                <w:vertAlign w:val="subscript"/>
              </w:rPr>
              <w:t>4</w:t>
            </w:r>
            <w:r w:rsidRPr="00545429">
              <w:rPr>
                <w:rStyle w:val="Hyperlink"/>
                <w:noProof/>
              </w:rPr>
              <w:t xml:space="preserve"> emissions from rice paddies across rice calendar products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_Toc243320899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B820F7" w14:textId="63268BF0" w:rsidR="00A8024C" w:rsidRDefault="00A8024C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20900" w:history="1">
            <w:r w:rsidRPr="00545429">
              <w:rPr>
                <w:rStyle w:val="Hyperlink"/>
                <w:noProof/>
              </w:rPr>
              <w:t>6 GHG emissions from drained peatland for cultivation across peatland products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_Toc243320900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D59266" w14:textId="418BE1DB" w:rsidR="00A8024C" w:rsidRDefault="00A8024C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20901" w:history="1">
            <w:r w:rsidRPr="00545429">
              <w:rPr>
                <w:rStyle w:val="Hyperlink"/>
                <w:noProof/>
              </w:rPr>
              <w:t>7 N</w:t>
            </w:r>
            <w:r w:rsidRPr="00545429">
              <w:rPr>
                <w:rStyle w:val="Hyperlink"/>
                <w:noProof/>
                <w:vertAlign w:val="subscript"/>
              </w:rPr>
              <w:t>2</w:t>
            </w:r>
            <w:r w:rsidRPr="00545429">
              <w:rPr>
                <w:rStyle w:val="Hyperlink"/>
                <w:noProof/>
              </w:rPr>
              <w:t>O emissions from synthetic fertilizer across cropland extent products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_Toc243320901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5E37D5" w14:textId="5DD7B949" w:rsidR="00A8024C" w:rsidRDefault="00A8024C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20902" w:history="1">
            <w:r w:rsidRPr="00545429">
              <w:rPr>
                <w:rStyle w:val="Hyperlink"/>
                <w:noProof/>
              </w:rPr>
              <w:t>8 N</w:t>
            </w:r>
            <w:r w:rsidRPr="00545429">
              <w:rPr>
                <w:rStyle w:val="Hyperlink"/>
                <w:noProof/>
                <w:vertAlign w:val="subscript"/>
              </w:rPr>
              <w:t>2</w:t>
            </w:r>
            <w:r w:rsidRPr="00545429">
              <w:rPr>
                <w:rStyle w:val="Hyperlink"/>
                <w:noProof/>
              </w:rPr>
              <w:t>O emissions from manure and crop residue across cropland extent products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_Toc243320902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90CBFB" w14:textId="7487D464" w:rsidR="00A8024C" w:rsidRDefault="00A8024C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20903" w:history="1">
            <w:r w:rsidRPr="00545429">
              <w:rPr>
                <w:rStyle w:val="Hyperlink"/>
                <w:noProof/>
              </w:rPr>
              <w:t>9 N</w:t>
            </w:r>
            <w:r w:rsidRPr="00545429">
              <w:rPr>
                <w:rStyle w:val="Hyperlink"/>
                <w:noProof/>
                <w:vertAlign w:val="subscript"/>
              </w:rPr>
              <w:t>2</w:t>
            </w:r>
            <w:r w:rsidRPr="00545429">
              <w:rPr>
                <w:rStyle w:val="Hyperlink"/>
                <w:noProof/>
              </w:rPr>
              <w:t>O emissions from synthetic fertilizer across spatial aggregation levels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_Toc243320903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EE41B5" w14:textId="0D78979C" w:rsidR="00A8024C" w:rsidRDefault="00A8024C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20904" w:history="1">
            <w:r w:rsidRPr="00545429">
              <w:rPr>
                <w:rStyle w:val="Hyperlink"/>
                <w:noProof/>
              </w:rPr>
              <w:t>10 CH</w:t>
            </w:r>
            <w:r w:rsidRPr="00545429">
              <w:rPr>
                <w:rStyle w:val="Hyperlink"/>
                <w:noProof/>
                <w:vertAlign w:val="subscript"/>
              </w:rPr>
              <w:t>4</w:t>
            </w:r>
            <w:r w:rsidRPr="00545429">
              <w:rPr>
                <w:rStyle w:val="Hyperlink"/>
                <w:noProof/>
              </w:rPr>
              <w:t xml:space="preserve"> emissions from rice paddies across water regime scenarios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_Toc243320904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5BC1AD" w14:textId="14DC872A" w:rsidR="00A8024C" w:rsidRDefault="00A8024C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20905" w:history="1">
            <w:r w:rsidRPr="00545429">
              <w:rPr>
                <w:rStyle w:val="Hyperlink"/>
                <w:noProof/>
              </w:rPr>
              <w:t>11 GHG emissions from drained peatland for cultivation across national constraint levels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_Toc243320905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21ECAD" w14:textId="2BB12D30" w:rsidR="00A8024C" w:rsidRDefault="00A8024C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20906" w:history="1">
            <w:r w:rsidRPr="00545429">
              <w:rPr>
                <w:rStyle w:val="Hyperlink"/>
                <w:noProof/>
              </w:rPr>
              <w:t>12 Summary of activity 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_Toc243320906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819918" w14:textId="17546C20" w:rsidR="00A8024C" w:rsidRDefault="00A8024C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20907" w:history="1">
            <w:r w:rsidRPr="00545429">
              <w:rPr>
                <w:rStyle w:val="Hyperlink"/>
                <w:noProof/>
              </w:rPr>
              <w:t>13 Activity data evidence strength assessment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_Toc243320907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E63B7F" w14:textId="79DAE516" w:rsidR="000B4CD1" w:rsidRDefault="000B4CD1">
          <w:r>
            <w:rPr>
              <w:b/>
              <w:bCs/>
              <w:noProof/>
            </w:rPr>
            <w:fldChar w:fldCharType="end"/>
          </w:r>
        </w:p>
      </w:sdtContent>
    </w:sdt>
    <w:p w14:paraId="67DD5C77" w14:textId="77777777" w:rsidR="005818C7" w:rsidRDefault="005818C7" w:rsidP="0044063A">
      <w:pPr>
        <w:pStyle w:val="Style1"/>
        <w:rPr>
          <w:noProof/>
        </w:rPr>
      </w:pPr>
    </w:p>
    <w:p w14:paraId="46CCE870" w14:textId="77777777" w:rsidR="005818C7" w:rsidRDefault="005818C7" w:rsidP="0044063A">
      <w:pPr>
        <w:pStyle w:val="Style1"/>
        <w:rPr>
          <w:noProof/>
        </w:rPr>
      </w:pPr>
    </w:p>
    <w:p w14:paraId="589C4181" w14:textId="39853848" w:rsidR="0044063A" w:rsidRDefault="0044063A" w:rsidP="002F4587">
      <w:pPr>
        <w:pStyle w:val="Style1"/>
        <w:pageBreakBefore/>
        <w:rPr>
          <w:rFonts w:eastAsiaTheme="minorEastAsia"/>
          <w:bCs/>
        </w:rPr>
      </w:pPr>
      <w:bookmarkStart w:id="1" w:name="_Toc243320895"/>
      <w:r>
        <w:rPr>
          <w:rFonts w:hint="eastAsia"/>
          <w:noProof/>
        </w:rPr>
        <w:lastRenderedPageBreak/>
        <w:t>1</w:t>
      </w:r>
      <w:r>
        <w:rPr>
          <w:noProof/>
        </w:rPr>
        <w:t xml:space="preserve"> Summary of input data characteristics and data processing</w:t>
      </w:r>
      <w:bookmarkEnd w:id="0"/>
      <w:bookmarkEnd w:id="1"/>
    </w:p>
    <w:p w14:paraId="7D89D31E" w14:textId="77777777" w:rsidR="0044063A" w:rsidRDefault="0044063A" w:rsidP="0044063A">
      <w:pPr>
        <w:rPr>
          <w:rFonts w:eastAsiaTheme="minorEastAsia"/>
          <w:b/>
          <w:bCs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089"/>
        <w:gridCol w:w="1256"/>
        <w:gridCol w:w="1080"/>
        <w:gridCol w:w="1260"/>
        <w:gridCol w:w="2256"/>
        <w:gridCol w:w="2419"/>
      </w:tblGrid>
      <w:tr w:rsidR="0044063A" w14:paraId="4A62CCAD" w14:textId="77777777" w:rsidTr="00E250EF">
        <w:trPr>
          <w:trHeight w:val="180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753444" w14:textId="77777777" w:rsidR="0044063A" w:rsidRPr="0098079C" w:rsidRDefault="0044063A" w:rsidP="00E250EF">
            <w:pPr>
              <w:rPr>
                <w:bCs/>
                <w:iCs/>
              </w:rPr>
            </w:pPr>
            <w:r>
              <w:rPr>
                <w:bCs/>
                <w:iCs/>
              </w:rPr>
              <w:t>Supplementary Table 1. Summary of input data.</w:t>
            </w:r>
          </w:p>
        </w:tc>
      </w:tr>
      <w:tr w:rsidR="0044063A" w14:paraId="7C7D52A3" w14:textId="77777777" w:rsidTr="00AA4245">
        <w:trPr>
          <w:trHeight w:val="180"/>
        </w:trPr>
        <w:tc>
          <w:tcPr>
            <w:tcW w:w="582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52D69F" w14:textId="77777777" w:rsidR="0044063A" w:rsidRPr="0098079C" w:rsidRDefault="0044063A" w:rsidP="00E250EF">
            <w:pPr>
              <w:rPr>
                <w:rFonts w:eastAsiaTheme="minorEastAsia"/>
              </w:rPr>
            </w:pPr>
            <w:r w:rsidRPr="0098079C">
              <w:rPr>
                <w:bCs/>
                <w:iCs/>
              </w:rPr>
              <w:t>Parameter</w:t>
            </w:r>
          </w:p>
        </w:tc>
        <w:tc>
          <w:tcPr>
            <w:tcW w:w="671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00806E" w14:textId="54D8006B" w:rsidR="0044063A" w:rsidRPr="002E4F8C" w:rsidRDefault="002E4F8C" w:rsidP="00E250EF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Product</w:t>
            </w:r>
          </w:p>
        </w:tc>
        <w:tc>
          <w:tcPr>
            <w:tcW w:w="577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4BE0AA" w14:textId="0D2AB087" w:rsidR="0044063A" w:rsidRPr="008D293B" w:rsidRDefault="00591597" w:rsidP="00E250EF">
            <w:pPr>
              <w:rPr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 xml:space="preserve">Spatial </w:t>
            </w:r>
            <w:r w:rsidR="0044063A" w:rsidRPr="0098079C">
              <w:rPr>
                <w:bCs/>
                <w:iCs/>
              </w:rPr>
              <w:t>Resolution</w:t>
            </w:r>
          </w:p>
        </w:tc>
        <w:tc>
          <w:tcPr>
            <w:tcW w:w="673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F6B865" w14:textId="3B059282" w:rsidR="0044063A" w:rsidRPr="00706209" w:rsidRDefault="00004619" w:rsidP="00E250EF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 xml:space="preserve">Period </w:t>
            </w:r>
            <w:r w:rsidR="00591597">
              <w:rPr>
                <w:rFonts w:eastAsiaTheme="minorEastAsia"/>
                <w:bCs/>
                <w:iCs/>
              </w:rPr>
              <w:t>Representativeness</w:t>
            </w:r>
          </w:p>
        </w:tc>
        <w:tc>
          <w:tcPr>
            <w:tcW w:w="1205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0CBDF9" w14:textId="6A24458D" w:rsidR="0044063A" w:rsidRPr="00C751E2" w:rsidRDefault="0044063A" w:rsidP="00E250EF">
            <w:pPr>
              <w:rPr>
                <w:rFonts w:eastAsiaTheme="minorEastAsia"/>
                <w:bCs/>
                <w:iCs/>
              </w:rPr>
            </w:pPr>
            <w:r w:rsidRPr="0098079C">
              <w:rPr>
                <w:bCs/>
                <w:iCs/>
              </w:rPr>
              <w:t>Process</w:t>
            </w:r>
            <w:r w:rsidR="00C751E2">
              <w:rPr>
                <w:rFonts w:eastAsiaTheme="minorEastAsia" w:hint="eastAsia"/>
                <w:bCs/>
                <w:iCs/>
              </w:rPr>
              <w:t xml:space="preserve"> and Validation</w:t>
            </w:r>
          </w:p>
        </w:tc>
        <w:tc>
          <w:tcPr>
            <w:tcW w:w="1292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E0FE02" w14:textId="77777777" w:rsidR="0044063A" w:rsidRPr="008D293B" w:rsidRDefault="0044063A" w:rsidP="00E250EF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Link</w:t>
            </w:r>
          </w:p>
        </w:tc>
      </w:tr>
      <w:tr w:rsidR="008770B9" w14:paraId="5CF8447A" w14:textId="77777777" w:rsidTr="00AA4245">
        <w:trPr>
          <w:trHeight w:val="510"/>
        </w:trPr>
        <w:tc>
          <w:tcPr>
            <w:tcW w:w="582" w:type="pct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D83518" w14:textId="77777777" w:rsidR="008770B9" w:rsidRPr="0098079C" w:rsidRDefault="008770B9" w:rsidP="00E250EF">
            <w:pPr>
              <w:rPr>
                <w:rFonts w:eastAsiaTheme="minorEastAsia"/>
              </w:rPr>
            </w:pPr>
            <w:r w:rsidRPr="0098079C">
              <w:rPr>
                <w:bCs/>
                <w:iCs/>
              </w:rPr>
              <w:t>Climate zone</w:t>
            </w:r>
            <w:r>
              <w:rPr>
                <w:bCs/>
                <w:iCs/>
              </w:rPr>
              <w:t>-</w:t>
            </w:r>
            <w:r w:rsidRPr="0098079C">
              <w:rPr>
                <w:bCs/>
                <w:iCs/>
              </w:rPr>
              <w:t xml:space="preserve"> Temperature, precipitation, frost day, potential ET</w:t>
            </w: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79B98D" w14:textId="1D41393C" w:rsidR="008770B9" w:rsidRPr="008D293B" w:rsidRDefault="008770B9" w:rsidP="00E250EF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 xml:space="preserve">FAO GAEZ v4, </w:t>
            </w:r>
            <w:r w:rsidR="00166084" w:rsidRPr="00166084">
              <w:rPr>
                <w:bCs/>
                <w:iCs/>
              </w:rPr>
              <w:t>GFDL-ESM2M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D03C5A" w14:textId="302D066F" w:rsidR="008770B9" w:rsidRPr="008D293B" w:rsidRDefault="00C2407F" w:rsidP="00E250EF">
            <w:pPr>
              <w:rPr>
                <w:bCs/>
                <w:iCs/>
              </w:rPr>
            </w:pPr>
            <w:r>
              <w:rPr>
                <w:bCs/>
                <w:iCs/>
              </w:rPr>
              <w:t>0.5 degree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A8125A" w14:textId="76825CEC" w:rsidR="008770B9" w:rsidRPr="008B7303" w:rsidRDefault="008770B9" w:rsidP="00E250EF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 xml:space="preserve">2010-2040 </w:t>
            </w:r>
            <w:r w:rsidR="0007748C">
              <w:rPr>
                <w:rFonts w:eastAsiaTheme="minorEastAsia"/>
                <w:bCs/>
                <w:iCs/>
              </w:rPr>
              <w:t>average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D4CF60" w14:textId="4BFA974E" w:rsidR="008770B9" w:rsidRPr="008D293B" w:rsidRDefault="00E81952" w:rsidP="00E250EF">
            <w:pPr>
              <w:rPr>
                <w:bCs/>
                <w:iCs/>
              </w:rPr>
            </w:pPr>
            <w:r>
              <w:rPr>
                <w:bCs/>
                <w:iCs/>
              </w:rPr>
              <w:t>Climate</w:t>
            </w:r>
            <w:r w:rsidR="00C55197">
              <w:rPr>
                <w:bCs/>
                <w:iCs/>
              </w:rPr>
              <w:t xml:space="preserve"> forcings </w:t>
            </w:r>
            <w:r w:rsidR="00754845">
              <w:rPr>
                <w:bCs/>
                <w:iCs/>
              </w:rPr>
              <w:t>were modelled</w:t>
            </w:r>
            <w:r w:rsidR="00570223">
              <w:rPr>
                <w:bCs/>
                <w:iCs/>
              </w:rPr>
              <w:t xml:space="preserve"> in CMIP5 projections</w:t>
            </w:r>
            <w:r w:rsidR="00C711F5">
              <w:rPr>
                <w:bCs/>
                <w:iCs/>
              </w:rPr>
              <w:t xml:space="preserve"> under RCP 4.5</w:t>
            </w:r>
            <w:r w:rsidR="003662CF">
              <w:rPr>
                <w:bCs/>
                <w:iCs/>
              </w:rPr>
              <w:t xml:space="preserve"> with bias corrected</w:t>
            </w:r>
            <w:r w:rsidR="00570223">
              <w:rPr>
                <w:bCs/>
                <w:iCs/>
              </w:rPr>
              <w:t xml:space="preserve">; </w:t>
            </w:r>
            <w:r w:rsidR="003661F5">
              <w:rPr>
                <w:bCs/>
                <w:iCs/>
              </w:rPr>
              <w:t>Underlying CMIP5 models assessed in IPCC AR5 and validated against an observational baseline in ISI-MIP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24770F" w14:textId="77777777" w:rsidR="008770B9" w:rsidRPr="008D293B" w:rsidRDefault="008770B9" w:rsidP="00E250EF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https://gaez.fao.org/pages/data-viewer</w:t>
            </w:r>
          </w:p>
        </w:tc>
      </w:tr>
      <w:tr w:rsidR="00EC321B" w14:paraId="0A964C49" w14:textId="77777777" w:rsidTr="00AA4245">
        <w:trPr>
          <w:trHeight w:val="34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9D5410" w14:textId="77777777" w:rsidR="00EC321B" w:rsidRPr="0098079C" w:rsidRDefault="00EC321B" w:rsidP="00EC321B">
            <w:pPr>
              <w:rPr>
                <w:bCs/>
                <w:iCs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AEBD82" w14:textId="6A0C1B3A" w:rsidR="00EC321B" w:rsidRPr="0098079C" w:rsidRDefault="00EC321B" w:rsidP="00EC321B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 xml:space="preserve">FAO GAEZ v4, </w:t>
            </w:r>
            <w:r w:rsidRPr="005106A0">
              <w:rPr>
                <w:bCs/>
                <w:iCs/>
              </w:rPr>
              <w:t>HadGEM2-ES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A8F9F2" w14:textId="36B2E34A" w:rsidR="00EC321B" w:rsidRPr="0098079C" w:rsidRDefault="00C2407F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0.5 degree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98AF5" w14:textId="5D387014" w:rsidR="00EC321B" w:rsidRPr="0098079C" w:rsidRDefault="00EC321B" w:rsidP="00EC321B">
            <w:pPr>
              <w:rPr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2010-2040</w:t>
            </w:r>
            <w:r w:rsidR="0007748C">
              <w:rPr>
                <w:rFonts w:eastAsiaTheme="minorEastAsia"/>
                <w:bCs/>
                <w:iCs/>
              </w:rPr>
              <w:t xml:space="preserve"> average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4D53C" w14:textId="681FF341" w:rsidR="00EC321B" w:rsidRPr="0098079C" w:rsidRDefault="003661F5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Climate forcings were modelled in CMIP5 projections under RCP 4.5 with bias corrected; Underlying CMIP5 models assessed in IPCC AR5 and validated against an observational baseline in ISI-MIP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53EC8" w14:textId="311DED33" w:rsidR="00EC321B" w:rsidRPr="0098079C" w:rsidRDefault="00EC321B" w:rsidP="00EC321B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https://gaez.fao.org/pages/data-viewer</w:t>
            </w:r>
          </w:p>
        </w:tc>
      </w:tr>
      <w:tr w:rsidR="00EC321B" w14:paraId="6C65D68F" w14:textId="77777777" w:rsidTr="00AA4245">
        <w:trPr>
          <w:trHeight w:val="34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F946E4" w14:textId="77777777" w:rsidR="00EC321B" w:rsidRPr="0098079C" w:rsidRDefault="00EC321B" w:rsidP="00EC321B">
            <w:pPr>
              <w:rPr>
                <w:bCs/>
                <w:iCs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215F68" w14:textId="0A09812E" w:rsidR="00EC321B" w:rsidRPr="0098079C" w:rsidRDefault="00EC321B" w:rsidP="00EC321B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 xml:space="preserve">FAO GAEZ v4, </w:t>
            </w:r>
            <w:r w:rsidRPr="00326E11">
              <w:rPr>
                <w:bCs/>
                <w:iCs/>
              </w:rPr>
              <w:t>IPSL-CM5A-LR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561D08" w14:textId="5E3E9BA4" w:rsidR="00EC321B" w:rsidRPr="0098079C" w:rsidRDefault="00C2407F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0.5 degree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A4864F" w14:textId="39EB35BC" w:rsidR="00EC321B" w:rsidRPr="0098079C" w:rsidRDefault="00EC321B" w:rsidP="00EC321B">
            <w:pPr>
              <w:rPr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2010-2040</w:t>
            </w:r>
            <w:r w:rsidR="0007748C">
              <w:rPr>
                <w:rFonts w:eastAsiaTheme="minorEastAsia"/>
                <w:bCs/>
                <w:iCs/>
              </w:rPr>
              <w:t xml:space="preserve"> average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C16CB3" w14:textId="2CC3E3A0" w:rsidR="00EC321B" w:rsidRPr="0098079C" w:rsidRDefault="003661F5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Climate forcings were modelled in CMIP5 projections under RCP 4.5 with bias corrected; Underlying CMIP5 models assessed in IPCC AR5 and validated against an observational baseline in ISI-MIP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73ED5D" w14:textId="64217AF7" w:rsidR="00EC321B" w:rsidRPr="0098079C" w:rsidRDefault="00EC321B" w:rsidP="00EC321B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https://gaez.fao.org/pages/data-viewer</w:t>
            </w:r>
          </w:p>
        </w:tc>
      </w:tr>
      <w:tr w:rsidR="00EC321B" w14:paraId="32C5A6D2" w14:textId="77777777" w:rsidTr="00AA4245">
        <w:trPr>
          <w:trHeight w:val="34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E51A9F" w14:textId="77777777" w:rsidR="00EC321B" w:rsidRPr="0098079C" w:rsidRDefault="00EC321B" w:rsidP="00EC321B">
            <w:pPr>
              <w:rPr>
                <w:bCs/>
                <w:iCs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3B042E" w14:textId="3B69387D" w:rsidR="00EC321B" w:rsidRPr="0098079C" w:rsidRDefault="00EC321B" w:rsidP="00EC321B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 xml:space="preserve">FAO GAEZ v4, </w:t>
            </w:r>
            <w:r w:rsidRPr="00296B83">
              <w:rPr>
                <w:bCs/>
                <w:iCs/>
              </w:rPr>
              <w:t>MIROC-ESM-CHEM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1C17F3" w14:textId="64854F01" w:rsidR="00EC321B" w:rsidRPr="0098079C" w:rsidRDefault="00C2407F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0.5 degree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CFAACF" w14:textId="39A26749" w:rsidR="00EC321B" w:rsidRPr="0098079C" w:rsidRDefault="00EC321B" w:rsidP="00EC321B">
            <w:pPr>
              <w:rPr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2010-2040</w:t>
            </w:r>
            <w:r w:rsidR="0007748C">
              <w:rPr>
                <w:rFonts w:eastAsiaTheme="minorEastAsia"/>
                <w:bCs/>
                <w:iCs/>
              </w:rPr>
              <w:t xml:space="preserve"> average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D87F66" w14:textId="720030E3" w:rsidR="00EC321B" w:rsidRPr="0098079C" w:rsidRDefault="003661F5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Climate forcings were modelled in CMIP5 projections under RCP 4.5 with bias corrected; Underlying CMIP5 models assessed in </w:t>
            </w:r>
            <w:r>
              <w:rPr>
                <w:bCs/>
                <w:iCs/>
              </w:rPr>
              <w:lastRenderedPageBreak/>
              <w:t>IPCC AR5 and validated against an observational baseline in ISI-MIP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9C285F" w14:textId="737753D5" w:rsidR="00EC321B" w:rsidRPr="0098079C" w:rsidRDefault="00EC321B" w:rsidP="00EC321B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lastRenderedPageBreak/>
              <w:t>https://gaez.fao.org/pages/data-viewer</w:t>
            </w:r>
          </w:p>
        </w:tc>
      </w:tr>
      <w:tr w:rsidR="00EC321B" w14:paraId="03CB1800" w14:textId="77777777" w:rsidTr="00AA4245">
        <w:trPr>
          <w:trHeight w:val="34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6AF43B" w14:textId="77777777" w:rsidR="00EC321B" w:rsidRPr="0098079C" w:rsidRDefault="00EC321B" w:rsidP="00EC321B">
            <w:pPr>
              <w:rPr>
                <w:bCs/>
                <w:iCs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28484F" w14:textId="1ECBEAC7" w:rsidR="00EC321B" w:rsidRPr="0098079C" w:rsidRDefault="00EC321B" w:rsidP="00EC321B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 xml:space="preserve">FAO GAEZ v4, </w:t>
            </w:r>
            <w:r w:rsidRPr="00C637E5">
              <w:rPr>
                <w:bCs/>
                <w:iCs/>
              </w:rPr>
              <w:t>NorESM1-M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6AE679" w14:textId="284F8698" w:rsidR="00EC321B" w:rsidRPr="0098079C" w:rsidRDefault="00C2407F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0.5 degree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189FC0" w14:textId="798B24A0" w:rsidR="00EC321B" w:rsidRPr="0098079C" w:rsidRDefault="00EC321B" w:rsidP="00EC321B">
            <w:pPr>
              <w:rPr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2010-2040</w:t>
            </w:r>
            <w:r w:rsidR="0007748C">
              <w:rPr>
                <w:rFonts w:eastAsiaTheme="minorEastAsia"/>
                <w:bCs/>
                <w:iCs/>
              </w:rPr>
              <w:t xml:space="preserve"> average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B562E4" w14:textId="0C606469" w:rsidR="00EC321B" w:rsidRPr="0098079C" w:rsidRDefault="003661F5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Climate forcings were modelled in CMIP5 projections under RCP 4.5 with bias corrected; Underlying CMIP5 models assessed in IPCC AR5 and validated against an observational baseline in ISI-MIP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9F8C04" w14:textId="43D8071E" w:rsidR="00EC321B" w:rsidRPr="0098079C" w:rsidRDefault="00EC321B" w:rsidP="00EC321B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https://gaez.fao.org/pages/data-viewer</w:t>
            </w:r>
          </w:p>
        </w:tc>
      </w:tr>
      <w:tr w:rsidR="00EC321B" w14:paraId="38F2250C" w14:textId="77777777" w:rsidTr="00AA4245">
        <w:trPr>
          <w:trHeight w:val="34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9D85C0" w14:textId="77777777" w:rsidR="00EC321B" w:rsidRPr="0098079C" w:rsidRDefault="00EC321B" w:rsidP="00EC321B">
            <w:pPr>
              <w:rPr>
                <w:bCs/>
                <w:iCs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21112F" w14:textId="5D68C487" w:rsidR="00EC321B" w:rsidRPr="0098079C" w:rsidRDefault="00EC321B" w:rsidP="00EC321B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 xml:space="preserve">FAO GAEZ v4, </w:t>
            </w:r>
            <w:r w:rsidRPr="00EC321B">
              <w:rPr>
                <w:bCs/>
                <w:iCs/>
              </w:rPr>
              <w:t>ENSEMBLE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9D0A45" w14:textId="16D7890A" w:rsidR="00EC321B" w:rsidRPr="0098079C" w:rsidRDefault="00C2407F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0.5 degree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9FDCDE" w14:textId="78EA7916" w:rsidR="00EC321B" w:rsidRPr="0098079C" w:rsidRDefault="00EC321B" w:rsidP="00EC321B">
            <w:pPr>
              <w:rPr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2010-2040</w:t>
            </w:r>
            <w:r w:rsidR="0007748C">
              <w:rPr>
                <w:rFonts w:eastAsiaTheme="minorEastAsia"/>
                <w:bCs/>
                <w:iCs/>
              </w:rPr>
              <w:t xml:space="preserve"> average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E92EC0" w14:textId="68F8D201" w:rsidR="00EC321B" w:rsidRPr="00152F37" w:rsidRDefault="003661F5" w:rsidP="00EC321B">
            <w:pPr>
              <w:rPr>
                <w:rFonts w:eastAsiaTheme="minorEastAsia"/>
                <w:bCs/>
                <w:iCs/>
              </w:rPr>
            </w:pPr>
            <w:r>
              <w:rPr>
                <w:bCs/>
                <w:iCs/>
              </w:rPr>
              <w:t>Climate forcings were modelled in CMIP5 projections under RCP 4.5 with bias corrected; Underlying CMIP5 models assessed in IPCC AR5 and validated against an observational baseline in ISI-MIP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B37091" w14:textId="5195E3BD" w:rsidR="00EC321B" w:rsidRPr="0098079C" w:rsidRDefault="00EC321B" w:rsidP="00EC321B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https://gaez.fao.org/pages/data-viewer</w:t>
            </w:r>
          </w:p>
        </w:tc>
      </w:tr>
      <w:tr w:rsidR="00E9774C" w14:paraId="3D6666B4" w14:textId="77777777" w:rsidTr="00AA4245">
        <w:trPr>
          <w:trHeight w:val="345"/>
        </w:trPr>
        <w:tc>
          <w:tcPr>
            <w:tcW w:w="582" w:type="pct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67E7D8" w14:textId="77777777" w:rsidR="00E9774C" w:rsidRPr="0098079C" w:rsidRDefault="00E9774C" w:rsidP="00EC321B">
            <w:pPr>
              <w:rPr>
                <w:rFonts w:eastAsiaTheme="minorEastAsia"/>
              </w:rPr>
            </w:pPr>
            <w:r w:rsidRPr="0098079C">
              <w:rPr>
                <w:bCs/>
                <w:iCs/>
              </w:rPr>
              <w:t>Surface and subsurface runoff</w:t>
            </w: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36160C" w14:textId="644BA0D6" w:rsidR="00E9774C" w:rsidRPr="008D293B" w:rsidRDefault="002A5097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G</w:t>
            </w:r>
            <w:r w:rsidR="00E9774C" w:rsidRPr="0098079C">
              <w:rPr>
                <w:bCs/>
                <w:iCs/>
              </w:rPr>
              <w:t>LDAS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89643" w14:textId="77777777" w:rsidR="00E9774C" w:rsidRPr="008D293B" w:rsidRDefault="00E9774C" w:rsidP="00EC321B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0.25 degree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A96242" w14:textId="34CF538C" w:rsidR="00E9774C" w:rsidRPr="008D293B" w:rsidRDefault="00152F37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2020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2B3041" w14:textId="3C9D01DD" w:rsidR="00E9774C" w:rsidRPr="00CB09E8" w:rsidRDefault="00E3276A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Simulate runoff using catchment model LSM forced by reanalysis</w:t>
            </w:r>
            <w:r w:rsidR="00F47023">
              <w:rPr>
                <w:rFonts w:eastAsiaTheme="minorEastAsia" w:hint="eastAsia"/>
                <w:bCs/>
                <w:iCs/>
              </w:rPr>
              <w:t xml:space="preserve"> and satellite climate with discharge assimilation; </w:t>
            </w:r>
            <w:r w:rsidR="00BD6087">
              <w:rPr>
                <w:rFonts w:eastAsiaTheme="minorEastAsia" w:hint="eastAsia"/>
                <w:bCs/>
                <w:iCs/>
              </w:rPr>
              <w:t xml:space="preserve">No independent </w:t>
            </w:r>
            <w:r>
              <w:rPr>
                <w:rFonts w:eastAsiaTheme="minorEastAsia" w:hint="eastAsia"/>
                <w:bCs/>
                <w:iCs/>
              </w:rPr>
              <w:t>river</w:t>
            </w:r>
            <w:r w:rsidR="00BD6087">
              <w:rPr>
                <w:rFonts w:eastAsiaTheme="minorEastAsia" w:hint="eastAsia"/>
                <w:bCs/>
                <w:iCs/>
              </w:rPr>
              <w:t xml:space="preserve"> discharge validation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702E1" w14:textId="296055E5" w:rsidR="00E9774C" w:rsidRPr="008D293B" w:rsidRDefault="00E9774C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https://doi.org/10.5067/SXAVCZFAQLNO</w:t>
            </w:r>
          </w:p>
        </w:tc>
      </w:tr>
      <w:tr w:rsidR="00E9774C" w14:paraId="7FB92655" w14:textId="77777777" w:rsidTr="00AA4245">
        <w:trPr>
          <w:trHeight w:val="34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EB4E31" w14:textId="77777777" w:rsidR="00E9774C" w:rsidRPr="0098079C" w:rsidRDefault="00E9774C" w:rsidP="00EC321B">
            <w:pPr>
              <w:rPr>
                <w:bCs/>
                <w:iCs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2388D8" w14:textId="6E5D3D5F" w:rsidR="00E9774C" w:rsidRPr="0098079C" w:rsidRDefault="00583D4B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G-RUN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456E2F" w14:textId="7047111F" w:rsidR="00E9774C" w:rsidRPr="0098079C" w:rsidRDefault="00F12BE1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0.5 degree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A0BEE4" w14:textId="693E1C27" w:rsidR="00E9774C" w:rsidRPr="0098079C" w:rsidRDefault="00F57726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2019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C8050C" w14:textId="3FBCF9EB" w:rsidR="00E9774C" w:rsidRPr="0098079C" w:rsidRDefault="00F57726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Simulate runoff </w:t>
            </w:r>
            <w:r w:rsidR="00184B9F">
              <w:rPr>
                <w:bCs/>
                <w:iCs/>
              </w:rPr>
              <w:t>using m</w:t>
            </w:r>
            <w:r>
              <w:rPr>
                <w:bCs/>
                <w:iCs/>
              </w:rPr>
              <w:t>achine learning</w:t>
            </w:r>
            <w:r w:rsidR="00184B9F">
              <w:rPr>
                <w:bCs/>
                <w:iCs/>
              </w:rPr>
              <w:t xml:space="preserve"> on over 35000 gauged catchment discharge records; </w:t>
            </w:r>
            <w:r w:rsidR="00B564D7">
              <w:rPr>
                <w:bCs/>
                <w:iCs/>
              </w:rPr>
              <w:t>Benchmarked against 1205 independent large basin discharge records</w:t>
            </w:r>
            <w:r w:rsidR="00382650">
              <w:rPr>
                <w:bCs/>
                <w:iCs/>
              </w:rPr>
              <w:t xml:space="preserve"> and against </w:t>
            </w:r>
            <w:r w:rsidR="00382650">
              <w:rPr>
                <w:bCs/>
                <w:iCs/>
              </w:rPr>
              <w:lastRenderedPageBreak/>
              <w:t>state of the art GHM simulations</w:t>
            </w:r>
            <w:r>
              <w:rPr>
                <w:bCs/>
                <w:iCs/>
              </w:rPr>
              <w:t xml:space="preserve"> 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767D7D" w14:textId="77777777" w:rsidR="00E9774C" w:rsidRPr="0098079C" w:rsidRDefault="00E9774C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lastRenderedPageBreak/>
              <w:t>https://doi.org/10.6084/m9.figshare.12794075</w:t>
            </w:r>
          </w:p>
        </w:tc>
      </w:tr>
      <w:tr w:rsidR="008477E9" w14:paraId="363E960A" w14:textId="77777777" w:rsidTr="00AA4245">
        <w:trPr>
          <w:trHeight w:val="345"/>
        </w:trPr>
        <w:tc>
          <w:tcPr>
            <w:tcW w:w="58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864F54" w14:textId="77777777" w:rsidR="008477E9" w:rsidRPr="0098079C" w:rsidRDefault="008477E9" w:rsidP="00EC321B">
            <w:pPr>
              <w:rPr>
                <w:bCs/>
                <w:iCs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9E19EA" w14:textId="6D0DBC49" w:rsidR="008477E9" w:rsidRDefault="008477E9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ERA5-Land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54FC07" w14:textId="6A8649EA" w:rsidR="008477E9" w:rsidRDefault="001276E4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5 arc-min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556019" w14:textId="65195D11" w:rsidR="008477E9" w:rsidRDefault="001276E4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2020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548AD5" w14:textId="3D52A30C" w:rsidR="008477E9" w:rsidRDefault="004F405D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ECMWF land surface reanalysis forced by ERA5 atmospheric </w:t>
            </w:r>
            <w:r w:rsidR="00241DAA">
              <w:rPr>
                <w:bCs/>
                <w:iCs/>
              </w:rPr>
              <w:t xml:space="preserve">reanalysis by assimilating in-situ and satellite observations, runoff is modelled </w:t>
            </w:r>
            <w:r w:rsidR="00F1738D">
              <w:rPr>
                <w:bCs/>
                <w:iCs/>
              </w:rPr>
              <w:t xml:space="preserve">output; Validated against in-situ soil moisture, MODIS </w:t>
            </w:r>
            <w:r w:rsidR="00351A6D">
              <w:rPr>
                <w:bCs/>
                <w:iCs/>
              </w:rPr>
              <w:t>surface temperature, and river discharge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5EC880" w14:textId="77777777" w:rsidR="008477E9" w:rsidRPr="0098079C" w:rsidRDefault="008477E9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https://doi.org/10.24381/cds.68d2bb30</w:t>
            </w:r>
          </w:p>
        </w:tc>
      </w:tr>
      <w:tr w:rsidR="004A2356" w14:paraId="0B17F135" w14:textId="77777777" w:rsidTr="00AA4245">
        <w:trPr>
          <w:trHeight w:val="345"/>
        </w:trPr>
        <w:tc>
          <w:tcPr>
            <w:tcW w:w="582" w:type="pct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04BFA1" w14:textId="53FF5BB5" w:rsidR="004A2356" w:rsidRPr="0098079C" w:rsidRDefault="004A2356" w:rsidP="00EC321B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Irrigation</w:t>
            </w: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386832" w14:textId="106DA49D" w:rsidR="004A2356" w:rsidRPr="00712C08" w:rsidRDefault="00A60F68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IWU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01FE6F" w14:textId="04A251AD" w:rsidR="004A2356" w:rsidRPr="00703A8D" w:rsidRDefault="00703A8D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0.25 degree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8AD1F9" w14:textId="730FF2DD" w:rsidR="004A2356" w:rsidRPr="009F0E41" w:rsidRDefault="009F0E41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2010s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A61BA4" w14:textId="0206EDBC" w:rsidR="004A2356" w:rsidRPr="002B5366" w:rsidRDefault="009F0E41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Physically based water balance algorithm</w:t>
            </w:r>
            <w:r w:rsidR="002B5366">
              <w:rPr>
                <w:rFonts w:eastAsiaTheme="minorEastAsia" w:hint="eastAsia"/>
                <w:bCs/>
                <w:iCs/>
              </w:rPr>
              <w:t xml:space="preserve"> driven by satellite soil moisture, ET, and </w:t>
            </w:r>
            <w:r w:rsidR="002B5366">
              <w:rPr>
                <w:rFonts w:eastAsiaTheme="minorEastAsia"/>
                <w:bCs/>
                <w:iCs/>
              </w:rPr>
              <w:t>precipitation</w:t>
            </w:r>
            <w:r w:rsidR="002B5366">
              <w:rPr>
                <w:rFonts w:eastAsiaTheme="minorEastAsia" w:hint="eastAsia"/>
                <w:bCs/>
                <w:iCs/>
              </w:rPr>
              <w:t xml:space="preserve"> ensembles; Validated against independent survey-based </w:t>
            </w:r>
            <w:r w:rsidR="005C7D06">
              <w:rPr>
                <w:rFonts w:eastAsiaTheme="minorEastAsia" w:hint="eastAsia"/>
                <w:bCs/>
                <w:iCs/>
              </w:rPr>
              <w:t>withdrawal for US, China, FAO country totals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7F48C9" w14:textId="6DD35A7F" w:rsidR="004A2356" w:rsidRPr="0098079C" w:rsidRDefault="00614DB1" w:rsidP="00EC321B">
            <w:pPr>
              <w:rPr>
                <w:bCs/>
                <w:iCs/>
              </w:rPr>
            </w:pPr>
            <w:r w:rsidRPr="00614DB1">
              <w:rPr>
                <w:bCs/>
                <w:iCs/>
              </w:rPr>
              <w:t>https://doi.org/10.11888/hydro.tpdc.271220</w:t>
            </w:r>
          </w:p>
        </w:tc>
      </w:tr>
      <w:tr w:rsidR="004A2356" w14:paraId="16D192B6" w14:textId="77777777" w:rsidTr="00AA4245">
        <w:trPr>
          <w:trHeight w:val="34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7ECFA0" w14:textId="5FD2D61B" w:rsidR="004A2356" w:rsidRPr="0098079C" w:rsidRDefault="004A2356" w:rsidP="00EC321B">
            <w:pPr>
              <w:rPr>
                <w:rFonts w:eastAsiaTheme="minorEastAsia"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EFE47F" w14:textId="77777777" w:rsidR="004A2356" w:rsidRPr="008D293B" w:rsidRDefault="004A2356" w:rsidP="00EC321B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AQUASTAT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1DBEE4" w14:textId="77777777" w:rsidR="004A2356" w:rsidRPr="008D293B" w:rsidRDefault="004A2356" w:rsidP="00EC321B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5 arc-min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311A1A" w14:textId="25508562" w:rsidR="004A2356" w:rsidRPr="00712C08" w:rsidRDefault="00712C08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2005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C33927" w14:textId="7F7A713D" w:rsidR="004A2356" w:rsidRPr="006E0222" w:rsidRDefault="00B26880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Area equipped for irrigation layer blends national/subnational census and remote sensing patterns</w:t>
            </w:r>
            <w:r w:rsidR="00960722">
              <w:rPr>
                <w:rFonts w:eastAsiaTheme="minorEastAsia" w:hint="eastAsia"/>
                <w:bCs/>
                <w:iCs/>
              </w:rPr>
              <w:t xml:space="preserve">, actually irrigated area </w:t>
            </w:r>
            <w:r w:rsidR="006B266B">
              <w:rPr>
                <w:rFonts w:eastAsiaTheme="minorEastAsia" w:hint="eastAsia"/>
                <w:bCs/>
                <w:iCs/>
              </w:rPr>
              <w:t xml:space="preserve">is constant per statistical unit; </w:t>
            </w:r>
            <w:r w:rsidR="006E0222">
              <w:rPr>
                <w:rFonts w:eastAsiaTheme="minorEastAsia" w:hint="eastAsia"/>
                <w:bCs/>
                <w:iCs/>
              </w:rPr>
              <w:t xml:space="preserve">No independent </w:t>
            </w:r>
            <w:r w:rsidR="006E0222">
              <w:rPr>
                <w:rFonts w:eastAsiaTheme="minorEastAsia"/>
                <w:bCs/>
                <w:iCs/>
              </w:rPr>
              <w:t>quantitative</w:t>
            </w:r>
            <w:r w:rsidR="006E0222">
              <w:rPr>
                <w:rFonts w:eastAsiaTheme="minorEastAsia" w:hint="eastAsia"/>
                <w:bCs/>
                <w:iCs/>
              </w:rPr>
              <w:t xml:space="preserve"> validation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74619E" w14:textId="77777777" w:rsidR="004A2356" w:rsidRPr="008D293B" w:rsidRDefault="004A2356" w:rsidP="00EC321B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https://www.fao.org/aquastat/en/geospatial-information/global-maps-irrigated-areas/latest-version</w:t>
            </w:r>
          </w:p>
        </w:tc>
      </w:tr>
      <w:tr w:rsidR="005C76DC" w14:paraId="07EF2ABF" w14:textId="77777777" w:rsidTr="00AA4245">
        <w:trPr>
          <w:trHeight w:val="345"/>
        </w:trPr>
        <w:tc>
          <w:tcPr>
            <w:tcW w:w="582" w:type="pct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61F52" w14:textId="77777777" w:rsidR="005C76DC" w:rsidRPr="0098079C" w:rsidRDefault="005C76DC" w:rsidP="00EC321B">
            <w:pPr>
              <w:rPr>
                <w:rFonts w:eastAsiaTheme="minorEastAsia"/>
              </w:rPr>
            </w:pPr>
            <w:r w:rsidRPr="0098079C">
              <w:rPr>
                <w:bCs/>
                <w:iCs/>
              </w:rPr>
              <w:t>Cropland</w:t>
            </w:r>
            <w:r>
              <w:rPr>
                <w:bCs/>
                <w:iCs/>
              </w:rPr>
              <w:t>-</w:t>
            </w:r>
            <w:r w:rsidRPr="0098079C">
              <w:rPr>
                <w:bCs/>
                <w:iCs/>
              </w:rPr>
              <w:t>Harvested area</w:t>
            </w: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1C4009" w14:textId="69827D34" w:rsidR="005C76DC" w:rsidRPr="008D293B" w:rsidRDefault="004E7A5C" w:rsidP="00EC321B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SPAM2020, v2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D1A2C4" w14:textId="5A23E8B5" w:rsidR="005C76DC" w:rsidRPr="00A2350A" w:rsidRDefault="00A2350A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5 arc-min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5E0434" w14:textId="2B07B7F2" w:rsidR="005C76DC" w:rsidRPr="008D293B" w:rsidRDefault="00D13595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2020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D43845" w14:textId="0B427B2F" w:rsidR="005C76DC" w:rsidRPr="00F670DA" w:rsidRDefault="003C7E45" w:rsidP="00EC321B">
            <w:pPr>
              <w:rPr>
                <w:rFonts w:eastAsiaTheme="minorEastAsia"/>
                <w:bCs/>
                <w:iCs/>
              </w:rPr>
            </w:pPr>
            <w:r w:rsidRPr="003C7E45">
              <w:rPr>
                <w:bCs/>
                <w:iCs/>
              </w:rPr>
              <w:t xml:space="preserve">Allocation of crop-specific data from subnational statistics based on satellite-based land cover,  biophysical crop </w:t>
            </w:r>
            <w:r w:rsidRPr="003C7E45">
              <w:rPr>
                <w:bCs/>
                <w:iCs/>
              </w:rPr>
              <w:lastRenderedPageBreak/>
              <w:t>suitability, and expert judgement</w:t>
            </w:r>
            <w:r w:rsidR="00F670DA">
              <w:rPr>
                <w:rFonts w:eastAsiaTheme="minorEastAsia" w:hint="eastAsia"/>
                <w:bCs/>
                <w:iCs/>
              </w:rPr>
              <w:t xml:space="preserve">; </w:t>
            </w:r>
            <w:r w:rsidR="005A3BAA">
              <w:rPr>
                <w:rFonts w:eastAsiaTheme="minorEastAsia" w:hint="eastAsia"/>
                <w:bCs/>
                <w:iCs/>
              </w:rPr>
              <w:t>No independent quantitative validation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7FB928" w14:textId="572F2479" w:rsidR="005C76DC" w:rsidRPr="008D293B" w:rsidRDefault="005C76DC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lastRenderedPageBreak/>
              <w:t>https://doi.org/10.7910/DVN/SWPENT</w:t>
            </w:r>
          </w:p>
        </w:tc>
      </w:tr>
      <w:tr w:rsidR="005C76DC" w14:paraId="3FB901E0" w14:textId="77777777" w:rsidTr="00AA4245">
        <w:trPr>
          <w:trHeight w:val="67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A1FBEB" w14:textId="77777777" w:rsidR="005C76DC" w:rsidRPr="0098079C" w:rsidRDefault="005C76DC" w:rsidP="00EC321B">
            <w:pPr>
              <w:rPr>
                <w:bCs/>
                <w:iCs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4A59C3" w14:textId="30FFA6FC" w:rsidR="005C76DC" w:rsidRPr="0098079C" w:rsidRDefault="004E7A5C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CROPGRIDS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625D2F" w14:textId="25922C74" w:rsidR="005C76DC" w:rsidRPr="00A2350A" w:rsidRDefault="00A2350A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5 arc-min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9DE1FE" w14:textId="3CEBD5F3" w:rsidR="005C76DC" w:rsidRPr="0098079C" w:rsidRDefault="00D13595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2020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F381F3" w14:textId="65CC1766" w:rsidR="005C76DC" w:rsidRPr="0098079C" w:rsidRDefault="00565D7F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Data </w:t>
            </w:r>
            <w:r w:rsidR="004C580E" w:rsidRPr="004C580E">
              <w:rPr>
                <w:bCs/>
                <w:iCs/>
              </w:rPr>
              <w:t>fusion of  remote</w:t>
            </w:r>
            <w:r>
              <w:rPr>
                <w:bCs/>
                <w:iCs/>
              </w:rPr>
              <w:t xml:space="preserve"> </w:t>
            </w:r>
            <w:r w:rsidR="004C580E" w:rsidRPr="004C580E">
              <w:rPr>
                <w:bCs/>
                <w:iCs/>
              </w:rPr>
              <w:t xml:space="preserve">sensing </w:t>
            </w:r>
            <w:r>
              <w:rPr>
                <w:bCs/>
                <w:iCs/>
              </w:rPr>
              <w:t>and</w:t>
            </w:r>
            <w:r w:rsidR="004C580E" w:rsidRPr="004C580E">
              <w:rPr>
                <w:bCs/>
                <w:iCs/>
              </w:rPr>
              <w:t xml:space="preserve"> survey for 173 crops at 0.05°</w:t>
            </w:r>
            <w:r>
              <w:rPr>
                <w:bCs/>
                <w:iCs/>
              </w:rPr>
              <w:t xml:space="preserve"> pixels; V</w:t>
            </w:r>
            <w:r w:rsidRPr="00565D7F">
              <w:rPr>
                <w:bCs/>
                <w:iCs/>
              </w:rPr>
              <w:t xml:space="preserve">alidated </w:t>
            </w:r>
            <w:r>
              <w:rPr>
                <w:bCs/>
                <w:iCs/>
              </w:rPr>
              <w:t>against</w:t>
            </w:r>
            <w:r w:rsidRPr="00565D7F">
              <w:rPr>
                <w:bCs/>
                <w:iCs/>
              </w:rPr>
              <w:t xml:space="preserve"> ground truth</w:t>
            </w:r>
            <w:r w:rsidR="00B41BFA">
              <w:rPr>
                <w:bCs/>
                <w:iCs/>
              </w:rPr>
              <w:t xml:space="preserve">, </w:t>
            </w:r>
            <w:r w:rsidRPr="00565D7F">
              <w:rPr>
                <w:bCs/>
                <w:iCs/>
              </w:rPr>
              <w:t xml:space="preserve">national totals </w:t>
            </w:r>
            <w:r w:rsidR="00B41BFA">
              <w:rPr>
                <w:bCs/>
                <w:iCs/>
              </w:rPr>
              <w:t xml:space="preserve">from </w:t>
            </w:r>
            <w:r w:rsidRPr="00565D7F">
              <w:rPr>
                <w:bCs/>
                <w:iCs/>
              </w:rPr>
              <w:t>FAOSTAT</w:t>
            </w:r>
            <w:r w:rsidR="00B41BFA">
              <w:rPr>
                <w:bCs/>
                <w:iCs/>
              </w:rPr>
              <w:t>,</w:t>
            </w:r>
            <w:r w:rsidRPr="00565D7F">
              <w:rPr>
                <w:bCs/>
                <w:iCs/>
              </w:rPr>
              <w:t xml:space="preserve"> </w:t>
            </w:r>
            <w:r w:rsidR="00B41BFA">
              <w:rPr>
                <w:bCs/>
                <w:iCs/>
              </w:rPr>
              <w:t xml:space="preserve">and </w:t>
            </w:r>
            <w:r w:rsidRPr="00565D7F">
              <w:rPr>
                <w:bCs/>
                <w:iCs/>
              </w:rPr>
              <w:t>spatial pattern from RS products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CD1559" w14:textId="77777777" w:rsidR="005C76DC" w:rsidRPr="0098079C" w:rsidRDefault="005C76DC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https://doi.org/10.6084/m9.figshare.22491997</w:t>
            </w:r>
          </w:p>
        </w:tc>
      </w:tr>
      <w:tr w:rsidR="005C76DC" w14:paraId="4F87BA30" w14:textId="77777777" w:rsidTr="00AA4245">
        <w:trPr>
          <w:trHeight w:val="67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89C2AC" w14:textId="77777777" w:rsidR="005C76DC" w:rsidRPr="0098079C" w:rsidRDefault="005C76DC" w:rsidP="00EC321B">
            <w:pPr>
              <w:rPr>
                <w:bCs/>
                <w:iCs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E0139" w14:textId="0A08474C" w:rsidR="005C76DC" w:rsidRPr="007E1E85" w:rsidRDefault="007E1E85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 xml:space="preserve">Coello et al. </w:t>
            </w:r>
            <w:r w:rsidR="00C56123">
              <w:rPr>
                <w:rFonts w:eastAsiaTheme="minorEastAsia" w:hint="eastAsia"/>
                <w:bCs/>
                <w:iCs/>
              </w:rPr>
              <w:t>2025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81BF26" w14:textId="1370B2C7" w:rsidR="005C76DC" w:rsidRPr="00C56123" w:rsidRDefault="00C56123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5 arc-min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8EEDAC" w14:textId="0BFD0AA2" w:rsidR="005C76DC" w:rsidRPr="00C56123" w:rsidRDefault="00C56123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</w:t>
            </w:r>
            <w:r w:rsidR="00223F5B">
              <w:rPr>
                <w:rFonts w:eastAsiaTheme="minorEastAsia" w:hint="eastAsia"/>
                <w:bCs/>
                <w:iCs/>
              </w:rPr>
              <w:t>19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40A34B" w14:textId="607F428F" w:rsidR="005C76DC" w:rsidRPr="00223F5B" w:rsidRDefault="0031067B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Extend Monfreda et al. 2008 via FAOSTAT national harvest area trend and HYDE 3.3 gridded cropland as reference distribution; No independent validation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C55CD9" w14:textId="77777777" w:rsidR="005C76DC" w:rsidRPr="0098079C" w:rsidRDefault="005C76DC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https://doi.org/10.6084/m9.figshare.25435432</w:t>
            </w:r>
          </w:p>
        </w:tc>
      </w:tr>
      <w:tr w:rsidR="005C76DC" w14:paraId="28264682" w14:textId="77777777" w:rsidTr="00AA4245">
        <w:trPr>
          <w:trHeight w:val="67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FE969C" w14:textId="77777777" w:rsidR="005C76DC" w:rsidRPr="0098079C" w:rsidRDefault="005C76DC" w:rsidP="00EC321B">
            <w:pPr>
              <w:rPr>
                <w:bCs/>
                <w:iCs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E4A9F9" w14:textId="67ADA2C1" w:rsidR="005C76DC" w:rsidRPr="00636766" w:rsidRDefault="00636766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Adalibieke et al. 2023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59A45A" w14:textId="4DE2ACDD" w:rsidR="005C76DC" w:rsidRPr="00636766" w:rsidRDefault="00636766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5 arc-min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02E3F1" w14:textId="40EF727E" w:rsidR="005C76DC" w:rsidRPr="00636766" w:rsidRDefault="00636766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2020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EF66D2" w14:textId="112F5395" w:rsidR="005C76DC" w:rsidRPr="00636766" w:rsidRDefault="00636766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 xml:space="preserve">Extend </w:t>
            </w:r>
            <w:r w:rsidR="003A371F">
              <w:rPr>
                <w:rFonts w:eastAsiaTheme="minorEastAsia" w:hint="eastAsia"/>
                <w:bCs/>
                <w:iCs/>
              </w:rPr>
              <w:t xml:space="preserve">Monfreda et al. 2008 via FAOSTAT </w:t>
            </w:r>
            <w:r w:rsidR="007E32F7">
              <w:rPr>
                <w:rFonts w:eastAsiaTheme="minorEastAsia" w:hint="eastAsia"/>
                <w:bCs/>
                <w:iCs/>
              </w:rPr>
              <w:t>national harvest area trend and HYDE 3.2</w:t>
            </w:r>
            <w:r w:rsidR="00F77439">
              <w:rPr>
                <w:rFonts w:eastAsiaTheme="minorEastAsia" w:hint="eastAsia"/>
                <w:bCs/>
                <w:iCs/>
              </w:rPr>
              <w:t xml:space="preserve"> gridded</w:t>
            </w:r>
            <w:r w:rsidR="007E32F7">
              <w:rPr>
                <w:rFonts w:eastAsiaTheme="minorEastAsia" w:hint="eastAsia"/>
                <w:bCs/>
                <w:iCs/>
              </w:rPr>
              <w:t xml:space="preserve"> crop</w:t>
            </w:r>
            <w:r w:rsidR="00F77439">
              <w:rPr>
                <w:rFonts w:eastAsiaTheme="minorEastAsia" w:hint="eastAsia"/>
                <w:bCs/>
                <w:iCs/>
              </w:rPr>
              <w:t>land as</w:t>
            </w:r>
            <w:r w:rsidR="007E32F7">
              <w:rPr>
                <w:rFonts w:eastAsiaTheme="minorEastAsia" w:hint="eastAsia"/>
                <w:bCs/>
                <w:iCs/>
              </w:rPr>
              <w:t xml:space="preserve"> </w:t>
            </w:r>
            <w:r w:rsidR="0031067B">
              <w:rPr>
                <w:rFonts w:eastAsiaTheme="minorEastAsia" w:hint="eastAsia"/>
                <w:bCs/>
                <w:iCs/>
              </w:rPr>
              <w:t xml:space="preserve">reference </w:t>
            </w:r>
            <w:r w:rsidR="007E32F7">
              <w:rPr>
                <w:rFonts w:eastAsiaTheme="minorEastAsia" w:hint="eastAsia"/>
                <w:bCs/>
                <w:iCs/>
              </w:rPr>
              <w:t>distribution</w:t>
            </w:r>
            <w:r w:rsidR="0031067B">
              <w:rPr>
                <w:rFonts w:eastAsiaTheme="minorEastAsia" w:hint="eastAsia"/>
                <w:bCs/>
                <w:iCs/>
              </w:rPr>
              <w:t>; No independent validation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487110" w14:textId="77777777" w:rsidR="005C76DC" w:rsidRPr="0098079C" w:rsidRDefault="005C76DC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https://doi.org/10.11888/Terre.tpdc.300446</w:t>
            </w:r>
          </w:p>
        </w:tc>
      </w:tr>
      <w:tr w:rsidR="005C76DC" w14:paraId="76D82BCB" w14:textId="77777777" w:rsidTr="00AA4245">
        <w:trPr>
          <w:trHeight w:val="67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A7EC53" w14:textId="77777777" w:rsidR="005C76DC" w:rsidRPr="0098079C" w:rsidRDefault="005C76DC" w:rsidP="00EC321B">
            <w:pPr>
              <w:rPr>
                <w:bCs/>
                <w:iCs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220D7D" w14:textId="77777777" w:rsidR="005C76DC" w:rsidRPr="00636766" w:rsidRDefault="00636766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GlobalRice20 (rice only)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6C2603" w14:textId="77777777" w:rsidR="005C76DC" w:rsidRPr="00636766" w:rsidRDefault="00636766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 m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FB245F" w14:textId="77777777" w:rsidR="005C76DC" w:rsidRPr="00636766" w:rsidRDefault="00636766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2015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AF1DD7" w14:textId="3B36F03C" w:rsidR="005C76DC" w:rsidRPr="00636766" w:rsidRDefault="00636766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Deep-learning (time-series-to-vision) classification of Sentinel-1/2 and Landsat time series mapping paddy rice extent; Validated against 164,000 reference samples and national rice statistics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885F6" w14:textId="77777777" w:rsidR="005C76DC" w:rsidRPr="0098079C" w:rsidRDefault="005C76DC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https://doi.org/10.5281/zenodo.18168302</w:t>
            </w:r>
          </w:p>
        </w:tc>
      </w:tr>
      <w:tr w:rsidR="005C76DC" w14:paraId="22CE386D" w14:textId="77777777" w:rsidTr="00AA4245">
        <w:trPr>
          <w:trHeight w:val="675"/>
        </w:trPr>
        <w:tc>
          <w:tcPr>
            <w:tcW w:w="58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47947C" w14:textId="77777777" w:rsidR="005C76DC" w:rsidRPr="0098079C" w:rsidRDefault="005C76DC" w:rsidP="00EC321B">
            <w:pPr>
              <w:rPr>
                <w:rFonts w:eastAsiaTheme="minorEastAsia"/>
              </w:rPr>
            </w:pPr>
            <w:r w:rsidRPr="0098079C">
              <w:rPr>
                <w:bCs/>
                <w:iCs/>
              </w:rPr>
              <w:lastRenderedPageBreak/>
              <w:t>Cropland</w:t>
            </w:r>
            <w:r>
              <w:rPr>
                <w:bCs/>
                <w:iCs/>
              </w:rPr>
              <w:t>-</w:t>
            </w:r>
            <w:r w:rsidRPr="0098079C">
              <w:rPr>
                <w:bCs/>
                <w:iCs/>
              </w:rPr>
              <w:t>Rainfed and irrigated harvested area and crop production</w:t>
            </w: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8549B" w14:textId="77777777" w:rsidR="005C76DC" w:rsidRPr="008D293B" w:rsidRDefault="005C76DC" w:rsidP="00EC321B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SPAM2020, v2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728604" w14:textId="77777777" w:rsidR="005C76DC" w:rsidRPr="008D293B" w:rsidRDefault="005C76DC" w:rsidP="00EC321B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5 arc-min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8C1AC6" w14:textId="4F048BE1" w:rsidR="005C76DC" w:rsidRPr="00A2350A" w:rsidRDefault="00A2350A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2020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EBF72B" w14:textId="7B36A31E" w:rsidR="005C76DC" w:rsidRPr="008D293B" w:rsidRDefault="00A2350A" w:rsidP="00EC321B">
            <w:pPr>
              <w:rPr>
                <w:bCs/>
                <w:iCs/>
              </w:rPr>
            </w:pPr>
            <w:r w:rsidRPr="003C7E45">
              <w:rPr>
                <w:bCs/>
                <w:iCs/>
              </w:rPr>
              <w:t>Allocation of crop-specific data from subnational statistics based on satellite-based land cover,  biophysical crop suitability, and expert judgement</w:t>
            </w:r>
            <w:r>
              <w:rPr>
                <w:rFonts w:eastAsiaTheme="minorEastAsia" w:hint="eastAsia"/>
                <w:bCs/>
                <w:iCs/>
              </w:rPr>
              <w:t>; No independent quantitative validation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761346" w14:textId="77777777" w:rsidR="005C76DC" w:rsidRPr="008D293B" w:rsidRDefault="005C76DC" w:rsidP="00EC321B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https://dataverse.harvard.edu/dataset.xhtml?persistentId=doi:10.7910/DVN/SWPENT</w:t>
            </w:r>
          </w:p>
        </w:tc>
      </w:tr>
      <w:tr w:rsidR="002E1A88" w14:paraId="2ACBE411" w14:textId="77777777" w:rsidTr="00AA4245">
        <w:trPr>
          <w:trHeight w:val="345"/>
        </w:trPr>
        <w:tc>
          <w:tcPr>
            <w:tcW w:w="582" w:type="pct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5778D3" w14:textId="54242341" w:rsidR="002E1A88" w:rsidRPr="00026BD5" w:rsidRDefault="002E1A88" w:rsidP="00EC321B">
            <w:pPr>
              <w:rPr>
                <w:rFonts w:eastAsiaTheme="minorEastAsia"/>
              </w:rPr>
            </w:pPr>
            <w:r w:rsidRPr="0098079C">
              <w:rPr>
                <w:bCs/>
                <w:iCs/>
              </w:rPr>
              <w:t>Crop</w:t>
            </w:r>
            <w:r w:rsidR="00026BD5">
              <w:rPr>
                <w:rFonts w:eastAsiaTheme="minorEastAsia" w:hint="eastAsia"/>
                <w:bCs/>
                <w:iCs/>
              </w:rPr>
              <w:t>-</w:t>
            </w:r>
            <w:r w:rsidRPr="0098079C">
              <w:rPr>
                <w:bCs/>
                <w:iCs/>
              </w:rPr>
              <w:t xml:space="preserve">specific </w:t>
            </w:r>
            <w:r w:rsidR="00026BD5">
              <w:rPr>
                <w:rFonts w:eastAsiaTheme="minorEastAsia" w:hint="eastAsia"/>
                <w:bCs/>
                <w:iCs/>
              </w:rPr>
              <w:t xml:space="preserve">synthetic </w:t>
            </w:r>
            <w:r>
              <w:rPr>
                <w:bCs/>
                <w:iCs/>
              </w:rPr>
              <w:t>f</w:t>
            </w:r>
            <w:r w:rsidRPr="0098079C">
              <w:rPr>
                <w:bCs/>
                <w:iCs/>
              </w:rPr>
              <w:t>ertilizer</w:t>
            </w: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C31E94" w14:textId="38575841" w:rsidR="002E1A88" w:rsidRPr="00C5701A" w:rsidRDefault="00C5701A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Cao et al. 2026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78EB22" w14:textId="61547988" w:rsidR="002E1A88" w:rsidRPr="00C5701A" w:rsidRDefault="00C5701A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Subnational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E1493F" w14:textId="26B7A0C7" w:rsidR="002E1A88" w:rsidRPr="00FA6066" w:rsidRDefault="00FA6066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2020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C3E42E" w14:textId="5F4F35E4" w:rsidR="002E1A88" w:rsidRPr="002C2BCA" w:rsidRDefault="00F52E24" w:rsidP="00EC321B">
            <w:pPr>
              <w:rPr>
                <w:rFonts w:eastAsiaTheme="minorEastAsia"/>
                <w:bCs/>
                <w:iCs/>
              </w:rPr>
            </w:pPr>
            <w:r w:rsidRPr="00F52E24">
              <w:rPr>
                <w:bCs/>
                <w:iCs/>
              </w:rPr>
              <w:t>Data-fusion of</w:t>
            </w:r>
            <w:r w:rsidR="00F207C8" w:rsidRPr="00F207C8">
              <w:rPr>
                <w:bCs/>
                <w:iCs/>
              </w:rPr>
              <w:t xml:space="preserve"> </w:t>
            </w:r>
            <w:r w:rsidR="00106E39">
              <w:rPr>
                <w:rFonts w:eastAsiaTheme="minorEastAsia"/>
                <w:bCs/>
                <w:iCs/>
              </w:rPr>
              <w:t>statistical</w:t>
            </w:r>
            <w:r w:rsidR="00106E39">
              <w:rPr>
                <w:rFonts w:eastAsiaTheme="minorEastAsia" w:hint="eastAsia"/>
                <w:bCs/>
                <w:iCs/>
              </w:rPr>
              <w:t xml:space="preserve"> sources</w:t>
            </w:r>
            <w:r w:rsidR="00F207C8" w:rsidRPr="00F207C8">
              <w:rPr>
                <w:bCs/>
                <w:iCs/>
              </w:rPr>
              <w:t xml:space="preserve"> on SPAM 2020</w:t>
            </w:r>
            <w:r w:rsidR="00106E39">
              <w:rPr>
                <w:rFonts w:eastAsiaTheme="minorEastAsia" w:hint="eastAsia"/>
                <w:bCs/>
                <w:iCs/>
              </w:rPr>
              <w:t xml:space="preserve"> with subnational data</w:t>
            </w:r>
            <w:r w:rsidR="00FA7CD3">
              <w:rPr>
                <w:rFonts w:eastAsiaTheme="minorEastAsia" w:hint="eastAsia"/>
                <w:bCs/>
                <w:iCs/>
              </w:rPr>
              <w:t xml:space="preserve"> in </w:t>
            </w:r>
            <w:r w:rsidR="0002117A">
              <w:rPr>
                <w:rFonts w:eastAsiaTheme="minorEastAsia"/>
                <w:bCs/>
                <w:iCs/>
              </w:rPr>
              <w:t>major</w:t>
            </w:r>
            <w:r w:rsidR="00FA7CD3">
              <w:rPr>
                <w:rFonts w:eastAsiaTheme="minorEastAsia" w:hint="eastAsia"/>
                <w:bCs/>
                <w:iCs/>
              </w:rPr>
              <w:t xml:space="preserve"> nations;</w:t>
            </w:r>
            <w:r w:rsidR="002C2BCA">
              <w:rPr>
                <w:rFonts w:eastAsiaTheme="minorEastAsia" w:hint="eastAsia"/>
                <w:bCs/>
                <w:iCs/>
              </w:rPr>
              <w:t xml:space="preserve"> </w:t>
            </w:r>
            <w:r w:rsidR="00176955">
              <w:rPr>
                <w:rFonts w:eastAsiaTheme="minorEastAsia" w:hint="eastAsia"/>
                <w:bCs/>
                <w:iCs/>
              </w:rPr>
              <w:t>Data</w:t>
            </w:r>
            <w:r w:rsidR="002C2BCA" w:rsidRPr="002C2BCA">
              <w:rPr>
                <w:rFonts w:eastAsiaTheme="minorEastAsia"/>
                <w:bCs/>
                <w:iCs/>
              </w:rPr>
              <w:t xml:space="preserve"> anchored to </w:t>
            </w:r>
            <w:r w:rsidR="00176955">
              <w:rPr>
                <w:rFonts w:eastAsiaTheme="minorEastAsia" w:hint="eastAsia"/>
                <w:bCs/>
                <w:iCs/>
              </w:rPr>
              <w:t>national</w:t>
            </w:r>
            <w:r w:rsidR="002C2BCA" w:rsidRPr="002C2BCA">
              <w:rPr>
                <w:rFonts w:eastAsiaTheme="minorEastAsia"/>
                <w:bCs/>
                <w:iCs/>
              </w:rPr>
              <w:t>/</w:t>
            </w:r>
            <w:r w:rsidR="00176955">
              <w:rPr>
                <w:rFonts w:eastAsiaTheme="minorEastAsia" w:hint="eastAsia"/>
                <w:bCs/>
                <w:iCs/>
              </w:rPr>
              <w:t>subnational totals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15A0EF" w14:textId="1C7F477C" w:rsidR="002E1A88" w:rsidRPr="008D293B" w:rsidRDefault="002E1A88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https://doi.org/10.6084/m9.figshare.29089973</w:t>
            </w:r>
          </w:p>
        </w:tc>
      </w:tr>
      <w:tr w:rsidR="002E1A88" w14:paraId="236C819D" w14:textId="77777777" w:rsidTr="00AA4245">
        <w:trPr>
          <w:trHeight w:val="67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902706" w14:textId="746C8373" w:rsidR="002E1A88" w:rsidRPr="0098079C" w:rsidRDefault="002E1A88" w:rsidP="00EC321B">
            <w:pPr>
              <w:rPr>
                <w:rFonts w:eastAsiaTheme="minorEastAsia"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360997" w14:textId="2A8DAC9A" w:rsidR="002E1A88" w:rsidRPr="00FA6066" w:rsidRDefault="00FA6066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NPKGRIDS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1ABBCC" w14:textId="2DAB23A5" w:rsidR="002E1A88" w:rsidRPr="00FA6066" w:rsidRDefault="00FA6066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Subnational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3680F" w14:textId="4D3F72D1" w:rsidR="002E1A88" w:rsidRPr="007B6FD0" w:rsidRDefault="007B6FD0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2020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DBF778" w14:textId="25EE2DBC" w:rsidR="002E1A88" w:rsidRPr="00F237BB" w:rsidRDefault="006A6CDE" w:rsidP="00EC321B">
            <w:pPr>
              <w:rPr>
                <w:rFonts w:eastAsiaTheme="minorEastAsia"/>
                <w:bCs/>
                <w:iCs/>
              </w:rPr>
            </w:pPr>
            <w:r w:rsidRPr="006A6CDE">
              <w:rPr>
                <w:bCs/>
                <w:iCs/>
              </w:rPr>
              <w:t>Data-fusion of  statistical sources onto CROPGRIDS masks</w:t>
            </w:r>
            <w:r w:rsidR="00F52E24">
              <w:rPr>
                <w:rFonts w:eastAsiaTheme="minorEastAsia" w:hint="eastAsia"/>
                <w:bCs/>
                <w:iCs/>
              </w:rPr>
              <w:t xml:space="preserve"> with</w:t>
            </w:r>
            <w:r w:rsidRPr="006A6CDE">
              <w:rPr>
                <w:bCs/>
                <w:iCs/>
              </w:rPr>
              <w:t xml:space="preserve"> subnational </w:t>
            </w:r>
            <w:r w:rsidR="00F52E24">
              <w:rPr>
                <w:rFonts w:eastAsiaTheme="minorEastAsia" w:hint="eastAsia"/>
                <w:bCs/>
                <w:iCs/>
              </w:rPr>
              <w:t>data</w:t>
            </w:r>
            <w:r w:rsidRPr="006A6CDE">
              <w:rPr>
                <w:bCs/>
                <w:iCs/>
              </w:rPr>
              <w:t xml:space="preserve"> in 4 countries</w:t>
            </w:r>
            <w:r w:rsidR="00F237BB">
              <w:rPr>
                <w:rFonts w:eastAsiaTheme="minorEastAsia" w:hint="eastAsia"/>
                <w:bCs/>
                <w:iCs/>
              </w:rPr>
              <w:t>;</w:t>
            </w:r>
            <w:r w:rsidR="00F237BB">
              <w:t xml:space="preserve"> </w:t>
            </w:r>
            <w:r w:rsidR="00F237BB" w:rsidRPr="00F237BB">
              <w:rPr>
                <w:rFonts w:eastAsiaTheme="minorEastAsia"/>
                <w:bCs/>
                <w:iCs/>
              </w:rPr>
              <w:t>Benchmarked to national and subnational totals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B17F46" w14:textId="531CA9A3" w:rsidR="002E1A88" w:rsidRPr="00AF6D90" w:rsidRDefault="002E1A88" w:rsidP="00EC321B">
            <w:pPr>
              <w:rPr>
                <w:rFonts w:eastAsiaTheme="minorEastAsia"/>
                <w:bCs/>
                <w:iCs/>
              </w:rPr>
            </w:pPr>
            <w:r>
              <w:rPr>
                <w:bCs/>
                <w:iCs/>
              </w:rPr>
              <w:t>https://doi.org/10.6084/m9.figshare.24616050</w:t>
            </w:r>
          </w:p>
        </w:tc>
      </w:tr>
      <w:tr w:rsidR="002E1A88" w14:paraId="2711B288" w14:textId="77777777" w:rsidTr="00AA4245">
        <w:trPr>
          <w:trHeight w:val="510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B52E11" w14:textId="3BCC9412" w:rsidR="002E1A88" w:rsidRPr="0098079C" w:rsidRDefault="002E1A88" w:rsidP="00EC321B">
            <w:pPr>
              <w:rPr>
                <w:rFonts w:eastAsiaTheme="minorEastAsia"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B50757" w14:textId="089447C2" w:rsidR="002E1A88" w:rsidRPr="009B0CB5" w:rsidRDefault="009B0CB5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Coello et al. 2025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E73AD3" w14:textId="6DBD4B8B" w:rsidR="002E1A88" w:rsidRPr="009472E1" w:rsidRDefault="009472E1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Pixel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C85632" w14:textId="606EE6C2" w:rsidR="002E1A88" w:rsidRPr="008D293B" w:rsidRDefault="00796772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2019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9F6FB7" w14:textId="1F7B5ADE" w:rsidR="002E1A88" w:rsidRPr="000962E0" w:rsidRDefault="00723600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M</w:t>
            </w:r>
            <w:r w:rsidRPr="00723600">
              <w:rPr>
                <w:bCs/>
                <w:iCs/>
              </w:rPr>
              <w:t>achine</w:t>
            </w:r>
            <w:r>
              <w:rPr>
                <w:rFonts w:eastAsiaTheme="minorEastAsia" w:hint="eastAsia"/>
                <w:bCs/>
                <w:iCs/>
              </w:rPr>
              <w:t xml:space="preserve"> </w:t>
            </w:r>
            <w:r w:rsidRPr="00723600">
              <w:rPr>
                <w:bCs/>
                <w:iCs/>
              </w:rPr>
              <w:t>learning prediction from environmental/socioeconomic drivers, then adjusted to national databases</w:t>
            </w:r>
            <w:r w:rsidR="000962E0">
              <w:rPr>
                <w:rFonts w:eastAsiaTheme="minorEastAsia" w:hint="eastAsia"/>
                <w:bCs/>
                <w:iCs/>
              </w:rPr>
              <w:t xml:space="preserve">; </w:t>
            </w:r>
            <w:r w:rsidR="000962E0" w:rsidRPr="000962E0">
              <w:rPr>
                <w:rFonts w:eastAsiaTheme="minorEastAsia"/>
                <w:bCs/>
                <w:iCs/>
              </w:rPr>
              <w:t>External hold-out validation vs national databases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8D981E" w14:textId="1403F6CB" w:rsidR="002E1A88" w:rsidRPr="008D293B" w:rsidRDefault="002E1A88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https://doi.org/10.6084/m9.figshare.25435432</w:t>
            </w:r>
          </w:p>
        </w:tc>
      </w:tr>
      <w:tr w:rsidR="002E1A88" w14:paraId="5D7B142C" w14:textId="77777777" w:rsidTr="00AA4245">
        <w:trPr>
          <w:trHeight w:val="34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FADA01" w14:textId="74610E17" w:rsidR="002E1A88" w:rsidRPr="0098079C" w:rsidRDefault="002E1A88" w:rsidP="00EC321B">
            <w:pPr>
              <w:rPr>
                <w:rFonts w:eastAsiaTheme="minorEastAsia"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8A46F4" w14:textId="77561341" w:rsidR="002E1A88" w:rsidRPr="00D57699" w:rsidRDefault="00D57699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Adalibieke et al. 20</w:t>
            </w:r>
            <w:r w:rsidR="00026BD5">
              <w:rPr>
                <w:rFonts w:eastAsiaTheme="minorEastAsia" w:hint="eastAsia"/>
                <w:bCs/>
                <w:iCs/>
              </w:rPr>
              <w:t>23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D102BD" w14:textId="0288F9B9" w:rsidR="002E1A88" w:rsidRPr="008D293B" w:rsidRDefault="00D57699" w:rsidP="00EC321B">
            <w:pPr>
              <w:rPr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Subn</w:t>
            </w:r>
            <w:r w:rsidR="002E1A88">
              <w:rPr>
                <w:bCs/>
                <w:iCs/>
              </w:rPr>
              <w:t>ational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62EF7D" w14:textId="65873ED4" w:rsidR="002E1A88" w:rsidRPr="008D293B" w:rsidRDefault="002E1A88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2020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8A7EA7" w14:textId="4BC10B6C" w:rsidR="002E1A88" w:rsidRPr="008D293B" w:rsidRDefault="009472E1" w:rsidP="00EC321B">
            <w:pPr>
              <w:rPr>
                <w:bCs/>
                <w:iCs/>
              </w:rPr>
            </w:pPr>
            <w:r w:rsidRPr="00F52E24">
              <w:rPr>
                <w:bCs/>
                <w:iCs/>
              </w:rPr>
              <w:t>Data-fusion of</w:t>
            </w:r>
            <w:r w:rsidRPr="00F207C8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national and subnational statistics allocated</w:t>
            </w:r>
            <w:r>
              <w:rPr>
                <w:rFonts w:eastAsiaTheme="minorEastAsia" w:hint="eastAsia"/>
                <w:bCs/>
                <w:iCs/>
              </w:rPr>
              <w:t xml:space="preserve"> with Monfreda et al. 2008-based crop maps extended with FAOSTAT trends and HYDE 3.2; Data</w:t>
            </w:r>
            <w:r w:rsidRPr="002C2BCA">
              <w:rPr>
                <w:rFonts w:eastAsiaTheme="minorEastAsia"/>
                <w:bCs/>
                <w:iCs/>
              </w:rPr>
              <w:t xml:space="preserve"> </w:t>
            </w:r>
            <w:r w:rsidRPr="002C2BCA">
              <w:rPr>
                <w:rFonts w:eastAsiaTheme="minorEastAsia"/>
                <w:bCs/>
                <w:iCs/>
              </w:rPr>
              <w:lastRenderedPageBreak/>
              <w:t xml:space="preserve">anchored to </w:t>
            </w:r>
            <w:r>
              <w:rPr>
                <w:rFonts w:eastAsiaTheme="minorEastAsia" w:hint="eastAsia"/>
                <w:bCs/>
                <w:iCs/>
              </w:rPr>
              <w:t>national</w:t>
            </w:r>
            <w:r w:rsidRPr="002C2BCA">
              <w:rPr>
                <w:rFonts w:eastAsiaTheme="minorEastAsia"/>
                <w:bCs/>
                <w:iCs/>
              </w:rPr>
              <w:t>/</w:t>
            </w:r>
            <w:r>
              <w:rPr>
                <w:rFonts w:eastAsiaTheme="minorEastAsia" w:hint="eastAsia"/>
                <w:bCs/>
                <w:iCs/>
              </w:rPr>
              <w:t>subnational totals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29AA67" w14:textId="3D320AED" w:rsidR="002E1A88" w:rsidRPr="000520FC" w:rsidDel="007E6936" w:rsidRDefault="002E1A88" w:rsidP="00EC321B">
            <w:pPr>
              <w:rPr>
                <w:bCs/>
                <w:iCs/>
                <w:color w:val="1155CC"/>
                <w:u w:val="single"/>
              </w:rPr>
            </w:pPr>
            <w:r>
              <w:rPr>
                <w:bCs/>
                <w:iCs/>
              </w:rPr>
              <w:lastRenderedPageBreak/>
              <w:t>https://doi.org/10.11888/Terre.tpdc.300446</w:t>
            </w:r>
          </w:p>
        </w:tc>
      </w:tr>
      <w:tr w:rsidR="002E1A88" w14:paraId="57891781" w14:textId="77777777" w:rsidTr="00AA4245">
        <w:trPr>
          <w:trHeight w:val="345"/>
        </w:trPr>
        <w:tc>
          <w:tcPr>
            <w:tcW w:w="582" w:type="pct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31A55B" w14:textId="0969489D" w:rsidR="002E1A88" w:rsidRPr="0098079C" w:rsidRDefault="002E1A88" w:rsidP="00EC321B">
            <w:pPr>
              <w:rPr>
                <w:rFonts w:eastAsiaTheme="minorEastAsia"/>
              </w:rPr>
            </w:pPr>
            <w:r w:rsidRPr="0098079C">
              <w:rPr>
                <w:bCs/>
                <w:iCs/>
              </w:rPr>
              <w:t xml:space="preserve">Manure </w:t>
            </w: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A17CA9" w14:textId="0AB05CEE" w:rsidR="002E1A88" w:rsidRPr="00C212FA" w:rsidRDefault="00C212FA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Cao et al. 2026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3828C1" w14:textId="77777777" w:rsidR="002E1A88" w:rsidRPr="008D293B" w:rsidRDefault="002E1A88" w:rsidP="00EC321B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5 arc-min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8020EC" w14:textId="660F2622" w:rsidR="002E1A88" w:rsidRPr="008B7A29" w:rsidRDefault="008B7A29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2020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7BC90A" w14:textId="327DB000" w:rsidR="002E1A88" w:rsidRPr="00054735" w:rsidRDefault="008B7A29" w:rsidP="00EC321B">
            <w:pPr>
              <w:rPr>
                <w:rFonts w:eastAsiaTheme="minorEastAsia"/>
                <w:bCs/>
                <w:iCs/>
              </w:rPr>
            </w:pPr>
            <w:r w:rsidRPr="008B7A29">
              <w:rPr>
                <w:bCs/>
                <w:iCs/>
              </w:rPr>
              <w:t>GLW v4.0 livestock distribution disaggregates national/subnational census counts via a Random Forest model against environmental/social predictors</w:t>
            </w:r>
            <w:r w:rsidR="00054735">
              <w:rPr>
                <w:rFonts w:eastAsiaTheme="minorEastAsia" w:hint="eastAsia"/>
                <w:bCs/>
                <w:iCs/>
              </w:rPr>
              <w:t>,</w:t>
            </w:r>
            <w:r w:rsidRPr="008B7A29">
              <w:rPr>
                <w:bCs/>
                <w:iCs/>
              </w:rPr>
              <w:t xml:space="preserve"> manure N derived via GLEAM cohort equations + IPCC 2019 regional excretion and manure-management-system shares</w:t>
            </w:r>
            <w:r w:rsidR="00054735">
              <w:rPr>
                <w:rFonts w:eastAsiaTheme="minorEastAsia" w:hint="eastAsia"/>
                <w:bCs/>
                <w:iCs/>
              </w:rPr>
              <w:t xml:space="preserve">; No independent </w:t>
            </w:r>
            <w:r w:rsidR="00183B67">
              <w:rPr>
                <w:rFonts w:eastAsiaTheme="minorEastAsia" w:hint="eastAsia"/>
                <w:bCs/>
                <w:iCs/>
              </w:rPr>
              <w:t>quantitative validation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DC4D2B" w14:textId="1AD5CEB6" w:rsidR="002E1A88" w:rsidRPr="008D293B" w:rsidRDefault="002E1A88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https://doi.org/10.6084/m9.figshare.29089973</w:t>
            </w:r>
          </w:p>
        </w:tc>
      </w:tr>
      <w:tr w:rsidR="002E1A88" w14:paraId="7135950B" w14:textId="77777777" w:rsidTr="00AA4245">
        <w:trPr>
          <w:trHeight w:val="34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578223" w14:textId="2D6C8B7B" w:rsidR="002E1A88" w:rsidRPr="0098079C" w:rsidRDefault="002E1A88" w:rsidP="00EC321B">
            <w:pPr>
              <w:rPr>
                <w:rFonts w:eastAsiaTheme="minorEastAsia"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283D20" w14:textId="751BB914" w:rsidR="002E1A88" w:rsidRPr="00183B67" w:rsidRDefault="00183B67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Adalibieke et al. 2023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BDC840" w14:textId="0F98DBD3" w:rsidR="002E1A88" w:rsidRPr="00183B67" w:rsidRDefault="00183B67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5 arc-min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3E2E63" w14:textId="693B829B" w:rsidR="002E1A88" w:rsidRPr="00183B67" w:rsidRDefault="00183B67" w:rsidP="00EC321B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2020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863B18" w14:textId="1D1A0594" w:rsidR="002E1A88" w:rsidRPr="00006698" w:rsidRDefault="00006698" w:rsidP="00EC321B">
            <w:pPr>
              <w:rPr>
                <w:rFonts w:eastAsiaTheme="minorEastAsia"/>
                <w:bCs/>
                <w:iCs/>
              </w:rPr>
            </w:pPr>
            <w:r w:rsidRPr="00006698">
              <w:rPr>
                <w:bCs/>
                <w:iCs/>
              </w:rPr>
              <w:t>Total manure N a secondary product (Zhang et al. 2017, gridded mass-balance from livestock census), then redistributed across crops using a single year-2000 rate pattern (Zhan et al. 2021) held constant in relative terms thereafter</w:t>
            </w:r>
            <w:r>
              <w:rPr>
                <w:rFonts w:eastAsiaTheme="minorEastAsia" w:hint="eastAsia"/>
                <w:bCs/>
                <w:iCs/>
              </w:rPr>
              <w:t>; No independent quantitative validation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6DCBF0" w14:textId="53B2BD12" w:rsidR="002E1A88" w:rsidRPr="008D293B" w:rsidRDefault="002E1A88" w:rsidP="00EC321B">
            <w:pPr>
              <w:rPr>
                <w:bCs/>
                <w:iCs/>
              </w:rPr>
            </w:pPr>
            <w:r>
              <w:rPr>
                <w:bCs/>
                <w:iCs/>
              </w:rPr>
              <w:t>https://doi.org/10.11888/Terre.tpdc.300446</w:t>
            </w:r>
          </w:p>
        </w:tc>
      </w:tr>
      <w:tr w:rsidR="002E1A88" w14:paraId="75A0F937" w14:textId="77777777" w:rsidTr="00AA4245">
        <w:trPr>
          <w:trHeight w:val="345"/>
        </w:trPr>
        <w:tc>
          <w:tcPr>
            <w:tcW w:w="582" w:type="pct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A3C58D" w14:textId="7FDED774" w:rsidR="002E1A88" w:rsidRPr="00EE3855" w:rsidRDefault="002E1A88" w:rsidP="002E1A88">
            <w:pPr>
              <w:rPr>
                <w:rFonts w:eastAsiaTheme="minorEastAsia"/>
              </w:rPr>
            </w:pPr>
            <w:r w:rsidRPr="0098079C">
              <w:rPr>
                <w:bCs/>
                <w:iCs/>
              </w:rPr>
              <w:t>Crop residue</w:t>
            </w: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DE841F" w14:textId="5D0BF214" w:rsidR="002E1A88" w:rsidRPr="00006698" w:rsidRDefault="00006698" w:rsidP="002E1A88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Cao et al. 2026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7F6131" w14:textId="3459A828" w:rsidR="002E1A88" w:rsidRPr="00006698" w:rsidRDefault="00006698" w:rsidP="002E1A88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5 arc-min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C07D06" w14:textId="767C4B06" w:rsidR="002E1A88" w:rsidRPr="00006698" w:rsidRDefault="00006698" w:rsidP="002E1A88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2020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89426C" w14:textId="3DE7154A" w:rsidR="002E1A88" w:rsidRPr="00BA0448" w:rsidRDefault="00BA0448" w:rsidP="002E1A88">
            <w:pPr>
              <w:rPr>
                <w:rFonts w:eastAsiaTheme="minorEastAsia"/>
                <w:bCs/>
                <w:iCs/>
              </w:rPr>
            </w:pPr>
            <w:r w:rsidRPr="00BA0448">
              <w:rPr>
                <w:bCs/>
                <w:iCs/>
              </w:rPr>
              <w:t xml:space="preserve">Built fresh from SPAM2020 crop-specific yield/harvested area × literature residue-to-yield ratios (multiple equations averaged); burning </w:t>
            </w:r>
            <w:r w:rsidRPr="00BA0448">
              <w:rPr>
                <w:bCs/>
                <w:iCs/>
              </w:rPr>
              <w:lastRenderedPageBreak/>
              <w:t>fraction from satellite+model GFED4s; explicitly subtracts feed use (FCR/CRFF by livestock system), bedding, and income-stratified off-field fuel use before computing the field-incorporated residue N</w:t>
            </w:r>
            <w:r>
              <w:rPr>
                <w:rFonts w:eastAsiaTheme="minorEastAsia" w:hint="eastAsia"/>
                <w:bCs/>
                <w:iCs/>
              </w:rPr>
              <w:t>; No independent quantitative validation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CD6B7A" w14:textId="1B949E6D" w:rsidR="002E1A88" w:rsidRPr="008D293B" w:rsidRDefault="002E1A88" w:rsidP="002E1A88">
            <w:pPr>
              <w:rPr>
                <w:bCs/>
                <w:iCs/>
              </w:rPr>
            </w:pPr>
            <w:r>
              <w:rPr>
                <w:bCs/>
                <w:iCs/>
              </w:rPr>
              <w:lastRenderedPageBreak/>
              <w:t>https://doi.org/10.6084/m9.figshare.29089973</w:t>
            </w:r>
          </w:p>
        </w:tc>
      </w:tr>
      <w:tr w:rsidR="007D488A" w14:paraId="0C5D40D9" w14:textId="77777777" w:rsidTr="00AA4245">
        <w:trPr>
          <w:trHeight w:val="510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85A147" w14:textId="6E48A6F9" w:rsidR="007D488A" w:rsidRPr="0098079C" w:rsidRDefault="007D488A" w:rsidP="007D488A">
            <w:pPr>
              <w:rPr>
                <w:rFonts w:eastAsiaTheme="minorEastAsia"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88E2A8" w14:textId="0B9483F0" w:rsidR="007D488A" w:rsidRPr="008D293B" w:rsidRDefault="007D488A" w:rsidP="007D488A">
            <w:pPr>
              <w:rPr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Adalibieke et al. 2023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C13E8" w14:textId="5B965332" w:rsidR="007D488A" w:rsidRPr="008D293B" w:rsidRDefault="007D488A" w:rsidP="007D488A">
            <w:pPr>
              <w:rPr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5 arc-min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44930F" w14:textId="31028A2B" w:rsidR="007D488A" w:rsidRPr="008D293B" w:rsidRDefault="007D488A" w:rsidP="007D488A">
            <w:pPr>
              <w:rPr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2020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CA6FF4" w14:textId="3DBCE3FF" w:rsidR="007D488A" w:rsidRPr="0001025F" w:rsidRDefault="007D488A" w:rsidP="007D488A">
            <w:pPr>
              <w:rPr>
                <w:rFonts w:eastAsiaTheme="minorEastAsia"/>
                <w:bCs/>
                <w:iCs/>
              </w:rPr>
            </w:pPr>
            <w:r w:rsidRPr="0001025F">
              <w:rPr>
                <w:bCs/>
                <w:iCs/>
              </w:rPr>
              <w:t>Residue N inherited from Zhan et al. year</w:t>
            </w:r>
            <w:r>
              <w:rPr>
                <w:rFonts w:eastAsiaTheme="minorEastAsia" w:hint="eastAsia"/>
                <w:bCs/>
                <w:iCs/>
              </w:rPr>
              <w:t xml:space="preserve"> </w:t>
            </w:r>
            <w:r w:rsidRPr="0001025F">
              <w:rPr>
                <w:bCs/>
                <w:iCs/>
              </w:rPr>
              <w:t>2000 crop-specific SN/MA/CR rate</w:t>
            </w:r>
            <w:r>
              <w:rPr>
                <w:rFonts w:eastAsiaTheme="minorEastAsia" w:hint="eastAsia"/>
                <w:bCs/>
                <w:iCs/>
              </w:rPr>
              <w:t xml:space="preserve">, </w:t>
            </w:r>
            <w:r w:rsidRPr="0001025F">
              <w:rPr>
                <w:bCs/>
                <w:iCs/>
              </w:rPr>
              <w:t>no explicit accounting for burning, feed, or bedding removal</w:t>
            </w:r>
            <w:r>
              <w:rPr>
                <w:rFonts w:eastAsiaTheme="minorEastAsia" w:hint="eastAsia"/>
                <w:bCs/>
                <w:iCs/>
              </w:rPr>
              <w:t>; No independent quantitative validation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C9BCD0" w14:textId="77777777" w:rsidR="007D488A" w:rsidRPr="008D293B" w:rsidRDefault="007D488A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https://doi.org/10.11888/Terre.tpdc.300446</w:t>
            </w:r>
          </w:p>
        </w:tc>
      </w:tr>
      <w:tr w:rsidR="002C4AB7" w14:paraId="77ED5A56" w14:textId="77777777" w:rsidTr="00AA4245">
        <w:trPr>
          <w:trHeight w:val="510"/>
        </w:trPr>
        <w:tc>
          <w:tcPr>
            <w:tcW w:w="582" w:type="pct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066CA" w14:textId="44B0B17D" w:rsidR="002C4AB7" w:rsidRPr="002C4AB7" w:rsidRDefault="002C4AB7" w:rsidP="007D488A">
            <w:pPr>
              <w:rPr>
                <w:rFonts w:eastAsiaTheme="minorEastAsia"/>
              </w:rPr>
            </w:pPr>
            <w:r w:rsidRPr="0098079C">
              <w:rPr>
                <w:bCs/>
                <w:iCs/>
              </w:rPr>
              <w:t>Rice</w:t>
            </w:r>
            <w:r>
              <w:rPr>
                <w:rFonts w:eastAsiaTheme="minorEastAsia" w:hint="eastAsia"/>
                <w:bCs/>
                <w:iCs/>
              </w:rPr>
              <w:t xml:space="preserve"> calendar</w:t>
            </w: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443AB5" w14:textId="77777777" w:rsidR="002C4AB7" w:rsidRPr="008D293B" w:rsidRDefault="002C4AB7" w:rsidP="007D488A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RiceAtlas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D1E1A" w14:textId="33B2CBEB" w:rsidR="002C4AB7" w:rsidRPr="00C52C59" w:rsidRDefault="002C4AB7" w:rsidP="007D488A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National and</w:t>
            </w:r>
            <w:r w:rsidRPr="0098079C">
              <w:rPr>
                <w:bCs/>
                <w:iCs/>
              </w:rPr>
              <w:t xml:space="preserve"> Subnational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C89819" w14:textId="4A9382DF" w:rsidR="002C4AB7" w:rsidRPr="008D293B" w:rsidRDefault="002C4AB7" w:rsidP="007D488A">
            <w:pPr>
              <w:rPr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2010s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7FC9F4" w14:textId="0FFD2677" w:rsidR="002C4AB7" w:rsidRPr="001A557F" w:rsidRDefault="002C4AB7" w:rsidP="007D488A">
            <w:pPr>
              <w:rPr>
                <w:rFonts w:eastAsiaTheme="minorEastAsia"/>
                <w:bCs/>
                <w:iCs/>
              </w:rPr>
            </w:pPr>
            <w:r w:rsidRPr="001A557F">
              <w:rPr>
                <w:bCs/>
                <w:iCs/>
              </w:rPr>
              <w:t>Census</w:t>
            </w:r>
            <w:r>
              <w:rPr>
                <w:rFonts w:eastAsiaTheme="minorEastAsia" w:hint="eastAsia"/>
                <w:bCs/>
                <w:iCs/>
              </w:rPr>
              <w:t xml:space="preserve"> and </w:t>
            </w:r>
            <w:r w:rsidRPr="001A557F">
              <w:rPr>
                <w:bCs/>
                <w:iCs/>
              </w:rPr>
              <w:t xml:space="preserve">statistics-based planting &amp; harvesting dates by season </w:t>
            </w:r>
            <w:r>
              <w:rPr>
                <w:rFonts w:eastAsiaTheme="minorEastAsia" w:hint="eastAsia"/>
                <w:bCs/>
                <w:iCs/>
              </w:rPr>
              <w:t>and</w:t>
            </w:r>
            <w:r w:rsidRPr="001A557F">
              <w:rPr>
                <w:bCs/>
                <w:iCs/>
              </w:rPr>
              <w:t xml:space="preserve"> monthly production for all rice countries</w:t>
            </w:r>
            <w:r>
              <w:rPr>
                <w:rFonts w:eastAsiaTheme="minorEastAsia" w:hint="eastAsia"/>
                <w:bCs/>
                <w:iCs/>
              </w:rPr>
              <w:t>; N</w:t>
            </w:r>
            <w:r w:rsidRPr="001A557F">
              <w:rPr>
                <w:rFonts w:eastAsiaTheme="minorEastAsia"/>
                <w:bCs/>
                <w:iCs/>
              </w:rPr>
              <w:t>o independent validation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736B6F" w14:textId="77777777" w:rsidR="002C4AB7" w:rsidRPr="008D293B" w:rsidRDefault="002C4AB7" w:rsidP="007D488A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https://dataverse.harvard.edu/dataset.xhtml?persistentId=doi:10.7910/DVN/JE6R2R</w:t>
            </w:r>
          </w:p>
        </w:tc>
      </w:tr>
      <w:tr w:rsidR="002C4AB7" w14:paraId="3861721B" w14:textId="77777777" w:rsidTr="00AA4245">
        <w:trPr>
          <w:trHeight w:val="67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432CBF" w14:textId="77777777" w:rsidR="002C4AB7" w:rsidRPr="0098079C" w:rsidRDefault="002C4AB7" w:rsidP="007D488A">
            <w:pPr>
              <w:rPr>
                <w:bCs/>
                <w:iCs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185010" w14:textId="0DECAADA" w:rsidR="002C4AB7" w:rsidRPr="002C4AB7" w:rsidRDefault="002C4AB7" w:rsidP="007D488A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MARC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C443E3" w14:textId="63B7894D" w:rsidR="002C4AB7" w:rsidRPr="00366516" w:rsidRDefault="00366516" w:rsidP="007D488A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0.5 degree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6D3FA4" w14:textId="6DC0154B" w:rsidR="002C4AB7" w:rsidRPr="00366516" w:rsidRDefault="00C40FFC" w:rsidP="007D488A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2019-</w:t>
            </w:r>
            <w:r w:rsidR="00366516">
              <w:rPr>
                <w:rFonts w:eastAsiaTheme="minorEastAsia" w:hint="eastAsia"/>
                <w:bCs/>
                <w:iCs/>
              </w:rPr>
              <w:t>2020</w:t>
            </w:r>
            <w:r>
              <w:rPr>
                <w:rFonts w:eastAsiaTheme="minorEastAsia" w:hint="eastAsia"/>
                <w:bCs/>
                <w:iCs/>
              </w:rPr>
              <w:t xml:space="preserve"> average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2F712A" w14:textId="3710D824" w:rsidR="002C4AB7" w:rsidRPr="007D0C6F" w:rsidRDefault="00C40FFC" w:rsidP="007D488A">
            <w:pPr>
              <w:rPr>
                <w:rFonts w:eastAsiaTheme="minorEastAsia"/>
                <w:bCs/>
                <w:iCs/>
              </w:rPr>
            </w:pPr>
            <w:r w:rsidRPr="00C40FFC">
              <w:rPr>
                <w:bCs/>
                <w:iCs/>
              </w:rPr>
              <w:t>Satellite-derived (Sentinel-1 SAR + Sentinel-2 optical, 10 m source) gridded calendar for monsoon Asia</w:t>
            </w:r>
            <w:r w:rsidR="0027716F">
              <w:rPr>
                <w:rFonts w:eastAsiaTheme="minorEastAsia" w:hint="eastAsia"/>
                <w:bCs/>
                <w:iCs/>
              </w:rPr>
              <w:t xml:space="preserve">. </w:t>
            </w:r>
            <w:r w:rsidRPr="00C40FFC">
              <w:rPr>
                <w:bCs/>
                <w:iCs/>
              </w:rPr>
              <w:t xml:space="preserve"> </w:t>
            </w:r>
            <w:r w:rsidR="0027716F">
              <w:rPr>
                <w:rFonts w:eastAsiaTheme="minorEastAsia" w:hint="eastAsia"/>
                <w:bCs/>
                <w:iCs/>
              </w:rPr>
              <w:t>R</w:t>
            </w:r>
            <w:r w:rsidRPr="00C40FFC">
              <w:rPr>
                <w:bCs/>
                <w:iCs/>
              </w:rPr>
              <w:t>esolves single/double/triple cropping</w:t>
            </w:r>
            <w:r w:rsidR="007D0C6F">
              <w:rPr>
                <w:rFonts w:eastAsiaTheme="minorEastAsia" w:hint="eastAsia"/>
                <w:bCs/>
                <w:iCs/>
              </w:rPr>
              <w:t xml:space="preserve">; </w:t>
            </w:r>
            <w:r w:rsidR="007D0C6F" w:rsidRPr="007D0C6F">
              <w:rPr>
                <w:rFonts w:eastAsiaTheme="minorEastAsia"/>
                <w:bCs/>
                <w:iCs/>
              </w:rPr>
              <w:t>Validated against field phenology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51206" w14:textId="77777777" w:rsidR="002C4AB7" w:rsidRDefault="002C4AB7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https://doi.org/10.17595/20230728.001</w:t>
            </w:r>
          </w:p>
        </w:tc>
      </w:tr>
      <w:tr w:rsidR="002C4AB7" w14:paraId="232EAD23" w14:textId="77777777" w:rsidTr="00AA4245">
        <w:trPr>
          <w:trHeight w:val="67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634E74" w14:textId="77777777" w:rsidR="002C4AB7" w:rsidRPr="0098079C" w:rsidRDefault="002C4AB7" w:rsidP="007D488A">
            <w:pPr>
              <w:rPr>
                <w:bCs/>
                <w:iCs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C5670C" w14:textId="63C3E857" w:rsidR="002C4AB7" w:rsidRPr="002C4AB7" w:rsidRDefault="002C4AB7" w:rsidP="007D488A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RICA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0F05F5" w14:textId="4621EC17" w:rsidR="002C4AB7" w:rsidRPr="0027716F" w:rsidRDefault="00961E3D" w:rsidP="007D488A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25</w:t>
            </w:r>
            <w:r w:rsidR="0027716F">
              <w:rPr>
                <w:rFonts w:eastAsiaTheme="minorEastAsia" w:hint="eastAsia"/>
                <w:bCs/>
                <w:iCs/>
              </w:rPr>
              <w:t>0 m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647699" w14:textId="41DD64C5" w:rsidR="002C4AB7" w:rsidRPr="00366516" w:rsidRDefault="00366516" w:rsidP="007D488A">
            <w:pPr>
              <w:rPr>
                <w:rFonts w:eastAsiaTheme="minorEastAsia"/>
                <w:bCs/>
                <w:iCs/>
              </w:rPr>
            </w:pPr>
            <w:r>
              <w:rPr>
                <w:rFonts w:eastAsiaTheme="minorEastAsia" w:hint="eastAsia"/>
                <w:bCs/>
                <w:iCs/>
              </w:rPr>
              <w:t>2003-201</w:t>
            </w:r>
            <w:r w:rsidR="00C40FFC">
              <w:rPr>
                <w:rFonts w:eastAsiaTheme="minorEastAsia" w:hint="eastAsia"/>
                <w:bCs/>
                <w:iCs/>
              </w:rPr>
              <w:t>6 average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26A951" w14:textId="5435C9D2" w:rsidR="002C4AB7" w:rsidRPr="007D0C6F" w:rsidRDefault="007D0C6F" w:rsidP="007D488A">
            <w:pPr>
              <w:rPr>
                <w:rFonts w:eastAsiaTheme="minorEastAsia"/>
                <w:bCs/>
                <w:iCs/>
              </w:rPr>
            </w:pPr>
            <w:r w:rsidRPr="007D0C6F">
              <w:rPr>
                <w:bCs/>
                <w:iCs/>
              </w:rPr>
              <w:t>MODIS + PhenoRice algorithm</w:t>
            </w:r>
            <w:r w:rsidR="0027716F">
              <w:rPr>
                <w:rFonts w:eastAsiaTheme="minorEastAsia" w:hint="eastAsia"/>
                <w:bCs/>
                <w:iCs/>
              </w:rPr>
              <w:t>,</w:t>
            </w:r>
            <w:r w:rsidRPr="007D0C6F">
              <w:rPr>
                <w:bCs/>
                <w:iCs/>
              </w:rPr>
              <w:t xml:space="preserve"> SoS/EoS dates per cropping season across Asia</w:t>
            </w:r>
            <w:r>
              <w:rPr>
                <w:rFonts w:eastAsiaTheme="minorEastAsia" w:hint="eastAsia"/>
                <w:bCs/>
                <w:iCs/>
              </w:rPr>
              <w:t xml:space="preserve">; </w:t>
            </w:r>
            <w:r w:rsidRPr="007D0C6F">
              <w:rPr>
                <w:rFonts w:eastAsiaTheme="minorEastAsia"/>
                <w:bCs/>
                <w:iCs/>
              </w:rPr>
              <w:t xml:space="preserve">Validated against RiceAtlas </w:t>
            </w:r>
            <w:r w:rsidR="0027716F">
              <w:rPr>
                <w:rFonts w:eastAsiaTheme="minorEastAsia" w:hint="eastAsia"/>
                <w:bCs/>
                <w:iCs/>
              </w:rPr>
              <w:t xml:space="preserve">and </w:t>
            </w:r>
            <w:r w:rsidRPr="007D0C6F">
              <w:rPr>
                <w:rFonts w:eastAsiaTheme="minorEastAsia"/>
                <w:bCs/>
                <w:iCs/>
              </w:rPr>
              <w:t xml:space="preserve"> national stats method, but coarser sensor than MARC and Asia-only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3A6B2E" w14:textId="67AA6ACF" w:rsidR="002C4AB7" w:rsidRDefault="00816605" w:rsidP="007D488A">
            <w:pPr>
              <w:rPr>
                <w:bCs/>
                <w:iCs/>
              </w:rPr>
            </w:pPr>
            <w:r w:rsidRPr="00816605">
              <w:rPr>
                <w:bCs/>
                <w:iCs/>
              </w:rPr>
              <w:t>https://figshare.com/s/615c7ab2aa8c9e5dc9ba</w:t>
            </w:r>
          </w:p>
        </w:tc>
      </w:tr>
      <w:tr w:rsidR="0001166C" w14:paraId="4D44729A" w14:textId="77777777" w:rsidTr="00AA4245">
        <w:trPr>
          <w:trHeight w:val="675"/>
        </w:trPr>
        <w:tc>
          <w:tcPr>
            <w:tcW w:w="582" w:type="pct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AF8D5A" w14:textId="7DAD7A3B" w:rsidR="0001166C" w:rsidRPr="0098079C" w:rsidRDefault="0001166C" w:rsidP="007D488A">
            <w:pPr>
              <w:rPr>
                <w:rFonts w:eastAsiaTheme="minorEastAsia"/>
              </w:rPr>
            </w:pPr>
            <w:r w:rsidRPr="0098079C">
              <w:rPr>
                <w:bCs/>
                <w:iCs/>
              </w:rPr>
              <w:t>Rice</w:t>
            </w:r>
            <w:r>
              <w:t xml:space="preserve"> </w:t>
            </w:r>
            <w:r>
              <w:rPr>
                <w:rFonts w:eastAsiaTheme="minorEastAsia" w:hint="eastAsia"/>
              </w:rPr>
              <w:t>w</w:t>
            </w:r>
            <w:r w:rsidRPr="00030A66">
              <w:rPr>
                <w:bCs/>
                <w:iCs/>
              </w:rPr>
              <w:t xml:space="preserve">ater regime </w:t>
            </w: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CE9621" w14:textId="6DB1AE40" w:rsidR="0001166C" w:rsidRPr="008D293B" w:rsidRDefault="0001166C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Cao et al. 2026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624110" w14:textId="77777777" w:rsidR="0001166C" w:rsidRPr="008D293B" w:rsidRDefault="0001166C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National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66CAD2" w14:textId="10A94FF1" w:rsidR="0001166C" w:rsidRPr="008D293B" w:rsidRDefault="00CE28EA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2000-2020 average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7FA31F" w14:textId="2DA0C255" w:rsidR="005431F3" w:rsidRPr="008D293B" w:rsidRDefault="007E3B26" w:rsidP="007D488A">
            <w:pPr>
              <w:rPr>
                <w:bCs/>
                <w:iCs/>
              </w:rPr>
            </w:pPr>
            <w:r w:rsidRPr="007E3B26">
              <w:rPr>
                <w:bCs/>
                <w:iCs/>
              </w:rPr>
              <w:t>National rice</w:t>
            </w:r>
            <w:r w:rsidR="005431F3">
              <w:rPr>
                <w:bCs/>
                <w:iCs/>
              </w:rPr>
              <w:t xml:space="preserve"> </w:t>
            </w:r>
            <w:r w:rsidRPr="007E3B26">
              <w:rPr>
                <w:bCs/>
                <w:iCs/>
              </w:rPr>
              <w:t>water</w:t>
            </w:r>
            <w:r w:rsidR="005431F3">
              <w:rPr>
                <w:bCs/>
                <w:iCs/>
              </w:rPr>
              <w:t xml:space="preserve"> </w:t>
            </w:r>
            <w:r w:rsidRPr="007E3B26">
              <w:rPr>
                <w:bCs/>
                <w:iCs/>
              </w:rPr>
              <w:t>regime ratios reconstructed from national statistics</w:t>
            </w:r>
            <w:r w:rsidR="005431F3">
              <w:rPr>
                <w:bCs/>
                <w:iCs/>
              </w:rPr>
              <w:t>,</w:t>
            </w:r>
            <w:r w:rsidRPr="007E3B26">
              <w:rPr>
                <w:bCs/>
                <w:iCs/>
              </w:rPr>
              <w:t xml:space="preserve"> UNFCCC reports</w:t>
            </w:r>
            <w:r w:rsidR="005431F3">
              <w:rPr>
                <w:bCs/>
                <w:iCs/>
              </w:rPr>
              <w:t xml:space="preserve">, </w:t>
            </w:r>
            <w:r w:rsidRPr="007E3B26">
              <w:rPr>
                <w:bCs/>
                <w:iCs/>
              </w:rPr>
              <w:t xml:space="preserve"> FAO Rice Information</w:t>
            </w:r>
            <w:r w:rsidR="005431F3">
              <w:rPr>
                <w:bCs/>
                <w:iCs/>
              </w:rPr>
              <w:t>, and</w:t>
            </w:r>
            <w:r w:rsidRPr="007E3B26">
              <w:rPr>
                <w:bCs/>
                <w:iCs/>
              </w:rPr>
              <w:t xml:space="preserve"> literature (85 countries rainfed, 35 irrigated); gap-filled with sub-continental</w:t>
            </w:r>
            <w:r w:rsidR="00A92C95">
              <w:rPr>
                <w:bCs/>
                <w:iCs/>
              </w:rPr>
              <w:t xml:space="preserve"> and </w:t>
            </w:r>
            <w:r w:rsidRPr="007E3B26">
              <w:rPr>
                <w:bCs/>
                <w:iCs/>
              </w:rPr>
              <w:t>global means</w:t>
            </w:r>
            <w:r w:rsidR="005431F3">
              <w:rPr>
                <w:bCs/>
                <w:iCs/>
              </w:rPr>
              <w:t>; No independent validation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A1A504" w14:textId="532E929F" w:rsidR="0001166C" w:rsidRPr="008D293B" w:rsidRDefault="0001166C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https://doi.org/10.6084/m9.figshare.29089973</w:t>
            </w:r>
          </w:p>
        </w:tc>
      </w:tr>
      <w:tr w:rsidR="0001166C" w14:paraId="626088BB" w14:textId="77777777" w:rsidTr="00AA4245">
        <w:trPr>
          <w:trHeight w:val="67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40473" w14:textId="77777777" w:rsidR="0001166C" w:rsidRPr="0098079C" w:rsidRDefault="0001166C" w:rsidP="007D488A">
            <w:pPr>
              <w:rPr>
                <w:bCs/>
                <w:iCs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DB7D2E" w14:textId="0A25ED9C" w:rsidR="0001166C" w:rsidRPr="0098079C" w:rsidRDefault="00CE28EA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Carlson et al. 201</w:t>
            </w:r>
            <w:r w:rsidR="00306D84">
              <w:rPr>
                <w:bCs/>
                <w:iCs/>
              </w:rPr>
              <w:t>6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5E27EC" w14:textId="0C0BEFB9" w:rsidR="0001166C" w:rsidRDefault="009568BB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National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2E7D3F" w14:textId="44394D29" w:rsidR="0001166C" w:rsidRDefault="00CE28EA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2000-2010 average</w:t>
            </w: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87C508" w14:textId="3E836E63" w:rsidR="0001166C" w:rsidRDefault="00013341" w:rsidP="007D488A">
            <w:pPr>
              <w:rPr>
                <w:bCs/>
                <w:iCs/>
              </w:rPr>
            </w:pPr>
            <w:r w:rsidRPr="007E3B26">
              <w:rPr>
                <w:bCs/>
                <w:iCs/>
              </w:rPr>
              <w:t>National rice</w:t>
            </w:r>
            <w:r w:rsidR="00A92C95">
              <w:rPr>
                <w:bCs/>
                <w:iCs/>
              </w:rPr>
              <w:t xml:space="preserve"> </w:t>
            </w:r>
            <w:r w:rsidRPr="007E3B26">
              <w:rPr>
                <w:bCs/>
                <w:iCs/>
              </w:rPr>
              <w:t>water</w:t>
            </w:r>
            <w:r w:rsidR="00A92C95">
              <w:rPr>
                <w:bCs/>
                <w:iCs/>
              </w:rPr>
              <w:t xml:space="preserve"> </w:t>
            </w:r>
            <w:r w:rsidRPr="007E3B26">
              <w:rPr>
                <w:bCs/>
                <w:iCs/>
              </w:rPr>
              <w:t>regime ratios reconstructed from literature (</w:t>
            </w:r>
            <w:r w:rsidR="006C6188">
              <w:rPr>
                <w:bCs/>
                <w:iCs/>
              </w:rPr>
              <w:t xml:space="preserve">13 </w:t>
            </w:r>
            <w:r w:rsidR="00A92C95">
              <w:rPr>
                <w:bCs/>
                <w:iCs/>
              </w:rPr>
              <w:t xml:space="preserve">countries), gap-filled with </w:t>
            </w:r>
            <w:r w:rsidRPr="007E3B26">
              <w:rPr>
                <w:bCs/>
                <w:iCs/>
              </w:rPr>
              <w:t>global mean</w:t>
            </w:r>
            <w:r w:rsidR="00A92C95">
              <w:rPr>
                <w:bCs/>
                <w:iCs/>
              </w:rPr>
              <w:t>; No independent validation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9EBA5F" w14:textId="77777777" w:rsidR="0001166C" w:rsidRDefault="0001166C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https://doi.org/10.1038/nclimate3158</w:t>
            </w:r>
          </w:p>
        </w:tc>
      </w:tr>
      <w:tr w:rsidR="008D0D10" w14:paraId="74B190DE" w14:textId="77777777" w:rsidTr="00AA4245">
        <w:trPr>
          <w:trHeight w:val="345"/>
        </w:trPr>
        <w:tc>
          <w:tcPr>
            <w:tcW w:w="582" w:type="pct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3EF560" w14:textId="4CBAAD8B" w:rsidR="008D0D10" w:rsidRPr="0098079C" w:rsidRDefault="008D0D10" w:rsidP="007D488A">
            <w:pPr>
              <w:rPr>
                <w:rFonts w:eastAsiaTheme="minorEastAsia"/>
              </w:rPr>
            </w:pPr>
            <w:r w:rsidRPr="00030A66">
              <w:rPr>
                <w:bCs/>
                <w:iCs/>
              </w:rPr>
              <w:t xml:space="preserve">Peatland </w:t>
            </w:r>
            <w:r>
              <w:rPr>
                <w:bCs/>
                <w:iCs/>
              </w:rPr>
              <w:t>e</w:t>
            </w:r>
            <w:r w:rsidRPr="00030A66">
              <w:rPr>
                <w:bCs/>
                <w:iCs/>
              </w:rPr>
              <w:t>xtent</w:t>
            </w:r>
          </w:p>
          <w:p w14:paraId="55ED6A37" w14:textId="7B617E76" w:rsidR="008D0D10" w:rsidRPr="0098079C" w:rsidRDefault="008D0D10" w:rsidP="007D488A">
            <w:pPr>
              <w:rPr>
                <w:rFonts w:eastAsiaTheme="minorEastAsia"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10ABE1" w14:textId="012444D8" w:rsidR="008D0D10" w:rsidRPr="008D293B" w:rsidRDefault="008D0D10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PeatML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9E9FCB" w14:textId="77777777" w:rsidR="008D0D10" w:rsidRPr="008D293B" w:rsidRDefault="008D0D10" w:rsidP="007D488A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5 arc-min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650C68" w14:textId="122C2BAD" w:rsidR="008D0D10" w:rsidRPr="008D293B" w:rsidRDefault="008D0D10" w:rsidP="007D488A">
            <w:pPr>
              <w:rPr>
                <w:bCs/>
                <w:iCs/>
              </w:rPr>
            </w:pP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9CD91" w14:textId="50D8C561" w:rsidR="008D0D10" w:rsidRPr="008D293B" w:rsidRDefault="008D0D10" w:rsidP="007D488A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 xml:space="preserve"> </w:t>
            </w:r>
            <w:r w:rsidRPr="002122B9">
              <w:rPr>
                <w:bCs/>
                <w:iCs/>
              </w:rPr>
              <w:t>Machine-learning (LightGBM) fractional-coverage map, 165 climate/soil/veg/terrain predictors, 14 ecoregions</w:t>
            </w:r>
            <w:r>
              <w:rPr>
                <w:bCs/>
                <w:iCs/>
              </w:rPr>
              <w:t>; No independent quantitative validation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702111" w14:textId="77777777" w:rsidR="008D0D10" w:rsidRPr="008D293B" w:rsidRDefault="008D0D10" w:rsidP="007D488A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https://doi.org/10.5281/zenodo.7352284</w:t>
            </w:r>
          </w:p>
        </w:tc>
      </w:tr>
      <w:tr w:rsidR="008D0D10" w14:paraId="0B989125" w14:textId="77777777" w:rsidTr="00AA4245">
        <w:trPr>
          <w:trHeight w:val="34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F930D" w14:textId="6E821CAC" w:rsidR="008D0D10" w:rsidRPr="0098079C" w:rsidRDefault="008D0D10" w:rsidP="007D488A">
            <w:pPr>
              <w:rPr>
                <w:rFonts w:eastAsiaTheme="minorEastAsia"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89440B" w14:textId="60CAFE7D" w:rsidR="008D0D10" w:rsidRPr="008D293B" w:rsidRDefault="008D0D10" w:rsidP="007D488A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FAO</w:t>
            </w:r>
            <w:r>
              <w:rPr>
                <w:bCs/>
                <w:iCs/>
              </w:rPr>
              <w:t xml:space="preserve"> Organic Soil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045088" w14:textId="77777777" w:rsidR="008D0D10" w:rsidRPr="008D293B" w:rsidRDefault="008D0D10" w:rsidP="007D488A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5 arc-min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925908" w14:textId="08658C02" w:rsidR="008D0D10" w:rsidRPr="008D293B" w:rsidRDefault="008D0D10" w:rsidP="007D488A">
            <w:pPr>
              <w:rPr>
                <w:bCs/>
                <w:iCs/>
              </w:rPr>
            </w:pP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6E69C4" w14:textId="32D410FD" w:rsidR="008D0D10" w:rsidRPr="008D293B" w:rsidRDefault="008D0D10" w:rsidP="007D488A">
            <w:pPr>
              <w:rPr>
                <w:bCs/>
                <w:iCs/>
              </w:rPr>
            </w:pPr>
            <w:r w:rsidRPr="00B862E9">
              <w:rPr>
                <w:bCs/>
                <w:iCs/>
              </w:rPr>
              <w:t>Histosol soil layer used as a peatland proxy</w:t>
            </w:r>
            <w:r>
              <w:rPr>
                <w:bCs/>
                <w:iCs/>
              </w:rPr>
              <w:t xml:space="preserve">; </w:t>
            </w:r>
            <w:r w:rsidRPr="00B862E9">
              <w:rPr>
                <w:bCs/>
                <w:iCs/>
              </w:rPr>
              <w:t xml:space="preserve">Soil-survey </w:t>
            </w:r>
            <w:r w:rsidRPr="00B862E9">
              <w:rPr>
                <w:bCs/>
                <w:iCs/>
              </w:rPr>
              <w:lastRenderedPageBreak/>
              <w:t>based</w:t>
            </w:r>
            <w:r>
              <w:rPr>
                <w:bCs/>
                <w:iCs/>
              </w:rPr>
              <w:t xml:space="preserve"> and </w:t>
            </w:r>
            <w:r w:rsidRPr="00B862E9">
              <w:rPr>
                <w:bCs/>
                <w:iCs/>
              </w:rPr>
              <w:t>no peatland-specific validation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DC4039" w14:textId="77777777" w:rsidR="008D0D10" w:rsidRPr="008D293B" w:rsidRDefault="008D0D10" w:rsidP="007D488A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lastRenderedPageBreak/>
              <w:t>http://www.fao.org/geonetwork?uuid=252bf</w:t>
            </w:r>
            <w:r w:rsidRPr="0098079C">
              <w:rPr>
                <w:bCs/>
                <w:iCs/>
              </w:rPr>
              <w:lastRenderedPageBreak/>
              <w:t>b57-76e0-4c68-920e-30f3e3f539e2</w:t>
            </w:r>
          </w:p>
        </w:tc>
      </w:tr>
      <w:tr w:rsidR="008D0D10" w14:paraId="36A29C8C" w14:textId="77777777" w:rsidTr="00AA4245">
        <w:trPr>
          <w:trHeight w:val="34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04E206" w14:textId="69C3F1FF" w:rsidR="008D0D10" w:rsidRPr="0098079C" w:rsidRDefault="008D0D10" w:rsidP="007D488A">
            <w:pPr>
              <w:rPr>
                <w:rFonts w:eastAsiaTheme="minorEastAsia"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5FF91E" w14:textId="77777777" w:rsidR="008D0D10" w:rsidRPr="008D293B" w:rsidRDefault="008D0D10" w:rsidP="007D488A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Global Forest Watch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E4ADF8" w14:textId="76019ACE" w:rsidR="008D0D10" w:rsidRPr="008D293B" w:rsidRDefault="008D0D10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Multiple (subnational and pixel)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F2D42B" w14:textId="2EAA0B73" w:rsidR="008D0D10" w:rsidRPr="008D293B" w:rsidRDefault="008D0D10" w:rsidP="007D488A">
            <w:pPr>
              <w:rPr>
                <w:bCs/>
                <w:iCs/>
              </w:rPr>
            </w:pP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C23DA1" w14:textId="450F3E13" w:rsidR="008D0D10" w:rsidRPr="008D293B" w:rsidRDefault="008D0D10" w:rsidP="007D488A">
            <w:pPr>
              <w:rPr>
                <w:bCs/>
                <w:iCs/>
              </w:rPr>
            </w:pPr>
            <w:r w:rsidRPr="004B238A">
              <w:rPr>
                <w:bCs/>
                <w:iCs/>
              </w:rPr>
              <w:t>Compiles 5 expert-rule-based regional peatland layers</w:t>
            </w:r>
            <w:r>
              <w:rPr>
                <w:bCs/>
                <w:iCs/>
              </w:rPr>
              <w:t xml:space="preserve">; </w:t>
            </w:r>
            <w:r w:rsidRPr="004F10BB">
              <w:rPr>
                <w:bCs/>
                <w:iCs/>
              </w:rPr>
              <w:t>Expert-rule regional layers</w:t>
            </w:r>
            <w:r>
              <w:rPr>
                <w:bCs/>
                <w:iCs/>
              </w:rPr>
              <w:t xml:space="preserve"> and</w:t>
            </w:r>
            <w:r w:rsidRPr="004F10BB">
              <w:rPr>
                <w:bCs/>
                <w:iCs/>
              </w:rPr>
              <w:t xml:space="preserve"> uneven validation by region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C31251" w14:textId="77777777" w:rsidR="008D0D10" w:rsidRPr="008D293B" w:rsidRDefault="008D0D10" w:rsidP="007D488A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https://data.globalforestwatch.org/datasets/gfw::global-peatlands/about</w:t>
            </w:r>
          </w:p>
        </w:tc>
      </w:tr>
      <w:tr w:rsidR="008D0D10" w14:paraId="48671825" w14:textId="77777777" w:rsidTr="00AA4245">
        <w:trPr>
          <w:trHeight w:val="34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5C68A6" w14:textId="623B032B" w:rsidR="008D0D10" w:rsidRPr="0098079C" w:rsidRDefault="008D0D10" w:rsidP="007D488A">
            <w:pPr>
              <w:rPr>
                <w:rFonts w:eastAsiaTheme="minorEastAsia"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276E36" w14:textId="77777777" w:rsidR="008D0D10" w:rsidRPr="008D293B" w:rsidRDefault="008D0D10" w:rsidP="007D488A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Global Peatland Map 2.0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BBF984" w14:textId="77777777" w:rsidR="008D0D10" w:rsidRPr="008D293B" w:rsidRDefault="008D0D10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1 km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00602" w14:textId="0AB27C41" w:rsidR="008D0D10" w:rsidRPr="008D293B" w:rsidRDefault="008D0D10" w:rsidP="007D488A">
            <w:pPr>
              <w:rPr>
                <w:bCs/>
                <w:iCs/>
              </w:rPr>
            </w:pP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D35863" w14:textId="1723D1D8" w:rsidR="008D0D10" w:rsidRPr="008D293B" w:rsidRDefault="008D0D10" w:rsidP="007D488A">
            <w:pPr>
              <w:rPr>
                <w:bCs/>
                <w:iCs/>
              </w:rPr>
            </w:pPr>
            <w:r w:rsidRPr="004F10BB">
              <w:rPr>
                <w:bCs/>
                <w:iCs/>
              </w:rPr>
              <w:t>Literature, satellite images, expert judgement</w:t>
            </w:r>
            <w:r>
              <w:rPr>
                <w:bCs/>
                <w:iCs/>
              </w:rPr>
              <w:t xml:space="preserve"> from over 200 international experts; </w:t>
            </w:r>
            <w:r w:rsidRPr="00E74367">
              <w:rPr>
                <w:bCs/>
                <w:iCs/>
              </w:rPr>
              <w:t>Expert-consensus national inventory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F2A9C1" w14:textId="77777777" w:rsidR="008D0D10" w:rsidRPr="008D293B" w:rsidRDefault="008D0D10" w:rsidP="007D488A">
            <w:pPr>
              <w:rPr>
                <w:bCs/>
                <w:iCs/>
              </w:rPr>
            </w:pPr>
            <w:r w:rsidRPr="0098079C">
              <w:rPr>
                <w:bCs/>
                <w:iCs/>
              </w:rPr>
              <w:t>https://nextcloud.uni-greifswald.de/index.php/s/s7Ln5QKxdQG5aaA</w:t>
            </w:r>
          </w:p>
        </w:tc>
      </w:tr>
      <w:tr w:rsidR="008D0D10" w14:paraId="164C5399" w14:textId="77777777" w:rsidTr="00AA4245">
        <w:trPr>
          <w:trHeight w:val="34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624C6" w14:textId="4C2D3496" w:rsidR="008D0D10" w:rsidRPr="0098079C" w:rsidRDefault="008D0D10" w:rsidP="007D488A">
            <w:pPr>
              <w:rPr>
                <w:rFonts w:eastAsiaTheme="minorEastAsia"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8D97E6" w14:textId="7A580015" w:rsidR="008D0D10" w:rsidRPr="008D293B" w:rsidRDefault="008D0D10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Cao et al. 2026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090F78" w14:textId="41E424CB" w:rsidR="008D0D10" w:rsidRPr="008D293B" w:rsidRDefault="008D0D10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5 arc-min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36248" w14:textId="6646B326" w:rsidR="008D0D10" w:rsidRPr="008D293B" w:rsidRDefault="008D0D10" w:rsidP="007D488A">
            <w:pPr>
              <w:rPr>
                <w:bCs/>
                <w:iCs/>
              </w:rPr>
            </w:pP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FE4F61" w14:textId="708A6F9E" w:rsidR="008D0D10" w:rsidRPr="008D293B" w:rsidRDefault="008D0D10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PeatML</w:t>
            </w:r>
            <w:r w:rsidRPr="00463170">
              <w:rPr>
                <w:bCs/>
                <w:iCs/>
              </w:rPr>
              <w:t xml:space="preserve"> base + GFW + GPM2.0 + FAO, rescaled to GPA national totals</w:t>
            </w:r>
            <w:r>
              <w:rPr>
                <w:bCs/>
                <w:iCs/>
              </w:rPr>
              <w:t xml:space="preserve">; </w:t>
            </w:r>
            <w:r w:rsidR="00E83C52">
              <w:rPr>
                <w:bCs/>
                <w:iCs/>
              </w:rPr>
              <w:t xml:space="preserve">National total constrained </w:t>
            </w:r>
            <w:r w:rsidR="003B57B4">
              <w:rPr>
                <w:bCs/>
                <w:iCs/>
              </w:rPr>
              <w:t>and n</w:t>
            </w:r>
            <w:r>
              <w:rPr>
                <w:bCs/>
                <w:iCs/>
              </w:rPr>
              <w:t>o independent validation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381362" w14:textId="3E825ECD" w:rsidR="008D0D10" w:rsidRPr="008D293B" w:rsidRDefault="008D0D10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https://doi.org/10.6084/m9.figshare.29089973</w:t>
            </w:r>
          </w:p>
        </w:tc>
      </w:tr>
      <w:tr w:rsidR="008D0D10" w14:paraId="3592C23C" w14:textId="77777777" w:rsidTr="00AA4245">
        <w:trPr>
          <w:trHeight w:val="345"/>
        </w:trPr>
        <w:tc>
          <w:tcPr>
            <w:tcW w:w="582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2FC284" w14:textId="2BA5183F" w:rsidR="008D0D10" w:rsidRPr="0013181A" w:rsidRDefault="008D0D10" w:rsidP="007D488A">
            <w:pPr>
              <w:rPr>
                <w:bCs/>
                <w:iCs/>
              </w:rPr>
            </w:pPr>
          </w:p>
        </w:tc>
        <w:tc>
          <w:tcPr>
            <w:tcW w:w="671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4602B2" w14:textId="507D8E11" w:rsidR="008D0D10" w:rsidRPr="0013181A" w:rsidRDefault="008D0D10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P</w:t>
            </w:r>
            <w:r w:rsidR="00EF16E1">
              <w:rPr>
                <w:bCs/>
                <w:iCs/>
              </w:rPr>
              <w:t>EATMAP</w:t>
            </w:r>
          </w:p>
        </w:tc>
        <w:tc>
          <w:tcPr>
            <w:tcW w:w="577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217BF" w14:textId="37D01658" w:rsidR="008D0D10" w:rsidRPr="0013181A" w:rsidRDefault="008D0D10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Vector (regional maps)</w:t>
            </w:r>
          </w:p>
        </w:tc>
        <w:tc>
          <w:tcPr>
            <w:tcW w:w="67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B5ACE3" w14:textId="47F908B6" w:rsidR="008D0D10" w:rsidRPr="008D293B" w:rsidRDefault="008D0D10" w:rsidP="007D488A">
            <w:pPr>
              <w:rPr>
                <w:bCs/>
                <w:iCs/>
              </w:rPr>
            </w:pPr>
          </w:p>
        </w:tc>
        <w:tc>
          <w:tcPr>
            <w:tcW w:w="1205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B66AA3" w14:textId="39CEA768" w:rsidR="008D0D10" w:rsidRPr="0013181A" w:rsidRDefault="008D0D10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Meta-analysis combining the best available regional and national peatland maps and soil databases into a global vector map; No independent quantitative validation</w:t>
            </w:r>
          </w:p>
        </w:tc>
        <w:tc>
          <w:tcPr>
            <w:tcW w:w="1292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25E36E" w14:textId="3F4449C4" w:rsidR="008D0D10" w:rsidRPr="008D293B" w:rsidRDefault="008D0D10" w:rsidP="007D488A">
            <w:pPr>
              <w:rPr>
                <w:bCs/>
                <w:iCs/>
              </w:rPr>
            </w:pPr>
            <w:r>
              <w:rPr>
                <w:bCs/>
                <w:iCs/>
              </w:rPr>
              <w:t>https://doi.org/10.5518/252</w:t>
            </w:r>
          </w:p>
        </w:tc>
      </w:tr>
    </w:tbl>
    <w:p w14:paraId="70CA869D" w14:textId="77777777" w:rsidR="005673C6" w:rsidRDefault="005673C6">
      <w:pPr>
        <w:rPr>
          <w:rFonts w:eastAsiaTheme="minorEastAsia"/>
        </w:rPr>
      </w:pPr>
    </w:p>
    <w:p w14:paraId="3DA22270" w14:textId="77777777" w:rsidR="00A061B9" w:rsidRDefault="00A061B9">
      <w:pPr>
        <w:rPr>
          <w:rFonts w:eastAsiaTheme="minorEastAsia"/>
        </w:rPr>
      </w:pPr>
    </w:p>
    <w:p w14:paraId="5059229A" w14:textId="100D832D" w:rsidR="005913AF" w:rsidRDefault="005913AF" w:rsidP="008C0FAD">
      <w:pPr>
        <w:pStyle w:val="Style1"/>
        <w:pageBreakBefore/>
        <w:rPr>
          <w:noProof/>
          <w:sz w:val="24"/>
          <w:szCs w:val="24"/>
        </w:rPr>
      </w:pPr>
      <w:bookmarkStart w:id="2" w:name="_Toc243320896"/>
      <w:r>
        <w:rPr>
          <w:noProof/>
          <w:sz w:val="24"/>
          <w:szCs w:val="24"/>
        </w:rPr>
        <w:lastRenderedPageBreak/>
        <w:t>2</w:t>
      </w:r>
      <w:r w:rsidR="00552222">
        <w:rPr>
          <w:noProof/>
          <w:sz w:val="24"/>
          <w:szCs w:val="24"/>
        </w:rPr>
        <w:t xml:space="preserve"> </w:t>
      </w:r>
      <w:r w:rsidR="008A1EB1">
        <w:rPr>
          <w:noProof/>
          <w:sz w:val="24"/>
          <w:szCs w:val="24"/>
        </w:rPr>
        <w:t xml:space="preserve">Summary of </w:t>
      </w:r>
      <w:r>
        <w:rPr>
          <w:noProof/>
          <w:sz w:val="24"/>
          <w:szCs w:val="24"/>
        </w:rPr>
        <w:t xml:space="preserve">input-dataset combinations and sensitivity </w:t>
      </w:r>
      <w:r w:rsidR="008A1EB1">
        <w:rPr>
          <w:noProof/>
          <w:sz w:val="24"/>
          <w:szCs w:val="24"/>
        </w:rPr>
        <w:t>scenarios</w:t>
      </w:r>
      <w:bookmarkEnd w:id="2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8"/>
        <w:gridCol w:w="3431"/>
        <w:gridCol w:w="1630"/>
        <w:gridCol w:w="1841"/>
      </w:tblGrid>
      <w:tr w:rsidR="00F003ED" w14:paraId="19B76A8D" w14:textId="77777777" w:rsidTr="008C0FAD">
        <w:tc>
          <w:tcPr>
            <w:tcW w:w="9350" w:type="dxa"/>
            <w:gridSpan w:val="4"/>
            <w:tcBorders>
              <w:top w:val="nil"/>
              <w:bottom w:val="single" w:sz="4" w:space="0" w:color="auto"/>
            </w:tcBorders>
          </w:tcPr>
          <w:p w14:paraId="0B641647" w14:textId="5C74BF2D" w:rsidR="00F003ED" w:rsidRDefault="004133DB" w:rsidP="00191148">
            <w:pPr>
              <w:rPr>
                <w:noProof/>
              </w:rPr>
            </w:pPr>
            <w:r>
              <w:rPr>
                <w:noProof/>
              </w:rPr>
              <w:t xml:space="preserve">Supplementary Table 2. </w:t>
            </w:r>
            <w:r w:rsidR="009E0D2A">
              <w:rPr>
                <w:noProof/>
              </w:rPr>
              <w:t xml:space="preserve">Summary of </w:t>
            </w:r>
            <w:r>
              <w:rPr>
                <w:noProof/>
              </w:rPr>
              <w:t xml:space="preserve">input-dataset combinations, sensitivity </w:t>
            </w:r>
            <w:r w:rsidR="009E0D2A">
              <w:rPr>
                <w:noProof/>
              </w:rPr>
              <w:t xml:space="preserve">scenarios and gridded </w:t>
            </w:r>
            <w:r>
              <w:rPr>
                <w:noProof/>
              </w:rPr>
              <w:t>maps. Combinations are choices among input products; sensitivity scenarios test spatial aggregation level, within-country water regime redistribution and national peatland constraint level on top of them, and aggregation scenarios are run on each N input product’s native cropland. Gridded maps include pathway components and sensitivity scenarios.</w:t>
            </w:r>
          </w:p>
        </w:tc>
      </w:tr>
      <w:tr w:rsidR="008A1EB1" w14:paraId="31F37F65" w14:textId="77777777" w:rsidTr="00F61085"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30DB9971" w14:textId="670673E9" w:rsidR="008A1EB1" w:rsidRDefault="00320C4B" w:rsidP="00191148">
            <w:pPr>
              <w:rPr>
                <w:noProof/>
              </w:rPr>
            </w:pPr>
            <w:r>
              <w:rPr>
                <w:noProof/>
              </w:rPr>
              <w:t>Emission source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739A6348" w14:textId="05D703E2" w:rsidR="008A1EB1" w:rsidRDefault="00320C4B" w:rsidP="00191148">
            <w:pPr>
              <w:rPr>
                <w:noProof/>
              </w:rPr>
            </w:pPr>
            <w:r>
              <w:rPr>
                <w:noProof/>
              </w:rPr>
              <w:t>Combinations; sensitivity scenarios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4DFBC31" w14:textId="24BCA31C" w:rsidR="008A1EB1" w:rsidRDefault="00320C4B" w:rsidP="00191148">
            <w:pPr>
              <w:rPr>
                <w:noProof/>
              </w:rPr>
            </w:pPr>
            <w:r>
              <w:rPr>
                <w:noProof/>
              </w:rPr>
              <w:t xml:space="preserve">Combinations; scenarios 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</w:tcPr>
          <w:p w14:paraId="1643612C" w14:textId="0BFA875E" w:rsidR="008A1EB1" w:rsidRDefault="00320C4B" w:rsidP="00191148">
            <w:pPr>
              <w:rPr>
                <w:noProof/>
              </w:rPr>
            </w:pPr>
            <w:r>
              <w:rPr>
                <w:noProof/>
              </w:rPr>
              <w:t>Gridded maps</w:t>
            </w:r>
          </w:p>
        </w:tc>
      </w:tr>
      <w:tr w:rsidR="008A1EB1" w14:paraId="71E65291" w14:textId="77777777" w:rsidTr="00F61085">
        <w:trPr>
          <w:trHeight w:val="692"/>
        </w:trPr>
        <w:tc>
          <w:tcPr>
            <w:tcW w:w="2520" w:type="dxa"/>
            <w:tcBorders>
              <w:top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656B182F" w14:textId="44D1373A" w:rsidR="008A1EB1" w:rsidRPr="008C0FAD" w:rsidRDefault="00C77A1A" w:rsidP="00345B81">
            <w:pPr>
              <w:rPr>
                <w:b/>
                <w:bCs/>
                <w:noProof/>
              </w:rPr>
            </w:pPr>
            <w:r w:rsidRPr="008C0FAD">
              <w:rPr>
                <w:bCs/>
                <w:noProof/>
              </w:rPr>
              <w:t>Fertilizer N</w:t>
            </w:r>
            <w:r w:rsidRPr="008C0FAD">
              <w:rPr>
                <w:bCs/>
                <w:noProof/>
                <w:vertAlign w:val="subscript"/>
              </w:rPr>
              <w:t>2</w:t>
            </w:r>
            <w:r w:rsidRPr="008C0FAD">
              <w:rPr>
                <w:bCs/>
                <w:noProof/>
              </w:rPr>
              <w:t>O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588BC2C0" w14:textId="237C4F77" w:rsidR="008A1EB1" w:rsidRPr="008C0FAD" w:rsidRDefault="00434DA8" w:rsidP="00191148">
            <w:pPr>
              <w:rPr>
                <w:b/>
                <w:bCs/>
                <w:noProof/>
              </w:rPr>
            </w:pPr>
            <w:r w:rsidRPr="00F41EFF">
              <w:rPr>
                <w:b/>
                <w:noProof/>
              </w:rPr>
              <w:t>Combinations</w:t>
            </w:r>
            <w:r w:rsidRPr="00F41EFF">
              <w:rPr>
                <w:bCs/>
                <w:noProof/>
              </w:rPr>
              <w:t>:</w:t>
            </w:r>
            <w:r>
              <w:rPr>
                <w:bCs/>
                <w:noProof/>
              </w:rPr>
              <w:t xml:space="preserve"> </w:t>
            </w:r>
            <w:r w:rsidRPr="008C0FAD">
              <w:rPr>
                <w:bCs/>
                <w:noProof/>
              </w:rPr>
              <w:t>4 fertilizer × 4 cropland</w:t>
            </w:r>
            <w:r w:rsidR="00504880" w:rsidRPr="008C0FAD">
              <w:rPr>
                <w:bCs/>
                <w:noProof/>
              </w:rPr>
              <w:t xml:space="preserve"> extent × 6 climate × 3 runoff × 2 </w:t>
            </w:r>
            <w:r>
              <w:rPr>
                <w:bCs/>
                <w:noProof/>
              </w:rPr>
              <w:t xml:space="preserve">irrigation. </w:t>
            </w:r>
            <w:r w:rsidRPr="00F41EFF">
              <w:rPr>
                <w:b/>
                <w:noProof/>
              </w:rPr>
              <w:t>Scenarios</w:t>
            </w:r>
            <w:r>
              <w:rPr>
                <w:bCs/>
                <w:noProof/>
              </w:rPr>
              <w:t xml:space="preserve">: 14 fertilizer product-aggregation levels × 6 climate × 3 runoff × 2 </w:t>
            </w:r>
            <w:r w:rsidR="00504880" w:rsidRPr="008C0FAD">
              <w:rPr>
                <w:bCs/>
                <w:noProof/>
              </w:rPr>
              <w:t>irrigation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04BB2D60" w14:textId="73C028DB" w:rsidR="008A1EB1" w:rsidRPr="008C0FAD" w:rsidRDefault="00100F1C" w:rsidP="000C0889">
            <w:pPr>
              <w:rPr>
                <w:b/>
                <w:bCs/>
                <w:noProof/>
              </w:rPr>
            </w:pPr>
            <w:r>
              <w:rPr>
                <w:bCs/>
                <w:noProof/>
              </w:rPr>
              <w:t xml:space="preserve">576; </w:t>
            </w:r>
            <w:r w:rsidRPr="008C0FAD">
              <w:rPr>
                <w:bCs/>
                <w:noProof/>
              </w:rPr>
              <w:t>504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dashed" w:sz="4" w:space="0" w:color="auto"/>
            </w:tcBorders>
            <w:vAlign w:val="center"/>
          </w:tcPr>
          <w:p w14:paraId="1BC86563" w14:textId="1F8996B9" w:rsidR="008A1EB1" w:rsidRPr="008C0FAD" w:rsidRDefault="00091D2F" w:rsidP="000C0889">
            <w:pPr>
              <w:rPr>
                <w:b/>
                <w:bCs/>
                <w:noProof/>
              </w:rPr>
            </w:pPr>
            <w:r w:rsidRPr="008C0FAD">
              <w:rPr>
                <w:bCs/>
                <w:noProof/>
              </w:rPr>
              <w:t>4980</w:t>
            </w:r>
          </w:p>
        </w:tc>
      </w:tr>
      <w:tr w:rsidR="008A1EB1" w14:paraId="5CD9337E" w14:textId="77777777" w:rsidTr="00F61085">
        <w:trPr>
          <w:trHeight w:val="720"/>
        </w:trPr>
        <w:tc>
          <w:tcPr>
            <w:tcW w:w="2520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2BFA6915" w14:textId="00E4036E" w:rsidR="008A1EB1" w:rsidRPr="008C0FAD" w:rsidRDefault="00BE44EF" w:rsidP="00345B81">
            <w:pPr>
              <w:rPr>
                <w:b/>
                <w:bCs/>
                <w:noProof/>
              </w:rPr>
            </w:pPr>
            <w:r w:rsidRPr="008C0FAD">
              <w:rPr>
                <w:bCs/>
                <w:noProof/>
              </w:rPr>
              <w:t>Manure N</w:t>
            </w:r>
            <w:r w:rsidRPr="008C0FAD">
              <w:rPr>
                <w:bCs/>
                <w:noProof/>
                <w:vertAlign w:val="subscript"/>
              </w:rPr>
              <w:t>2</w:t>
            </w:r>
            <w:r w:rsidRPr="008C0FAD">
              <w:rPr>
                <w:bCs/>
                <w:noProof/>
              </w:rPr>
              <w:t>O</w:t>
            </w:r>
          </w:p>
        </w:tc>
        <w:tc>
          <w:tcPr>
            <w:tcW w:w="351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09E0D64" w14:textId="62B7B92E" w:rsidR="008A1EB1" w:rsidRPr="008C0FAD" w:rsidRDefault="00051A32" w:rsidP="00191148">
            <w:pPr>
              <w:rPr>
                <w:b/>
                <w:bCs/>
                <w:noProof/>
              </w:rPr>
            </w:pPr>
            <w:r w:rsidRPr="00F41EFF">
              <w:rPr>
                <w:b/>
                <w:noProof/>
              </w:rPr>
              <w:t>Combinations</w:t>
            </w:r>
            <w:r>
              <w:rPr>
                <w:bCs/>
                <w:noProof/>
              </w:rPr>
              <w:t xml:space="preserve">: </w:t>
            </w:r>
            <w:r w:rsidRPr="008C0FAD">
              <w:rPr>
                <w:bCs/>
                <w:noProof/>
              </w:rPr>
              <w:t xml:space="preserve">2 manure × 4 cropland extent × 6 climate × 3 runoff × 2 </w:t>
            </w:r>
            <w:r>
              <w:rPr>
                <w:bCs/>
                <w:noProof/>
              </w:rPr>
              <w:t xml:space="preserve">irrigation. </w:t>
            </w:r>
            <w:r w:rsidRPr="00F41EFF">
              <w:rPr>
                <w:b/>
                <w:noProof/>
              </w:rPr>
              <w:t>Scenarios</w:t>
            </w:r>
            <w:r>
              <w:rPr>
                <w:bCs/>
                <w:noProof/>
              </w:rPr>
              <w:t xml:space="preserve">: 4 manure product-aggregation levels × 6 climate × 3 runoff × 2 </w:t>
            </w:r>
            <w:r w:rsidRPr="008C0FAD">
              <w:rPr>
                <w:bCs/>
                <w:noProof/>
              </w:rPr>
              <w:t>irrigation</w:t>
            </w:r>
          </w:p>
        </w:tc>
        <w:tc>
          <w:tcPr>
            <w:tcW w:w="14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0A74891A" w14:textId="7EDEE729" w:rsidR="008A1EB1" w:rsidRPr="008C0FAD" w:rsidRDefault="00100F1C" w:rsidP="000C0889">
            <w:pPr>
              <w:rPr>
                <w:b/>
                <w:bCs/>
                <w:noProof/>
              </w:rPr>
            </w:pPr>
            <w:r>
              <w:rPr>
                <w:bCs/>
                <w:noProof/>
              </w:rPr>
              <w:t xml:space="preserve">288; </w:t>
            </w:r>
            <w:r w:rsidRPr="008C0FAD">
              <w:rPr>
                <w:bCs/>
                <w:noProof/>
              </w:rPr>
              <w:t>144</w:t>
            </w:r>
          </w:p>
        </w:tc>
        <w:tc>
          <w:tcPr>
            <w:tcW w:w="188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33BC60C5" w14:textId="7D205653" w:rsidR="008A1EB1" w:rsidRPr="008C0FAD" w:rsidRDefault="00091D2F" w:rsidP="000C0889">
            <w:pPr>
              <w:rPr>
                <w:b/>
                <w:bCs/>
                <w:noProof/>
              </w:rPr>
            </w:pPr>
            <w:r w:rsidRPr="008C0FAD">
              <w:rPr>
                <w:bCs/>
                <w:noProof/>
              </w:rPr>
              <w:t>1560</w:t>
            </w:r>
          </w:p>
        </w:tc>
      </w:tr>
      <w:tr w:rsidR="008A1EB1" w14:paraId="663B5A1B" w14:textId="77777777" w:rsidTr="00F61085">
        <w:trPr>
          <w:trHeight w:val="990"/>
        </w:trPr>
        <w:tc>
          <w:tcPr>
            <w:tcW w:w="2520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13993F05" w14:textId="461C6EE0" w:rsidR="008A1EB1" w:rsidRPr="008C0FAD" w:rsidRDefault="00BE44EF" w:rsidP="00345B81">
            <w:pPr>
              <w:rPr>
                <w:b/>
                <w:bCs/>
                <w:noProof/>
              </w:rPr>
            </w:pPr>
            <w:r w:rsidRPr="008C0FAD">
              <w:rPr>
                <w:bCs/>
                <w:noProof/>
              </w:rPr>
              <w:t>Crop residue N</w:t>
            </w:r>
            <w:r w:rsidRPr="008C0FAD">
              <w:rPr>
                <w:bCs/>
                <w:noProof/>
                <w:vertAlign w:val="subscript"/>
              </w:rPr>
              <w:t>2</w:t>
            </w:r>
            <w:r w:rsidRPr="008C0FAD">
              <w:rPr>
                <w:bCs/>
                <w:noProof/>
              </w:rPr>
              <w:t>O</w:t>
            </w:r>
          </w:p>
        </w:tc>
        <w:tc>
          <w:tcPr>
            <w:tcW w:w="351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91358E9" w14:textId="60E62DB4" w:rsidR="008A1EB1" w:rsidRPr="008C0FAD" w:rsidRDefault="00051A32" w:rsidP="00191148">
            <w:pPr>
              <w:rPr>
                <w:b/>
                <w:bCs/>
                <w:noProof/>
              </w:rPr>
            </w:pPr>
            <w:r w:rsidRPr="00F41EFF">
              <w:rPr>
                <w:b/>
                <w:noProof/>
              </w:rPr>
              <w:t>Combinations</w:t>
            </w:r>
            <w:r>
              <w:rPr>
                <w:bCs/>
                <w:noProof/>
              </w:rPr>
              <w:t xml:space="preserve">: </w:t>
            </w:r>
            <w:r w:rsidRPr="008C0FAD">
              <w:rPr>
                <w:bCs/>
                <w:noProof/>
              </w:rPr>
              <w:t xml:space="preserve">2 crop residue × 4 cropland extent × 6 climate × 3 runoff × 2 </w:t>
            </w:r>
            <w:r>
              <w:rPr>
                <w:bCs/>
                <w:noProof/>
              </w:rPr>
              <w:t xml:space="preserve">irrigation. </w:t>
            </w:r>
            <w:r w:rsidRPr="00F41EFF">
              <w:rPr>
                <w:b/>
                <w:noProof/>
              </w:rPr>
              <w:t>Scenarios</w:t>
            </w:r>
            <w:r>
              <w:rPr>
                <w:bCs/>
                <w:noProof/>
              </w:rPr>
              <w:t xml:space="preserve">: 4 crop residue product-aggregation levels × 6 climate × 3 runoff × 2 </w:t>
            </w:r>
            <w:r w:rsidRPr="008C0FAD">
              <w:rPr>
                <w:bCs/>
                <w:noProof/>
              </w:rPr>
              <w:t>irrigation</w:t>
            </w:r>
          </w:p>
        </w:tc>
        <w:tc>
          <w:tcPr>
            <w:tcW w:w="14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646E863" w14:textId="1A78D6E6" w:rsidR="008A1EB1" w:rsidRPr="008C0FAD" w:rsidRDefault="00100F1C" w:rsidP="000C0889">
            <w:pPr>
              <w:rPr>
                <w:b/>
                <w:bCs/>
                <w:noProof/>
              </w:rPr>
            </w:pPr>
            <w:r>
              <w:rPr>
                <w:bCs/>
                <w:noProof/>
              </w:rPr>
              <w:t xml:space="preserve">288; </w:t>
            </w:r>
            <w:r w:rsidRPr="008C0FAD">
              <w:rPr>
                <w:bCs/>
                <w:noProof/>
              </w:rPr>
              <w:t>144</w:t>
            </w:r>
          </w:p>
        </w:tc>
        <w:tc>
          <w:tcPr>
            <w:tcW w:w="188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194E2703" w14:textId="0C9CC743" w:rsidR="008A1EB1" w:rsidRPr="008C0FAD" w:rsidRDefault="00091D2F" w:rsidP="000C0889">
            <w:pPr>
              <w:rPr>
                <w:b/>
                <w:bCs/>
                <w:noProof/>
              </w:rPr>
            </w:pPr>
            <w:r w:rsidRPr="008C0FAD">
              <w:rPr>
                <w:bCs/>
                <w:noProof/>
              </w:rPr>
              <w:t>1392</w:t>
            </w:r>
          </w:p>
        </w:tc>
      </w:tr>
      <w:tr w:rsidR="00320C4B" w14:paraId="198238DD" w14:textId="77777777" w:rsidTr="00F61085">
        <w:trPr>
          <w:trHeight w:val="720"/>
        </w:trPr>
        <w:tc>
          <w:tcPr>
            <w:tcW w:w="2520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770673B7" w14:textId="328E715A" w:rsidR="00320C4B" w:rsidRPr="008C0FAD" w:rsidRDefault="00BE44EF" w:rsidP="00345B81">
            <w:pPr>
              <w:rPr>
                <w:b/>
                <w:bCs/>
                <w:noProof/>
              </w:rPr>
            </w:pPr>
            <w:r w:rsidRPr="008C0FAD">
              <w:rPr>
                <w:bCs/>
                <w:noProof/>
              </w:rPr>
              <w:t>Rice CH</w:t>
            </w:r>
            <w:r w:rsidRPr="008C0FAD">
              <w:rPr>
                <w:bCs/>
                <w:noProof/>
                <w:vertAlign w:val="subscript"/>
              </w:rPr>
              <w:t>4</w:t>
            </w:r>
          </w:p>
        </w:tc>
        <w:tc>
          <w:tcPr>
            <w:tcW w:w="351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D921BA1" w14:textId="518BAA0B" w:rsidR="00320C4B" w:rsidRPr="008C0FAD" w:rsidRDefault="00051A32" w:rsidP="00191148">
            <w:pPr>
              <w:rPr>
                <w:b/>
                <w:bCs/>
                <w:noProof/>
              </w:rPr>
            </w:pPr>
            <w:r w:rsidRPr="00F41EFF">
              <w:rPr>
                <w:b/>
                <w:noProof/>
              </w:rPr>
              <w:t>Combinations</w:t>
            </w:r>
            <w:r>
              <w:rPr>
                <w:bCs/>
                <w:noProof/>
              </w:rPr>
              <w:t xml:space="preserve">: </w:t>
            </w:r>
            <w:r w:rsidRPr="008C0FAD">
              <w:rPr>
                <w:bCs/>
                <w:noProof/>
              </w:rPr>
              <w:t xml:space="preserve">5 rice </w:t>
            </w:r>
            <w:r w:rsidR="005709B0" w:rsidRPr="008C0FAD">
              <w:rPr>
                <w:bCs/>
                <w:noProof/>
              </w:rPr>
              <w:t xml:space="preserve">extent × 3 calendar × 2 water regime × 2 </w:t>
            </w:r>
            <w:r>
              <w:rPr>
                <w:bCs/>
                <w:noProof/>
              </w:rPr>
              <w:t xml:space="preserve">manure. </w:t>
            </w:r>
            <w:r w:rsidRPr="00F41EFF">
              <w:rPr>
                <w:b/>
                <w:noProof/>
              </w:rPr>
              <w:t>Scenarios</w:t>
            </w:r>
            <w:r>
              <w:rPr>
                <w:bCs/>
                <w:noProof/>
              </w:rPr>
              <w:t>: combinations × 2 manure aggregation levels × 3 water regime redistribution bounds × maximum and minimum</w:t>
            </w:r>
          </w:p>
        </w:tc>
        <w:tc>
          <w:tcPr>
            <w:tcW w:w="14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93ADBE8" w14:textId="3A8C7EC8" w:rsidR="00320C4B" w:rsidRPr="008C0FAD" w:rsidRDefault="00100F1C" w:rsidP="000C0889">
            <w:pPr>
              <w:rPr>
                <w:b/>
                <w:bCs/>
                <w:noProof/>
              </w:rPr>
            </w:pPr>
            <w:r>
              <w:rPr>
                <w:bCs/>
                <w:noProof/>
              </w:rPr>
              <w:t xml:space="preserve">60; </w:t>
            </w:r>
            <w:r w:rsidRPr="008C0FAD">
              <w:rPr>
                <w:bCs/>
                <w:noProof/>
              </w:rPr>
              <w:t>720</w:t>
            </w:r>
          </w:p>
        </w:tc>
        <w:tc>
          <w:tcPr>
            <w:tcW w:w="188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62134D1D" w14:textId="1C5C5E49" w:rsidR="00320C4B" w:rsidRPr="008C0FAD" w:rsidRDefault="00091D2F" w:rsidP="000C0889">
            <w:pPr>
              <w:rPr>
                <w:b/>
                <w:bCs/>
                <w:noProof/>
              </w:rPr>
            </w:pPr>
            <w:r w:rsidRPr="008C0FAD">
              <w:rPr>
                <w:bCs/>
                <w:noProof/>
              </w:rPr>
              <w:t>2520</w:t>
            </w:r>
          </w:p>
        </w:tc>
      </w:tr>
      <w:tr w:rsidR="00BE44EF" w14:paraId="5AC76DF2" w14:textId="77777777" w:rsidTr="00F61085">
        <w:trPr>
          <w:trHeight w:val="990"/>
        </w:trPr>
        <w:tc>
          <w:tcPr>
            <w:tcW w:w="2520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7A4D7F05" w14:textId="79346D57" w:rsidR="00BE44EF" w:rsidRPr="008C0FAD" w:rsidRDefault="00BE44EF" w:rsidP="00345B81">
            <w:pPr>
              <w:rPr>
                <w:b/>
                <w:bCs/>
                <w:noProof/>
              </w:rPr>
            </w:pPr>
            <w:r w:rsidRPr="008C0FAD">
              <w:rPr>
                <w:bCs/>
                <w:noProof/>
              </w:rPr>
              <w:t>Drained peatland GHG</w:t>
            </w:r>
          </w:p>
        </w:tc>
        <w:tc>
          <w:tcPr>
            <w:tcW w:w="351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A0EEBA4" w14:textId="1307974B" w:rsidR="00BE44EF" w:rsidRPr="008C0FAD" w:rsidRDefault="005709B0" w:rsidP="00191148">
            <w:pPr>
              <w:rPr>
                <w:b/>
                <w:bCs/>
                <w:noProof/>
              </w:rPr>
            </w:pPr>
            <w:r w:rsidRPr="00F41EFF">
              <w:rPr>
                <w:b/>
                <w:noProof/>
              </w:rPr>
              <w:t>Combinations</w:t>
            </w:r>
            <w:r>
              <w:rPr>
                <w:bCs/>
                <w:noProof/>
              </w:rPr>
              <w:t xml:space="preserve">: </w:t>
            </w:r>
            <w:r w:rsidRPr="008C0FAD">
              <w:rPr>
                <w:bCs/>
                <w:noProof/>
              </w:rPr>
              <w:t>6 peatland extent × 2 cropland</w:t>
            </w:r>
            <w:r w:rsidR="00AE2499" w:rsidRPr="008C0FAD">
              <w:rPr>
                <w:bCs/>
                <w:noProof/>
              </w:rPr>
              <w:t xml:space="preserve"> extent × 6 </w:t>
            </w:r>
            <w:r>
              <w:rPr>
                <w:bCs/>
                <w:noProof/>
              </w:rPr>
              <w:t xml:space="preserve">climate. </w:t>
            </w:r>
            <w:r w:rsidRPr="00F41EFF">
              <w:rPr>
                <w:b/>
                <w:noProof/>
              </w:rPr>
              <w:t>Scenarios</w:t>
            </w:r>
            <w:r>
              <w:rPr>
                <w:bCs/>
                <w:noProof/>
              </w:rPr>
              <w:t>: combinations</w:t>
            </w:r>
            <w:r w:rsidR="00AE2499" w:rsidRPr="008C0FAD">
              <w:rPr>
                <w:bCs/>
                <w:noProof/>
              </w:rPr>
              <w:t xml:space="preserve"> × 3 </w:t>
            </w:r>
            <w:r>
              <w:rPr>
                <w:bCs/>
                <w:noProof/>
              </w:rPr>
              <w:t>national constraint</w:t>
            </w:r>
            <w:r w:rsidR="00AE2499" w:rsidRPr="008C0FAD">
              <w:rPr>
                <w:bCs/>
                <w:noProof/>
              </w:rPr>
              <w:t xml:space="preserve"> levels</w:t>
            </w:r>
          </w:p>
        </w:tc>
        <w:tc>
          <w:tcPr>
            <w:tcW w:w="14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97299C3" w14:textId="02BCC8DC" w:rsidR="00BE44EF" w:rsidRPr="008C0FAD" w:rsidRDefault="00091D2F" w:rsidP="000C0889">
            <w:pPr>
              <w:rPr>
                <w:b/>
                <w:bCs/>
                <w:noProof/>
              </w:rPr>
            </w:pPr>
            <w:r>
              <w:rPr>
                <w:bCs/>
                <w:noProof/>
              </w:rPr>
              <w:t xml:space="preserve">72; </w:t>
            </w:r>
            <w:r w:rsidRPr="008C0FAD">
              <w:rPr>
                <w:bCs/>
                <w:noProof/>
              </w:rPr>
              <w:t>216</w:t>
            </w:r>
          </w:p>
        </w:tc>
        <w:tc>
          <w:tcPr>
            <w:tcW w:w="188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3C81CDF8" w14:textId="675F35D8" w:rsidR="00BE44EF" w:rsidRPr="008C0FAD" w:rsidRDefault="00091D2F" w:rsidP="000C0889">
            <w:pPr>
              <w:rPr>
                <w:b/>
                <w:bCs/>
                <w:noProof/>
              </w:rPr>
            </w:pPr>
            <w:r w:rsidRPr="008C0FAD">
              <w:rPr>
                <w:bCs/>
                <w:noProof/>
              </w:rPr>
              <w:t>648</w:t>
            </w:r>
          </w:p>
        </w:tc>
      </w:tr>
      <w:tr w:rsidR="00BE44EF" w14:paraId="26C7E82F" w14:textId="77777777" w:rsidTr="00F61085">
        <w:tc>
          <w:tcPr>
            <w:tcW w:w="2520" w:type="dxa"/>
            <w:tcBorders>
              <w:top w:val="dashed" w:sz="4" w:space="0" w:color="auto"/>
              <w:bottom w:val="single" w:sz="4" w:space="0" w:color="auto"/>
              <w:right w:val="nil"/>
            </w:tcBorders>
          </w:tcPr>
          <w:p w14:paraId="7157DCFA" w14:textId="687BCE26" w:rsidR="00BE44EF" w:rsidRPr="008C0FAD" w:rsidRDefault="00BE44EF" w:rsidP="00191148">
            <w:pPr>
              <w:rPr>
                <w:b/>
                <w:bCs/>
                <w:noProof/>
              </w:rPr>
            </w:pPr>
            <w:r w:rsidRPr="008C0FAD">
              <w:rPr>
                <w:bCs/>
                <w:noProof/>
              </w:rPr>
              <w:t>Total</w:t>
            </w:r>
          </w:p>
        </w:tc>
        <w:tc>
          <w:tcPr>
            <w:tcW w:w="351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52C54CB1" w14:textId="77777777" w:rsidR="00BE44EF" w:rsidRPr="008C0FAD" w:rsidRDefault="00BE44EF" w:rsidP="00191148">
            <w:pPr>
              <w:rPr>
                <w:b/>
                <w:bCs/>
                <w:noProof/>
              </w:rPr>
            </w:pPr>
          </w:p>
        </w:tc>
        <w:tc>
          <w:tcPr>
            <w:tcW w:w="144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761C1576" w14:textId="2543C521" w:rsidR="00BE44EF" w:rsidRPr="008C0FAD" w:rsidRDefault="00091D2F" w:rsidP="00191148">
            <w:pPr>
              <w:rPr>
                <w:b/>
                <w:bCs/>
                <w:noProof/>
              </w:rPr>
            </w:pPr>
            <w:r>
              <w:rPr>
                <w:bCs/>
                <w:noProof/>
              </w:rPr>
              <w:t>1,284; 1,728</w:t>
            </w:r>
          </w:p>
        </w:tc>
        <w:tc>
          <w:tcPr>
            <w:tcW w:w="1880" w:type="dxa"/>
            <w:tcBorders>
              <w:top w:val="dashed" w:sz="4" w:space="0" w:color="auto"/>
              <w:left w:val="nil"/>
              <w:bottom w:val="single" w:sz="4" w:space="0" w:color="auto"/>
            </w:tcBorders>
          </w:tcPr>
          <w:p w14:paraId="2E70570A" w14:textId="33EE5543" w:rsidR="00BE44EF" w:rsidRPr="008C0FAD" w:rsidRDefault="00091D2F" w:rsidP="00191148">
            <w:pPr>
              <w:rPr>
                <w:b/>
                <w:bCs/>
                <w:noProof/>
              </w:rPr>
            </w:pPr>
            <w:r>
              <w:rPr>
                <w:bCs/>
                <w:noProof/>
              </w:rPr>
              <w:t>11,100</w:t>
            </w:r>
          </w:p>
        </w:tc>
      </w:tr>
    </w:tbl>
    <w:p w14:paraId="27284669" w14:textId="77777777" w:rsidR="008A1EB1" w:rsidRDefault="008A1EB1" w:rsidP="008A1EB1">
      <w:pPr>
        <w:pStyle w:val="Style1"/>
        <w:rPr>
          <w:noProof/>
          <w:sz w:val="24"/>
          <w:szCs w:val="24"/>
        </w:rPr>
      </w:pPr>
    </w:p>
    <w:p w14:paraId="597CC56F" w14:textId="4C9B70D5" w:rsidR="00BD015A" w:rsidRPr="00460A16" w:rsidRDefault="008C0FAD" w:rsidP="00133E00">
      <w:pPr>
        <w:pStyle w:val="Style1"/>
        <w:pageBreakBefore/>
        <w:rPr>
          <w:rFonts w:eastAsiaTheme="minorEastAsia"/>
          <w:bCs/>
          <w:sz w:val="24"/>
          <w:szCs w:val="24"/>
        </w:rPr>
      </w:pPr>
      <w:bookmarkStart w:id="3" w:name="_Toc243320897"/>
      <w:r>
        <w:rPr>
          <w:noProof/>
          <w:sz w:val="24"/>
          <w:szCs w:val="24"/>
        </w:rPr>
        <w:lastRenderedPageBreak/>
        <w:t>3</w:t>
      </w:r>
      <w:r w:rsidR="00BD015A" w:rsidRPr="00460A16">
        <w:rPr>
          <w:noProof/>
          <w:sz w:val="24"/>
          <w:szCs w:val="24"/>
        </w:rPr>
        <w:t xml:space="preserve"> </w:t>
      </w:r>
      <w:r w:rsidR="00D31E7D" w:rsidRPr="00460A16">
        <w:rPr>
          <w:noProof/>
          <w:sz w:val="24"/>
          <w:szCs w:val="24"/>
        </w:rPr>
        <w:t>N</w:t>
      </w:r>
      <w:r w:rsidR="00D31E7D" w:rsidRPr="00460A16">
        <w:rPr>
          <w:noProof/>
          <w:sz w:val="24"/>
          <w:szCs w:val="24"/>
          <w:vertAlign w:val="subscript"/>
        </w:rPr>
        <w:t>2</w:t>
      </w:r>
      <w:r w:rsidR="00D31E7D" w:rsidRPr="00460A16">
        <w:rPr>
          <w:noProof/>
          <w:sz w:val="24"/>
          <w:szCs w:val="24"/>
        </w:rPr>
        <w:t>O emission</w:t>
      </w:r>
      <w:r w:rsidR="001E206F" w:rsidRPr="00460A16">
        <w:rPr>
          <w:noProof/>
          <w:sz w:val="24"/>
          <w:szCs w:val="24"/>
        </w:rPr>
        <w:t>s from synthetic fertilizer across fertilizer products</w:t>
      </w:r>
      <w:bookmarkEnd w:id="3"/>
    </w:p>
    <w:p w14:paraId="3BA949BA" w14:textId="77777777" w:rsidR="00A03792" w:rsidRDefault="00A03792">
      <w:pPr>
        <w:rPr>
          <w:rFonts w:eastAsiaTheme="minorEastAsia"/>
        </w:rPr>
      </w:pPr>
    </w:p>
    <w:p w14:paraId="56A9FD9F" w14:textId="63EACF5C" w:rsidR="009127ED" w:rsidRDefault="0063577A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4C4F1F4E" wp14:editId="67603957">
            <wp:extent cx="5943600" cy="3421380"/>
            <wp:effectExtent l="0" t="0" r="0" b="7620"/>
            <wp:docPr id="1773439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9AE20" w14:textId="439629AA" w:rsidR="00CC66DD" w:rsidRDefault="00D04D18" w:rsidP="005D725C">
      <w:pPr>
        <w:rPr>
          <w:rFonts w:eastAsiaTheme="minorEastAsia"/>
        </w:rPr>
      </w:pPr>
      <w:r>
        <w:rPr>
          <w:rFonts w:eastAsiaTheme="minorEastAsia" w:hint="eastAsia"/>
        </w:rPr>
        <w:t xml:space="preserve">Supplementary Figure 1. </w:t>
      </w:r>
      <w:r w:rsidR="005D725C" w:rsidRPr="005D725C">
        <w:rPr>
          <w:rFonts w:eastAsiaTheme="minorEastAsia"/>
        </w:rPr>
        <w:t xml:space="preserve">Global </w:t>
      </w:r>
      <w:r w:rsidR="003A1413">
        <w:rPr>
          <w:rFonts w:eastAsiaTheme="minorEastAsia" w:hint="eastAsia"/>
        </w:rPr>
        <w:t xml:space="preserve">synthetic N </w:t>
      </w:r>
      <w:r w:rsidR="005D725C" w:rsidRPr="005D725C">
        <w:rPr>
          <w:rFonts w:eastAsiaTheme="minorEastAsia"/>
        </w:rPr>
        <w:t>fertilizer N</w:t>
      </w:r>
      <w:r w:rsidR="005D725C" w:rsidRPr="005D725C">
        <w:rPr>
          <w:rFonts w:eastAsiaTheme="minorEastAsia"/>
          <w:vertAlign w:val="subscript"/>
        </w:rPr>
        <w:t>2</w:t>
      </w:r>
      <w:r w:rsidR="005D725C" w:rsidRPr="005D725C">
        <w:rPr>
          <w:rFonts w:eastAsiaTheme="minorEastAsia"/>
        </w:rPr>
        <w:t>O emissions intensity.</w:t>
      </w:r>
      <w:r w:rsidR="005D725C">
        <w:rPr>
          <w:rFonts w:eastAsiaTheme="minorEastAsia" w:hint="eastAsia"/>
        </w:rPr>
        <w:t xml:space="preserve"> </w:t>
      </w:r>
      <w:r w:rsidR="005D725C" w:rsidRPr="005D725C">
        <w:rPr>
          <w:rFonts w:eastAsiaTheme="minorEastAsia"/>
        </w:rPr>
        <w:t xml:space="preserve">Maps show pixel-level intensity for four fertilizer products at their native resolution variants: Cao </w:t>
      </w:r>
      <w:r w:rsidR="00212B33">
        <w:rPr>
          <w:rFonts w:eastAsiaTheme="minorEastAsia" w:hint="eastAsia"/>
        </w:rPr>
        <w:t>(a)</w:t>
      </w:r>
      <w:r w:rsidR="005D725C" w:rsidRPr="005D725C">
        <w:rPr>
          <w:rFonts w:eastAsiaTheme="minorEastAsia"/>
        </w:rPr>
        <w:t>, NPKGRIDS</w:t>
      </w:r>
      <w:r w:rsidR="00212B33">
        <w:rPr>
          <w:rFonts w:eastAsiaTheme="minorEastAsia" w:hint="eastAsia"/>
        </w:rPr>
        <w:t xml:space="preserve"> (b)</w:t>
      </w:r>
      <w:r w:rsidR="005D725C" w:rsidRPr="005D725C">
        <w:rPr>
          <w:rFonts w:eastAsiaTheme="minorEastAsia"/>
        </w:rPr>
        <w:t>, Coello (</w:t>
      </w:r>
      <w:r w:rsidR="00212B33">
        <w:rPr>
          <w:rFonts w:eastAsiaTheme="minorEastAsia" w:hint="eastAsia"/>
        </w:rPr>
        <w:t xml:space="preserve">c), </w:t>
      </w:r>
      <w:r w:rsidR="005D725C" w:rsidRPr="005D725C">
        <w:rPr>
          <w:rFonts w:eastAsiaTheme="minorEastAsia"/>
        </w:rPr>
        <w:t>and Adalibieke (</w:t>
      </w:r>
      <w:r w:rsidR="00212B33">
        <w:rPr>
          <w:rFonts w:eastAsiaTheme="minorEastAsia" w:hint="eastAsia"/>
        </w:rPr>
        <w:t>d</w:t>
      </w:r>
      <w:r w:rsidR="005D725C" w:rsidRPr="005D725C">
        <w:rPr>
          <w:rFonts w:eastAsiaTheme="minorEastAsia"/>
        </w:rPr>
        <w:t>).</w:t>
      </w:r>
      <w:r w:rsidR="00753275">
        <w:rPr>
          <w:rFonts w:eastAsiaTheme="minorEastAsia" w:hint="eastAsia"/>
        </w:rPr>
        <w:t xml:space="preserve"> </w:t>
      </w:r>
      <w:r w:rsidRPr="00D04D18">
        <w:rPr>
          <w:rFonts w:eastAsiaTheme="minorEastAsia"/>
        </w:rPr>
        <w:t>The base map was applied without endorsement using data from the GADM (https://gadm.org/).</w:t>
      </w:r>
    </w:p>
    <w:p w14:paraId="4F9CB649" w14:textId="77777777" w:rsidR="00CC66DD" w:rsidRDefault="00CC66DD">
      <w:pPr>
        <w:rPr>
          <w:rFonts w:eastAsiaTheme="minorEastAsia"/>
        </w:rPr>
      </w:pPr>
    </w:p>
    <w:p w14:paraId="4711DA1F" w14:textId="77777777" w:rsidR="00133E00" w:rsidRDefault="00133E00">
      <w:pPr>
        <w:rPr>
          <w:rFonts w:eastAsiaTheme="minorEastAsia"/>
        </w:rPr>
      </w:pPr>
    </w:p>
    <w:p w14:paraId="30476C70" w14:textId="09E8F18B" w:rsidR="00133E00" w:rsidRPr="00460A16" w:rsidRDefault="008C0FAD" w:rsidP="00133E00">
      <w:pPr>
        <w:pStyle w:val="Style1"/>
        <w:pageBreakBefore/>
        <w:rPr>
          <w:rFonts w:eastAsiaTheme="minorEastAsia"/>
          <w:bCs/>
          <w:sz w:val="24"/>
          <w:szCs w:val="24"/>
        </w:rPr>
      </w:pPr>
      <w:bookmarkStart w:id="4" w:name="_Toc243320898"/>
      <w:r>
        <w:rPr>
          <w:noProof/>
          <w:sz w:val="24"/>
          <w:szCs w:val="24"/>
        </w:rPr>
        <w:lastRenderedPageBreak/>
        <w:t>4</w:t>
      </w:r>
      <w:r w:rsidR="00133E00" w:rsidRPr="00460A16">
        <w:rPr>
          <w:noProof/>
          <w:sz w:val="24"/>
          <w:szCs w:val="24"/>
        </w:rPr>
        <w:t xml:space="preserve"> N</w:t>
      </w:r>
      <w:r w:rsidR="00133E00" w:rsidRPr="00460A16">
        <w:rPr>
          <w:noProof/>
          <w:sz w:val="24"/>
          <w:szCs w:val="24"/>
          <w:vertAlign w:val="subscript"/>
        </w:rPr>
        <w:t>2</w:t>
      </w:r>
      <w:r w:rsidR="00133E00" w:rsidRPr="00460A16">
        <w:rPr>
          <w:noProof/>
          <w:sz w:val="24"/>
          <w:szCs w:val="24"/>
        </w:rPr>
        <w:t xml:space="preserve">O emissions from manure and crop residue across </w:t>
      </w:r>
      <w:r>
        <w:rPr>
          <w:noProof/>
          <w:sz w:val="24"/>
          <w:szCs w:val="24"/>
        </w:rPr>
        <w:t>manure and crop residue</w:t>
      </w:r>
      <w:r w:rsidR="00133E00" w:rsidRPr="00460A16">
        <w:rPr>
          <w:noProof/>
          <w:sz w:val="24"/>
          <w:szCs w:val="24"/>
        </w:rPr>
        <w:t xml:space="preserve"> products</w:t>
      </w:r>
      <w:bookmarkEnd w:id="4"/>
    </w:p>
    <w:p w14:paraId="45FDCF46" w14:textId="77777777" w:rsidR="00133E00" w:rsidRDefault="00133E00">
      <w:pPr>
        <w:rPr>
          <w:rFonts w:eastAsiaTheme="minorEastAsia"/>
        </w:rPr>
      </w:pPr>
    </w:p>
    <w:p w14:paraId="3A2CB94B" w14:textId="7D1CECBF" w:rsidR="00CC66DD" w:rsidRDefault="0063577A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419B8777" wp14:editId="4FC22DB4">
            <wp:extent cx="5943600" cy="3421380"/>
            <wp:effectExtent l="0" t="0" r="0" b="7620"/>
            <wp:docPr id="16868919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CC5E0" w14:textId="4E52EEE9" w:rsidR="009127ED" w:rsidRDefault="00280780" w:rsidP="0068561F">
      <w:pPr>
        <w:rPr>
          <w:rFonts w:eastAsiaTheme="minorEastAsia"/>
        </w:rPr>
      </w:pPr>
      <w:r>
        <w:rPr>
          <w:rFonts w:eastAsiaTheme="minorEastAsia" w:hint="eastAsia"/>
        </w:rPr>
        <w:t xml:space="preserve">Supplementary Figure 2. </w:t>
      </w:r>
      <w:r w:rsidR="0068561F" w:rsidRPr="0068561F">
        <w:rPr>
          <w:rFonts w:eastAsiaTheme="minorEastAsia"/>
        </w:rPr>
        <w:t>Global manure and crop residue N</w:t>
      </w:r>
      <w:r w:rsidR="0068561F" w:rsidRPr="0068561F">
        <w:rPr>
          <w:rFonts w:eastAsiaTheme="minorEastAsia"/>
          <w:vertAlign w:val="subscript"/>
        </w:rPr>
        <w:t>2</w:t>
      </w:r>
      <w:r w:rsidR="0068561F" w:rsidRPr="0068561F">
        <w:rPr>
          <w:rFonts w:eastAsiaTheme="minorEastAsia"/>
        </w:rPr>
        <w:t>O emissions intensity.</w:t>
      </w:r>
      <w:r w:rsidR="0068561F">
        <w:rPr>
          <w:rFonts w:eastAsiaTheme="minorEastAsia" w:hint="eastAsia"/>
        </w:rPr>
        <w:t xml:space="preserve"> </w:t>
      </w:r>
      <w:r w:rsidR="0068561F" w:rsidRPr="0068561F">
        <w:rPr>
          <w:rFonts w:eastAsiaTheme="minorEastAsia"/>
        </w:rPr>
        <w:t xml:space="preserve">Manure: Cao </w:t>
      </w:r>
      <w:r w:rsidR="00796FF4">
        <w:rPr>
          <w:rFonts w:eastAsiaTheme="minorEastAsia" w:hint="eastAsia"/>
        </w:rPr>
        <w:t xml:space="preserve">(a) </w:t>
      </w:r>
      <w:r w:rsidR="0068561F" w:rsidRPr="0068561F">
        <w:rPr>
          <w:rFonts w:eastAsiaTheme="minorEastAsia"/>
        </w:rPr>
        <w:t xml:space="preserve">and Adalibieke </w:t>
      </w:r>
      <w:r w:rsidR="00796FF4">
        <w:rPr>
          <w:rFonts w:eastAsiaTheme="minorEastAsia" w:hint="eastAsia"/>
        </w:rPr>
        <w:t>(b)</w:t>
      </w:r>
      <w:r w:rsidR="0068561F" w:rsidRPr="0068561F">
        <w:rPr>
          <w:rFonts w:eastAsiaTheme="minorEastAsia"/>
        </w:rPr>
        <w:t xml:space="preserve">. Crop residue: </w:t>
      </w:r>
      <w:r w:rsidR="00753275">
        <w:rPr>
          <w:rFonts w:eastAsiaTheme="minorEastAsia" w:hint="eastAsia"/>
        </w:rPr>
        <w:t>Cao (c)</w:t>
      </w:r>
      <w:r w:rsidR="0068561F" w:rsidRPr="0068561F">
        <w:rPr>
          <w:rFonts w:eastAsiaTheme="minorEastAsia"/>
        </w:rPr>
        <w:t xml:space="preserve"> and Adalibieke </w:t>
      </w:r>
      <w:r w:rsidR="00753275">
        <w:rPr>
          <w:rFonts w:eastAsiaTheme="minorEastAsia" w:hint="eastAsia"/>
        </w:rPr>
        <w:t>(d)</w:t>
      </w:r>
      <w:r w:rsidR="0068561F" w:rsidRPr="0068561F">
        <w:rPr>
          <w:rFonts w:eastAsiaTheme="minorEastAsia"/>
        </w:rPr>
        <w:t>.</w:t>
      </w:r>
      <w:r w:rsidR="00753275">
        <w:rPr>
          <w:rFonts w:eastAsiaTheme="minorEastAsia" w:hint="eastAsia"/>
        </w:rPr>
        <w:t xml:space="preserve"> </w:t>
      </w:r>
      <w:r w:rsidR="00753275" w:rsidRPr="00D04D18">
        <w:rPr>
          <w:rFonts w:eastAsiaTheme="minorEastAsia"/>
        </w:rPr>
        <w:t>The base map was applied without endorsement using data from the GADM (https://gadm.org/).</w:t>
      </w:r>
    </w:p>
    <w:p w14:paraId="711DFA09" w14:textId="77777777" w:rsidR="00CC66DD" w:rsidRDefault="00CC66DD">
      <w:pPr>
        <w:rPr>
          <w:rFonts w:eastAsiaTheme="minorEastAsia"/>
        </w:rPr>
      </w:pPr>
    </w:p>
    <w:p w14:paraId="67A47175" w14:textId="77777777" w:rsidR="00CC66DD" w:rsidRDefault="00CC66DD">
      <w:pPr>
        <w:rPr>
          <w:rFonts w:eastAsiaTheme="minorEastAsia"/>
        </w:rPr>
      </w:pPr>
    </w:p>
    <w:p w14:paraId="6EB2B8A0" w14:textId="77777777" w:rsidR="00CC66DD" w:rsidRDefault="00CC66DD">
      <w:pPr>
        <w:rPr>
          <w:rFonts w:eastAsiaTheme="minorEastAsia"/>
        </w:rPr>
      </w:pPr>
    </w:p>
    <w:p w14:paraId="3CCE266F" w14:textId="77777777" w:rsidR="007836C4" w:rsidRDefault="007836C4">
      <w:pPr>
        <w:rPr>
          <w:rFonts w:eastAsiaTheme="minorEastAsia"/>
        </w:rPr>
      </w:pPr>
    </w:p>
    <w:p w14:paraId="0571A7FC" w14:textId="09969306" w:rsidR="00B56BD4" w:rsidRPr="00460A16" w:rsidRDefault="008C0FAD" w:rsidP="00B56BD4">
      <w:pPr>
        <w:pStyle w:val="Style1"/>
        <w:pageBreakBefore/>
        <w:rPr>
          <w:noProof/>
          <w:sz w:val="24"/>
          <w:szCs w:val="24"/>
        </w:rPr>
      </w:pPr>
      <w:bookmarkStart w:id="5" w:name="_Toc243320899"/>
      <w:r>
        <w:rPr>
          <w:noProof/>
          <w:sz w:val="24"/>
          <w:szCs w:val="24"/>
        </w:rPr>
        <w:lastRenderedPageBreak/>
        <w:t>5</w:t>
      </w:r>
      <w:r w:rsidR="00B56BD4" w:rsidRPr="00460A16">
        <w:rPr>
          <w:noProof/>
          <w:sz w:val="24"/>
          <w:szCs w:val="24"/>
        </w:rPr>
        <w:t xml:space="preserve"> </w:t>
      </w:r>
      <w:r w:rsidR="00460A16" w:rsidRPr="00460A16">
        <w:rPr>
          <w:noProof/>
          <w:sz w:val="24"/>
          <w:szCs w:val="24"/>
        </w:rPr>
        <w:t>CH</w:t>
      </w:r>
      <w:r w:rsidR="00460A16" w:rsidRPr="00460A16">
        <w:rPr>
          <w:noProof/>
          <w:sz w:val="24"/>
          <w:szCs w:val="24"/>
          <w:vertAlign w:val="subscript"/>
        </w:rPr>
        <w:t>4</w:t>
      </w:r>
      <w:r w:rsidR="00B56BD4" w:rsidRPr="00460A16">
        <w:rPr>
          <w:noProof/>
          <w:sz w:val="24"/>
          <w:szCs w:val="24"/>
        </w:rPr>
        <w:t xml:space="preserve"> emissions from </w:t>
      </w:r>
      <w:r w:rsidR="00460A16" w:rsidRPr="00460A16">
        <w:rPr>
          <w:noProof/>
          <w:sz w:val="24"/>
          <w:szCs w:val="24"/>
        </w:rPr>
        <w:t>rice paddies</w:t>
      </w:r>
      <w:r w:rsidR="00B56BD4" w:rsidRPr="00460A16">
        <w:rPr>
          <w:noProof/>
          <w:sz w:val="24"/>
          <w:szCs w:val="24"/>
        </w:rPr>
        <w:t xml:space="preserve"> across </w:t>
      </w:r>
      <w:r w:rsidR="00460A16" w:rsidRPr="00460A16">
        <w:rPr>
          <w:noProof/>
          <w:sz w:val="24"/>
          <w:szCs w:val="24"/>
        </w:rPr>
        <w:t>rice calendar</w:t>
      </w:r>
      <w:r w:rsidR="00B56BD4" w:rsidRPr="00460A16">
        <w:rPr>
          <w:noProof/>
          <w:sz w:val="24"/>
          <w:szCs w:val="24"/>
        </w:rPr>
        <w:t xml:space="preserve"> products</w:t>
      </w:r>
      <w:bookmarkEnd w:id="5"/>
    </w:p>
    <w:p w14:paraId="0BA09F18" w14:textId="39B936FA" w:rsidR="00CC66DD" w:rsidRDefault="00131514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33B21F4A" wp14:editId="353B075C">
            <wp:extent cx="4887310" cy="7316823"/>
            <wp:effectExtent l="0" t="0" r="8890" b="0"/>
            <wp:docPr id="12434783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8031" cy="7332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E15B1" w14:textId="02DA5383" w:rsidR="007836C4" w:rsidRDefault="00AF5F52">
      <w:pPr>
        <w:rPr>
          <w:rFonts w:eastAsiaTheme="minorEastAsia"/>
        </w:rPr>
      </w:pPr>
      <w:r>
        <w:rPr>
          <w:rFonts w:eastAsiaTheme="minorEastAsia" w:hint="eastAsia"/>
        </w:rPr>
        <w:t xml:space="preserve">Supplementary Figure 3. </w:t>
      </w:r>
      <w:r w:rsidRPr="00AF5F52">
        <w:rPr>
          <w:rFonts w:eastAsiaTheme="minorEastAsia"/>
        </w:rPr>
        <w:t>Global rice CH</w:t>
      </w:r>
      <w:r w:rsidRPr="00AF5F52">
        <w:rPr>
          <w:rFonts w:eastAsiaTheme="minorEastAsia"/>
          <w:vertAlign w:val="subscript"/>
        </w:rPr>
        <w:t>4</w:t>
      </w:r>
      <w:r w:rsidRPr="00AF5F52">
        <w:rPr>
          <w:rFonts w:eastAsiaTheme="minorEastAsia"/>
        </w:rPr>
        <w:t xml:space="preserve"> emissions intensity under three crop calendars RiceAtlas</w:t>
      </w:r>
      <w:r w:rsidR="00D058FA">
        <w:rPr>
          <w:rFonts w:eastAsiaTheme="minorEastAsia"/>
        </w:rPr>
        <w:t xml:space="preserve"> (a)</w:t>
      </w:r>
      <w:r w:rsidRPr="00AF5F52">
        <w:rPr>
          <w:rFonts w:eastAsiaTheme="minorEastAsia"/>
        </w:rPr>
        <w:t xml:space="preserve">, </w:t>
      </w:r>
      <w:r>
        <w:rPr>
          <w:rFonts w:eastAsiaTheme="minorEastAsia"/>
        </w:rPr>
        <w:t>Hybrid-RICA</w:t>
      </w:r>
      <w:r w:rsidRPr="00AF5F52">
        <w:rPr>
          <w:rFonts w:eastAsiaTheme="minorEastAsia"/>
        </w:rPr>
        <w:t xml:space="preserve"> (</w:t>
      </w:r>
      <w:r w:rsidR="00D058FA">
        <w:rPr>
          <w:rFonts w:eastAsiaTheme="minorEastAsia"/>
        </w:rPr>
        <w:t>b</w:t>
      </w:r>
      <w:r w:rsidRPr="00AF5F52">
        <w:rPr>
          <w:rFonts w:eastAsiaTheme="minorEastAsia"/>
        </w:rPr>
        <w:t xml:space="preserve">), and </w:t>
      </w:r>
      <w:r>
        <w:rPr>
          <w:rFonts w:eastAsiaTheme="minorEastAsia"/>
        </w:rPr>
        <w:t>Hybrid-MARC</w:t>
      </w:r>
      <w:r w:rsidR="00D058FA">
        <w:rPr>
          <w:rFonts w:eastAsiaTheme="minorEastAsia"/>
        </w:rPr>
        <w:t xml:space="preserve"> (c)</w:t>
      </w:r>
      <w:r w:rsidRPr="00AF5F52">
        <w:rPr>
          <w:rFonts w:eastAsiaTheme="minorEastAsia"/>
        </w:rPr>
        <w:t xml:space="preserve">. </w:t>
      </w:r>
      <w:r w:rsidR="00D058FA" w:rsidRPr="00D04D18">
        <w:rPr>
          <w:rFonts w:eastAsiaTheme="minorEastAsia"/>
        </w:rPr>
        <w:t>The base map was applied without endorsement using data from the GADM (https://gadm.org/).</w:t>
      </w:r>
    </w:p>
    <w:p w14:paraId="12E0F416" w14:textId="52D1FB99" w:rsidR="007836C4" w:rsidRPr="00460A16" w:rsidRDefault="008C0FAD" w:rsidP="00460A16">
      <w:pPr>
        <w:pStyle w:val="Style1"/>
        <w:pageBreakBefore/>
        <w:rPr>
          <w:noProof/>
          <w:sz w:val="24"/>
          <w:szCs w:val="24"/>
        </w:rPr>
      </w:pPr>
      <w:bookmarkStart w:id="6" w:name="_Toc243320900"/>
      <w:r>
        <w:rPr>
          <w:noProof/>
          <w:sz w:val="24"/>
          <w:szCs w:val="24"/>
        </w:rPr>
        <w:lastRenderedPageBreak/>
        <w:t>6</w:t>
      </w:r>
      <w:r w:rsidR="00460A16" w:rsidRPr="00460A16">
        <w:rPr>
          <w:noProof/>
          <w:sz w:val="24"/>
          <w:szCs w:val="24"/>
        </w:rPr>
        <w:t xml:space="preserve"> </w:t>
      </w:r>
      <w:r w:rsidR="00460A16">
        <w:rPr>
          <w:noProof/>
          <w:sz w:val="24"/>
          <w:szCs w:val="24"/>
        </w:rPr>
        <w:t>GHG</w:t>
      </w:r>
      <w:r w:rsidR="00460A16" w:rsidRPr="00460A16">
        <w:rPr>
          <w:noProof/>
          <w:sz w:val="24"/>
          <w:szCs w:val="24"/>
        </w:rPr>
        <w:t xml:space="preserve"> emissions from </w:t>
      </w:r>
      <w:r w:rsidR="00460A16">
        <w:rPr>
          <w:noProof/>
          <w:sz w:val="24"/>
          <w:szCs w:val="24"/>
        </w:rPr>
        <w:t>drained peatland for cultivation</w:t>
      </w:r>
      <w:r w:rsidR="00460A16" w:rsidRPr="00460A16">
        <w:rPr>
          <w:noProof/>
          <w:sz w:val="24"/>
          <w:szCs w:val="24"/>
        </w:rPr>
        <w:t xml:space="preserve"> across </w:t>
      </w:r>
      <w:r w:rsidR="00460A16">
        <w:rPr>
          <w:noProof/>
          <w:sz w:val="24"/>
          <w:szCs w:val="24"/>
        </w:rPr>
        <w:t>peatland</w:t>
      </w:r>
      <w:r w:rsidR="00460A16" w:rsidRPr="00460A16">
        <w:rPr>
          <w:noProof/>
          <w:sz w:val="24"/>
          <w:szCs w:val="24"/>
        </w:rPr>
        <w:t xml:space="preserve"> products</w:t>
      </w:r>
      <w:bookmarkEnd w:id="6"/>
    </w:p>
    <w:p w14:paraId="41A60E9D" w14:textId="77777777" w:rsidR="007836C4" w:rsidRDefault="007836C4">
      <w:pPr>
        <w:rPr>
          <w:rFonts w:eastAsiaTheme="minorEastAsia"/>
        </w:rPr>
      </w:pPr>
    </w:p>
    <w:p w14:paraId="618ABD83" w14:textId="098AB543" w:rsidR="007836C4" w:rsidRDefault="00131514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1C3DD75D" wp14:editId="40C42398">
            <wp:extent cx="5943600" cy="4997450"/>
            <wp:effectExtent l="0" t="0" r="0" b="0"/>
            <wp:docPr id="7161619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9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DD3E3" w14:textId="6A8FDA7A" w:rsidR="00B611F5" w:rsidRPr="00B611F5" w:rsidRDefault="0037776A" w:rsidP="00B611F5">
      <w:pPr>
        <w:rPr>
          <w:rFonts w:eastAsiaTheme="minorEastAsia"/>
        </w:rPr>
      </w:pPr>
      <w:r>
        <w:rPr>
          <w:rFonts w:eastAsiaTheme="minorEastAsia" w:hint="eastAsia"/>
        </w:rPr>
        <w:t xml:space="preserve">Supplementary Figure </w:t>
      </w:r>
      <w:r>
        <w:rPr>
          <w:rFonts w:eastAsiaTheme="minorEastAsia"/>
        </w:rPr>
        <w:t>4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 w:rsidR="00B611F5" w:rsidRPr="00B611F5">
        <w:rPr>
          <w:rFonts w:eastAsiaTheme="minorEastAsia"/>
        </w:rPr>
        <w:t xml:space="preserve">Global peatland </w:t>
      </w:r>
      <w:r w:rsidR="00221B96">
        <w:rPr>
          <w:rFonts w:eastAsiaTheme="minorEastAsia"/>
        </w:rPr>
        <w:t>GHG</w:t>
      </w:r>
      <w:r w:rsidR="009B049D">
        <w:rPr>
          <w:rFonts w:eastAsiaTheme="minorEastAsia"/>
        </w:rPr>
        <w:t xml:space="preserve"> (CO</w:t>
      </w:r>
      <w:r w:rsidR="009B049D">
        <w:rPr>
          <w:rFonts w:eastAsiaTheme="minorEastAsia"/>
          <w:vertAlign w:val="subscript"/>
        </w:rPr>
        <w:t>2</w:t>
      </w:r>
      <w:r w:rsidR="003261AC">
        <w:rPr>
          <w:rFonts w:eastAsiaTheme="minorEastAsia"/>
        </w:rPr>
        <w:t xml:space="preserve"> + </w:t>
      </w:r>
      <w:r w:rsidR="009B049D">
        <w:rPr>
          <w:rFonts w:eastAsiaTheme="minorEastAsia"/>
        </w:rPr>
        <w:t>CH</w:t>
      </w:r>
      <w:r w:rsidR="009B049D">
        <w:rPr>
          <w:rFonts w:eastAsiaTheme="minorEastAsia"/>
          <w:vertAlign w:val="subscript"/>
        </w:rPr>
        <w:t>4</w:t>
      </w:r>
      <w:r w:rsidR="009B049D">
        <w:rPr>
          <w:rFonts w:eastAsiaTheme="minorEastAsia"/>
        </w:rPr>
        <w:t xml:space="preserve"> </w:t>
      </w:r>
      <w:r w:rsidR="003261AC">
        <w:rPr>
          <w:rFonts w:eastAsiaTheme="minorEastAsia"/>
        </w:rPr>
        <w:t>+</w:t>
      </w:r>
      <w:r w:rsidR="009B049D">
        <w:rPr>
          <w:rFonts w:eastAsiaTheme="minorEastAsia"/>
        </w:rPr>
        <w:t xml:space="preserve"> N</w:t>
      </w:r>
      <w:r w:rsidR="009B049D">
        <w:rPr>
          <w:rFonts w:eastAsiaTheme="minorEastAsia"/>
          <w:vertAlign w:val="subscript"/>
        </w:rPr>
        <w:t>2</w:t>
      </w:r>
      <w:r w:rsidR="009B049D">
        <w:rPr>
          <w:rFonts w:eastAsiaTheme="minorEastAsia"/>
        </w:rPr>
        <w:t>O)</w:t>
      </w:r>
      <w:r w:rsidR="00B611F5" w:rsidRPr="00B611F5">
        <w:rPr>
          <w:rFonts w:eastAsiaTheme="minorEastAsia"/>
        </w:rPr>
        <w:t xml:space="preserve"> emissions intensity</w:t>
      </w:r>
      <w:r w:rsidR="00083DF9">
        <w:rPr>
          <w:rFonts w:eastAsiaTheme="minorEastAsia"/>
        </w:rPr>
        <w:t xml:space="preserve"> across peatland products</w:t>
      </w:r>
      <w:r w:rsidR="00B611F5" w:rsidRPr="00B611F5">
        <w:rPr>
          <w:rFonts w:eastAsiaTheme="minorEastAsia"/>
        </w:rPr>
        <w:t>.</w:t>
      </w:r>
    </w:p>
    <w:p w14:paraId="4E0704A9" w14:textId="442A5405" w:rsidR="007836C4" w:rsidRDefault="00EA3A8F" w:rsidP="00B611F5">
      <w:pPr>
        <w:rPr>
          <w:rFonts w:eastAsiaTheme="minorEastAsia"/>
        </w:rPr>
      </w:pPr>
      <w:r>
        <w:rPr>
          <w:rFonts w:eastAsiaTheme="minorEastAsia"/>
        </w:rPr>
        <w:t>P</w:t>
      </w:r>
      <w:r w:rsidR="00B611F5" w:rsidRPr="00B611F5">
        <w:rPr>
          <w:rFonts w:eastAsiaTheme="minorEastAsia"/>
        </w:rPr>
        <w:t>eatland product</w:t>
      </w:r>
      <w:r>
        <w:rPr>
          <w:rFonts w:eastAsiaTheme="minorEastAsia"/>
        </w:rPr>
        <w:t xml:space="preserve"> Cao (a)</w:t>
      </w:r>
      <w:r w:rsidR="00B611F5" w:rsidRPr="00B611F5">
        <w:rPr>
          <w:rFonts w:eastAsiaTheme="minorEastAsia"/>
        </w:rPr>
        <w:t xml:space="preserve">, </w:t>
      </w:r>
      <w:r w:rsidR="00172D1F">
        <w:rPr>
          <w:rFonts w:eastAsiaTheme="minorEastAsia"/>
        </w:rPr>
        <w:t>FAO Organic Soils (b), Global Peatland Map</w:t>
      </w:r>
      <w:r w:rsidR="00647D37">
        <w:rPr>
          <w:rFonts w:eastAsiaTheme="minorEastAsia"/>
        </w:rPr>
        <w:t xml:space="preserve"> 2 (c), Global Forest Watch (d), PEATMAP (e), and PeatML (f)</w:t>
      </w:r>
      <w:r w:rsidR="00B611F5" w:rsidRPr="00B611F5">
        <w:rPr>
          <w:rFonts w:eastAsiaTheme="minorEastAsia"/>
        </w:rPr>
        <w:t>.</w:t>
      </w:r>
      <w:r w:rsidR="00D058FA" w:rsidRPr="00D058FA">
        <w:rPr>
          <w:rFonts w:eastAsiaTheme="minorEastAsia"/>
        </w:rPr>
        <w:t xml:space="preserve"> </w:t>
      </w:r>
      <w:r w:rsidR="00D058FA" w:rsidRPr="00D04D18">
        <w:rPr>
          <w:rFonts w:eastAsiaTheme="minorEastAsia"/>
        </w:rPr>
        <w:t>The base map was applied without endorsement using data from the GADM (https://gadm.org/).</w:t>
      </w:r>
    </w:p>
    <w:p w14:paraId="43850C79" w14:textId="77777777" w:rsidR="00602482" w:rsidRDefault="00602482">
      <w:pPr>
        <w:rPr>
          <w:rFonts w:eastAsiaTheme="minorEastAsia"/>
        </w:rPr>
      </w:pPr>
    </w:p>
    <w:p w14:paraId="3F4C6A86" w14:textId="1B34C37E" w:rsidR="00602482" w:rsidRPr="00460A16" w:rsidRDefault="008C0FAD" w:rsidP="00460A16">
      <w:pPr>
        <w:pStyle w:val="Style1"/>
        <w:pageBreakBefore/>
        <w:rPr>
          <w:noProof/>
          <w:sz w:val="24"/>
          <w:szCs w:val="24"/>
        </w:rPr>
      </w:pPr>
      <w:bookmarkStart w:id="7" w:name="_Toc243320901"/>
      <w:r>
        <w:rPr>
          <w:noProof/>
          <w:sz w:val="24"/>
          <w:szCs w:val="24"/>
        </w:rPr>
        <w:lastRenderedPageBreak/>
        <w:t>7</w:t>
      </w:r>
      <w:r w:rsidR="00460A16" w:rsidRPr="00460A16">
        <w:rPr>
          <w:noProof/>
          <w:sz w:val="24"/>
          <w:szCs w:val="24"/>
        </w:rPr>
        <w:t xml:space="preserve"> </w:t>
      </w:r>
      <w:r w:rsidR="00460A16">
        <w:rPr>
          <w:noProof/>
          <w:sz w:val="24"/>
          <w:szCs w:val="24"/>
        </w:rPr>
        <w:t>N</w:t>
      </w:r>
      <w:r w:rsidR="00460A16">
        <w:rPr>
          <w:noProof/>
          <w:sz w:val="24"/>
          <w:szCs w:val="24"/>
          <w:vertAlign w:val="subscript"/>
        </w:rPr>
        <w:t>2</w:t>
      </w:r>
      <w:r w:rsidR="00460A16">
        <w:rPr>
          <w:noProof/>
          <w:sz w:val="24"/>
          <w:szCs w:val="24"/>
        </w:rPr>
        <w:t>O</w:t>
      </w:r>
      <w:r w:rsidR="00460A16" w:rsidRPr="00460A16">
        <w:rPr>
          <w:noProof/>
          <w:sz w:val="24"/>
          <w:szCs w:val="24"/>
        </w:rPr>
        <w:t xml:space="preserve"> emissions from </w:t>
      </w:r>
      <w:r w:rsidR="00460A16">
        <w:rPr>
          <w:noProof/>
          <w:sz w:val="24"/>
          <w:szCs w:val="24"/>
        </w:rPr>
        <w:t>synthetic fertilizer</w:t>
      </w:r>
      <w:r w:rsidR="00460A16" w:rsidRPr="00460A16">
        <w:rPr>
          <w:noProof/>
          <w:sz w:val="24"/>
          <w:szCs w:val="24"/>
        </w:rPr>
        <w:t xml:space="preserve"> across </w:t>
      </w:r>
      <w:r w:rsidR="00E16F2A">
        <w:rPr>
          <w:noProof/>
          <w:sz w:val="24"/>
          <w:szCs w:val="24"/>
        </w:rPr>
        <w:t>cropland extent</w:t>
      </w:r>
      <w:r w:rsidR="00460A16" w:rsidRPr="00460A16">
        <w:rPr>
          <w:noProof/>
          <w:sz w:val="24"/>
          <w:szCs w:val="24"/>
        </w:rPr>
        <w:t xml:space="preserve"> products</w:t>
      </w:r>
      <w:bookmarkEnd w:id="7"/>
    </w:p>
    <w:p w14:paraId="61534080" w14:textId="77777777" w:rsidR="00460A16" w:rsidRDefault="00460A16">
      <w:pPr>
        <w:rPr>
          <w:rFonts w:eastAsiaTheme="minorEastAsia"/>
        </w:rPr>
      </w:pPr>
    </w:p>
    <w:p w14:paraId="20B7E3E2" w14:textId="725E10C2" w:rsidR="007836C4" w:rsidRDefault="00CD3A6A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7F447401" wp14:editId="58E7E0A3">
            <wp:extent cx="5943600" cy="3421380"/>
            <wp:effectExtent l="0" t="0" r="0" b="7620"/>
            <wp:docPr id="33453588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961B4" w14:textId="0CC269A3" w:rsidR="007836C4" w:rsidRDefault="0037776A" w:rsidP="009F1D0E">
      <w:pPr>
        <w:rPr>
          <w:rFonts w:eastAsiaTheme="minorEastAsia"/>
        </w:rPr>
      </w:pPr>
      <w:r>
        <w:rPr>
          <w:rFonts w:eastAsiaTheme="minorEastAsia" w:hint="eastAsia"/>
        </w:rPr>
        <w:t xml:space="preserve">Supplementary Figure </w:t>
      </w:r>
      <w:r>
        <w:rPr>
          <w:rFonts w:eastAsiaTheme="minorEastAsia"/>
        </w:rPr>
        <w:t>5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 w:rsidR="00C36515" w:rsidRPr="00C36515">
        <w:rPr>
          <w:rFonts w:eastAsiaTheme="minorEastAsia"/>
        </w:rPr>
        <w:t xml:space="preserve">Cao </w:t>
      </w:r>
      <w:r w:rsidR="005E492E">
        <w:rPr>
          <w:rFonts w:eastAsiaTheme="minorEastAsia"/>
        </w:rPr>
        <w:t xml:space="preserve">synthetic </w:t>
      </w:r>
      <w:r w:rsidR="00C36515" w:rsidRPr="00C36515">
        <w:rPr>
          <w:rFonts w:eastAsiaTheme="minorEastAsia"/>
        </w:rPr>
        <w:t>fertilizer N</w:t>
      </w:r>
      <w:r w:rsidR="00C36515" w:rsidRPr="009F1D0E">
        <w:rPr>
          <w:rFonts w:eastAsiaTheme="minorEastAsia"/>
          <w:vertAlign w:val="subscript"/>
        </w:rPr>
        <w:t>2</w:t>
      </w:r>
      <w:r w:rsidR="00C36515" w:rsidRPr="00C36515">
        <w:rPr>
          <w:rFonts w:eastAsiaTheme="minorEastAsia"/>
        </w:rPr>
        <w:t>O emissions across cropland area products.</w:t>
      </w:r>
      <w:r w:rsidR="009F1D0E">
        <w:rPr>
          <w:rFonts w:eastAsiaTheme="minorEastAsia"/>
        </w:rPr>
        <w:t xml:space="preserve"> F</w:t>
      </w:r>
      <w:r w:rsidR="00C36515" w:rsidRPr="00C36515">
        <w:rPr>
          <w:rFonts w:eastAsiaTheme="minorEastAsia"/>
        </w:rPr>
        <w:t xml:space="preserve">ertilizer product </w:t>
      </w:r>
      <w:r w:rsidR="009F1D0E">
        <w:rPr>
          <w:rFonts w:eastAsiaTheme="minorEastAsia"/>
        </w:rPr>
        <w:t xml:space="preserve">held </w:t>
      </w:r>
      <w:r w:rsidR="00483049">
        <w:rPr>
          <w:rFonts w:eastAsiaTheme="minorEastAsia"/>
        </w:rPr>
        <w:t xml:space="preserve">for </w:t>
      </w:r>
      <w:r w:rsidR="00C36515" w:rsidRPr="00C36515">
        <w:rPr>
          <w:rFonts w:eastAsiaTheme="minorEastAsia"/>
        </w:rPr>
        <w:t>Cao while varying the area product SPAM</w:t>
      </w:r>
      <w:r w:rsidR="00483049">
        <w:rPr>
          <w:rFonts w:eastAsiaTheme="minorEastAsia"/>
        </w:rPr>
        <w:t xml:space="preserve"> </w:t>
      </w:r>
      <w:r w:rsidR="00C36515" w:rsidRPr="00C36515">
        <w:rPr>
          <w:rFonts w:eastAsiaTheme="minorEastAsia"/>
        </w:rPr>
        <w:t>2</w:t>
      </w:r>
      <w:r w:rsidR="00483049">
        <w:rPr>
          <w:rFonts w:eastAsiaTheme="minorEastAsia"/>
        </w:rPr>
        <w:t>020 V2 (a)</w:t>
      </w:r>
      <w:r w:rsidR="00C36515" w:rsidRPr="00C36515">
        <w:rPr>
          <w:rFonts w:eastAsiaTheme="minorEastAsia"/>
        </w:rPr>
        <w:t xml:space="preserve">, </w:t>
      </w:r>
      <w:r>
        <w:rPr>
          <w:rFonts w:eastAsiaTheme="minorEastAsia"/>
        </w:rPr>
        <w:t>CROPGRIDS</w:t>
      </w:r>
      <w:r w:rsidR="00483049">
        <w:rPr>
          <w:rFonts w:eastAsiaTheme="minorEastAsia"/>
        </w:rPr>
        <w:t xml:space="preserve"> (b)</w:t>
      </w:r>
      <w:r w:rsidR="00C36515" w:rsidRPr="00C36515">
        <w:rPr>
          <w:rFonts w:eastAsiaTheme="minorEastAsia"/>
        </w:rPr>
        <w:t>, Coello</w:t>
      </w:r>
      <w:r w:rsidR="00483049">
        <w:rPr>
          <w:rFonts w:eastAsiaTheme="minorEastAsia"/>
        </w:rPr>
        <w:t xml:space="preserve"> (c)</w:t>
      </w:r>
      <w:r w:rsidR="00C36515" w:rsidRPr="00C36515">
        <w:rPr>
          <w:rFonts w:eastAsiaTheme="minorEastAsia"/>
        </w:rPr>
        <w:t xml:space="preserve">, </w:t>
      </w:r>
      <w:r w:rsidR="00483049">
        <w:rPr>
          <w:rFonts w:eastAsiaTheme="minorEastAsia"/>
        </w:rPr>
        <w:t xml:space="preserve">and </w:t>
      </w:r>
      <w:r w:rsidR="00C36515" w:rsidRPr="00C36515">
        <w:rPr>
          <w:rFonts w:eastAsiaTheme="minorEastAsia"/>
        </w:rPr>
        <w:t>Adalibieke</w:t>
      </w:r>
      <w:r w:rsidR="00483049">
        <w:rPr>
          <w:rFonts w:eastAsiaTheme="minorEastAsia"/>
        </w:rPr>
        <w:t xml:space="preserve"> (d</w:t>
      </w:r>
      <w:r w:rsidR="00C36515" w:rsidRPr="00C36515">
        <w:rPr>
          <w:rFonts w:eastAsiaTheme="minorEastAsia"/>
        </w:rPr>
        <w:t xml:space="preserve">). </w:t>
      </w:r>
      <w:r w:rsidR="00D058FA" w:rsidRPr="00D04D18">
        <w:rPr>
          <w:rFonts w:eastAsiaTheme="minorEastAsia"/>
        </w:rPr>
        <w:t>The base map was applied without endorsement using data from the GADM (https://gadm.org/).</w:t>
      </w:r>
    </w:p>
    <w:p w14:paraId="35C75D42" w14:textId="77777777" w:rsidR="007836C4" w:rsidRDefault="007836C4">
      <w:pPr>
        <w:rPr>
          <w:rFonts w:eastAsiaTheme="minorEastAsia"/>
        </w:rPr>
      </w:pPr>
    </w:p>
    <w:p w14:paraId="5583952C" w14:textId="744DD6B1" w:rsidR="00E16F2A" w:rsidRPr="00460A16" w:rsidRDefault="008C0FAD" w:rsidP="00E16F2A">
      <w:pPr>
        <w:pStyle w:val="Style1"/>
        <w:pageBreakBefore/>
        <w:rPr>
          <w:noProof/>
          <w:sz w:val="24"/>
          <w:szCs w:val="24"/>
        </w:rPr>
      </w:pPr>
      <w:bookmarkStart w:id="8" w:name="_Toc243320902"/>
      <w:r>
        <w:rPr>
          <w:noProof/>
          <w:sz w:val="24"/>
          <w:szCs w:val="24"/>
        </w:rPr>
        <w:lastRenderedPageBreak/>
        <w:t>8</w:t>
      </w:r>
      <w:r w:rsidR="00E16F2A" w:rsidRPr="00460A16">
        <w:rPr>
          <w:noProof/>
          <w:sz w:val="24"/>
          <w:szCs w:val="24"/>
        </w:rPr>
        <w:t xml:space="preserve"> </w:t>
      </w:r>
      <w:r w:rsidR="00E16F2A">
        <w:rPr>
          <w:noProof/>
          <w:sz w:val="24"/>
          <w:szCs w:val="24"/>
        </w:rPr>
        <w:t>N</w:t>
      </w:r>
      <w:r w:rsidR="00E16F2A">
        <w:rPr>
          <w:noProof/>
          <w:sz w:val="24"/>
          <w:szCs w:val="24"/>
          <w:vertAlign w:val="subscript"/>
        </w:rPr>
        <w:t>2</w:t>
      </w:r>
      <w:r w:rsidR="00E16F2A">
        <w:rPr>
          <w:noProof/>
          <w:sz w:val="24"/>
          <w:szCs w:val="24"/>
        </w:rPr>
        <w:t>O</w:t>
      </w:r>
      <w:r w:rsidR="00E16F2A" w:rsidRPr="00460A16">
        <w:rPr>
          <w:noProof/>
          <w:sz w:val="24"/>
          <w:szCs w:val="24"/>
        </w:rPr>
        <w:t xml:space="preserve"> emissions from </w:t>
      </w:r>
      <w:r w:rsidR="00E16F2A">
        <w:rPr>
          <w:noProof/>
          <w:sz w:val="24"/>
          <w:szCs w:val="24"/>
        </w:rPr>
        <w:t>manure and crop residue</w:t>
      </w:r>
      <w:r w:rsidR="00E16F2A" w:rsidRPr="00460A16">
        <w:rPr>
          <w:noProof/>
          <w:sz w:val="24"/>
          <w:szCs w:val="24"/>
        </w:rPr>
        <w:t xml:space="preserve"> across </w:t>
      </w:r>
      <w:r w:rsidR="00E16F2A">
        <w:rPr>
          <w:noProof/>
          <w:sz w:val="24"/>
          <w:szCs w:val="24"/>
        </w:rPr>
        <w:t>cropland extent</w:t>
      </w:r>
      <w:r w:rsidR="00E16F2A" w:rsidRPr="00460A16">
        <w:rPr>
          <w:noProof/>
          <w:sz w:val="24"/>
          <w:szCs w:val="24"/>
        </w:rPr>
        <w:t xml:space="preserve"> products</w:t>
      </w:r>
      <w:bookmarkEnd w:id="8"/>
    </w:p>
    <w:p w14:paraId="1B00C08E" w14:textId="77777777" w:rsidR="00602482" w:rsidRDefault="00602482">
      <w:pPr>
        <w:rPr>
          <w:rFonts w:eastAsiaTheme="minorEastAsia"/>
        </w:rPr>
      </w:pPr>
    </w:p>
    <w:p w14:paraId="2EB4132B" w14:textId="4F2F7EEA" w:rsidR="00602482" w:rsidRDefault="00CD3A6A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7428C533" wp14:editId="4453AB85">
            <wp:extent cx="5943600" cy="3421380"/>
            <wp:effectExtent l="0" t="0" r="0" b="7620"/>
            <wp:docPr id="121674729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CA202" w14:textId="4C87C104" w:rsidR="00602482" w:rsidRDefault="0037776A" w:rsidP="00C36515">
      <w:pPr>
        <w:rPr>
          <w:rFonts w:eastAsiaTheme="minorEastAsia"/>
        </w:rPr>
      </w:pPr>
      <w:r>
        <w:rPr>
          <w:rFonts w:eastAsiaTheme="minorEastAsia" w:hint="eastAsia"/>
        </w:rPr>
        <w:t xml:space="preserve">Supplementary Figure </w:t>
      </w:r>
      <w:r>
        <w:rPr>
          <w:rFonts w:eastAsiaTheme="minorEastAsia"/>
        </w:rPr>
        <w:t>6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 w:rsidR="008D1CED">
        <w:rPr>
          <w:rFonts w:eastAsiaTheme="minorEastAsia"/>
        </w:rPr>
        <w:t>M</w:t>
      </w:r>
      <w:r w:rsidR="00C36515" w:rsidRPr="00C36515">
        <w:rPr>
          <w:rFonts w:eastAsiaTheme="minorEastAsia"/>
        </w:rPr>
        <w:t>anure</w:t>
      </w:r>
      <w:r w:rsidR="008D1CED">
        <w:rPr>
          <w:rFonts w:eastAsiaTheme="minorEastAsia"/>
        </w:rPr>
        <w:t xml:space="preserve"> and</w:t>
      </w:r>
      <w:r w:rsidR="008D1CED" w:rsidRPr="008D1CED">
        <w:rPr>
          <w:rFonts w:eastAsiaTheme="minorEastAsia"/>
        </w:rPr>
        <w:t xml:space="preserve"> </w:t>
      </w:r>
      <w:r w:rsidR="008D1CED" w:rsidRPr="00C36515">
        <w:rPr>
          <w:rFonts w:eastAsiaTheme="minorEastAsia"/>
        </w:rPr>
        <w:t>crop residue</w:t>
      </w:r>
      <w:r w:rsidR="00C36515" w:rsidRPr="00C36515">
        <w:rPr>
          <w:rFonts w:eastAsiaTheme="minorEastAsia"/>
        </w:rPr>
        <w:t xml:space="preserve"> N</w:t>
      </w:r>
      <w:r w:rsidR="00C36515" w:rsidRPr="008D1CED">
        <w:rPr>
          <w:rFonts w:eastAsiaTheme="minorEastAsia"/>
          <w:vertAlign w:val="subscript"/>
        </w:rPr>
        <w:t>2</w:t>
      </w:r>
      <w:r w:rsidR="00C36515" w:rsidRPr="00C36515">
        <w:rPr>
          <w:rFonts w:eastAsiaTheme="minorEastAsia"/>
        </w:rPr>
        <w:t>O emissions across cropland area products.</w:t>
      </w:r>
      <w:r w:rsidR="00983B63">
        <w:rPr>
          <w:rFonts w:eastAsiaTheme="minorEastAsia"/>
        </w:rPr>
        <w:t xml:space="preserve"> Manure</w:t>
      </w:r>
      <w:r w:rsidR="0016033D">
        <w:rPr>
          <w:rFonts w:eastAsiaTheme="minorEastAsia"/>
        </w:rPr>
        <w:t xml:space="preserve"> emission intensity</w:t>
      </w:r>
      <w:r w:rsidR="00546CAB">
        <w:rPr>
          <w:rFonts w:eastAsiaTheme="minorEastAsia"/>
        </w:rPr>
        <w:t xml:space="preserve"> on</w:t>
      </w:r>
      <w:r w:rsidR="008343E4">
        <w:rPr>
          <w:rFonts w:eastAsiaTheme="minorEastAsia"/>
        </w:rPr>
        <w:t xml:space="preserve"> cropland product</w:t>
      </w:r>
      <w:r w:rsidR="00546CAB">
        <w:rPr>
          <w:rFonts w:eastAsiaTheme="minorEastAsia"/>
        </w:rPr>
        <w:t xml:space="preserve"> SPAM 2020 V2 (a) and Adalibieke (b), </w:t>
      </w:r>
      <w:r w:rsidR="008343E4">
        <w:rPr>
          <w:rFonts w:eastAsiaTheme="minorEastAsia"/>
        </w:rPr>
        <w:t>crop residue emission intensity on cropland product SPAM 2020 V2 (c) and Adalibieke (d)</w:t>
      </w:r>
      <w:r>
        <w:rPr>
          <w:rFonts w:eastAsiaTheme="minorEastAsia"/>
        </w:rPr>
        <w:t>. Manure</w:t>
      </w:r>
      <w:r w:rsidR="00746757">
        <w:rPr>
          <w:rFonts w:eastAsiaTheme="minorEastAsia"/>
        </w:rPr>
        <w:t xml:space="preserve"> and crop residue</w:t>
      </w:r>
      <w:r w:rsidR="00C36515" w:rsidRPr="00C36515">
        <w:rPr>
          <w:rFonts w:eastAsiaTheme="minorEastAsia"/>
        </w:rPr>
        <w:t xml:space="preserve"> input</w:t>
      </w:r>
      <w:r w:rsidR="00746757">
        <w:rPr>
          <w:rFonts w:eastAsiaTheme="minorEastAsia"/>
        </w:rPr>
        <w:t>s</w:t>
      </w:r>
      <w:r w:rsidR="00C36515" w:rsidRPr="00C36515">
        <w:rPr>
          <w:rFonts w:eastAsiaTheme="minorEastAsia"/>
        </w:rPr>
        <w:t xml:space="preserve"> held at Cao, area products varied</w:t>
      </w:r>
      <w:r w:rsidR="005E492E">
        <w:rPr>
          <w:rFonts w:eastAsiaTheme="minorEastAsia"/>
        </w:rPr>
        <w:t>.</w:t>
      </w:r>
      <w:r w:rsidR="00D058FA" w:rsidRPr="00D058FA">
        <w:rPr>
          <w:rFonts w:eastAsiaTheme="minorEastAsia"/>
        </w:rPr>
        <w:t xml:space="preserve"> </w:t>
      </w:r>
      <w:r w:rsidR="00D058FA" w:rsidRPr="00D04D18">
        <w:rPr>
          <w:rFonts w:eastAsiaTheme="minorEastAsia"/>
        </w:rPr>
        <w:t>The base map was applied without endorsement using data from the GADM (https://gadm.org/).</w:t>
      </w:r>
    </w:p>
    <w:p w14:paraId="4A011269" w14:textId="77777777" w:rsidR="00602482" w:rsidRDefault="00602482">
      <w:pPr>
        <w:rPr>
          <w:rFonts w:eastAsiaTheme="minorEastAsia"/>
        </w:rPr>
      </w:pPr>
    </w:p>
    <w:p w14:paraId="590C635C" w14:textId="4977CF3B" w:rsidR="007C17AD" w:rsidRPr="00460A16" w:rsidRDefault="008C0FAD" w:rsidP="007C17AD">
      <w:pPr>
        <w:pStyle w:val="Style1"/>
        <w:pageBreakBefore/>
        <w:rPr>
          <w:noProof/>
          <w:sz w:val="24"/>
          <w:szCs w:val="24"/>
        </w:rPr>
      </w:pPr>
      <w:bookmarkStart w:id="9" w:name="_Toc243320903"/>
      <w:r>
        <w:rPr>
          <w:noProof/>
          <w:sz w:val="24"/>
          <w:szCs w:val="24"/>
        </w:rPr>
        <w:lastRenderedPageBreak/>
        <w:t>9</w:t>
      </w:r>
      <w:r w:rsidR="007C17AD" w:rsidRPr="00460A16">
        <w:rPr>
          <w:noProof/>
          <w:sz w:val="24"/>
          <w:szCs w:val="24"/>
        </w:rPr>
        <w:t xml:space="preserve"> </w:t>
      </w:r>
      <w:r w:rsidR="007C17AD">
        <w:rPr>
          <w:noProof/>
          <w:sz w:val="24"/>
          <w:szCs w:val="24"/>
        </w:rPr>
        <w:t>N</w:t>
      </w:r>
      <w:r w:rsidR="007C17AD">
        <w:rPr>
          <w:noProof/>
          <w:sz w:val="24"/>
          <w:szCs w:val="24"/>
          <w:vertAlign w:val="subscript"/>
        </w:rPr>
        <w:t>2</w:t>
      </w:r>
      <w:r w:rsidR="007C17AD">
        <w:rPr>
          <w:noProof/>
          <w:sz w:val="24"/>
          <w:szCs w:val="24"/>
        </w:rPr>
        <w:t>O</w:t>
      </w:r>
      <w:r w:rsidR="007C17AD" w:rsidRPr="00460A16">
        <w:rPr>
          <w:noProof/>
          <w:sz w:val="24"/>
          <w:szCs w:val="24"/>
        </w:rPr>
        <w:t xml:space="preserve"> emissions from </w:t>
      </w:r>
      <w:r w:rsidR="007C17AD">
        <w:rPr>
          <w:noProof/>
          <w:sz w:val="24"/>
          <w:szCs w:val="24"/>
        </w:rPr>
        <w:t>synthetic fertilizer</w:t>
      </w:r>
      <w:r w:rsidR="007C17AD" w:rsidRPr="00460A16">
        <w:rPr>
          <w:noProof/>
          <w:sz w:val="24"/>
          <w:szCs w:val="24"/>
        </w:rPr>
        <w:t xml:space="preserve"> across </w:t>
      </w:r>
      <w:r w:rsidR="007C17AD">
        <w:rPr>
          <w:noProof/>
          <w:sz w:val="24"/>
          <w:szCs w:val="24"/>
        </w:rPr>
        <w:t>spatial aggregation levels</w:t>
      </w:r>
      <w:bookmarkEnd w:id="9"/>
    </w:p>
    <w:p w14:paraId="50945998" w14:textId="77777777" w:rsidR="00602482" w:rsidRDefault="00602482">
      <w:pPr>
        <w:rPr>
          <w:rFonts w:eastAsiaTheme="minorEastAsia"/>
        </w:rPr>
      </w:pPr>
    </w:p>
    <w:p w14:paraId="754666AC" w14:textId="0B8726BA" w:rsidR="00602482" w:rsidRDefault="00CD3A6A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5F0BCFD3" wp14:editId="5D52960F">
            <wp:extent cx="5943600" cy="3153410"/>
            <wp:effectExtent l="0" t="0" r="0" b="8890"/>
            <wp:docPr id="212643305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5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66E0A" w14:textId="06EC43D1" w:rsidR="003C30CE" w:rsidRDefault="0037776A" w:rsidP="00C36515">
      <w:pPr>
        <w:rPr>
          <w:rFonts w:eastAsiaTheme="minorEastAsia"/>
        </w:rPr>
      </w:pPr>
      <w:r>
        <w:rPr>
          <w:rFonts w:eastAsiaTheme="minorEastAsia" w:hint="eastAsia"/>
        </w:rPr>
        <w:t xml:space="preserve">Supplementary Figure </w:t>
      </w:r>
      <w:r>
        <w:rPr>
          <w:rFonts w:eastAsiaTheme="minorEastAsia"/>
        </w:rPr>
        <w:t>7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 w:rsidR="00C36515" w:rsidRPr="00C36515">
        <w:rPr>
          <w:rFonts w:eastAsiaTheme="minorEastAsia"/>
        </w:rPr>
        <w:t>Cao fertilizer N</w:t>
      </w:r>
      <w:r w:rsidR="00C36515" w:rsidRPr="00B11FC2">
        <w:rPr>
          <w:rFonts w:eastAsiaTheme="minorEastAsia"/>
          <w:vertAlign w:val="subscript"/>
        </w:rPr>
        <w:t>2</w:t>
      </w:r>
      <w:r w:rsidR="00C36515" w:rsidRPr="00C36515">
        <w:rPr>
          <w:rFonts w:eastAsiaTheme="minorEastAsia"/>
        </w:rPr>
        <w:t xml:space="preserve">O </w:t>
      </w:r>
      <w:r w:rsidR="00B32333">
        <w:rPr>
          <w:rFonts w:eastAsiaTheme="minorEastAsia"/>
        </w:rPr>
        <w:t xml:space="preserve">under spatial aggregation </w:t>
      </w:r>
      <w:r w:rsidR="00C36515" w:rsidRPr="00C36515">
        <w:rPr>
          <w:rFonts w:eastAsiaTheme="minorEastAsia"/>
        </w:rPr>
        <w:t>variants and absolute differences from subnational baseline.</w:t>
      </w:r>
      <w:r w:rsidR="00426D14">
        <w:rPr>
          <w:rFonts w:eastAsiaTheme="minorEastAsia"/>
        </w:rPr>
        <w:t xml:space="preserve"> </w:t>
      </w:r>
      <w:r w:rsidR="00183AA1">
        <w:rPr>
          <w:rFonts w:eastAsiaTheme="minorEastAsia"/>
        </w:rPr>
        <w:t xml:space="preserve">Emissions intensity at </w:t>
      </w:r>
      <w:r w:rsidR="00F05926">
        <w:rPr>
          <w:rFonts w:eastAsiaTheme="minorEastAsia"/>
        </w:rPr>
        <w:t>national</w:t>
      </w:r>
      <w:r w:rsidR="00AB1CB6">
        <w:rPr>
          <w:rFonts w:eastAsiaTheme="minorEastAsia"/>
        </w:rPr>
        <w:t>-level</w:t>
      </w:r>
      <w:r w:rsidR="00C36515" w:rsidRPr="00C36515">
        <w:rPr>
          <w:rFonts w:eastAsiaTheme="minorEastAsia"/>
        </w:rPr>
        <w:t xml:space="preserve"> </w:t>
      </w:r>
      <w:r w:rsidR="008B5A71" w:rsidRPr="00C36515">
        <w:rPr>
          <w:rFonts w:eastAsiaTheme="minorEastAsia"/>
        </w:rPr>
        <w:t>aggregat</w:t>
      </w:r>
      <w:r w:rsidR="008B5A71">
        <w:rPr>
          <w:rFonts w:eastAsiaTheme="minorEastAsia"/>
        </w:rPr>
        <w:t xml:space="preserve">ion </w:t>
      </w:r>
      <w:r w:rsidR="00183AA1">
        <w:rPr>
          <w:rFonts w:eastAsiaTheme="minorEastAsia"/>
        </w:rPr>
        <w:t>(a)</w:t>
      </w:r>
      <w:r w:rsidR="00C36515" w:rsidRPr="00C36515">
        <w:rPr>
          <w:rFonts w:eastAsiaTheme="minorEastAsia"/>
        </w:rPr>
        <w:t xml:space="preserve">, </w:t>
      </w:r>
      <w:r w:rsidR="00333CC0">
        <w:rPr>
          <w:rFonts w:eastAsiaTheme="minorEastAsia"/>
        </w:rPr>
        <w:t xml:space="preserve">difference of emission intensity between </w:t>
      </w:r>
      <w:r w:rsidR="00F05926">
        <w:rPr>
          <w:rFonts w:eastAsiaTheme="minorEastAsia"/>
        </w:rPr>
        <w:t>national</w:t>
      </w:r>
      <w:r w:rsidR="00333CC0">
        <w:rPr>
          <w:rFonts w:eastAsiaTheme="minorEastAsia"/>
        </w:rPr>
        <w:t>-level and subnational baseline (b)</w:t>
      </w:r>
      <w:r w:rsidR="0076673B">
        <w:rPr>
          <w:rFonts w:eastAsiaTheme="minorEastAsia"/>
        </w:rPr>
        <w:t xml:space="preserve">, emission intensity at </w:t>
      </w:r>
      <w:r w:rsidR="008B5A71">
        <w:rPr>
          <w:rFonts w:eastAsiaTheme="minorEastAsia"/>
        </w:rPr>
        <w:t>pixel level</w:t>
      </w:r>
      <w:r w:rsidR="00C36515" w:rsidRPr="00C36515">
        <w:rPr>
          <w:rFonts w:eastAsiaTheme="minorEastAsia"/>
        </w:rPr>
        <w:t xml:space="preserve"> </w:t>
      </w:r>
      <w:r w:rsidR="008B5A71" w:rsidRPr="00C36515">
        <w:rPr>
          <w:rFonts w:eastAsiaTheme="minorEastAsia"/>
        </w:rPr>
        <w:t>resolutio</w:t>
      </w:r>
      <w:r w:rsidR="008B5A71">
        <w:rPr>
          <w:rFonts w:eastAsiaTheme="minorEastAsia"/>
        </w:rPr>
        <w:t xml:space="preserve">n </w:t>
      </w:r>
      <w:r w:rsidR="0076673B">
        <w:rPr>
          <w:rFonts w:eastAsiaTheme="minorEastAsia"/>
        </w:rPr>
        <w:t>(c)</w:t>
      </w:r>
      <w:r w:rsidR="00C36515" w:rsidRPr="00C36515">
        <w:rPr>
          <w:rFonts w:eastAsiaTheme="minorEastAsia"/>
        </w:rPr>
        <w:t>, difference</w:t>
      </w:r>
      <w:r w:rsidR="0076673B">
        <w:rPr>
          <w:rFonts w:eastAsiaTheme="minorEastAsia"/>
        </w:rPr>
        <w:t xml:space="preserve"> of emission intensity between</w:t>
      </w:r>
      <w:r w:rsidR="009033FA">
        <w:rPr>
          <w:rFonts w:eastAsiaTheme="minorEastAsia"/>
        </w:rPr>
        <w:t xml:space="preserve"> pixel level and</w:t>
      </w:r>
      <w:r w:rsidR="00C36515" w:rsidRPr="00C36515">
        <w:rPr>
          <w:rFonts w:eastAsiaTheme="minorEastAsia"/>
        </w:rPr>
        <w:t xml:space="preserve"> subnational</w:t>
      </w:r>
      <w:r w:rsidR="009033FA">
        <w:rPr>
          <w:rFonts w:eastAsiaTheme="minorEastAsia"/>
        </w:rPr>
        <w:t xml:space="preserve"> </w:t>
      </w:r>
      <w:r>
        <w:rPr>
          <w:rFonts w:eastAsiaTheme="minorEastAsia"/>
        </w:rPr>
        <w:t>baseline (d).</w:t>
      </w:r>
      <w:r w:rsidR="00D058FA" w:rsidRPr="00D058FA">
        <w:rPr>
          <w:rFonts w:eastAsiaTheme="minorEastAsia"/>
        </w:rPr>
        <w:t xml:space="preserve"> </w:t>
      </w:r>
      <w:r w:rsidR="00D058FA" w:rsidRPr="00D04D18">
        <w:rPr>
          <w:rFonts w:eastAsiaTheme="minorEastAsia"/>
        </w:rPr>
        <w:t>The base map was applied without endorsement using data from the GADM (https://gadm.org/).</w:t>
      </w:r>
    </w:p>
    <w:p w14:paraId="0C361A48" w14:textId="77777777" w:rsidR="003C30CE" w:rsidRDefault="003C30CE">
      <w:pPr>
        <w:rPr>
          <w:rFonts w:eastAsiaTheme="minorEastAsia"/>
        </w:rPr>
      </w:pPr>
    </w:p>
    <w:p w14:paraId="3BF4D987" w14:textId="6FC93552" w:rsidR="003C30CE" w:rsidRDefault="003C30CE">
      <w:pPr>
        <w:rPr>
          <w:rFonts w:eastAsiaTheme="minorEastAsia"/>
        </w:rPr>
      </w:pPr>
    </w:p>
    <w:p w14:paraId="08B8F01D" w14:textId="6F247BB0" w:rsidR="007C17AD" w:rsidRPr="00460A16" w:rsidRDefault="008C0FAD" w:rsidP="007C17AD">
      <w:pPr>
        <w:pStyle w:val="Style1"/>
        <w:pageBreakBefore/>
        <w:rPr>
          <w:noProof/>
          <w:sz w:val="24"/>
          <w:szCs w:val="24"/>
        </w:rPr>
      </w:pPr>
      <w:bookmarkStart w:id="10" w:name="_Toc243320904"/>
      <w:r>
        <w:rPr>
          <w:noProof/>
          <w:sz w:val="24"/>
          <w:szCs w:val="24"/>
        </w:rPr>
        <w:lastRenderedPageBreak/>
        <w:t>10</w:t>
      </w:r>
      <w:r w:rsidR="007C17AD" w:rsidRPr="00460A16">
        <w:rPr>
          <w:noProof/>
          <w:sz w:val="24"/>
          <w:szCs w:val="24"/>
        </w:rPr>
        <w:t xml:space="preserve"> </w:t>
      </w:r>
      <w:r w:rsidR="007C17AD">
        <w:rPr>
          <w:noProof/>
          <w:sz w:val="24"/>
          <w:szCs w:val="24"/>
        </w:rPr>
        <w:t>CH</w:t>
      </w:r>
      <w:r w:rsidR="007C17AD">
        <w:rPr>
          <w:noProof/>
          <w:sz w:val="24"/>
          <w:szCs w:val="24"/>
          <w:vertAlign w:val="subscript"/>
        </w:rPr>
        <w:t>4</w:t>
      </w:r>
      <w:r w:rsidR="007C17AD" w:rsidRPr="00460A16">
        <w:rPr>
          <w:noProof/>
          <w:sz w:val="24"/>
          <w:szCs w:val="24"/>
        </w:rPr>
        <w:t xml:space="preserve"> emissions from </w:t>
      </w:r>
      <w:r w:rsidR="007C17AD">
        <w:rPr>
          <w:noProof/>
          <w:sz w:val="24"/>
          <w:szCs w:val="24"/>
        </w:rPr>
        <w:t xml:space="preserve">rice paddies </w:t>
      </w:r>
      <w:r w:rsidR="007C17AD" w:rsidRPr="00460A16">
        <w:rPr>
          <w:noProof/>
          <w:sz w:val="24"/>
          <w:szCs w:val="24"/>
        </w:rPr>
        <w:t xml:space="preserve">across </w:t>
      </w:r>
      <w:r w:rsidR="0054636B">
        <w:rPr>
          <w:noProof/>
          <w:sz w:val="24"/>
          <w:szCs w:val="24"/>
        </w:rPr>
        <w:t>water regime scenarios</w:t>
      </w:r>
      <w:bookmarkEnd w:id="10"/>
    </w:p>
    <w:p w14:paraId="40F64AEC" w14:textId="77777777" w:rsidR="000033CA" w:rsidRDefault="000033CA">
      <w:pPr>
        <w:rPr>
          <w:rFonts w:eastAsiaTheme="minorEastAsia"/>
        </w:rPr>
      </w:pPr>
    </w:p>
    <w:p w14:paraId="01C701BB" w14:textId="7EBCE7CC" w:rsidR="000033CA" w:rsidRDefault="00CD3A6A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58A1B1A0" wp14:editId="44892B65">
            <wp:extent cx="5943600" cy="4997450"/>
            <wp:effectExtent l="0" t="0" r="0" b="0"/>
            <wp:docPr id="62599514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9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D669D" w14:textId="38EE599B" w:rsidR="0080584F" w:rsidRDefault="0037776A" w:rsidP="00B11FC2">
      <w:pPr>
        <w:rPr>
          <w:rFonts w:eastAsiaTheme="minorEastAsia"/>
        </w:rPr>
      </w:pPr>
      <w:r>
        <w:rPr>
          <w:rFonts w:eastAsiaTheme="minorEastAsia" w:hint="eastAsia"/>
        </w:rPr>
        <w:t xml:space="preserve">Supplementary Figure </w:t>
      </w:r>
      <w:r>
        <w:rPr>
          <w:rFonts w:eastAsiaTheme="minorEastAsia"/>
        </w:rPr>
        <w:t>8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 w:rsidR="008462F5" w:rsidRPr="008462F5">
        <w:rPr>
          <w:rFonts w:eastAsiaTheme="minorEastAsia"/>
        </w:rPr>
        <w:t>Rice CH</w:t>
      </w:r>
      <w:r w:rsidR="008462F5" w:rsidRPr="00CF290B">
        <w:rPr>
          <w:rFonts w:eastAsiaTheme="minorEastAsia"/>
          <w:vertAlign w:val="subscript"/>
        </w:rPr>
        <w:t>4</w:t>
      </w:r>
      <w:r w:rsidR="008462F5" w:rsidRPr="008462F5">
        <w:rPr>
          <w:rFonts w:eastAsiaTheme="minorEastAsia"/>
        </w:rPr>
        <w:t xml:space="preserve"> emissions under </w:t>
      </w:r>
      <w:r>
        <w:rPr>
          <w:rFonts w:eastAsiaTheme="minorEastAsia"/>
        </w:rPr>
        <w:t xml:space="preserve">within-country </w:t>
      </w:r>
      <w:r w:rsidR="0093505A">
        <w:rPr>
          <w:rFonts w:eastAsiaTheme="minorEastAsia"/>
        </w:rPr>
        <w:t>water regime</w:t>
      </w:r>
      <w:r w:rsidR="008462F5" w:rsidRPr="008462F5">
        <w:rPr>
          <w:rFonts w:eastAsiaTheme="minorEastAsia"/>
        </w:rPr>
        <w:t xml:space="preserve"> </w:t>
      </w:r>
      <w:r>
        <w:rPr>
          <w:rFonts w:eastAsiaTheme="minorEastAsia"/>
        </w:rPr>
        <w:t>redistribution</w:t>
      </w:r>
      <w:r w:rsidR="0093505A">
        <w:rPr>
          <w:rFonts w:eastAsiaTheme="minorEastAsia"/>
        </w:rPr>
        <w:t xml:space="preserve"> scenarios</w:t>
      </w:r>
      <w:r w:rsidR="008462F5" w:rsidRPr="008462F5">
        <w:rPr>
          <w:rFonts w:eastAsiaTheme="minorEastAsia"/>
        </w:rPr>
        <w:t>.</w:t>
      </w:r>
      <w:r w:rsidR="00501E0E">
        <w:rPr>
          <w:rFonts w:eastAsiaTheme="minorEastAsia"/>
        </w:rPr>
        <w:t xml:space="preserve"> </w:t>
      </w:r>
      <w:r>
        <w:rPr>
          <w:rFonts w:eastAsiaTheme="minorEastAsia"/>
        </w:rPr>
        <w:t>Redistribution bound ±</w:t>
      </w:r>
      <w:r w:rsidR="00DD152B">
        <w:rPr>
          <w:rFonts w:eastAsiaTheme="minorEastAsia"/>
        </w:rPr>
        <w:t xml:space="preserve">10% with </w:t>
      </w:r>
      <w:r>
        <w:rPr>
          <w:rFonts w:eastAsiaTheme="minorEastAsia"/>
        </w:rPr>
        <w:t>maximum</w:t>
      </w:r>
      <w:r w:rsidR="00DD152B">
        <w:rPr>
          <w:rFonts w:eastAsiaTheme="minorEastAsia"/>
        </w:rPr>
        <w:t xml:space="preserve"> (a)</w:t>
      </w:r>
      <w:r>
        <w:rPr>
          <w:rFonts w:eastAsiaTheme="minorEastAsia"/>
        </w:rPr>
        <w:t xml:space="preserve"> and minimum</w:t>
      </w:r>
      <w:r w:rsidR="006D42FD">
        <w:rPr>
          <w:rFonts w:eastAsiaTheme="minorEastAsia"/>
        </w:rPr>
        <w:t xml:space="preserve"> (b)</w:t>
      </w:r>
      <w:r>
        <w:rPr>
          <w:rFonts w:eastAsiaTheme="minorEastAsia"/>
        </w:rPr>
        <w:t xml:space="preserve"> emissions, ±</w:t>
      </w:r>
      <w:r w:rsidR="006D42FD">
        <w:rPr>
          <w:rFonts w:eastAsiaTheme="minorEastAsia"/>
        </w:rPr>
        <w:t xml:space="preserve">20% with </w:t>
      </w:r>
      <w:r>
        <w:rPr>
          <w:rFonts w:eastAsiaTheme="minorEastAsia"/>
        </w:rPr>
        <w:t>maximum</w:t>
      </w:r>
      <w:r w:rsidR="006D42FD">
        <w:rPr>
          <w:rFonts w:eastAsiaTheme="minorEastAsia"/>
        </w:rPr>
        <w:t xml:space="preserve"> (c)</w:t>
      </w:r>
      <w:r>
        <w:rPr>
          <w:rFonts w:eastAsiaTheme="minorEastAsia"/>
        </w:rPr>
        <w:t xml:space="preserve"> and minimum</w:t>
      </w:r>
      <w:r w:rsidR="006D42FD">
        <w:rPr>
          <w:rFonts w:eastAsiaTheme="minorEastAsia"/>
        </w:rPr>
        <w:t xml:space="preserve"> (d)</w:t>
      </w:r>
      <w:r>
        <w:rPr>
          <w:rFonts w:eastAsiaTheme="minorEastAsia"/>
        </w:rPr>
        <w:t xml:space="preserve"> emissions, and ±</w:t>
      </w:r>
      <w:r w:rsidR="006D42FD">
        <w:rPr>
          <w:rFonts w:eastAsiaTheme="minorEastAsia"/>
        </w:rPr>
        <w:t xml:space="preserve">50% with </w:t>
      </w:r>
      <w:r>
        <w:rPr>
          <w:rFonts w:eastAsiaTheme="minorEastAsia"/>
        </w:rPr>
        <w:t>maximum</w:t>
      </w:r>
      <w:r w:rsidR="006D42FD">
        <w:rPr>
          <w:rFonts w:eastAsiaTheme="minorEastAsia"/>
        </w:rPr>
        <w:t xml:space="preserve"> (e)</w:t>
      </w:r>
      <w:r>
        <w:rPr>
          <w:rFonts w:eastAsiaTheme="minorEastAsia"/>
        </w:rPr>
        <w:t xml:space="preserve"> and minimum</w:t>
      </w:r>
      <w:r w:rsidR="006D42FD">
        <w:rPr>
          <w:rFonts w:eastAsiaTheme="minorEastAsia"/>
        </w:rPr>
        <w:t xml:space="preserve"> (</w:t>
      </w:r>
      <w:r w:rsidR="00B11FC2">
        <w:rPr>
          <w:rFonts w:eastAsiaTheme="minorEastAsia"/>
        </w:rPr>
        <w:t>f</w:t>
      </w:r>
      <w:r w:rsidR="006D42FD">
        <w:rPr>
          <w:rFonts w:eastAsiaTheme="minorEastAsia"/>
        </w:rPr>
        <w:t>)</w:t>
      </w:r>
      <w:r>
        <w:rPr>
          <w:rFonts w:eastAsiaTheme="minorEastAsia"/>
        </w:rPr>
        <w:t xml:space="preserve"> emissions.</w:t>
      </w:r>
      <w:r w:rsidR="008462F5" w:rsidRPr="008462F5">
        <w:rPr>
          <w:rFonts w:eastAsiaTheme="minorEastAsia"/>
        </w:rPr>
        <w:t xml:space="preserve"> </w:t>
      </w:r>
      <w:r w:rsidR="00D058FA" w:rsidRPr="00D04D18">
        <w:rPr>
          <w:rFonts w:eastAsiaTheme="minorEastAsia"/>
        </w:rPr>
        <w:t>The base map was applied without endorsement using data from the GADM (https://gadm.org/).</w:t>
      </w:r>
    </w:p>
    <w:p w14:paraId="1762E5AB" w14:textId="77777777" w:rsidR="003C30CE" w:rsidRDefault="003C30CE">
      <w:pPr>
        <w:rPr>
          <w:rFonts w:eastAsiaTheme="minorEastAsia"/>
        </w:rPr>
      </w:pPr>
    </w:p>
    <w:p w14:paraId="54CA6B80" w14:textId="2AF04FF9" w:rsidR="0054636B" w:rsidRPr="00460A16" w:rsidRDefault="0054636B" w:rsidP="0054636B">
      <w:pPr>
        <w:pStyle w:val="Style1"/>
        <w:pageBreakBefore/>
        <w:rPr>
          <w:noProof/>
          <w:sz w:val="24"/>
          <w:szCs w:val="24"/>
        </w:rPr>
      </w:pPr>
      <w:bookmarkStart w:id="11" w:name="_Toc243320905"/>
      <w:r>
        <w:rPr>
          <w:noProof/>
          <w:sz w:val="24"/>
          <w:szCs w:val="24"/>
        </w:rPr>
        <w:lastRenderedPageBreak/>
        <w:t>1</w:t>
      </w:r>
      <w:r w:rsidR="008C0FAD">
        <w:rPr>
          <w:noProof/>
          <w:sz w:val="24"/>
          <w:szCs w:val="24"/>
        </w:rPr>
        <w:t>1</w:t>
      </w:r>
      <w:r w:rsidRPr="00460A16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GHG</w:t>
      </w:r>
      <w:r w:rsidRPr="00460A16">
        <w:rPr>
          <w:noProof/>
          <w:sz w:val="24"/>
          <w:szCs w:val="24"/>
        </w:rPr>
        <w:t xml:space="preserve"> emissions from </w:t>
      </w:r>
      <w:r>
        <w:rPr>
          <w:noProof/>
          <w:sz w:val="24"/>
          <w:szCs w:val="24"/>
        </w:rPr>
        <w:t>drained peatland for cultivation</w:t>
      </w:r>
      <w:r w:rsidRPr="00460A16">
        <w:rPr>
          <w:noProof/>
          <w:sz w:val="24"/>
          <w:szCs w:val="24"/>
        </w:rPr>
        <w:t xml:space="preserve"> across </w:t>
      </w:r>
      <w:r w:rsidR="009112D4">
        <w:rPr>
          <w:noProof/>
          <w:sz w:val="24"/>
          <w:szCs w:val="24"/>
        </w:rPr>
        <w:t xml:space="preserve">national </w:t>
      </w:r>
      <w:r>
        <w:rPr>
          <w:noProof/>
          <w:sz w:val="24"/>
          <w:szCs w:val="24"/>
        </w:rPr>
        <w:t>constraint</w:t>
      </w:r>
      <w:r w:rsidR="009112D4">
        <w:rPr>
          <w:noProof/>
          <w:sz w:val="24"/>
          <w:szCs w:val="24"/>
        </w:rPr>
        <w:t xml:space="preserve"> levels</w:t>
      </w:r>
      <w:bookmarkEnd w:id="11"/>
    </w:p>
    <w:p w14:paraId="7EAF5673" w14:textId="77777777" w:rsidR="003C30CE" w:rsidRDefault="003C30CE">
      <w:pPr>
        <w:rPr>
          <w:rFonts w:eastAsiaTheme="minorEastAsia"/>
        </w:rPr>
      </w:pPr>
    </w:p>
    <w:p w14:paraId="413AD0F3" w14:textId="60701E28" w:rsidR="003C30CE" w:rsidRDefault="00E7002A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75E60E1C" wp14:editId="58399CA3">
            <wp:extent cx="5943600" cy="3153410"/>
            <wp:effectExtent l="0" t="0" r="0" b="8890"/>
            <wp:docPr id="174935896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5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61013" w14:textId="2C7B38FA" w:rsidR="003C30CE" w:rsidRDefault="0037776A" w:rsidP="008462F5">
      <w:pPr>
        <w:rPr>
          <w:rFonts w:eastAsiaTheme="minorEastAsia"/>
        </w:rPr>
      </w:pPr>
      <w:r>
        <w:rPr>
          <w:rFonts w:eastAsiaTheme="minorEastAsia" w:hint="eastAsia"/>
        </w:rPr>
        <w:t xml:space="preserve">Supplementary Figure </w:t>
      </w:r>
      <w:r>
        <w:rPr>
          <w:rFonts w:eastAsiaTheme="minorEastAsia"/>
        </w:rPr>
        <w:t>9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 w:rsidR="008462F5" w:rsidRPr="008462F5">
        <w:rPr>
          <w:rFonts w:eastAsiaTheme="minorEastAsia"/>
        </w:rPr>
        <w:t>Peatland GHG totals (CO</w:t>
      </w:r>
      <w:r w:rsidR="008462F5" w:rsidRPr="00545BAF">
        <w:rPr>
          <w:rFonts w:eastAsiaTheme="minorEastAsia"/>
          <w:vertAlign w:val="subscript"/>
        </w:rPr>
        <w:t>2</w:t>
      </w:r>
      <w:r w:rsidR="008462F5" w:rsidRPr="008462F5">
        <w:rPr>
          <w:rFonts w:eastAsiaTheme="minorEastAsia"/>
        </w:rPr>
        <w:t>+CH</w:t>
      </w:r>
      <w:r w:rsidR="008462F5" w:rsidRPr="00545BAF">
        <w:rPr>
          <w:rFonts w:eastAsiaTheme="minorEastAsia"/>
          <w:vertAlign w:val="subscript"/>
        </w:rPr>
        <w:t>4</w:t>
      </w:r>
      <w:r w:rsidR="008462F5" w:rsidRPr="008462F5">
        <w:rPr>
          <w:rFonts w:eastAsiaTheme="minorEastAsia"/>
        </w:rPr>
        <w:t>+N</w:t>
      </w:r>
      <w:r w:rsidR="008462F5" w:rsidRPr="00545BAF">
        <w:rPr>
          <w:rFonts w:eastAsiaTheme="minorEastAsia"/>
          <w:vertAlign w:val="subscript"/>
        </w:rPr>
        <w:t>2</w:t>
      </w:r>
      <w:r w:rsidR="008462F5" w:rsidRPr="008462F5">
        <w:rPr>
          <w:rFonts w:eastAsiaTheme="minorEastAsia"/>
        </w:rPr>
        <w:t xml:space="preserve">O) under three constraint </w:t>
      </w:r>
      <w:r>
        <w:rPr>
          <w:rFonts w:eastAsiaTheme="minorEastAsia"/>
        </w:rPr>
        <w:t>levels for the Cao peatland product on SPAM 2020 V2 cropland.</w:t>
      </w:r>
      <w:r w:rsidR="00A8024C">
        <w:rPr>
          <w:rFonts w:eastAsiaTheme="minorEastAsia"/>
        </w:rPr>
        <w:t xml:space="preserve"> </w:t>
      </w:r>
      <w:r w:rsidR="008462F5" w:rsidRPr="008462F5">
        <w:rPr>
          <w:rFonts w:eastAsiaTheme="minorEastAsia"/>
        </w:rPr>
        <w:t>(</w:t>
      </w:r>
      <w:r w:rsidR="00AB17B0">
        <w:rPr>
          <w:rFonts w:eastAsiaTheme="minorEastAsia"/>
        </w:rPr>
        <w:t>a</w:t>
      </w:r>
      <w:r w:rsidR="008462F5" w:rsidRPr="008462F5">
        <w:rPr>
          <w:rFonts w:eastAsiaTheme="minorEastAsia"/>
        </w:rPr>
        <w:t xml:space="preserve">) </w:t>
      </w:r>
      <w:r w:rsidR="00A43DAC">
        <w:rPr>
          <w:rFonts w:eastAsiaTheme="minorEastAsia"/>
        </w:rPr>
        <w:t xml:space="preserve">Emission intensity </w:t>
      </w:r>
      <w:r w:rsidR="007327CB">
        <w:rPr>
          <w:rFonts w:eastAsiaTheme="minorEastAsia"/>
        </w:rPr>
        <w:t xml:space="preserve">under </w:t>
      </w:r>
      <w:r w:rsidR="00A96975">
        <w:rPr>
          <w:rFonts w:eastAsiaTheme="minorEastAsia"/>
        </w:rPr>
        <w:t xml:space="preserve">national </w:t>
      </w:r>
      <w:r w:rsidR="008462F5" w:rsidRPr="008462F5">
        <w:rPr>
          <w:rFonts w:eastAsiaTheme="minorEastAsia"/>
        </w:rPr>
        <w:t xml:space="preserve">peatland area </w:t>
      </w:r>
      <w:r w:rsidR="00A96975">
        <w:rPr>
          <w:rFonts w:eastAsiaTheme="minorEastAsia"/>
        </w:rPr>
        <w:t>constraint</w:t>
      </w:r>
      <w:r w:rsidR="008462F5" w:rsidRPr="008462F5">
        <w:rPr>
          <w:rFonts w:eastAsiaTheme="minorEastAsia"/>
        </w:rPr>
        <w:t>, (</w:t>
      </w:r>
      <w:r w:rsidR="007327CB">
        <w:rPr>
          <w:rFonts w:eastAsiaTheme="minorEastAsia"/>
        </w:rPr>
        <w:t>b</w:t>
      </w:r>
      <w:r w:rsidR="008462F5" w:rsidRPr="008462F5">
        <w:rPr>
          <w:rFonts w:eastAsiaTheme="minorEastAsia"/>
        </w:rPr>
        <w:t>) difference</w:t>
      </w:r>
      <w:r w:rsidR="00E40859">
        <w:rPr>
          <w:rFonts w:eastAsiaTheme="minorEastAsia"/>
        </w:rPr>
        <w:t xml:space="preserve"> </w:t>
      </w:r>
      <w:r w:rsidR="008462F5">
        <w:rPr>
          <w:rFonts w:eastAsiaTheme="minorEastAsia"/>
        </w:rPr>
        <w:t>in emissions between the national peatland area constraint and the</w:t>
      </w:r>
      <w:r w:rsidR="00E40859">
        <w:rPr>
          <w:rFonts w:eastAsiaTheme="minorEastAsia"/>
        </w:rPr>
        <w:t xml:space="preserve"> raw peatland product </w:t>
      </w:r>
      <w:r w:rsidR="008462F5">
        <w:rPr>
          <w:rFonts w:eastAsiaTheme="minorEastAsia"/>
        </w:rPr>
        <w:t>(constrained minus raw, Mg CO₂eq per pixel),</w:t>
      </w:r>
      <w:r w:rsidR="008462F5" w:rsidRPr="008462F5">
        <w:rPr>
          <w:rFonts w:eastAsiaTheme="minorEastAsia"/>
        </w:rPr>
        <w:t xml:space="preserve"> (</w:t>
      </w:r>
      <w:r w:rsidR="009E1D6D">
        <w:rPr>
          <w:rFonts w:eastAsiaTheme="minorEastAsia"/>
        </w:rPr>
        <w:t>c</w:t>
      </w:r>
      <w:r w:rsidR="008462F5" w:rsidRPr="008462F5">
        <w:rPr>
          <w:rFonts w:eastAsiaTheme="minorEastAsia"/>
        </w:rPr>
        <w:t xml:space="preserve">) </w:t>
      </w:r>
      <w:r w:rsidR="009E1D6D">
        <w:rPr>
          <w:rFonts w:eastAsiaTheme="minorEastAsia"/>
        </w:rPr>
        <w:t>emission intensity under national drained peatland area for crop cultivation constraint, (d)</w:t>
      </w:r>
      <w:r w:rsidR="008462F5" w:rsidRPr="008462F5">
        <w:rPr>
          <w:rFonts w:eastAsiaTheme="minorEastAsia"/>
        </w:rPr>
        <w:t xml:space="preserve"> difference</w:t>
      </w:r>
      <w:r w:rsidR="00572299">
        <w:rPr>
          <w:rFonts w:eastAsiaTheme="minorEastAsia"/>
        </w:rPr>
        <w:t xml:space="preserve"> </w:t>
      </w:r>
      <w:r w:rsidR="008462F5">
        <w:rPr>
          <w:rFonts w:eastAsiaTheme="minorEastAsia"/>
        </w:rPr>
        <w:t>in emissions between the national drained peatland area constraint and the</w:t>
      </w:r>
      <w:r w:rsidR="00572299">
        <w:rPr>
          <w:rFonts w:eastAsiaTheme="minorEastAsia"/>
        </w:rPr>
        <w:t xml:space="preserve"> raw peatland product </w:t>
      </w:r>
      <w:r w:rsidR="008462F5">
        <w:rPr>
          <w:rFonts w:eastAsiaTheme="minorEastAsia"/>
        </w:rPr>
        <w:t>(constrained minus raw, Mg CO₂eq per pixel).</w:t>
      </w:r>
      <w:r w:rsidR="00D058FA" w:rsidRPr="00D058FA">
        <w:rPr>
          <w:rFonts w:eastAsiaTheme="minorEastAsia"/>
        </w:rPr>
        <w:t xml:space="preserve"> </w:t>
      </w:r>
      <w:r w:rsidR="00D058FA" w:rsidRPr="00D04D18">
        <w:rPr>
          <w:rFonts w:eastAsiaTheme="minorEastAsia"/>
        </w:rPr>
        <w:t>The base map was applied without endorsement using data from the GADM (https://gadm.org/).</w:t>
      </w:r>
    </w:p>
    <w:p w14:paraId="7A5602B2" w14:textId="77777777" w:rsidR="003C30CE" w:rsidRDefault="003C30CE">
      <w:pPr>
        <w:rPr>
          <w:rFonts w:eastAsiaTheme="minorEastAsia"/>
        </w:rPr>
      </w:pPr>
    </w:p>
    <w:p w14:paraId="0F9B772A" w14:textId="77777777" w:rsidR="003C30CE" w:rsidRDefault="003C30CE">
      <w:pPr>
        <w:rPr>
          <w:rFonts w:eastAsiaTheme="minorEastAsia"/>
        </w:rPr>
      </w:pPr>
    </w:p>
    <w:p w14:paraId="438BC1B2" w14:textId="77777777" w:rsidR="003C30CE" w:rsidRDefault="003C30CE">
      <w:pPr>
        <w:rPr>
          <w:rFonts w:eastAsiaTheme="minorEastAsia"/>
        </w:rPr>
      </w:pPr>
    </w:p>
    <w:p w14:paraId="1A2A844C" w14:textId="77777777" w:rsidR="003C30CE" w:rsidRDefault="003C30CE">
      <w:pPr>
        <w:rPr>
          <w:rFonts w:eastAsiaTheme="minorEastAsia"/>
        </w:rPr>
      </w:pPr>
    </w:p>
    <w:p w14:paraId="67531D6A" w14:textId="0992C694" w:rsidR="009112D4" w:rsidRPr="00460A16" w:rsidRDefault="009112D4" w:rsidP="009112D4">
      <w:pPr>
        <w:pStyle w:val="Style1"/>
        <w:pageBreakBefore/>
        <w:rPr>
          <w:noProof/>
          <w:sz w:val="24"/>
          <w:szCs w:val="24"/>
        </w:rPr>
      </w:pPr>
      <w:bookmarkStart w:id="12" w:name="_Toc243320906"/>
      <w:r>
        <w:rPr>
          <w:noProof/>
          <w:sz w:val="24"/>
          <w:szCs w:val="24"/>
        </w:rPr>
        <w:lastRenderedPageBreak/>
        <w:t>1</w:t>
      </w:r>
      <w:r w:rsidR="008C0FAD">
        <w:rPr>
          <w:noProof/>
          <w:sz w:val="24"/>
          <w:szCs w:val="24"/>
        </w:rPr>
        <w:t>2</w:t>
      </w:r>
      <w:r w:rsidRPr="00460A16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 xml:space="preserve">Summary of </w:t>
      </w:r>
      <w:r w:rsidR="00B27B0F">
        <w:rPr>
          <w:noProof/>
          <w:sz w:val="24"/>
          <w:szCs w:val="24"/>
        </w:rPr>
        <w:t>activity data</w:t>
      </w:r>
      <w:bookmarkEnd w:id="12"/>
    </w:p>
    <w:p w14:paraId="03753AD4" w14:textId="77777777" w:rsidR="003C30CE" w:rsidRDefault="003C30CE">
      <w:pPr>
        <w:rPr>
          <w:rFonts w:eastAsiaTheme="minorEastAsia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9"/>
        <w:gridCol w:w="2068"/>
        <w:gridCol w:w="1861"/>
        <w:gridCol w:w="1846"/>
        <w:gridCol w:w="1866"/>
      </w:tblGrid>
      <w:tr w:rsidR="00524BC9" w14:paraId="3B9E808C" w14:textId="77777777" w:rsidTr="007B2E28">
        <w:tc>
          <w:tcPr>
            <w:tcW w:w="9360" w:type="dxa"/>
            <w:gridSpan w:val="5"/>
            <w:tcBorders>
              <w:top w:val="nil"/>
              <w:bottom w:val="single" w:sz="4" w:space="0" w:color="auto"/>
            </w:tcBorders>
          </w:tcPr>
          <w:p w14:paraId="0FA4AD71" w14:textId="41031322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Supplementary Table </w:t>
            </w:r>
            <w:r w:rsidR="008C0FAD">
              <w:rPr>
                <w:rFonts w:eastAsiaTheme="minorEastAsia"/>
              </w:rPr>
              <w:t>3</w:t>
            </w:r>
            <w:r>
              <w:rPr>
                <w:rFonts w:eastAsiaTheme="minorEastAsia"/>
              </w:rPr>
              <w:t xml:space="preserve">. </w:t>
            </w:r>
            <w:r w:rsidRPr="00C50007">
              <w:rPr>
                <w:rFonts w:eastAsiaTheme="minorEastAsia"/>
              </w:rPr>
              <w:t xml:space="preserve">Global </w:t>
            </w:r>
            <w:r w:rsidR="008679F2">
              <w:rPr>
                <w:rFonts w:eastAsiaTheme="minorEastAsia" w:hint="eastAsia"/>
              </w:rPr>
              <w:t xml:space="preserve">nutrient </w:t>
            </w:r>
            <w:r w:rsidRPr="00C50007">
              <w:rPr>
                <w:rFonts w:eastAsiaTheme="minorEastAsia"/>
              </w:rPr>
              <w:t>nitrogen inputs</w:t>
            </w:r>
            <w:r w:rsidR="002349E8">
              <w:rPr>
                <w:rFonts w:eastAsiaTheme="minorEastAsia" w:hint="eastAsia"/>
              </w:rPr>
              <w:t xml:space="preserve"> </w:t>
            </w:r>
            <w:r w:rsidR="002349E8" w:rsidRPr="00C50007">
              <w:rPr>
                <w:rFonts w:eastAsiaTheme="minorEastAsia"/>
              </w:rPr>
              <w:t>(Tg N yr</w:t>
            </w:r>
            <w:r w:rsidR="002349E8" w:rsidRPr="00B811AC">
              <w:rPr>
                <w:rFonts w:eastAsiaTheme="minorEastAsia"/>
                <w:vertAlign w:val="superscript"/>
              </w:rPr>
              <w:t>-1</w:t>
            </w:r>
            <w:r w:rsidR="002349E8" w:rsidRPr="00C50007">
              <w:rPr>
                <w:rFonts w:eastAsiaTheme="minorEastAsia"/>
              </w:rPr>
              <w:t>)</w:t>
            </w:r>
            <w:r w:rsidR="008679F2">
              <w:rPr>
                <w:rFonts w:eastAsiaTheme="minorEastAsia" w:hint="eastAsia"/>
              </w:rPr>
              <w:t>, harvest area</w:t>
            </w:r>
            <w:r w:rsidR="002349E8">
              <w:rPr>
                <w:rFonts w:eastAsiaTheme="minorEastAsia" w:hint="eastAsia"/>
              </w:rPr>
              <w:t xml:space="preserve"> </w:t>
            </w:r>
            <w:r w:rsidR="002349E8" w:rsidRPr="00C50007">
              <w:rPr>
                <w:rFonts w:eastAsiaTheme="minorEastAsia"/>
              </w:rPr>
              <w:t>(</w:t>
            </w:r>
            <w:r w:rsidR="002349E8">
              <w:rPr>
                <w:rFonts w:eastAsiaTheme="minorEastAsia"/>
              </w:rPr>
              <w:t>Mha</w:t>
            </w:r>
            <w:r w:rsidR="002349E8" w:rsidRPr="00C50007">
              <w:rPr>
                <w:rFonts w:eastAsiaTheme="minorEastAsia"/>
              </w:rPr>
              <w:t>)</w:t>
            </w:r>
            <w:r w:rsidR="008679F2">
              <w:rPr>
                <w:rFonts w:eastAsiaTheme="minorEastAsia" w:hint="eastAsia"/>
              </w:rPr>
              <w:t xml:space="preserve">, </w:t>
            </w:r>
            <w:r w:rsidR="00CF57CA">
              <w:rPr>
                <w:rFonts w:eastAsiaTheme="minorEastAsia" w:hint="eastAsia"/>
              </w:rPr>
              <w:t>and peatland area</w:t>
            </w:r>
            <w:r w:rsidR="007323D0">
              <w:rPr>
                <w:rFonts w:eastAsiaTheme="minorEastAsia" w:hint="eastAsia"/>
              </w:rPr>
              <w:t xml:space="preserve"> </w:t>
            </w:r>
            <w:r w:rsidR="007323D0" w:rsidRPr="00C50007">
              <w:rPr>
                <w:rFonts w:eastAsiaTheme="minorEastAsia"/>
              </w:rPr>
              <w:t>(</w:t>
            </w:r>
            <w:r w:rsidR="007323D0">
              <w:rPr>
                <w:rFonts w:eastAsiaTheme="minorEastAsia"/>
              </w:rPr>
              <w:t>Mha</w:t>
            </w:r>
            <w:r w:rsidR="007323D0" w:rsidRPr="00C50007">
              <w:rPr>
                <w:rFonts w:eastAsiaTheme="minorEastAsia"/>
              </w:rPr>
              <w:t>)</w:t>
            </w:r>
            <w:r>
              <w:rPr>
                <w:rFonts w:eastAsiaTheme="minorEastAsia"/>
              </w:rPr>
              <w:t xml:space="preserve">. </w:t>
            </w:r>
          </w:p>
        </w:tc>
      </w:tr>
      <w:tr w:rsidR="00524BC9" w14:paraId="3617FBD9" w14:textId="77777777" w:rsidTr="00524BC9"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</w:tcPr>
          <w:p w14:paraId="7CB6B1D6" w14:textId="6C54CF11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Nutrient</w:t>
            </w:r>
          </w:p>
        </w:tc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</w:tcPr>
          <w:p w14:paraId="7BAAB412" w14:textId="6ADB5E1F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Product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5ECB128B" w14:textId="54FA87EE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Non-rice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</w:tcPr>
          <w:p w14:paraId="2F935004" w14:textId="3BC27429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Rice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</w:tcPr>
          <w:p w14:paraId="4171640C" w14:textId="7BB1CFCE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Total</w:t>
            </w:r>
          </w:p>
        </w:tc>
      </w:tr>
      <w:tr w:rsidR="00524BC9" w14:paraId="47BFCA29" w14:textId="77777777" w:rsidTr="00EA3A37">
        <w:tc>
          <w:tcPr>
            <w:tcW w:w="1719" w:type="dxa"/>
            <w:vMerge w:val="restart"/>
            <w:tcBorders>
              <w:top w:val="single" w:sz="4" w:space="0" w:color="auto"/>
            </w:tcBorders>
            <w:vAlign w:val="center"/>
          </w:tcPr>
          <w:p w14:paraId="66804DBF" w14:textId="014C950F" w:rsidR="00524BC9" w:rsidRDefault="00EA3A37" w:rsidP="00EA3A3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Fertilizer</w:t>
            </w:r>
          </w:p>
        </w:tc>
        <w:tc>
          <w:tcPr>
            <w:tcW w:w="2068" w:type="dxa"/>
            <w:tcBorders>
              <w:top w:val="single" w:sz="4" w:space="0" w:color="auto"/>
            </w:tcBorders>
          </w:tcPr>
          <w:p w14:paraId="5125855A" w14:textId="621F5156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Cao</w:t>
            </w:r>
          </w:p>
        </w:tc>
        <w:tc>
          <w:tcPr>
            <w:tcW w:w="1861" w:type="dxa"/>
            <w:tcBorders>
              <w:top w:val="single" w:sz="4" w:space="0" w:color="auto"/>
            </w:tcBorders>
          </w:tcPr>
          <w:p w14:paraId="2779BF83" w14:textId="55B13FBF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86</w:t>
            </w:r>
          </w:p>
        </w:tc>
        <w:tc>
          <w:tcPr>
            <w:tcW w:w="1846" w:type="dxa"/>
            <w:tcBorders>
              <w:top w:val="single" w:sz="4" w:space="0" w:color="auto"/>
            </w:tcBorders>
          </w:tcPr>
          <w:p w14:paraId="04B4DB10" w14:textId="499E22A4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17</w:t>
            </w:r>
          </w:p>
        </w:tc>
        <w:tc>
          <w:tcPr>
            <w:tcW w:w="1866" w:type="dxa"/>
            <w:tcBorders>
              <w:top w:val="single" w:sz="4" w:space="0" w:color="auto"/>
            </w:tcBorders>
          </w:tcPr>
          <w:p w14:paraId="29449974" w14:textId="56D0D0E0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103</w:t>
            </w:r>
          </w:p>
        </w:tc>
      </w:tr>
      <w:tr w:rsidR="00524BC9" w14:paraId="30A8F8E4" w14:textId="77777777" w:rsidTr="00EA3A37">
        <w:tc>
          <w:tcPr>
            <w:tcW w:w="1719" w:type="dxa"/>
            <w:vMerge/>
            <w:vAlign w:val="center"/>
          </w:tcPr>
          <w:p w14:paraId="7815907B" w14:textId="77777777" w:rsidR="00524BC9" w:rsidRDefault="00524BC9" w:rsidP="00EA3A37">
            <w:pPr>
              <w:rPr>
                <w:rFonts w:eastAsiaTheme="minorEastAsia"/>
              </w:rPr>
            </w:pPr>
          </w:p>
        </w:tc>
        <w:tc>
          <w:tcPr>
            <w:tcW w:w="2068" w:type="dxa"/>
          </w:tcPr>
          <w:p w14:paraId="23BB6AA0" w14:textId="04D6434D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NPKG</w:t>
            </w:r>
            <w:r w:rsidR="00A676D8">
              <w:rPr>
                <w:rFonts w:eastAsiaTheme="minorEastAsia"/>
              </w:rPr>
              <w:t>RI</w:t>
            </w:r>
            <w:r>
              <w:rPr>
                <w:rFonts w:eastAsiaTheme="minorEastAsia"/>
              </w:rPr>
              <w:t>DS</w:t>
            </w:r>
          </w:p>
        </w:tc>
        <w:tc>
          <w:tcPr>
            <w:tcW w:w="1861" w:type="dxa"/>
          </w:tcPr>
          <w:p w14:paraId="67F64CE5" w14:textId="7B208DFB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82</w:t>
            </w:r>
          </w:p>
        </w:tc>
        <w:tc>
          <w:tcPr>
            <w:tcW w:w="1846" w:type="dxa"/>
          </w:tcPr>
          <w:p w14:paraId="6EF0E60C" w14:textId="225746D9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17</w:t>
            </w:r>
          </w:p>
        </w:tc>
        <w:tc>
          <w:tcPr>
            <w:tcW w:w="1866" w:type="dxa"/>
          </w:tcPr>
          <w:p w14:paraId="2AB65A0A" w14:textId="4AE8BBB8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99</w:t>
            </w:r>
          </w:p>
        </w:tc>
      </w:tr>
      <w:tr w:rsidR="00524BC9" w14:paraId="70759F39" w14:textId="77777777" w:rsidTr="00EA3A37">
        <w:tc>
          <w:tcPr>
            <w:tcW w:w="1719" w:type="dxa"/>
            <w:vMerge/>
            <w:vAlign w:val="center"/>
          </w:tcPr>
          <w:p w14:paraId="5DBEEF0C" w14:textId="77777777" w:rsidR="00524BC9" w:rsidRDefault="00524BC9" w:rsidP="00EA3A37">
            <w:pPr>
              <w:rPr>
                <w:rFonts w:eastAsiaTheme="minorEastAsia"/>
              </w:rPr>
            </w:pPr>
          </w:p>
        </w:tc>
        <w:tc>
          <w:tcPr>
            <w:tcW w:w="2068" w:type="dxa"/>
          </w:tcPr>
          <w:p w14:paraId="5D6112B3" w14:textId="481B6357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Coello</w:t>
            </w:r>
          </w:p>
        </w:tc>
        <w:tc>
          <w:tcPr>
            <w:tcW w:w="1861" w:type="dxa"/>
          </w:tcPr>
          <w:p w14:paraId="70174EFE" w14:textId="502A5CB7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86</w:t>
            </w:r>
          </w:p>
        </w:tc>
        <w:tc>
          <w:tcPr>
            <w:tcW w:w="1846" w:type="dxa"/>
          </w:tcPr>
          <w:p w14:paraId="493E4AAD" w14:textId="02921F59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16</w:t>
            </w:r>
          </w:p>
        </w:tc>
        <w:tc>
          <w:tcPr>
            <w:tcW w:w="1866" w:type="dxa"/>
          </w:tcPr>
          <w:p w14:paraId="75C3B7F8" w14:textId="18F7660E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102</w:t>
            </w:r>
          </w:p>
        </w:tc>
      </w:tr>
      <w:tr w:rsidR="00524BC9" w14:paraId="53893AB4" w14:textId="77777777" w:rsidTr="00053FF3">
        <w:tc>
          <w:tcPr>
            <w:tcW w:w="1719" w:type="dxa"/>
            <w:vMerge/>
            <w:tcBorders>
              <w:bottom w:val="dashed" w:sz="4" w:space="0" w:color="auto"/>
            </w:tcBorders>
            <w:vAlign w:val="center"/>
          </w:tcPr>
          <w:p w14:paraId="490FE9BE" w14:textId="77777777" w:rsidR="00524BC9" w:rsidRDefault="00524BC9" w:rsidP="00EA3A37">
            <w:pPr>
              <w:rPr>
                <w:rFonts w:eastAsiaTheme="minorEastAsia"/>
              </w:rPr>
            </w:pPr>
          </w:p>
        </w:tc>
        <w:tc>
          <w:tcPr>
            <w:tcW w:w="2068" w:type="dxa"/>
            <w:tcBorders>
              <w:bottom w:val="dashed" w:sz="4" w:space="0" w:color="auto"/>
            </w:tcBorders>
          </w:tcPr>
          <w:p w14:paraId="6B2D4570" w14:textId="3480B797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Adalibieke</w:t>
            </w:r>
          </w:p>
        </w:tc>
        <w:tc>
          <w:tcPr>
            <w:tcW w:w="1861" w:type="dxa"/>
            <w:tcBorders>
              <w:bottom w:val="dashed" w:sz="4" w:space="0" w:color="auto"/>
            </w:tcBorders>
          </w:tcPr>
          <w:p w14:paraId="42CDBDB8" w14:textId="512124DF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82</w:t>
            </w:r>
          </w:p>
        </w:tc>
        <w:tc>
          <w:tcPr>
            <w:tcW w:w="1846" w:type="dxa"/>
            <w:tcBorders>
              <w:bottom w:val="dashed" w:sz="4" w:space="0" w:color="auto"/>
            </w:tcBorders>
          </w:tcPr>
          <w:p w14:paraId="69F40233" w14:textId="5F34BA4C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17</w:t>
            </w:r>
          </w:p>
        </w:tc>
        <w:tc>
          <w:tcPr>
            <w:tcW w:w="1866" w:type="dxa"/>
            <w:tcBorders>
              <w:bottom w:val="dashed" w:sz="4" w:space="0" w:color="auto"/>
            </w:tcBorders>
          </w:tcPr>
          <w:p w14:paraId="51054DDF" w14:textId="7BC7DE73" w:rsidR="00524BC9" w:rsidRDefault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99</w:t>
            </w:r>
          </w:p>
        </w:tc>
      </w:tr>
      <w:tr w:rsidR="00EA3A37" w14:paraId="7A0638D4" w14:textId="77777777" w:rsidTr="00053FF3">
        <w:tc>
          <w:tcPr>
            <w:tcW w:w="1719" w:type="dxa"/>
            <w:vMerge w:val="restart"/>
            <w:tcBorders>
              <w:top w:val="dashed" w:sz="4" w:space="0" w:color="auto"/>
            </w:tcBorders>
            <w:vAlign w:val="center"/>
          </w:tcPr>
          <w:p w14:paraId="24990777" w14:textId="6456836F" w:rsidR="00EA3A37" w:rsidRDefault="00EA3A37" w:rsidP="00EA3A3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Manure</w:t>
            </w:r>
          </w:p>
        </w:tc>
        <w:tc>
          <w:tcPr>
            <w:tcW w:w="2068" w:type="dxa"/>
            <w:tcBorders>
              <w:top w:val="dashed" w:sz="4" w:space="0" w:color="auto"/>
            </w:tcBorders>
          </w:tcPr>
          <w:p w14:paraId="0DD83BF9" w14:textId="08A7B35F" w:rsidR="00EA3A37" w:rsidRDefault="00EA3A37" w:rsidP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Cao</w:t>
            </w:r>
          </w:p>
        </w:tc>
        <w:tc>
          <w:tcPr>
            <w:tcW w:w="1861" w:type="dxa"/>
            <w:tcBorders>
              <w:top w:val="dashed" w:sz="4" w:space="0" w:color="auto"/>
            </w:tcBorders>
          </w:tcPr>
          <w:p w14:paraId="3B817555" w14:textId="5691B919" w:rsidR="00EA3A37" w:rsidRDefault="00EA3A37" w:rsidP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25</w:t>
            </w:r>
          </w:p>
        </w:tc>
        <w:tc>
          <w:tcPr>
            <w:tcW w:w="1846" w:type="dxa"/>
            <w:tcBorders>
              <w:top w:val="dashed" w:sz="4" w:space="0" w:color="auto"/>
            </w:tcBorders>
          </w:tcPr>
          <w:p w14:paraId="707F085B" w14:textId="2F76D6EA" w:rsidR="00EA3A37" w:rsidRDefault="00EA3A37" w:rsidP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3.8</w:t>
            </w:r>
          </w:p>
        </w:tc>
        <w:tc>
          <w:tcPr>
            <w:tcW w:w="1866" w:type="dxa"/>
            <w:tcBorders>
              <w:top w:val="dashed" w:sz="4" w:space="0" w:color="auto"/>
            </w:tcBorders>
          </w:tcPr>
          <w:p w14:paraId="54707A07" w14:textId="7D1F98E2" w:rsidR="00EA3A37" w:rsidRDefault="00EA3A37" w:rsidP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29</w:t>
            </w:r>
          </w:p>
        </w:tc>
      </w:tr>
      <w:tr w:rsidR="00EA3A37" w14:paraId="537ED774" w14:textId="77777777" w:rsidTr="00053FF3">
        <w:tc>
          <w:tcPr>
            <w:tcW w:w="1719" w:type="dxa"/>
            <w:vMerge/>
            <w:tcBorders>
              <w:bottom w:val="dashed" w:sz="4" w:space="0" w:color="auto"/>
            </w:tcBorders>
            <w:vAlign w:val="center"/>
          </w:tcPr>
          <w:p w14:paraId="01E385D2" w14:textId="77777777" w:rsidR="00EA3A37" w:rsidRDefault="00EA3A37" w:rsidP="00EA3A37">
            <w:pPr>
              <w:rPr>
                <w:rFonts w:eastAsiaTheme="minorEastAsia"/>
              </w:rPr>
            </w:pPr>
          </w:p>
        </w:tc>
        <w:tc>
          <w:tcPr>
            <w:tcW w:w="2068" w:type="dxa"/>
            <w:tcBorders>
              <w:bottom w:val="dashed" w:sz="4" w:space="0" w:color="auto"/>
            </w:tcBorders>
          </w:tcPr>
          <w:p w14:paraId="4D87B12B" w14:textId="01D2751D" w:rsidR="00EA3A37" w:rsidRDefault="00EA3A37" w:rsidP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Adalibieke</w:t>
            </w:r>
          </w:p>
        </w:tc>
        <w:tc>
          <w:tcPr>
            <w:tcW w:w="1861" w:type="dxa"/>
            <w:tcBorders>
              <w:bottom w:val="dashed" w:sz="4" w:space="0" w:color="auto"/>
            </w:tcBorders>
          </w:tcPr>
          <w:p w14:paraId="69A4AABE" w14:textId="69A9399D" w:rsidR="00EA3A37" w:rsidRDefault="00EA3A37" w:rsidP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16</w:t>
            </w:r>
          </w:p>
        </w:tc>
        <w:tc>
          <w:tcPr>
            <w:tcW w:w="1846" w:type="dxa"/>
            <w:tcBorders>
              <w:bottom w:val="dashed" w:sz="4" w:space="0" w:color="auto"/>
            </w:tcBorders>
          </w:tcPr>
          <w:p w14:paraId="6D3718FB" w14:textId="1C143486" w:rsidR="00EA3A37" w:rsidRDefault="00EA3A37" w:rsidP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2.0</w:t>
            </w:r>
          </w:p>
        </w:tc>
        <w:tc>
          <w:tcPr>
            <w:tcW w:w="1866" w:type="dxa"/>
            <w:tcBorders>
              <w:bottom w:val="dashed" w:sz="4" w:space="0" w:color="auto"/>
            </w:tcBorders>
          </w:tcPr>
          <w:p w14:paraId="75C64CD7" w14:textId="4E2FAF27" w:rsidR="00EA3A37" w:rsidRDefault="00EA3A37" w:rsidP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18</w:t>
            </w:r>
          </w:p>
        </w:tc>
      </w:tr>
      <w:tr w:rsidR="00EA3A37" w14:paraId="2D2C592B" w14:textId="77777777" w:rsidTr="00053FF3">
        <w:tc>
          <w:tcPr>
            <w:tcW w:w="1719" w:type="dxa"/>
            <w:vMerge w:val="restart"/>
            <w:tcBorders>
              <w:top w:val="dashed" w:sz="4" w:space="0" w:color="auto"/>
            </w:tcBorders>
            <w:vAlign w:val="center"/>
          </w:tcPr>
          <w:p w14:paraId="5DF2A383" w14:textId="643CF774" w:rsidR="00EA3A37" w:rsidRDefault="00EA3A37" w:rsidP="00EA3A3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Crop residue</w:t>
            </w:r>
          </w:p>
        </w:tc>
        <w:tc>
          <w:tcPr>
            <w:tcW w:w="2068" w:type="dxa"/>
            <w:tcBorders>
              <w:top w:val="dashed" w:sz="4" w:space="0" w:color="auto"/>
            </w:tcBorders>
          </w:tcPr>
          <w:p w14:paraId="11CA5796" w14:textId="4A168B81" w:rsidR="00EA3A37" w:rsidRDefault="00EA3A37" w:rsidP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Cao</w:t>
            </w:r>
          </w:p>
        </w:tc>
        <w:tc>
          <w:tcPr>
            <w:tcW w:w="1861" w:type="dxa"/>
            <w:tcBorders>
              <w:top w:val="dashed" w:sz="4" w:space="0" w:color="auto"/>
            </w:tcBorders>
          </w:tcPr>
          <w:p w14:paraId="1A8EBD5B" w14:textId="4776AD6D" w:rsidR="00EA3A37" w:rsidRDefault="00EA3A37" w:rsidP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18</w:t>
            </w:r>
          </w:p>
        </w:tc>
        <w:tc>
          <w:tcPr>
            <w:tcW w:w="1846" w:type="dxa"/>
            <w:tcBorders>
              <w:top w:val="dashed" w:sz="4" w:space="0" w:color="auto"/>
            </w:tcBorders>
          </w:tcPr>
          <w:p w14:paraId="710317CF" w14:textId="2EE8048B" w:rsidR="00EA3A37" w:rsidRDefault="00EA3A37" w:rsidP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2.5</w:t>
            </w:r>
          </w:p>
        </w:tc>
        <w:tc>
          <w:tcPr>
            <w:tcW w:w="1866" w:type="dxa"/>
            <w:tcBorders>
              <w:top w:val="dashed" w:sz="4" w:space="0" w:color="auto"/>
            </w:tcBorders>
          </w:tcPr>
          <w:p w14:paraId="1EB5528B" w14:textId="16030916" w:rsidR="00EA3A37" w:rsidRDefault="00EA3A37" w:rsidP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20</w:t>
            </w:r>
          </w:p>
        </w:tc>
      </w:tr>
      <w:tr w:rsidR="00EA3A37" w14:paraId="522DCB8B" w14:textId="77777777" w:rsidTr="00053FF3">
        <w:tc>
          <w:tcPr>
            <w:tcW w:w="1719" w:type="dxa"/>
            <w:vMerge/>
            <w:tcBorders>
              <w:bottom w:val="dashed" w:sz="4" w:space="0" w:color="auto"/>
            </w:tcBorders>
          </w:tcPr>
          <w:p w14:paraId="62652077" w14:textId="77777777" w:rsidR="00EA3A37" w:rsidRDefault="00EA3A37" w:rsidP="00524BC9">
            <w:pPr>
              <w:rPr>
                <w:rFonts w:eastAsiaTheme="minorEastAsia"/>
              </w:rPr>
            </w:pPr>
          </w:p>
        </w:tc>
        <w:tc>
          <w:tcPr>
            <w:tcW w:w="2068" w:type="dxa"/>
            <w:tcBorders>
              <w:bottom w:val="dashed" w:sz="4" w:space="0" w:color="auto"/>
            </w:tcBorders>
          </w:tcPr>
          <w:p w14:paraId="196582B7" w14:textId="1E70A48B" w:rsidR="00EA3A37" w:rsidRDefault="00EA3A37" w:rsidP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Adalibieke</w:t>
            </w:r>
          </w:p>
        </w:tc>
        <w:tc>
          <w:tcPr>
            <w:tcW w:w="1861" w:type="dxa"/>
            <w:tcBorders>
              <w:bottom w:val="dashed" w:sz="4" w:space="0" w:color="auto"/>
            </w:tcBorders>
          </w:tcPr>
          <w:p w14:paraId="665473E1" w14:textId="101C9B3F" w:rsidR="00EA3A37" w:rsidRDefault="00EA3A37" w:rsidP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31</w:t>
            </w:r>
          </w:p>
        </w:tc>
        <w:tc>
          <w:tcPr>
            <w:tcW w:w="1846" w:type="dxa"/>
            <w:tcBorders>
              <w:bottom w:val="dashed" w:sz="4" w:space="0" w:color="auto"/>
            </w:tcBorders>
          </w:tcPr>
          <w:p w14:paraId="50EE70EE" w14:textId="347C82F3" w:rsidR="00EA3A37" w:rsidRDefault="00EA3A37" w:rsidP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6.6</w:t>
            </w:r>
          </w:p>
        </w:tc>
        <w:tc>
          <w:tcPr>
            <w:tcW w:w="1866" w:type="dxa"/>
            <w:tcBorders>
              <w:bottom w:val="dashed" w:sz="4" w:space="0" w:color="auto"/>
            </w:tcBorders>
          </w:tcPr>
          <w:p w14:paraId="666F2D68" w14:textId="27B86D8F" w:rsidR="00EA3A37" w:rsidRDefault="00EA3A37" w:rsidP="00524BC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37</w:t>
            </w:r>
          </w:p>
        </w:tc>
      </w:tr>
      <w:tr w:rsidR="00101A49" w14:paraId="69B90B6B" w14:textId="77777777" w:rsidTr="00053FF3">
        <w:tc>
          <w:tcPr>
            <w:tcW w:w="1719" w:type="dxa"/>
            <w:vMerge w:val="restart"/>
            <w:tcBorders>
              <w:top w:val="dashed" w:sz="4" w:space="0" w:color="auto"/>
            </w:tcBorders>
            <w:vAlign w:val="center"/>
          </w:tcPr>
          <w:p w14:paraId="298F2353" w14:textId="5D76665E" w:rsidR="00101A49" w:rsidRDefault="000F1B77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Harvest area</w:t>
            </w:r>
          </w:p>
        </w:tc>
        <w:tc>
          <w:tcPr>
            <w:tcW w:w="2068" w:type="dxa"/>
            <w:tcBorders>
              <w:top w:val="dashed" w:sz="4" w:space="0" w:color="auto"/>
              <w:bottom w:val="nil"/>
            </w:tcBorders>
          </w:tcPr>
          <w:p w14:paraId="734B0017" w14:textId="7586462A" w:rsidR="00101A49" w:rsidRDefault="00101A49" w:rsidP="00101A4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SPAM 2020 V2</w:t>
            </w:r>
          </w:p>
        </w:tc>
        <w:tc>
          <w:tcPr>
            <w:tcW w:w="1861" w:type="dxa"/>
            <w:tcBorders>
              <w:top w:val="dashed" w:sz="4" w:space="0" w:color="auto"/>
              <w:bottom w:val="nil"/>
            </w:tcBorders>
          </w:tcPr>
          <w:p w14:paraId="1F4F6380" w14:textId="3B3EB9C3" w:rsidR="00101A49" w:rsidRDefault="00101A49" w:rsidP="00101A4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1278</w:t>
            </w:r>
          </w:p>
        </w:tc>
        <w:tc>
          <w:tcPr>
            <w:tcW w:w="1846" w:type="dxa"/>
            <w:tcBorders>
              <w:top w:val="dashed" w:sz="4" w:space="0" w:color="auto"/>
              <w:bottom w:val="nil"/>
            </w:tcBorders>
          </w:tcPr>
          <w:p w14:paraId="43A8E3C4" w14:textId="70693518" w:rsidR="00101A49" w:rsidRDefault="00101A49" w:rsidP="00101A4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163</w:t>
            </w:r>
          </w:p>
        </w:tc>
        <w:tc>
          <w:tcPr>
            <w:tcW w:w="1866" w:type="dxa"/>
            <w:tcBorders>
              <w:top w:val="dashed" w:sz="4" w:space="0" w:color="auto"/>
              <w:bottom w:val="nil"/>
            </w:tcBorders>
          </w:tcPr>
          <w:p w14:paraId="4136ADDF" w14:textId="0F26CFF5" w:rsidR="00101A49" w:rsidRDefault="00101A49" w:rsidP="00101A4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1441</w:t>
            </w:r>
          </w:p>
        </w:tc>
      </w:tr>
      <w:tr w:rsidR="00101A49" w14:paraId="5EC5BCBD" w14:textId="77777777" w:rsidTr="00F11950">
        <w:tc>
          <w:tcPr>
            <w:tcW w:w="1719" w:type="dxa"/>
            <w:vMerge/>
            <w:vAlign w:val="center"/>
          </w:tcPr>
          <w:p w14:paraId="7AF7E5AE" w14:textId="77777777" w:rsidR="00101A49" w:rsidRDefault="00101A49" w:rsidP="00D14819">
            <w:pPr>
              <w:rPr>
                <w:rFonts w:eastAsiaTheme="minorEastAsia"/>
              </w:rPr>
            </w:pPr>
          </w:p>
        </w:tc>
        <w:tc>
          <w:tcPr>
            <w:tcW w:w="2068" w:type="dxa"/>
            <w:tcBorders>
              <w:top w:val="nil"/>
            </w:tcBorders>
          </w:tcPr>
          <w:p w14:paraId="13332DF0" w14:textId="5F04B5C1" w:rsidR="00101A49" w:rsidRDefault="00101A49" w:rsidP="00101A4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CROPGRIDS</w:t>
            </w:r>
          </w:p>
        </w:tc>
        <w:tc>
          <w:tcPr>
            <w:tcW w:w="1861" w:type="dxa"/>
            <w:tcBorders>
              <w:top w:val="nil"/>
            </w:tcBorders>
          </w:tcPr>
          <w:p w14:paraId="2D760F0E" w14:textId="52BD9F74" w:rsidR="00101A49" w:rsidRDefault="00101A49" w:rsidP="00101A4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1254</w:t>
            </w:r>
          </w:p>
        </w:tc>
        <w:tc>
          <w:tcPr>
            <w:tcW w:w="1846" w:type="dxa"/>
            <w:tcBorders>
              <w:top w:val="nil"/>
            </w:tcBorders>
          </w:tcPr>
          <w:p w14:paraId="252C4EC6" w14:textId="4F9B0606" w:rsidR="00101A49" w:rsidRDefault="00101A49" w:rsidP="00101A4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160</w:t>
            </w:r>
          </w:p>
        </w:tc>
        <w:tc>
          <w:tcPr>
            <w:tcW w:w="1866" w:type="dxa"/>
            <w:tcBorders>
              <w:top w:val="nil"/>
            </w:tcBorders>
          </w:tcPr>
          <w:p w14:paraId="2FD6CEBC" w14:textId="0942E8B4" w:rsidR="00101A49" w:rsidRDefault="00101A49" w:rsidP="00101A4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1414</w:t>
            </w:r>
          </w:p>
        </w:tc>
      </w:tr>
      <w:tr w:rsidR="00101A49" w14:paraId="7F3A76F1" w14:textId="77777777" w:rsidTr="00D14819">
        <w:tc>
          <w:tcPr>
            <w:tcW w:w="1719" w:type="dxa"/>
            <w:vMerge/>
            <w:vAlign w:val="center"/>
          </w:tcPr>
          <w:p w14:paraId="62E69293" w14:textId="77777777" w:rsidR="00101A49" w:rsidRDefault="00101A49" w:rsidP="00D14819">
            <w:pPr>
              <w:rPr>
                <w:rFonts w:eastAsiaTheme="minorEastAsia"/>
              </w:rPr>
            </w:pPr>
          </w:p>
        </w:tc>
        <w:tc>
          <w:tcPr>
            <w:tcW w:w="2068" w:type="dxa"/>
            <w:tcBorders>
              <w:bottom w:val="nil"/>
            </w:tcBorders>
          </w:tcPr>
          <w:p w14:paraId="4291EB2B" w14:textId="66E5F0AB" w:rsidR="00101A49" w:rsidRDefault="00101A49" w:rsidP="00101A4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Coello</w:t>
            </w:r>
          </w:p>
        </w:tc>
        <w:tc>
          <w:tcPr>
            <w:tcW w:w="1861" w:type="dxa"/>
            <w:tcBorders>
              <w:bottom w:val="nil"/>
            </w:tcBorders>
          </w:tcPr>
          <w:p w14:paraId="72F79B52" w14:textId="1E4EC191" w:rsidR="00101A49" w:rsidRDefault="00101A49" w:rsidP="00101A4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1240</w:t>
            </w:r>
          </w:p>
        </w:tc>
        <w:tc>
          <w:tcPr>
            <w:tcW w:w="1846" w:type="dxa"/>
            <w:tcBorders>
              <w:bottom w:val="nil"/>
            </w:tcBorders>
          </w:tcPr>
          <w:p w14:paraId="200E9CAA" w14:textId="4E648B4D" w:rsidR="00101A49" w:rsidRDefault="00101A49" w:rsidP="00101A4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152</w:t>
            </w:r>
          </w:p>
        </w:tc>
        <w:tc>
          <w:tcPr>
            <w:tcW w:w="1866" w:type="dxa"/>
            <w:tcBorders>
              <w:bottom w:val="nil"/>
            </w:tcBorders>
          </w:tcPr>
          <w:p w14:paraId="6B9CF39B" w14:textId="0240E896" w:rsidR="00101A49" w:rsidRDefault="00101A49" w:rsidP="00101A4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1392</w:t>
            </w:r>
          </w:p>
        </w:tc>
      </w:tr>
      <w:tr w:rsidR="00101A49" w14:paraId="03EDAE75" w14:textId="77777777" w:rsidTr="00053FF3">
        <w:tc>
          <w:tcPr>
            <w:tcW w:w="1719" w:type="dxa"/>
            <w:vMerge/>
            <w:tcBorders>
              <w:bottom w:val="dashed" w:sz="4" w:space="0" w:color="auto"/>
            </w:tcBorders>
            <w:vAlign w:val="center"/>
          </w:tcPr>
          <w:p w14:paraId="00F202A7" w14:textId="77777777" w:rsidR="00101A49" w:rsidRDefault="00101A49" w:rsidP="00D14819">
            <w:pPr>
              <w:rPr>
                <w:rFonts w:eastAsiaTheme="minorEastAsia"/>
              </w:rPr>
            </w:pPr>
          </w:p>
        </w:tc>
        <w:tc>
          <w:tcPr>
            <w:tcW w:w="2068" w:type="dxa"/>
            <w:tcBorders>
              <w:top w:val="nil"/>
              <w:bottom w:val="dashed" w:sz="4" w:space="0" w:color="auto"/>
            </w:tcBorders>
          </w:tcPr>
          <w:p w14:paraId="5F5C60F6" w14:textId="0F276D48" w:rsidR="00101A49" w:rsidRDefault="00101A49" w:rsidP="00101A4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Adalibieke</w:t>
            </w:r>
          </w:p>
        </w:tc>
        <w:tc>
          <w:tcPr>
            <w:tcW w:w="1861" w:type="dxa"/>
            <w:tcBorders>
              <w:top w:val="nil"/>
              <w:bottom w:val="dashed" w:sz="4" w:space="0" w:color="auto"/>
            </w:tcBorders>
          </w:tcPr>
          <w:p w14:paraId="7600A238" w14:textId="76980BC4" w:rsidR="00101A49" w:rsidRDefault="00101A49" w:rsidP="00101A4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1358</w:t>
            </w:r>
          </w:p>
        </w:tc>
        <w:tc>
          <w:tcPr>
            <w:tcW w:w="1846" w:type="dxa"/>
            <w:tcBorders>
              <w:top w:val="nil"/>
              <w:bottom w:val="dashed" w:sz="4" w:space="0" w:color="auto"/>
            </w:tcBorders>
          </w:tcPr>
          <w:p w14:paraId="115C3662" w14:textId="42086047" w:rsidR="00101A49" w:rsidRDefault="00101A49" w:rsidP="00101A4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164</w:t>
            </w:r>
          </w:p>
        </w:tc>
        <w:tc>
          <w:tcPr>
            <w:tcW w:w="1866" w:type="dxa"/>
            <w:tcBorders>
              <w:top w:val="nil"/>
              <w:bottom w:val="dashed" w:sz="4" w:space="0" w:color="auto"/>
            </w:tcBorders>
          </w:tcPr>
          <w:p w14:paraId="199F00C8" w14:textId="56626A38" w:rsidR="00101A49" w:rsidRDefault="00101A49" w:rsidP="00101A4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1522</w:t>
            </w:r>
          </w:p>
        </w:tc>
      </w:tr>
      <w:tr w:rsidR="00D14819" w14:paraId="4CACA8A7" w14:textId="77777777" w:rsidTr="00053FF3">
        <w:tc>
          <w:tcPr>
            <w:tcW w:w="1719" w:type="dxa"/>
            <w:vMerge w:val="restart"/>
            <w:tcBorders>
              <w:top w:val="dashed" w:sz="4" w:space="0" w:color="auto"/>
            </w:tcBorders>
            <w:vAlign w:val="center"/>
          </w:tcPr>
          <w:p w14:paraId="413635F7" w14:textId="39290746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Peatland area</w:t>
            </w:r>
          </w:p>
        </w:tc>
        <w:tc>
          <w:tcPr>
            <w:tcW w:w="2068" w:type="dxa"/>
            <w:tcBorders>
              <w:top w:val="dashed" w:sz="4" w:space="0" w:color="auto"/>
            </w:tcBorders>
          </w:tcPr>
          <w:p w14:paraId="57C12191" w14:textId="42997EB4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Cao</w:t>
            </w:r>
          </w:p>
        </w:tc>
        <w:tc>
          <w:tcPr>
            <w:tcW w:w="1861" w:type="dxa"/>
            <w:tcBorders>
              <w:top w:val="dashed" w:sz="4" w:space="0" w:color="auto"/>
            </w:tcBorders>
          </w:tcPr>
          <w:p w14:paraId="2731938A" w14:textId="16BBCE71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-</w:t>
            </w:r>
          </w:p>
        </w:tc>
        <w:tc>
          <w:tcPr>
            <w:tcW w:w="1846" w:type="dxa"/>
            <w:tcBorders>
              <w:top w:val="dashed" w:sz="4" w:space="0" w:color="auto"/>
            </w:tcBorders>
          </w:tcPr>
          <w:p w14:paraId="33F5E322" w14:textId="488123CB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-</w:t>
            </w:r>
          </w:p>
        </w:tc>
        <w:tc>
          <w:tcPr>
            <w:tcW w:w="1866" w:type="dxa"/>
            <w:tcBorders>
              <w:top w:val="dashed" w:sz="4" w:space="0" w:color="auto"/>
            </w:tcBorders>
          </w:tcPr>
          <w:p w14:paraId="7B176C8F" w14:textId="3D756AC0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488</w:t>
            </w:r>
          </w:p>
        </w:tc>
      </w:tr>
      <w:tr w:rsidR="00D14819" w14:paraId="17F995E0" w14:textId="77777777" w:rsidTr="00524BC9">
        <w:tc>
          <w:tcPr>
            <w:tcW w:w="1719" w:type="dxa"/>
            <w:vMerge/>
          </w:tcPr>
          <w:p w14:paraId="16CEEE81" w14:textId="77777777" w:rsidR="00D14819" w:rsidRDefault="00D14819" w:rsidP="00D14819">
            <w:pPr>
              <w:rPr>
                <w:rFonts w:eastAsiaTheme="minorEastAsia"/>
              </w:rPr>
            </w:pPr>
          </w:p>
        </w:tc>
        <w:tc>
          <w:tcPr>
            <w:tcW w:w="2068" w:type="dxa"/>
          </w:tcPr>
          <w:p w14:paraId="1BA08A8E" w14:textId="742F84D5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 xml:space="preserve">FAO </w:t>
            </w:r>
          </w:p>
        </w:tc>
        <w:tc>
          <w:tcPr>
            <w:tcW w:w="1861" w:type="dxa"/>
          </w:tcPr>
          <w:p w14:paraId="78F02C32" w14:textId="3DEB7561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-</w:t>
            </w:r>
          </w:p>
        </w:tc>
        <w:tc>
          <w:tcPr>
            <w:tcW w:w="1846" w:type="dxa"/>
          </w:tcPr>
          <w:p w14:paraId="30DC665D" w14:textId="1D46EC54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-</w:t>
            </w:r>
          </w:p>
        </w:tc>
        <w:tc>
          <w:tcPr>
            <w:tcW w:w="1866" w:type="dxa"/>
          </w:tcPr>
          <w:p w14:paraId="124FBC5A" w14:textId="68888F8F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330</w:t>
            </w:r>
          </w:p>
        </w:tc>
      </w:tr>
      <w:tr w:rsidR="00D14819" w14:paraId="33BD5D86" w14:textId="77777777" w:rsidTr="00524BC9">
        <w:tc>
          <w:tcPr>
            <w:tcW w:w="1719" w:type="dxa"/>
            <w:vMerge/>
          </w:tcPr>
          <w:p w14:paraId="5CF7694C" w14:textId="77777777" w:rsidR="00D14819" w:rsidRDefault="00D14819" w:rsidP="00D14819">
            <w:pPr>
              <w:rPr>
                <w:rFonts w:eastAsiaTheme="minorEastAsia"/>
              </w:rPr>
            </w:pPr>
          </w:p>
        </w:tc>
        <w:tc>
          <w:tcPr>
            <w:tcW w:w="2068" w:type="dxa"/>
          </w:tcPr>
          <w:p w14:paraId="1A8F67EC" w14:textId="2FF0A609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GFW</w:t>
            </w:r>
          </w:p>
        </w:tc>
        <w:tc>
          <w:tcPr>
            <w:tcW w:w="1861" w:type="dxa"/>
          </w:tcPr>
          <w:p w14:paraId="0A927E03" w14:textId="0D02EA26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-</w:t>
            </w:r>
          </w:p>
        </w:tc>
        <w:tc>
          <w:tcPr>
            <w:tcW w:w="1846" w:type="dxa"/>
          </w:tcPr>
          <w:p w14:paraId="30F8F230" w14:textId="44E5143A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-</w:t>
            </w:r>
          </w:p>
        </w:tc>
        <w:tc>
          <w:tcPr>
            <w:tcW w:w="1866" w:type="dxa"/>
          </w:tcPr>
          <w:p w14:paraId="596FDEA6" w14:textId="1D0A3F58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499</w:t>
            </w:r>
          </w:p>
        </w:tc>
      </w:tr>
      <w:tr w:rsidR="00D14819" w14:paraId="714332E2" w14:textId="77777777" w:rsidTr="00524BC9">
        <w:tc>
          <w:tcPr>
            <w:tcW w:w="1719" w:type="dxa"/>
            <w:vMerge/>
          </w:tcPr>
          <w:p w14:paraId="02B9A1A5" w14:textId="77777777" w:rsidR="00D14819" w:rsidRDefault="00D14819" w:rsidP="00D14819">
            <w:pPr>
              <w:rPr>
                <w:rFonts w:eastAsiaTheme="minorEastAsia"/>
              </w:rPr>
            </w:pPr>
          </w:p>
        </w:tc>
        <w:tc>
          <w:tcPr>
            <w:tcW w:w="2068" w:type="dxa"/>
          </w:tcPr>
          <w:p w14:paraId="267AE0C1" w14:textId="7DAC4428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GPM</w:t>
            </w:r>
          </w:p>
        </w:tc>
        <w:tc>
          <w:tcPr>
            <w:tcW w:w="1861" w:type="dxa"/>
          </w:tcPr>
          <w:p w14:paraId="530D0D3A" w14:textId="43DD7A76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-</w:t>
            </w:r>
          </w:p>
        </w:tc>
        <w:tc>
          <w:tcPr>
            <w:tcW w:w="1846" w:type="dxa"/>
          </w:tcPr>
          <w:p w14:paraId="36C154FE" w14:textId="2345DA60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-</w:t>
            </w:r>
          </w:p>
        </w:tc>
        <w:tc>
          <w:tcPr>
            <w:tcW w:w="1866" w:type="dxa"/>
          </w:tcPr>
          <w:p w14:paraId="31E675D5" w14:textId="0E3058DA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488</w:t>
            </w:r>
          </w:p>
        </w:tc>
      </w:tr>
      <w:tr w:rsidR="00D14819" w14:paraId="3A42CE12" w14:textId="77777777" w:rsidTr="00524BC9">
        <w:tc>
          <w:tcPr>
            <w:tcW w:w="1719" w:type="dxa"/>
            <w:vMerge/>
          </w:tcPr>
          <w:p w14:paraId="74A0BBDD" w14:textId="77777777" w:rsidR="00D14819" w:rsidRDefault="00D14819" w:rsidP="00D14819">
            <w:pPr>
              <w:rPr>
                <w:rFonts w:eastAsiaTheme="minorEastAsia"/>
              </w:rPr>
            </w:pPr>
          </w:p>
        </w:tc>
        <w:tc>
          <w:tcPr>
            <w:tcW w:w="2068" w:type="dxa"/>
          </w:tcPr>
          <w:p w14:paraId="5553F1D7" w14:textId="6A6B9227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PeatML</w:t>
            </w:r>
          </w:p>
        </w:tc>
        <w:tc>
          <w:tcPr>
            <w:tcW w:w="1861" w:type="dxa"/>
          </w:tcPr>
          <w:p w14:paraId="107195F5" w14:textId="22AFE5B9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-</w:t>
            </w:r>
          </w:p>
        </w:tc>
        <w:tc>
          <w:tcPr>
            <w:tcW w:w="1846" w:type="dxa"/>
          </w:tcPr>
          <w:p w14:paraId="70928B1A" w14:textId="49D75E87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-</w:t>
            </w:r>
          </w:p>
        </w:tc>
        <w:tc>
          <w:tcPr>
            <w:tcW w:w="1866" w:type="dxa"/>
          </w:tcPr>
          <w:p w14:paraId="40EF6001" w14:textId="2573DF45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404</w:t>
            </w:r>
          </w:p>
        </w:tc>
      </w:tr>
      <w:tr w:rsidR="00D14819" w14:paraId="45F6B068" w14:textId="77777777" w:rsidTr="00524BC9">
        <w:tc>
          <w:tcPr>
            <w:tcW w:w="1719" w:type="dxa"/>
            <w:vMerge/>
          </w:tcPr>
          <w:p w14:paraId="2FE85BDC" w14:textId="77777777" w:rsidR="00D14819" w:rsidRDefault="00D14819" w:rsidP="00D14819">
            <w:pPr>
              <w:rPr>
                <w:rFonts w:eastAsiaTheme="minorEastAsia"/>
              </w:rPr>
            </w:pPr>
          </w:p>
        </w:tc>
        <w:tc>
          <w:tcPr>
            <w:tcW w:w="2068" w:type="dxa"/>
          </w:tcPr>
          <w:p w14:paraId="0018E02A" w14:textId="61FFACCB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PEATMAP</w:t>
            </w:r>
          </w:p>
        </w:tc>
        <w:tc>
          <w:tcPr>
            <w:tcW w:w="1861" w:type="dxa"/>
          </w:tcPr>
          <w:p w14:paraId="555C6B8C" w14:textId="510CB06A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-</w:t>
            </w:r>
          </w:p>
        </w:tc>
        <w:tc>
          <w:tcPr>
            <w:tcW w:w="1846" w:type="dxa"/>
          </w:tcPr>
          <w:p w14:paraId="5596ADDB" w14:textId="66525016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-</w:t>
            </w:r>
          </w:p>
        </w:tc>
        <w:tc>
          <w:tcPr>
            <w:tcW w:w="1866" w:type="dxa"/>
          </w:tcPr>
          <w:p w14:paraId="1098836D" w14:textId="076DCF22" w:rsidR="00D14819" w:rsidRDefault="00D14819" w:rsidP="00D14819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414</w:t>
            </w:r>
          </w:p>
        </w:tc>
      </w:tr>
    </w:tbl>
    <w:p w14:paraId="15AF36E8" w14:textId="77777777" w:rsidR="0080584F" w:rsidRDefault="0080584F">
      <w:pPr>
        <w:rPr>
          <w:rFonts w:eastAsiaTheme="minorEastAsia"/>
        </w:rPr>
      </w:pPr>
    </w:p>
    <w:p w14:paraId="1A008A3E" w14:textId="77777777" w:rsidR="005045F8" w:rsidRDefault="005045F8">
      <w:pPr>
        <w:rPr>
          <w:rFonts w:eastAsiaTheme="minorEastAsia"/>
        </w:rPr>
      </w:pPr>
    </w:p>
    <w:p w14:paraId="7B0C9D2E" w14:textId="518861BF" w:rsidR="005045F8" w:rsidRDefault="005045F8">
      <w:pPr>
        <w:rPr>
          <w:rFonts w:eastAsiaTheme="minorEastAsia"/>
        </w:rPr>
      </w:pPr>
    </w:p>
    <w:p w14:paraId="4B6FB35F" w14:textId="77777777" w:rsidR="00A03792" w:rsidRDefault="00A03792">
      <w:pPr>
        <w:rPr>
          <w:rFonts w:eastAsiaTheme="minorEastAsia"/>
        </w:rPr>
      </w:pPr>
    </w:p>
    <w:p w14:paraId="2DB3B67B" w14:textId="161BB3D0" w:rsidR="00B27B0F" w:rsidRPr="00460A16" w:rsidRDefault="00B27B0F" w:rsidP="00B27B0F">
      <w:pPr>
        <w:pStyle w:val="Style1"/>
        <w:pageBreakBefore/>
        <w:rPr>
          <w:noProof/>
          <w:sz w:val="24"/>
          <w:szCs w:val="24"/>
        </w:rPr>
      </w:pPr>
      <w:bookmarkStart w:id="13" w:name="_Toc243320907"/>
      <w:r>
        <w:rPr>
          <w:noProof/>
          <w:sz w:val="24"/>
          <w:szCs w:val="24"/>
        </w:rPr>
        <w:lastRenderedPageBreak/>
        <w:t>1</w:t>
      </w:r>
      <w:r w:rsidR="008C0FAD">
        <w:rPr>
          <w:noProof/>
          <w:sz w:val="24"/>
          <w:szCs w:val="24"/>
        </w:rPr>
        <w:t>3</w:t>
      </w:r>
      <w:r w:rsidRPr="00460A16">
        <w:rPr>
          <w:noProof/>
          <w:sz w:val="24"/>
          <w:szCs w:val="24"/>
        </w:rPr>
        <w:t xml:space="preserve"> </w:t>
      </w:r>
      <w:r w:rsidR="00696635">
        <w:rPr>
          <w:noProof/>
          <w:sz w:val="24"/>
          <w:szCs w:val="24"/>
        </w:rPr>
        <w:t>Activity data evidence strength assessment</w:t>
      </w:r>
      <w:bookmarkEnd w:id="13"/>
    </w:p>
    <w:p w14:paraId="5403F156" w14:textId="77777777" w:rsidR="00B811AC" w:rsidRDefault="00B811AC">
      <w:pPr>
        <w:rPr>
          <w:rFonts w:eastAsiaTheme="minorEastAsia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1931"/>
        <w:gridCol w:w="957"/>
        <w:gridCol w:w="928"/>
        <w:gridCol w:w="1012"/>
        <w:gridCol w:w="1096"/>
        <w:gridCol w:w="1349"/>
      </w:tblGrid>
      <w:tr w:rsidR="00FA256E" w:rsidRPr="00EB66EB" w14:paraId="6B845E6F" w14:textId="77777777" w:rsidTr="00FA256E">
        <w:trPr>
          <w:trHeight w:val="300"/>
        </w:trPr>
        <w:tc>
          <w:tcPr>
            <w:tcW w:w="5000" w:type="pct"/>
            <w:gridSpan w:val="7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4C88433" w14:textId="5D181019" w:rsidR="00FA256E" w:rsidRPr="00EB66EB" w:rsidRDefault="00FA256E" w:rsidP="00FA256E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EB66EB">
              <w:rPr>
                <w:bCs/>
                <w:iCs/>
              </w:rPr>
              <w:t xml:space="preserve">Supplementary Table </w:t>
            </w:r>
            <w:r w:rsidR="008C0FAD">
              <w:rPr>
                <w:rFonts w:eastAsiaTheme="minorEastAsia"/>
                <w:bCs/>
                <w:iCs/>
              </w:rPr>
              <w:t>4</w:t>
            </w:r>
            <w:r w:rsidRPr="00EB66EB">
              <w:rPr>
                <w:bCs/>
                <w:iCs/>
              </w:rPr>
              <w:t>.</w:t>
            </w:r>
            <w:r w:rsidR="00696635" w:rsidRPr="00EB66EB">
              <w:rPr>
                <w:bCs/>
                <w:iCs/>
              </w:rPr>
              <w:t xml:space="preserve"> Evidence strength </w:t>
            </w:r>
            <w:r w:rsidR="007E35FE" w:rsidRPr="00EB66EB">
              <w:rPr>
                <w:bCs/>
                <w:iCs/>
              </w:rPr>
              <w:t xml:space="preserve">scoring matrix for activity data. </w:t>
            </w:r>
            <w:r w:rsidR="00EB66EB" w:rsidRPr="00EB66EB">
              <w:rPr>
                <w:bCs/>
                <w:iCs/>
              </w:rPr>
              <w:t xml:space="preserve">Spatial </w:t>
            </w:r>
            <w:r w:rsidR="00A723A2">
              <w:rPr>
                <w:bCs/>
                <w:iCs/>
              </w:rPr>
              <w:t xml:space="preserve">resolution, Period coverage, Data Processing, </w:t>
            </w:r>
            <w:r w:rsidR="004E57FB">
              <w:rPr>
                <w:bCs/>
                <w:iCs/>
              </w:rPr>
              <w:t>and Data Validation.</w:t>
            </w:r>
          </w:p>
        </w:tc>
      </w:tr>
      <w:tr w:rsidR="00A03792" w:rsidRPr="00EB66EB" w14:paraId="086B860E" w14:textId="77777777" w:rsidTr="00FA256E">
        <w:trPr>
          <w:trHeight w:val="300"/>
        </w:trPr>
        <w:tc>
          <w:tcPr>
            <w:tcW w:w="114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4943327" w14:textId="060A896F" w:rsidR="00A03792" w:rsidRPr="00EB66EB" w:rsidRDefault="00A03792" w:rsidP="00FA256E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rFonts w:eastAsiaTheme="minorEastAsia"/>
                <w:color w:val="000000"/>
                <w:sz w:val="22"/>
                <w:szCs w:val="22"/>
              </w:rPr>
              <w:t>D</w:t>
            </w:r>
            <w:r w:rsidRPr="00EB66EB">
              <w:rPr>
                <w:color w:val="000000"/>
                <w:sz w:val="22"/>
                <w:szCs w:val="22"/>
              </w:rPr>
              <w:t>river</w:t>
            </w: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7B5E2C" w14:textId="0BAB1E59" w:rsidR="00A03792" w:rsidRPr="00EB66EB" w:rsidRDefault="00A03792" w:rsidP="00FA256E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rFonts w:eastAsiaTheme="minorEastAsia"/>
                <w:color w:val="000000"/>
                <w:sz w:val="22"/>
                <w:szCs w:val="22"/>
              </w:rPr>
              <w:t>P</w:t>
            </w:r>
            <w:r w:rsidRPr="00EB66EB">
              <w:rPr>
                <w:color w:val="000000"/>
                <w:sz w:val="22"/>
                <w:szCs w:val="22"/>
              </w:rPr>
              <w:t>roduct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BD89341" w14:textId="30669629" w:rsidR="00A03792" w:rsidRPr="00EB66EB" w:rsidRDefault="00A03792" w:rsidP="00FA256E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rFonts w:eastAsiaTheme="minorEastAsia"/>
                <w:color w:val="000000"/>
                <w:sz w:val="22"/>
                <w:szCs w:val="22"/>
              </w:rPr>
              <w:t>S</w:t>
            </w:r>
            <w:r w:rsidRPr="00EB66EB">
              <w:rPr>
                <w:color w:val="000000"/>
                <w:sz w:val="22"/>
                <w:szCs w:val="22"/>
              </w:rPr>
              <w:t>patial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E95F337" w14:textId="778CF6D0" w:rsidR="00A03792" w:rsidRPr="00EB66EB" w:rsidRDefault="00A03792" w:rsidP="00FA256E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EB66EB">
              <w:rPr>
                <w:rFonts w:eastAsiaTheme="minorEastAsia"/>
                <w:color w:val="000000"/>
                <w:sz w:val="22"/>
                <w:szCs w:val="22"/>
              </w:rPr>
              <w:t>Period</w:t>
            </w:r>
          </w:p>
        </w:tc>
        <w:tc>
          <w:tcPr>
            <w:tcW w:w="52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9A04D36" w14:textId="7BA540C8" w:rsidR="00A03792" w:rsidRPr="00EB66EB" w:rsidRDefault="00A03792" w:rsidP="00FA256E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EB66EB">
              <w:rPr>
                <w:rFonts w:eastAsiaTheme="minorEastAsia"/>
                <w:color w:val="000000"/>
                <w:sz w:val="22"/>
                <w:szCs w:val="22"/>
              </w:rPr>
              <w:t>Process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BEEE5B" w14:textId="235B9B46" w:rsidR="00A03792" w:rsidRPr="00EB66EB" w:rsidRDefault="00EB66EB" w:rsidP="00FA256E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V</w:t>
            </w:r>
            <w:r w:rsidR="00A03792" w:rsidRPr="00EB66EB">
              <w:rPr>
                <w:color w:val="000000"/>
                <w:sz w:val="22"/>
                <w:szCs w:val="22"/>
              </w:rPr>
              <w:t>alid</w:t>
            </w:r>
            <w:r w:rsidR="00A03792" w:rsidRPr="00EB66EB">
              <w:rPr>
                <w:rFonts w:eastAsiaTheme="minorEastAsia"/>
                <w:color w:val="000000"/>
                <w:sz w:val="22"/>
                <w:szCs w:val="22"/>
              </w:rPr>
              <w:t>ation</w:t>
            </w:r>
          </w:p>
        </w:tc>
        <w:tc>
          <w:tcPr>
            <w:tcW w:w="72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CAD574" w14:textId="682C9EB6" w:rsidR="00A03792" w:rsidRPr="00EB66EB" w:rsidRDefault="00A03792" w:rsidP="00FA256E">
            <w:pPr>
              <w:rPr>
                <w:rFonts w:eastAsiaTheme="minorEastAsia"/>
                <w:color w:val="000000"/>
                <w:sz w:val="22"/>
                <w:szCs w:val="22"/>
              </w:rPr>
            </w:pPr>
            <w:r w:rsidRPr="00EB66EB">
              <w:rPr>
                <w:rFonts w:eastAsiaTheme="minorEastAsia"/>
                <w:color w:val="000000"/>
                <w:sz w:val="22"/>
                <w:szCs w:val="22"/>
              </w:rPr>
              <w:t>Mean</w:t>
            </w:r>
          </w:p>
        </w:tc>
      </w:tr>
      <w:tr w:rsidR="00A03792" w:rsidRPr="00EB66EB" w14:paraId="5F649825" w14:textId="77777777" w:rsidTr="00FA256E">
        <w:trPr>
          <w:trHeight w:val="300"/>
        </w:trPr>
        <w:tc>
          <w:tcPr>
            <w:tcW w:w="1142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2002826E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Fertilizer N rate</w:t>
            </w:r>
          </w:p>
        </w:tc>
        <w:tc>
          <w:tcPr>
            <w:tcW w:w="1053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1B528A68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Cao et al.</w:t>
            </w:r>
          </w:p>
        </w:tc>
        <w:tc>
          <w:tcPr>
            <w:tcW w:w="497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48948675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81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04F705B5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13A2A402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77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17A9D7E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37F8D087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</w:tr>
      <w:tr w:rsidR="00A03792" w:rsidRPr="00EB66EB" w14:paraId="5A596CCC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312D99C3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Fertilizer N rate</w:t>
            </w:r>
          </w:p>
        </w:tc>
        <w:tc>
          <w:tcPr>
            <w:tcW w:w="1053" w:type="pct"/>
            <w:noWrap/>
            <w:vAlign w:val="bottom"/>
            <w:hideMark/>
          </w:tcPr>
          <w:p w14:paraId="3D708AE8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NPKGRIDS</w:t>
            </w:r>
          </w:p>
        </w:tc>
        <w:tc>
          <w:tcPr>
            <w:tcW w:w="497" w:type="pct"/>
            <w:noWrap/>
            <w:vAlign w:val="bottom"/>
            <w:hideMark/>
          </w:tcPr>
          <w:p w14:paraId="218DC18C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81" w:type="pct"/>
            <w:noWrap/>
            <w:vAlign w:val="bottom"/>
            <w:hideMark/>
          </w:tcPr>
          <w:p w14:paraId="5646D47A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9" w:type="pct"/>
            <w:noWrap/>
            <w:vAlign w:val="bottom"/>
            <w:hideMark/>
          </w:tcPr>
          <w:p w14:paraId="76522422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77" w:type="pct"/>
            <w:noWrap/>
            <w:vAlign w:val="bottom"/>
            <w:hideMark/>
          </w:tcPr>
          <w:p w14:paraId="4841280F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21" w:type="pct"/>
            <w:noWrap/>
            <w:vAlign w:val="bottom"/>
            <w:hideMark/>
          </w:tcPr>
          <w:p w14:paraId="06AA9D19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1.75</w:t>
            </w:r>
          </w:p>
        </w:tc>
      </w:tr>
      <w:tr w:rsidR="00A03792" w:rsidRPr="00EB66EB" w14:paraId="29F9F656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33AFA819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Fertilizer N rate</w:t>
            </w:r>
          </w:p>
        </w:tc>
        <w:tc>
          <w:tcPr>
            <w:tcW w:w="1053" w:type="pct"/>
            <w:noWrap/>
            <w:vAlign w:val="bottom"/>
            <w:hideMark/>
          </w:tcPr>
          <w:p w14:paraId="74D0A6B0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Coello 2025</w:t>
            </w:r>
          </w:p>
        </w:tc>
        <w:tc>
          <w:tcPr>
            <w:tcW w:w="497" w:type="pct"/>
            <w:noWrap/>
            <w:vAlign w:val="bottom"/>
            <w:hideMark/>
          </w:tcPr>
          <w:p w14:paraId="0397A574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81" w:type="pct"/>
            <w:noWrap/>
            <w:vAlign w:val="bottom"/>
            <w:hideMark/>
          </w:tcPr>
          <w:p w14:paraId="6BB2FBD3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9" w:type="pct"/>
            <w:noWrap/>
            <w:vAlign w:val="bottom"/>
            <w:hideMark/>
          </w:tcPr>
          <w:p w14:paraId="4C73BFB1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77" w:type="pct"/>
            <w:noWrap/>
            <w:vAlign w:val="bottom"/>
            <w:hideMark/>
          </w:tcPr>
          <w:p w14:paraId="0F8DD4D3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21" w:type="pct"/>
            <w:noWrap/>
            <w:vAlign w:val="bottom"/>
            <w:hideMark/>
          </w:tcPr>
          <w:p w14:paraId="4F2A6F3A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2.5</w:t>
            </w:r>
          </w:p>
        </w:tc>
      </w:tr>
      <w:tr w:rsidR="00A03792" w:rsidRPr="00EB66EB" w14:paraId="531FD108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756C1B27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Fertilizer N rate</w:t>
            </w:r>
          </w:p>
        </w:tc>
        <w:tc>
          <w:tcPr>
            <w:tcW w:w="1053" w:type="pct"/>
            <w:noWrap/>
            <w:vAlign w:val="bottom"/>
            <w:hideMark/>
          </w:tcPr>
          <w:p w14:paraId="4F5AA62C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Adalibieke 2023</w:t>
            </w:r>
          </w:p>
        </w:tc>
        <w:tc>
          <w:tcPr>
            <w:tcW w:w="497" w:type="pct"/>
            <w:noWrap/>
            <w:vAlign w:val="bottom"/>
            <w:hideMark/>
          </w:tcPr>
          <w:p w14:paraId="63A5BB53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81" w:type="pct"/>
            <w:noWrap/>
            <w:vAlign w:val="bottom"/>
            <w:hideMark/>
          </w:tcPr>
          <w:p w14:paraId="68105B15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9" w:type="pct"/>
            <w:noWrap/>
            <w:vAlign w:val="bottom"/>
            <w:hideMark/>
          </w:tcPr>
          <w:p w14:paraId="56831F1A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77" w:type="pct"/>
            <w:noWrap/>
            <w:vAlign w:val="bottom"/>
            <w:hideMark/>
          </w:tcPr>
          <w:p w14:paraId="7F4D068D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21" w:type="pct"/>
            <w:noWrap/>
            <w:vAlign w:val="bottom"/>
            <w:hideMark/>
          </w:tcPr>
          <w:p w14:paraId="490154D2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1.75</w:t>
            </w:r>
          </w:p>
        </w:tc>
      </w:tr>
      <w:tr w:rsidR="00A03792" w:rsidRPr="00EB66EB" w14:paraId="7B1AF704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06A30A75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Manure N rate</w:t>
            </w:r>
          </w:p>
        </w:tc>
        <w:tc>
          <w:tcPr>
            <w:tcW w:w="1053" w:type="pct"/>
            <w:noWrap/>
            <w:vAlign w:val="bottom"/>
            <w:hideMark/>
          </w:tcPr>
          <w:p w14:paraId="37D4E938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Cao et al.</w:t>
            </w:r>
          </w:p>
        </w:tc>
        <w:tc>
          <w:tcPr>
            <w:tcW w:w="497" w:type="pct"/>
            <w:noWrap/>
            <w:vAlign w:val="bottom"/>
            <w:hideMark/>
          </w:tcPr>
          <w:p w14:paraId="7E03E474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81" w:type="pct"/>
            <w:noWrap/>
            <w:vAlign w:val="bottom"/>
            <w:hideMark/>
          </w:tcPr>
          <w:p w14:paraId="7660318B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9" w:type="pct"/>
            <w:noWrap/>
            <w:vAlign w:val="bottom"/>
            <w:hideMark/>
          </w:tcPr>
          <w:p w14:paraId="6359A7FE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77" w:type="pct"/>
            <w:noWrap/>
            <w:vAlign w:val="bottom"/>
            <w:hideMark/>
          </w:tcPr>
          <w:p w14:paraId="018E96EA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21" w:type="pct"/>
            <w:noWrap/>
            <w:vAlign w:val="bottom"/>
            <w:hideMark/>
          </w:tcPr>
          <w:p w14:paraId="5640481A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2.25</w:t>
            </w:r>
          </w:p>
        </w:tc>
      </w:tr>
      <w:tr w:rsidR="00A03792" w:rsidRPr="00EB66EB" w14:paraId="2370BC79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54835D7F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Manure N rate</w:t>
            </w:r>
          </w:p>
        </w:tc>
        <w:tc>
          <w:tcPr>
            <w:tcW w:w="1053" w:type="pct"/>
            <w:noWrap/>
            <w:vAlign w:val="bottom"/>
            <w:hideMark/>
          </w:tcPr>
          <w:p w14:paraId="4EA6B384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Adalibieke 2023</w:t>
            </w:r>
          </w:p>
        </w:tc>
        <w:tc>
          <w:tcPr>
            <w:tcW w:w="497" w:type="pct"/>
            <w:noWrap/>
            <w:vAlign w:val="bottom"/>
            <w:hideMark/>
          </w:tcPr>
          <w:p w14:paraId="6C41BBBF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81" w:type="pct"/>
            <w:noWrap/>
            <w:vAlign w:val="bottom"/>
            <w:hideMark/>
          </w:tcPr>
          <w:p w14:paraId="30CC84B3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9" w:type="pct"/>
            <w:noWrap/>
            <w:vAlign w:val="bottom"/>
            <w:hideMark/>
          </w:tcPr>
          <w:p w14:paraId="310B99AD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77" w:type="pct"/>
            <w:noWrap/>
            <w:vAlign w:val="bottom"/>
            <w:hideMark/>
          </w:tcPr>
          <w:p w14:paraId="251342BD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21" w:type="pct"/>
            <w:noWrap/>
            <w:vAlign w:val="bottom"/>
            <w:hideMark/>
          </w:tcPr>
          <w:p w14:paraId="6EF40BAC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1.5</w:t>
            </w:r>
          </w:p>
        </w:tc>
      </w:tr>
      <w:tr w:rsidR="00A03792" w:rsidRPr="00EB66EB" w14:paraId="34512EFB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36FB3284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Crop residue N rate</w:t>
            </w:r>
          </w:p>
        </w:tc>
        <w:tc>
          <w:tcPr>
            <w:tcW w:w="1053" w:type="pct"/>
            <w:noWrap/>
            <w:vAlign w:val="bottom"/>
            <w:hideMark/>
          </w:tcPr>
          <w:p w14:paraId="5DCDD382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SPAM2-based (Cao)</w:t>
            </w:r>
          </w:p>
        </w:tc>
        <w:tc>
          <w:tcPr>
            <w:tcW w:w="497" w:type="pct"/>
            <w:noWrap/>
            <w:vAlign w:val="bottom"/>
            <w:hideMark/>
          </w:tcPr>
          <w:p w14:paraId="3C380F19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81" w:type="pct"/>
            <w:noWrap/>
            <w:vAlign w:val="bottom"/>
            <w:hideMark/>
          </w:tcPr>
          <w:p w14:paraId="4DA80900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9" w:type="pct"/>
            <w:noWrap/>
            <w:vAlign w:val="bottom"/>
            <w:hideMark/>
          </w:tcPr>
          <w:p w14:paraId="426E1373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77" w:type="pct"/>
            <w:noWrap/>
            <w:vAlign w:val="bottom"/>
            <w:hideMark/>
          </w:tcPr>
          <w:p w14:paraId="13ED0370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21" w:type="pct"/>
            <w:noWrap/>
            <w:vAlign w:val="bottom"/>
            <w:hideMark/>
          </w:tcPr>
          <w:p w14:paraId="06A99F4E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2.25</w:t>
            </w:r>
          </w:p>
        </w:tc>
      </w:tr>
      <w:tr w:rsidR="00A03792" w:rsidRPr="00EB66EB" w14:paraId="5BB18533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29841D24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Crop residue N rate</w:t>
            </w:r>
          </w:p>
        </w:tc>
        <w:tc>
          <w:tcPr>
            <w:tcW w:w="1053" w:type="pct"/>
            <w:noWrap/>
            <w:vAlign w:val="bottom"/>
            <w:hideMark/>
          </w:tcPr>
          <w:p w14:paraId="4C5EAC45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Adalibieke-based</w:t>
            </w:r>
          </w:p>
        </w:tc>
        <w:tc>
          <w:tcPr>
            <w:tcW w:w="497" w:type="pct"/>
            <w:noWrap/>
            <w:vAlign w:val="bottom"/>
            <w:hideMark/>
          </w:tcPr>
          <w:p w14:paraId="6703A3C3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81" w:type="pct"/>
            <w:noWrap/>
            <w:vAlign w:val="bottom"/>
            <w:hideMark/>
          </w:tcPr>
          <w:p w14:paraId="11AE61BC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9" w:type="pct"/>
            <w:noWrap/>
            <w:vAlign w:val="bottom"/>
            <w:hideMark/>
          </w:tcPr>
          <w:p w14:paraId="69E8205E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77" w:type="pct"/>
            <w:noWrap/>
            <w:vAlign w:val="bottom"/>
            <w:hideMark/>
          </w:tcPr>
          <w:p w14:paraId="092EA366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21" w:type="pct"/>
            <w:noWrap/>
            <w:vAlign w:val="bottom"/>
            <w:hideMark/>
          </w:tcPr>
          <w:p w14:paraId="5D3F2D16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1.75</w:t>
            </w:r>
          </w:p>
        </w:tc>
      </w:tr>
      <w:tr w:rsidR="00A03792" w:rsidRPr="00EB66EB" w14:paraId="559A4CF0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444FD80F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Rice growing calendar</w:t>
            </w:r>
          </w:p>
        </w:tc>
        <w:tc>
          <w:tcPr>
            <w:tcW w:w="1053" w:type="pct"/>
            <w:noWrap/>
            <w:vAlign w:val="bottom"/>
            <w:hideMark/>
          </w:tcPr>
          <w:p w14:paraId="46208BD2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RiceAtlas</w:t>
            </w:r>
          </w:p>
        </w:tc>
        <w:tc>
          <w:tcPr>
            <w:tcW w:w="497" w:type="pct"/>
            <w:noWrap/>
            <w:vAlign w:val="bottom"/>
            <w:hideMark/>
          </w:tcPr>
          <w:p w14:paraId="69A0BEFE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81" w:type="pct"/>
            <w:noWrap/>
            <w:vAlign w:val="bottom"/>
            <w:hideMark/>
          </w:tcPr>
          <w:p w14:paraId="56CC0FF5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9" w:type="pct"/>
            <w:noWrap/>
            <w:vAlign w:val="bottom"/>
            <w:hideMark/>
          </w:tcPr>
          <w:p w14:paraId="6D8D033E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77" w:type="pct"/>
            <w:noWrap/>
            <w:vAlign w:val="bottom"/>
            <w:hideMark/>
          </w:tcPr>
          <w:p w14:paraId="55C2482D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21" w:type="pct"/>
            <w:noWrap/>
            <w:vAlign w:val="bottom"/>
            <w:hideMark/>
          </w:tcPr>
          <w:p w14:paraId="1957BA7F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</w:tr>
      <w:tr w:rsidR="00A03792" w:rsidRPr="00EB66EB" w14:paraId="18E3065C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1B8672E0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Rice growing calendar</w:t>
            </w:r>
          </w:p>
        </w:tc>
        <w:tc>
          <w:tcPr>
            <w:tcW w:w="1053" w:type="pct"/>
            <w:noWrap/>
            <w:vAlign w:val="bottom"/>
            <w:hideMark/>
          </w:tcPr>
          <w:p w14:paraId="0FF1AD21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MARC</w:t>
            </w:r>
          </w:p>
        </w:tc>
        <w:tc>
          <w:tcPr>
            <w:tcW w:w="497" w:type="pct"/>
            <w:noWrap/>
            <w:vAlign w:val="bottom"/>
            <w:hideMark/>
          </w:tcPr>
          <w:p w14:paraId="458B95D7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81" w:type="pct"/>
            <w:noWrap/>
            <w:vAlign w:val="bottom"/>
            <w:hideMark/>
          </w:tcPr>
          <w:p w14:paraId="1700448E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9" w:type="pct"/>
            <w:noWrap/>
            <w:vAlign w:val="bottom"/>
            <w:hideMark/>
          </w:tcPr>
          <w:p w14:paraId="0052C133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77" w:type="pct"/>
            <w:noWrap/>
            <w:vAlign w:val="bottom"/>
            <w:hideMark/>
          </w:tcPr>
          <w:p w14:paraId="01CA6B31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21" w:type="pct"/>
            <w:noWrap/>
            <w:vAlign w:val="bottom"/>
            <w:hideMark/>
          </w:tcPr>
          <w:p w14:paraId="4D7EE9FA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</w:tr>
      <w:tr w:rsidR="00A03792" w:rsidRPr="00EB66EB" w14:paraId="18BD2BAA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5877B636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Rice growing calendar</w:t>
            </w:r>
          </w:p>
        </w:tc>
        <w:tc>
          <w:tcPr>
            <w:tcW w:w="1053" w:type="pct"/>
            <w:noWrap/>
            <w:vAlign w:val="bottom"/>
            <w:hideMark/>
          </w:tcPr>
          <w:p w14:paraId="039617B4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RICA</w:t>
            </w:r>
          </w:p>
        </w:tc>
        <w:tc>
          <w:tcPr>
            <w:tcW w:w="497" w:type="pct"/>
            <w:noWrap/>
            <w:vAlign w:val="bottom"/>
            <w:hideMark/>
          </w:tcPr>
          <w:p w14:paraId="3017FEF4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81" w:type="pct"/>
            <w:noWrap/>
            <w:vAlign w:val="bottom"/>
            <w:hideMark/>
          </w:tcPr>
          <w:p w14:paraId="239C90B6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9" w:type="pct"/>
            <w:noWrap/>
            <w:vAlign w:val="bottom"/>
            <w:hideMark/>
          </w:tcPr>
          <w:p w14:paraId="48686730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77" w:type="pct"/>
            <w:noWrap/>
            <w:vAlign w:val="bottom"/>
            <w:hideMark/>
          </w:tcPr>
          <w:p w14:paraId="684B8ACE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21" w:type="pct"/>
            <w:noWrap/>
            <w:vAlign w:val="bottom"/>
            <w:hideMark/>
          </w:tcPr>
          <w:p w14:paraId="3518F008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2.75</w:t>
            </w:r>
          </w:p>
        </w:tc>
      </w:tr>
      <w:tr w:rsidR="00A03792" w:rsidRPr="00EB66EB" w14:paraId="11864A93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2C40DA8C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Rice water regime</w:t>
            </w:r>
          </w:p>
        </w:tc>
        <w:tc>
          <w:tcPr>
            <w:tcW w:w="1053" w:type="pct"/>
            <w:noWrap/>
            <w:vAlign w:val="bottom"/>
            <w:hideMark/>
          </w:tcPr>
          <w:p w14:paraId="4F0CF2C4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Cao et al.</w:t>
            </w:r>
          </w:p>
        </w:tc>
        <w:tc>
          <w:tcPr>
            <w:tcW w:w="497" w:type="pct"/>
            <w:noWrap/>
            <w:vAlign w:val="bottom"/>
            <w:hideMark/>
          </w:tcPr>
          <w:p w14:paraId="3ECA351A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81" w:type="pct"/>
            <w:noWrap/>
            <w:vAlign w:val="bottom"/>
            <w:hideMark/>
          </w:tcPr>
          <w:p w14:paraId="6E63EF7F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29" w:type="pct"/>
            <w:noWrap/>
            <w:vAlign w:val="bottom"/>
            <w:hideMark/>
          </w:tcPr>
          <w:p w14:paraId="0AE7DF2A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77" w:type="pct"/>
            <w:noWrap/>
            <w:vAlign w:val="bottom"/>
            <w:hideMark/>
          </w:tcPr>
          <w:p w14:paraId="7C6903D4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21" w:type="pct"/>
            <w:noWrap/>
            <w:vAlign w:val="bottom"/>
            <w:hideMark/>
          </w:tcPr>
          <w:p w14:paraId="63C4D759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1.25</w:t>
            </w:r>
          </w:p>
        </w:tc>
      </w:tr>
      <w:tr w:rsidR="00A03792" w:rsidRPr="00EB66EB" w14:paraId="7651FCB6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67E7A9B0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Rice water regime</w:t>
            </w:r>
          </w:p>
        </w:tc>
        <w:tc>
          <w:tcPr>
            <w:tcW w:w="1053" w:type="pct"/>
            <w:noWrap/>
            <w:vAlign w:val="bottom"/>
            <w:hideMark/>
          </w:tcPr>
          <w:p w14:paraId="3D65BF4C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Carlson et al.</w:t>
            </w:r>
          </w:p>
        </w:tc>
        <w:tc>
          <w:tcPr>
            <w:tcW w:w="497" w:type="pct"/>
            <w:noWrap/>
            <w:vAlign w:val="bottom"/>
            <w:hideMark/>
          </w:tcPr>
          <w:p w14:paraId="036891D7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81" w:type="pct"/>
            <w:noWrap/>
            <w:vAlign w:val="bottom"/>
            <w:hideMark/>
          </w:tcPr>
          <w:p w14:paraId="5DAFA6AB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29" w:type="pct"/>
            <w:noWrap/>
            <w:vAlign w:val="bottom"/>
            <w:hideMark/>
          </w:tcPr>
          <w:p w14:paraId="3699C57D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77" w:type="pct"/>
            <w:noWrap/>
            <w:vAlign w:val="bottom"/>
            <w:hideMark/>
          </w:tcPr>
          <w:p w14:paraId="443A1E4F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21" w:type="pct"/>
            <w:noWrap/>
            <w:vAlign w:val="bottom"/>
            <w:hideMark/>
          </w:tcPr>
          <w:p w14:paraId="04A984A2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1.25</w:t>
            </w:r>
          </w:p>
        </w:tc>
      </w:tr>
      <w:tr w:rsidR="00A03792" w:rsidRPr="00EB66EB" w14:paraId="23C7AA05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4258C55B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Peatland extent</w:t>
            </w:r>
          </w:p>
        </w:tc>
        <w:tc>
          <w:tcPr>
            <w:tcW w:w="1053" w:type="pct"/>
            <w:noWrap/>
            <w:vAlign w:val="bottom"/>
            <w:hideMark/>
          </w:tcPr>
          <w:p w14:paraId="62981BFB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FAO Organic Soil</w:t>
            </w:r>
          </w:p>
        </w:tc>
        <w:tc>
          <w:tcPr>
            <w:tcW w:w="497" w:type="pct"/>
            <w:noWrap/>
            <w:vAlign w:val="bottom"/>
            <w:hideMark/>
          </w:tcPr>
          <w:p w14:paraId="007669EB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81" w:type="pct"/>
            <w:noWrap/>
            <w:vAlign w:val="bottom"/>
            <w:hideMark/>
          </w:tcPr>
          <w:p w14:paraId="59CA07E7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29" w:type="pct"/>
            <w:noWrap/>
            <w:vAlign w:val="bottom"/>
            <w:hideMark/>
          </w:tcPr>
          <w:p w14:paraId="369E1737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77" w:type="pct"/>
            <w:noWrap/>
            <w:vAlign w:val="bottom"/>
            <w:hideMark/>
          </w:tcPr>
          <w:p w14:paraId="69ED664E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21" w:type="pct"/>
            <w:noWrap/>
            <w:vAlign w:val="bottom"/>
            <w:hideMark/>
          </w:tcPr>
          <w:p w14:paraId="537AA98F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</w:tr>
      <w:tr w:rsidR="00A03792" w:rsidRPr="00EB66EB" w14:paraId="71CE4959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3DD237D7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Peatland extent</w:t>
            </w:r>
          </w:p>
        </w:tc>
        <w:tc>
          <w:tcPr>
            <w:tcW w:w="1053" w:type="pct"/>
            <w:noWrap/>
            <w:vAlign w:val="bottom"/>
            <w:hideMark/>
          </w:tcPr>
          <w:p w14:paraId="44B50B85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GFW</w:t>
            </w:r>
          </w:p>
        </w:tc>
        <w:tc>
          <w:tcPr>
            <w:tcW w:w="497" w:type="pct"/>
            <w:noWrap/>
            <w:vAlign w:val="bottom"/>
            <w:hideMark/>
          </w:tcPr>
          <w:p w14:paraId="7087D40A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81" w:type="pct"/>
            <w:noWrap/>
            <w:vAlign w:val="bottom"/>
            <w:hideMark/>
          </w:tcPr>
          <w:p w14:paraId="25DE84F6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9" w:type="pct"/>
            <w:noWrap/>
            <w:vAlign w:val="bottom"/>
            <w:hideMark/>
          </w:tcPr>
          <w:p w14:paraId="649F989F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77" w:type="pct"/>
            <w:noWrap/>
            <w:vAlign w:val="bottom"/>
            <w:hideMark/>
          </w:tcPr>
          <w:p w14:paraId="59AF01FF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21" w:type="pct"/>
            <w:noWrap/>
            <w:vAlign w:val="bottom"/>
            <w:hideMark/>
          </w:tcPr>
          <w:p w14:paraId="29EC859B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2.5</w:t>
            </w:r>
          </w:p>
        </w:tc>
      </w:tr>
      <w:tr w:rsidR="00A03792" w:rsidRPr="00EB66EB" w14:paraId="241BD939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11E0C476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Peatland extent</w:t>
            </w:r>
          </w:p>
        </w:tc>
        <w:tc>
          <w:tcPr>
            <w:tcW w:w="1053" w:type="pct"/>
            <w:noWrap/>
            <w:vAlign w:val="bottom"/>
            <w:hideMark/>
          </w:tcPr>
          <w:p w14:paraId="76DD9058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GPM 2.0</w:t>
            </w:r>
          </w:p>
        </w:tc>
        <w:tc>
          <w:tcPr>
            <w:tcW w:w="497" w:type="pct"/>
            <w:noWrap/>
            <w:vAlign w:val="bottom"/>
            <w:hideMark/>
          </w:tcPr>
          <w:p w14:paraId="2CF789FD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81" w:type="pct"/>
            <w:noWrap/>
            <w:vAlign w:val="bottom"/>
            <w:hideMark/>
          </w:tcPr>
          <w:p w14:paraId="2F7578DE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9" w:type="pct"/>
            <w:noWrap/>
            <w:vAlign w:val="bottom"/>
            <w:hideMark/>
          </w:tcPr>
          <w:p w14:paraId="48AA9AD7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77" w:type="pct"/>
            <w:noWrap/>
            <w:vAlign w:val="bottom"/>
            <w:hideMark/>
          </w:tcPr>
          <w:p w14:paraId="5402FACD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21" w:type="pct"/>
            <w:noWrap/>
            <w:vAlign w:val="bottom"/>
            <w:hideMark/>
          </w:tcPr>
          <w:p w14:paraId="115C7C5E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2.25</w:t>
            </w:r>
          </w:p>
        </w:tc>
      </w:tr>
      <w:tr w:rsidR="00A03792" w:rsidRPr="00EB66EB" w14:paraId="5922848C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5B692696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Peatland extent</w:t>
            </w:r>
          </w:p>
        </w:tc>
        <w:tc>
          <w:tcPr>
            <w:tcW w:w="1053" w:type="pct"/>
            <w:noWrap/>
            <w:vAlign w:val="bottom"/>
            <w:hideMark/>
          </w:tcPr>
          <w:p w14:paraId="6BFA4240" w14:textId="0E4588E5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Cao et al.</w:t>
            </w:r>
          </w:p>
        </w:tc>
        <w:tc>
          <w:tcPr>
            <w:tcW w:w="497" w:type="pct"/>
            <w:noWrap/>
            <w:vAlign w:val="bottom"/>
            <w:hideMark/>
          </w:tcPr>
          <w:p w14:paraId="7ACC7174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81" w:type="pct"/>
            <w:noWrap/>
            <w:vAlign w:val="bottom"/>
            <w:hideMark/>
          </w:tcPr>
          <w:p w14:paraId="1029780A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9" w:type="pct"/>
            <w:noWrap/>
            <w:vAlign w:val="bottom"/>
            <w:hideMark/>
          </w:tcPr>
          <w:p w14:paraId="21EEC5B7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77" w:type="pct"/>
            <w:noWrap/>
            <w:vAlign w:val="bottom"/>
            <w:hideMark/>
          </w:tcPr>
          <w:p w14:paraId="6023CC27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21" w:type="pct"/>
            <w:noWrap/>
            <w:vAlign w:val="bottom"/>
            <w:hideMark/>
          </w:tcPr>
          <w:p w14:paraId="585BE9BB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2.25</w:t>
            </w:r>
          </w:p>
        </w:tc>
      </w:tr>
      <w:tr w:rsidR="00A03792" w:rsidRPr="00EB66EB" w14:paraId="7D277AEB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1C43D1FE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Peatland extent</w:t>
            </w:r>
          </w:p>
        </w:tc>
        <w:tc>
          <w:tcPr>
            <w:tcW w:w="1053" w:type="pct"/>
            <w:noWrap/>
            <w:vAlign w:val="bottom"/>
            <w:hideMark/>
          </w:tcPr>
          <w:p w14:paraId="70DBBCA9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PEATMAP</w:t>
            </w:r>
          </w:p>
        </w:tc>
        <w:tc>
          <w:tcPr>
            <w:tcW w:w="497" w:type="pct"/>
            <w:noWrap/>
            <w:vAlign w:val="bottom"/>
            <w:hideMark/>
          </w:tcPr>
          <w:p w14:paraId="38E192DC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81" w:type="pct"/>
            <w:noWrap/>
            <w:vAlign w:val="bottom"/>
            <w:hideMark/>
          </w:tcPr>
          <w:p w14:paraId="40CBD851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9" w:type="pct"/>
            <w:noWrap/>
            <w:vAlign w:val="bottom"/>
            <w:hideMark/>
          </w:tcPr>
          <w:p w14:paraId="67365F75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77" w:type="pct"/>
            <w:noWrap/>
            <w:vAlign w:val="bottom"/>
            <w:hideMark/>
          </w:tcPr>
          <w:p w14:paraId="2BF90903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21" w:type="pct"/>
            <w:noWrap/>
            <w:vAlign w:val="bottom"/>
            <w:hideMark/>
          </w:tcPr>
          <w:p w14:paraId="0BDB7516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2.25</w:t>
            </w:r>
          </w:p>
        </w:tc>
      </w:tr>
      <w:tr w:rsidR="00A03792" w:rsidRPr="00EB66EB" w14:paraId="678BA5C2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6EA396D5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Peatland extent</w:t>
            </w:r>
          </w:p>
        </w:tc>
        <w:tc>
          <w:tcPr>
            <w:tcW w:w="1053" w:type="pct"/>
            <w:noWrap/>
            <w:vAlign w:val="bottom"/>
            <w:hideMark/>
          </w:tcPr>
          <w:p w14:paraId="14DE6730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PeatML</w:t>
            </w:r>
          </w:p>
        </w:tc>
        <w:tc>
          <w:tcPr>
            <w:tcW w:w="497" w:type="pct"/>
            <w:noWrap/>
            <w:vAlign w:val="bottom"/>
            <w:hideMark/>
          </w:tcPr>
          <w:p w14:paraId="33294F04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81" w:type="pct"/>
            <w:noWrap/>
            <w:vAlign w:val="bottom"/>
            <w:hideMark/>
          </w:tcPr>
          <w:p w14:paraId="52C9173B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9" w:type="pct"/>
            <w:noWrap/>
            <w:vAlign w:val="bottom"/>
            <w:hideMark/>
          </w:tcPr>
          <w:p w14:paraId="078D16EB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77" w:type="pct"/>
            <w:noWrap/>
            <w:vAlign w:val="bottom"/>
            <w:hideMark/>
          </w:tcPr>
          <w:p w14:paraId="4AB4D8BD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21" w:type="pct"/>
            <w:noWrap/>
            <w:vAlign w:val="bottom"/>
            <w:hideMark/>
          </w:tcPr>
          <w:p w14:paraId="16EB9A50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2.5</w:t>
            </w:r>
          </w:p>
        </w:tc>
      </w:tr>
      <w:tr w:rsidR="00A03792" w:rsidRPr="00EB66EB" w14:paraId="2276F0B0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7362F43E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Cropland distribution</w:t>
            </w:r>
          </w:p>
        </w:tc>
        <w:tc>
          <w:tcPr>
            <w:tcW w:w="1053" w:type="pct"/>
            <w:noWrap/>
            <w:vAlign w:val="bottom"/>
            <w:hideMark/>
          </w:tcPr>
          <w:p w14:paraId="3640D686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SPAM2</w:t>
            </w:r>
          </w:p>
        </w:tc>
        <w:tc>
          <w:tcPr>
            <w:tcW w:w="497" w:type="pct"/>
            <w:noWrap/>
            <w:vAlign w:val="bottom"/>
            <w:hideMark/>
          </w:tcPr>
          <w:p w14:paraId="7072B103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81" w:type="pct"/>
            <w:noWrap/>
            <w:vAlign w:val="bottom"/>
            <w:hideMark/>
          </w:tcPr>
          <w:p w14:paraId="7AFDB43A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9" w:type="pct"/>
            <w:noWrap/>
            <w:vAlign w:val="bottom"/>
            <w:hideMark/>
          </w:tcPr>
          <w:p w14:paraId="71F803E3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77" w:type="pct"/>
            <w:noWrap/>
            <w:vAlign w:val="bottom"/>
            <w:hideMark/>
          </w:tcPr>
          <w:p w14:paraId="52BA0E2E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21" w:type="pct"/>
            <w:noWrap/>
            <w:vAlign w:val="bottom"/>
            <w:hideMark/>
          </w:tcPr>
          <w:p w14:paraId="46BED825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2.75</w:t>
            </w:r>
          </w:p>
        </w:tc>
      </w:tr>
      <w:tr w:rsidR="00A03792" w:rsidRPr="00EB66EB" w14:paraId="38238C91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47FC6355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Cropland distribution</w:t>
            </w:r>
          </w:p>
        </w:tc>
        <w:tc>
          <w:tcPr>
            <w:tcW w:w="1053" w:type="pct"/>
            <w:noWrap/>
            <w:vAlign w:val="bottom"/>
            <w:hideMark/>
          </w:tcPr>
          <w:p w14:paraId="387B9416" w14:textId="1CA163E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CROPGRIDS</w:t>
            </w:r>
          </w:p>
        </w:tc>
        <w:tc>
          <w:tcPr>
            <w:tcW w:w="497" w:type="pct"/>
            <w:noWrap/>
            <w:vAlign w:val="bottom"/>
            <w:hideMark/>
          </w:tcPr>
          <w:p w14:paraId="77ECF285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81" w:type="pct"/>
            <w:noWrap/>
            <w:vAlign w:val="bottom"/>
            <w:hideMark/>
          </w:tcPr>
          <w:p w14:paraId="5820D30C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9" w:type="pct"/>
            <w:noWrap/>
            <w:vAlign w:val="bottom"/>
            <w:hideMark/>
          </w:tcPr>
          <w:p w14:paraId="7E4D6193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77" w:type="pct"/>
            <w:noWrap/>
            <w:vAlign w:val="bottom"/>
            <w:hideMark/>
          </w:tcPr>
          <w:p w14:paraId="79A54C05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21" w:type="pct"/>
            <w:noWrap/>
            <w:vAlign w:val="bottom"/>
            <w:hideMark/>
          </w:tcPr>
          <w:p w14:paraId="55625353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2.5</w:t>
            </w:r>
          </w:p>
        </w:tc>
      </w:tr>
      <w:tr w:rsidR="00A03792" w:rsidRPr="00EB66EB" w14:paraId="338379C5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46D4625A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Cropland distribution</w:t>
            </w:r>
          </w:p>
        </w:tc>
        <w:tc>
          <w:tcPr>
            <w:tcW w:w="1053" w:type="pct"/>
            <w:noWrap/>
            <w:vAlign w:val="bottom"/>
            <w:hideMark/>
          </w:tcPr>
          <w:p w14:paraId="5CCE0211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Coello 2025</w:t>
            </w:r>
          </w:p>
        </w:tc>
        <w:tc>
          <w:tcPr>
            <w:tcW w:w="497" w:type="pct"/>
            <w:noWrap/>
            <w:vAlign w:val="bottom"/>
            <w:hideMark/>
          </w:tcPr>
          <w:p w14:paraId="66322B2D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81" w:type="pct"/>
            <w:noWrap/>
            <w:vAlign w:val="bottom"/>
            <w:hideMark/>
          </w:tcPr>
          <w:p w14:paraId="2DAF57DB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9" w:type="pct"/>
            <w:noWrap/>
            <w:vAlign w:val="bottom"/>
            <w:hideMark/>
          </w:tcPr>
          <w:p w14:paraId="3ACA45B9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77" w:type="pct"/>
            <w:noWrap/>
            <w:vAlign w:val="bottom"/>
            <w:hideMark/>
          </w:tcPr>
          <w:p w14:paraId="7CE1A9E3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21" w:type="pct"/>
            <w:noWrap/>
            <w:vAlign w:val="bottom"/>
            <w:hideMark/>
          </w:tcPr>
          <w:p w14:paraId="783F67F1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2.5</w:t>
            </w:r>
          </w:p>
        </w:tc>
      </w:tr>
      <w:tr w:rsidR="00A03792" w:rsidRPr="00EB66EB" w14:paraId="7D74FF4E" w14:textId="77777777" w:rsidTr="00FA256E">
        <w:trPr>
          <w:trHeight w:val="300"/>
        </w:trPr>
        <w:tc>
          <w:tcPr>
            <w:tcW w:w="1142" w:type="pct"/>
            <w:noWrap/>
            <w:vAlign w:val="bottom"/>
            <w:hideMark/>
          </w:tcPr>
          <w:p w14:paraId="55E33FB9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Cropland distribution</w:t>
            </w:r>
          </w:p>
        </w:tc>
        <w:tc>
          <w:tcPr>
            <w:tcW w:w="1053" w:type="pct"/>
            <w:noWrap/>
            <w:vAlign w:val="bottom"/>
            <w:hideMark/>
          </w:tcPr>
          <w:p w14:paraId="0A108F27" w14:textId="77777777" w:rsidR="00A03792" w:rsidRPr="00EB66EB" w:rsidRDefault="00A03792">
            <w:pPr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Adalibieke 2023</w:t>
            </w:r>
          </w:p>
        </w:tc>
        <w:tc>
          <w:tcPr>
            <w:tcW w:w="497" w:type="pct"/>
            <w:noWrap/>
            <w:vAlign w:val="bottom"/>
            <w:hideMark/>
          </w:tcPr>
          <w:p w14:paraId="385070B5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81" w:type="pct"/>
            <w:noWrap/>
            <w:vAlign w:val="bottom"/>
            <w:hideMark/>
          </w:tcPr>
          <w:p w14:paraId="0100A9AC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9" w:type="pct"/>
            <w:noWrap/>
            <w:vAlign w:val="bottom"/>
            <w:hideMark/>
          </w:tcPr>
          <w:p w14:paraId="1179DDC4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77" w:type="pct"/>
            <w:noWrap/>
            <w:vAlign w:val="bottom"/>
            <w:hideMark/>
          </w:tcPr>
          <w:p w14:paraId="0B3D571D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21" w:type="pct"/>
            <w:noWrap/>
            <w:vAlign w:val="bottom"/>
            <w:hideMark/>
          </w:tcPr>
          <w:p w14:paraId="4B43A746" w14:textId="77777777" w:rsidR="00A03792" w:rsidRPr="00EB66EB" w:rsidRDefault="00A03792">
            <w:pPr>
              <w:jc w:val="right"/>
              <w:rPr>
                <w:color w:val="000000"/>
                <w:sz w:val="22"/>
                <w:szCs w:val="22"/>
              </w:rPr>
            </w:pPr>
            <w:r w:rsidRPr="00EB66EB">
              <w:rPr>
                <w:color w:val="000000"/>
                <w:sz w:val="22"/>
                <w:szCs w:val="22"/>
              </w:rPr>
              <w:t>2.5</w:t>
            </w:r>
          </w:p>
        </w:tc>
      </w:tr>
    </w:tbl>
    <w:p w14:paraId="39350A2D" w14:textId="77777777" w:rsidR="00A03792" w:rsidRDefault="00A03792">
      <w:pPr>
        <w:rPr>
          <w:rFonts w:eastAsiaTheme="minorEastAsia"/>
        </w:rPr>
      </w:pPr>
    </w:p>
    <w:p w14:paraId="4F26E66C" w14:textId="77777777" w:rsidR="00A061B9" w:rsidRDefault="00A061B9">
      <w:pPr>
        <w:rPr>
          <w:rFonts w:eastAsiaTheme="minorEastAsia"/>
        </w:rPr>
      </w:pPr>
    </w:p>
    <w:p w14:paraId="3D726CBE" w14:textId="77777777" w:rsidR="00A061B9" w:rsidRDefault="00A061B9">
      <w:pPr>
        <w:rPr>
          <w:rFonts w:eastAsiaTheme="minorEastAsia"/>
        </w:rPr>
      </w:pPr>
    </w:p>
    <w:p w14:paraId="6A062DE6" w14:textId="77777777" w:rsidR="00A061B9" w:rsidRDefault="00A061B9">
      <w:pPr>
        <w:rPr>
          <w:rFonts w:eastAsiaTheme="minorEastAsia"/>
        </w:rPr>
      </w:pPr>
    </w:p>
    <w:p w14:paraId="682FF3A1" w14:textId="77777777" w:rsidR="00A061B9" w:rsidRDefault="00A061B9">
      <w:pPr>
        <w:rPr>
          <w:rFonts w:eastAsiaTheme="minorEastAsia"/>
        </w:rPr>
      </w:pPr>
    </w:p>
    <w:p w14:paraId="78E72032" w14:textId="77777777" w:rsidR="00A061B9" w:rsidRPr="00A061B9" w:rsidRDefault="00A061B9">
      <w:pPr>
        <w:rPr>
          <w:rFonts w:eastAsiaTheme="minorEastAsia"/>
        </w:rPr>
      </w:pPr>
    </w:p>
    <w:sectPr w:rsidR="00A061B9" w:rsidRPr="00A061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1F"/>
    <w:rsid w:val="000033CA"/>
    <w:rsid w:val="00004619"/>
    <w:rsid w:val="00006698"/>
    <w:rsid w:val="0001025F"/>
    <w:rsid w:val="0001166C"/>
    <w:rsid w:val="00013234"/>
    <w:rsid w:val="00013341"/>
    <w:rsid w:val="0002117A"/>
    <w:rsid w:val="00026BD5"/>
    <w:rsid w:val="0003235D"/>
    <w:rsid w:val="00043B48"/>
    <w:rsid w:val="00051A32"/>
    <w:rsid w:val="00053FF3"/>
    <w:rsid w:val="00054735"/>
    <w:rsid w:val="0007748C"/>
    <w:rsid w:val="00083C76"/>
    <w:rsid w:val="00083DF9"/>
    <w:rsid w:val="00091D2F"/>
    <w:rsid w:val="00092FA8"/>
    <w:rsid w:val="000962E0"/>
    <w:rsid w:val="00097C43"/>
    <w:rsid w:val="000B3EA7"/>
    <w:rsid w:val="000B4CD1"/>
    <w:rsid w:val="000C0889"/>
    <w:rsid w:val="000C4649"/>
    <w:rsid w:val="000D786F"/>
    <w:rsid w:val="000E7EF4"/>
    <w:rsid w:val="000F1B77"/>
    <w:rsid w:val="00100F1C"/>
    <w:rsid w:val="00101A49"/>
    <w:rsid w:val="00106E39"/>
    <w:rsid w:val="00113359"/>
    <w:rsid w:val="001276E4"/>
    <w:rsid w:val="00131514"/>
    <w:rsid w:val="00133E00"/>
    <w:rsid w:val="001468B8"/>
    <w:rsid w:val="00152F37"/>
    <w:rsid w:val="001560EF"/>
    <w:rsid w:val="0016033D"/>
    <w:rsid w:val="00166084"/>
    <w:rsid w:val="00172D1F"/>
    <w:rsid w:val="00176955"/>
    <w:rsid w:val="0018022C"/>
    <w:rsid w:val="00183AA1"/>
    <w:rsid w:val="00183B67"/>
    <w:rsid w:val="00184B9F"/>
    <w:rsid w:val="00185C4D"/>
    <w:rsid w:val="00191148"/>
    <w:rsid w:val="001A021E"/>
    <w:rsid w:val="001A457C"/>
    <w:rsid w:val="001A557F"/>
    <w:rsid w:val="001A75AF"/>
    <w:rsid w:val="001C7053"/>
    <w:rsid w:val="001D08B4"/>
    <w:rsid w:val="001E206F"/>
    <w:rsid w:val="00204C24"/>
    <w:rsid w:val="002122B9"/>
    <w:rsid w:val="00212B33"/>
    <w:rsid w:val="00221B96"/>
    <w:rsid w:val="00223F5B"/>
    <w:rsid w:val="002349E8"/>
    <w:rsid w:val="00241DAA"/>
    <w:rsid w:val="002610E1"/>
    <w:rsid w:val="0027716F"/>
    <w:rsid w:val="00280780"/>
    <w:rsid w:val="00296B83"/>
    <w:rsid w:val="002A5097"/>
    <w:rsid w:val="002B5366"/>
    <w:rsid w:val="002C2BCA"/>
    <w:rsid w:val="002C4AB7"/>
    <w:rsid w:val="002E1A88"/>
    <w:rsid w:val="002E4F8C"/>
    <w:rsid w:val="002F4587"/>
    <w:rsid w:val="002F7EEC"/>
    <w:rsid w:val="00306D84"/>
    <w:rsid w:val="0031067B"/>
    <w:rsid w:val="00314CBB"/>
    <w:rsid w:val="00320C4B"/>
    <w:rsid w:val="003261AC"/>
    <w:rsid w:val="00326E11"/>
    <w:rsid w:val="00333CC0"/>
    <w:rsid w:val="0034095B"/>
    <w:rsid w:val="00345B81"/>
    <w:rsid w:val="003463A1"/>
    <w:rsid w:val="00351A6D"/>
    <w:rsid w:val="00363160"/>
    <w:rsid w:val="003661F5"/>
    <w:rsid w:val="003662CF"/>
    <w:rsid w:val="00366516"/>
    <w:rsid w:val="0037776A"/>
    <w:rsid w:val="00382650"/>
    <w:rsid w:val="003A1413"/>
    <w:rsid w:val="003A371F"/>
    <w:rsid w:val="003A4751"/>
    <w:rsid w:val="003B57B4"/>
    <w:rsid w:val="003C30CE"/>
    <w:rsid w:val="003C7E45"/>
    <w:rsid w:val="004133DB"/>
    <w:rsid w:val="0042649B"/>
    <w:rsid w:val="00426D14"/>
    <w:rsid w:val="00434DA8"/>
    <w:rsid w:val="0044063A"/>
    <w:rsid w:val="00460A16"/>
    <w:rsid w:val="00463170"/>
    <w:rsid w:val="004762A1"/>
    <w:rsid w:val="00483049"/>
    <w:rsid w:val="0049371E"/>
    <w:rsid w:val="004A2356"/>
    <w:rsid w:val="004B238A"/>
    <w:rsid w:val="004B23DC"/>
    <w:rsid w:val="004C580E"/>
    <w:rsid w:val="004D2881"/>
    <w:rsid w:val="004E0C69"/>
    <w:rsid w:val="004E57FB"/>
    <w:rsid w:val="004E7A5C"/>
    <w:rsid w:val="004F10BB"/>
    <w:rsid w:val="004F405D"/>
    <w:rsid w:val="00501E0E"/>
    <w:rsid w:val="005045F8"/>
    <w:rsid w:val="00504880"/>
    <w:rsid w:val="005106A0"/>
    <w:rsid w:val="00524BC9"/>
    <w:rsid w:val="00531B46"/>
    <w:rsid w:val="00531E8A"/>
    <w:rsid w:val="005431F3"/>
    <w:rsid w:val="00545BAF"/>
    <w:rsid w:val="0054636B"/>
    <w:rsid w:val="00546CAB"/>
    <w:rsid w:val="00552222"/>
    <w:rsid w:val="00561974"/>
    <w:rsid w:val="00562404"/>
    <w:rsid w:val="00565D7F"/>
    <w:rsid w:val="005673C6"/>
    <w:rsid w:val="00570223"/>
    <w:rsid w:val="005709B0"/>
    <w:rsid w:val="00572299"/>
    <w:rsid w:val="005818C7"/>
    <w:rsid w:val="00583D4B"/>
    <w:rsid w:val="005913AF"/>
    <w:rsid w:val="00591597"/>
    <w:rsid w:val="005A3BAA"/>
    <w:rsid w:val="005C76DC"/>
    <w:rsid w:val="005C7D06"/>
    <w:rsid w:val="005D3892"/>
    <w:rsid w:val="005D725C"/>
    <w:rsid w:val="005E492E"/>
    <w:rsid w:val="00602482"/>
    <w:rsid w:val="00614DB1"/>
    <w:rsid w:val="0063577A"/>
    <w:rsid w:val="00636766"/>
    <w:rsid w:val="0064414B"/>
    <w:rsid w:val="00647D37"/>
    <w:rsid w:val="0068561F"/>
    <w:rsid w:val="006939F6"/>
    <w:rsid w:val="00696635"/>
    <w:rsid w:val="006A6CDE"/>
    <w:rsid w:val="006B266B"/>
    <w:rsid w:val="006C6188"/>
    <w:rsid w:val="006D42FD"/>
    <w:rsid w:val="006E0222"/>
    <w:rsid w:val="00701B57"/>
    <w:rsid w:val="00703A8D"/>
    <w:rsid w:val="00706209"/>
    <w:rsid w:val="007078B4"/>
    <w:rsid w:val="00711533"/>
    <w:rsid w:val="00712C08"/>
    <w:rsid w:val="00723600"/>
    <w:rsid w:val="007323D0"/>
    <w:rsid w:val="007327CB"/>
    <w:rsid w:val="00746757"/>
    <w:rsid w:val="00752B11"/>
    <w:rsid w:val="00753275"/>
    <w:rsid w:val="00754845"/>
    <w:rsid w:val="0076673B"/>
    <w:rsid w:val="00774524"/>
    <w:rsid w:val="0077545D"/>
    <w:rsid w:val="007836C4"/>
    <w:rsid w:val="00796772"/>
    <w:rsid w:val="00796FF4"/>
    <w:rsid w:val="007B5833"/>
    <w:rsid w:val="007B6FD0"/>
    <w:rsid w:val="007C17AD"/>
    <w:rsid w:val="007D0C6F"/>
    <w:rsid w:val="007D488A"/>
    <w:rsid w:val="007E1E85"/>
    <w:rsid w:val="007E31ED"/>
    <w:rsid w:val="007E32F7"/>
    <w:rsid w:val="007E35FE"/>
    <w:rsid w:val="007E3B26"/>
    <w:rsid w:val="008002A8"/>
    <w:rsid w:val="0080584F"/>
    <w:rsid w:val="008137BC"/>
    <w:rsid w:val="00816605"/>
    <w:rsid w:val="00831101"/>
    <w:rsid w:val="008332CD"/>
    <w:rsid w:val="008343E4"/>
    <w:rsid w:val="008462F5"/>
    <w:rsid w:val="008474E4"/>
    <w:rsid w:val="008477E9"/>
    <w:rsid w:val="00852CF4"/>
    <w:rsid w:val="008679F2"/>
    <w:rsid w:val="008770B9"/>
    <w:rsid w:val="008A1BEB"/>
    <w:rsid w:val="008A1EB1"/>
    <w:rsid w:val="008A39FF"/>
    <w:rsid w:val="008B14B1"/>
    <w:rsid w:val="008B5A71"/>
    <w:rsid w:val="008B7303"/>
    <w:rsid w:val="008B7A29"/>
    <w:rsid w:val="008C0FAD"/>
    <w:rsid w:val="008D0D10"/>
    <w:rsid w:val="008D1CED"/>
    <w:rsid w:val="008F47C2"/>
    <w:rsid w:val="008F5671"/>
    <w:rsid w:val="009033FA"/>
    <w:rsid w:val="009112D4"/>
    <w:rsid w:val="009127ED"/>
    <w:rsid w:val="00932A5E"/>
    <w:rsid w:val="0093505A"/>
    <w:rsid w:val="00941270"/>
    <w:rsid w:val="009472E1"/>
    <w:rsid w:val="009568BB"/>
    <w:rsid w:val="00960722"/>
    <w:rsid w:val="00961E3D"/>
    <w:rsid w:val="00983B63"/>
    <w:rsid w:val="009A6F1F"/>
    <w:rsid w:val="009B049D"/>
    <w:rsid w:val="009B0CB5"/>
    <w:rsid w:val="009B5643"/>
    <w:rsid w:val="009C1E45"/>
    <w:rsid w:val="009E0D2A"/>
    <w:rsid w:val="009E1D6D"/>
    <w:rsid w:val="009F0E41"/>
    <w:rsid w:val="009F1D0E"/>
    <w:rsid w:val="00A03792"/>
    <w:rsid w:val="00A061B9"/>
    <w:rsid w:val="00A16B99"/>
    <w:rsid w:val="00A2350A"/>
    <w:rsid w:val="00A35763"/>
    <w:rsid w:val="00A43DAC"/>
    <w:rsid w:val="00A458D7"/>
    <w:rsid w:val="00A549D6"/>
    <w:rsid w:val="00A60F68"/>
    <w:rsid w:val="00A676D8"/>
    <w:rsid w:val="00A723A2"/>
    <w:rsid w:val="00A731A0"/>
    <w:rsid w:val="00A8024C"/>
    <w:rsid w:val="00A870CD"/>
    <w:rsid w:val="00A92C95"/>
    <w:rsid w:val="00A96975"/>
    <w:rsid w:val="00AA4245"/>
    <w:rsid w:val="00AA6CA9"/>
    <w:rsid w:val="00AB17B0"/>
    <w:rsid w:val="00AB1CB6"/>
    <w:rsid w:val="00AB20CE"/>
    <w:rsid w:val="00AD1A01"/>
    <w:rsid w:val="00AD4949"/>
    <w:rsid w:val="00AD79A5"/>
    <w:rsid w:val="00AE1612"/>
    <w:rsid w:val="00AE2499"/>
    <w:rsid w:val="00AF5F52"/>
    <w:rsid w:val="00AF6D90"/>
    <w:rsid w:val="00B11FC2"/>
    <w:rsid w:val="00B26880"/>
    <w:rsid w:val="00B27B0F"/>
    <w:rsid w:val="00B30BD2"/>
    <w:rsid w:val="00B32333"/>
    <w:rsid w:val="00B41BFA"/>
    <w:rsid w:val="00B564D7"/>
    <w:rsid w:val="00B56BD4"/>
    <w:rsid w:val="00B611F5"/>
    <w:rsid w:val="00B811AC"/>
    <w:rsid w:val="00B862E9"/>
    <w:rsid w:val="00BA0448"/>
    <w:rsid w:val="00BA5C9A"/>
    <w:rsid w:val="00BD015A"/>
    <w:rsid w:val="00BD6087"/>
    <w:rsid w:val="00BE21C2"/>
    <w:rsid w:val="00BE44EF"/>
    <w:rsid w:val="00BF0B43"/>
    <w:rsid w:val="00BF5EE8"/>
    <w:rsid w:val="00C212FA"/>
    <w:rsid w:val="00C2407F"/>
    <w:rsid w:val="00C36515"/>
    <w:rsid w:val="00C40FFC"/>
    <w:rsid w:val="00C50007"/>
    <w:rsid w:val="00C52C59"/>
    <w:rsid w:val="00C55197"/>
    <w:rsid w:val="00C56123"/>
    <w:rsid w:val="00C5701A"/>
    <w:rsid w:val="00C637E5"/>
    <w:rsid w:val="00C711F5"/>
    <w:rsid w:val="00C751E2"/>
    <w:rsid w:val="00C77A1A"/>
    <w:rsid w:val="00C90480"/>
    <w:rsid w:val="00CA25AD"/>
    <w:rsid w:val="00CB09E8"/>
    <w:rsid w:val="00CC5EA7"/>
    <w:rsid w:val="00CC66DD"/>
    <w:rsid w:val="00CD3A6A"/>
    <w:rsid w:val="00CE28EA"/>
    <w:rsid w:val="00CF290B"/>
    <w:rsid w:val="00CF5741"/>
    <w:rsid w:val="00CF57CA"/>
    <w:rsid w:val="00D02E47"/>
    <w:rsid w:val="00D04A4B"/>
    <w:rsid w:val="00D04D18"/>
    <w:rsid w:val="00D058FA"/>
    <w:rsid w:val="00D12C77"/>
    <w:rsid w:val="00D132E5"/>
    <w:rsid w:val="00D13595"/>
    <w:rsid w:val="00D14819"/>
    <w:rsid w:val="00D24F48"/>
    <w:rsid w:val="00D27EC0"/>
    <w:rsid w:val="00D31E7D"/>
    <w:rsid w:val="00D35ABE"/>
    <w:rsid w:val="00D43933"/>
    <w:rsid w:val="00D57699"/>
    <w:rsid w:val="00D62CBA"/>
    <w:rsid w:val="00D71264"/>
    <w:rsid w:val="00D9626A"/>
    <w:rsid w:val="00DC28E3"/>
    <w:rsid w:val="00DC2AA7"/>
    <w:rsid w:val="00DD152B"/>
    <w:rsid w:val="00E14C7D"/>
    <w:rsid w:val="00E16F2A"/>
    <w:rsid w:val="00E3276A"/>
    <w:rsid w:val="00E3651E"/>
    <w:rsid w:val="00E40859"/>
    <w:rsid w:val="00E576F4"/>
    <w:rsid w:val="00E7002A"/>
    <w:rsid w:val="00E72523"/>
    <w:rsid w:val="00E74367"/>
    <w:rsid w:val="00E81952"/>
    <w:rsid w:val="00E83C52"/>
    <w:rsid w:val="00E84CB6"/>
    <w:rsid w:val="00E9774C"/>
    <w:rsid w:val="00EA04C6"/>
    <w:rsid w:val="00EA3A37"/>
    <w:rsid w:val="00EA3A8F"/>
    <w:rsid w:val="00EA50FD"/>
    <w:rsid w:val="00EB66EB"/>
    <w:rsid w:val="00EB7AF4"/>
    <w:rsid w:val="00EC321B"/>
    <w:rsid w:val="00EE3855"/>
    <w:rsid w:val="00EF16E1"/>
    <w:rsid w:val="00EF316E"/>
    <w:rsid w:val="00F003ED"/>
    <w:rsid w:val="00F0265A"/>
    <w:rsid w:val="00F05926"/>
    <w:rsid w:val="00F11950"/>
    <w:rsid w:val="00F12BE1"/>
    <w:rsid w:val="00F15829"/>
    <w:rsid w:val="00F1738D"/>
    <w:rsid w:val="00F207C8"/>
    <w:rsid w:val="00F237BB"/>
    <w:rsid w:val="00F41EFF"/>
    <w:rsid w:val="00F4224E"/>
    <w:rsid w:val="00F47023"/>
    <w:rsid w:val="00F52E24"/>
    <w:rsid w:val="00F57726"/>
    <w:rsid w:val="00F61085"/>
    <w:rsid w:val="00F66485"/>
    <w:rsid w:val="00F670DA"/>
    <w:rsid w:val="00F77439"/>
    <w:rsid w:val="00F77D71"/>
    <w:rsid w:val="00F9092A"/>
    <w:rsid w:val="00F97F55"/>
    <w:rsid w:val="00FA256E"/>
    <w:rsid w:val="00FA6066"/>
    <w:rsid w:val="00FA6492"/>
    <w:rsid w:val="00FA7CD3"/>
    <w:rsid w:val="00FB3060"/>
    <w:rsid w:val="00FB5D45"/>
    <w:rsid w:val="00FC244E"/>
    <w:rsid w:val="00FC4354"/>
    <w:rsid w:val="00FD14BE"/>
    <w:rsid w:val="00FE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8A60D"/>
  <w15:chartTrackingRefBased/>
  <w15:docId w15:val="{7FE56018-577F-4B7B-A603-1A282B291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63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02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02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02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02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02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02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02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02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02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02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02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02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02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02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02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02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02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02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02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80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02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80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022C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802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022C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802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2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2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022C"/>
    <w:rPr>
      <w:b/>
      <w:bCs/>
      <w:smallCaps/>
      <w:color w:val="0F4761" w:themeColor="accent1" w:themeShade="BF"/>
      <w:spacing w:val="5"/>
    </w:rPr>
  </w:style>
  <w:style w:type="paragraph" w:customStyle="1" w:styleId="Style1">
    <w:name w:val="Style1"/>
    <w:basedOn w:val="Heading2"/>
    <w:link w:val="Style1Char"/>
    <w:qFormat/>
    <w:rsid w:val="0044063A"/>
    <w:pPr>
      <w:spacing w:line="240" w:lineRule="auto"/>
    </w:pPr>
    <w:rPr>
      <w:rFonts w:ascii="Times New Roman" w:hAnsi="Times New Roman"/>
      <w:b/>
      <w:color w:val="000000" w:themeColor="text1"/>
      <w:kern w:val="0"/>
      <w14:ligatures w14:val="none"/>
    </w:rPr>
  </w:style>
  <w:style w:type="character" w:customStyle="1" w:styleId="Style1Char">
    <w:name w:val="Style1 Char"/>
    <w:basedOn w:val="Heading2Char"/>
    <w:link w:val="Style1"/>
    <w:rsid w:val="0044063A"/>
    <w:rPr>
      <w:rFonts w:ascii="Times New Roman" w:eastAsiaTheme="majorEastAsia" w:hAnsi="Times New Roman" w:cstheme="majorBidi"/>
      <w:b/>
      <w:color w:val="000000" w:themeColor="text1"/>
      <w:kern w:val="0"/>
      <w:sz w:val="32"/>
      <w:szCs w:val="32"/>
      <w14:ligatures w14:val="none"/>
    </w:rPr>
  </w:style>
  <w:style w:type="table" w:styleId="TableGrid">
    <w:name w:val="Table Grid"/>
    <w:basedOn w:val="TableNormal"/>
    <w:uiPriority w:val="39"/>
    <w:rsid w:val="00A06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2350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350A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8A39FF"/>
    <w:pPr>
      <w:spacing w:before="240" w:after="0" w:line="259" w:lineRule="auto"/>
      <w:outlineLvl w:val="9"/>
    </w:pPr>
    <w:rPr>
      <w:kern w:val="0"/>
      <w:sz w:val="32"/>
      <w:szCs w:val="32"/>
      <w:lang w:eastAsia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8A39FF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5" Type="http://schemas.openxmlformats.org/officeDocument/2006/relationships/theme" Target="theme/theme1.xml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8808C-8A75-4F2E-A375-D10D3840C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8965</TotalTime>
  <Pages>22</Pages>
  <Words>2921</Words>
  <Characters>16650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Cornell University</Company>
  <LinksUpToDate>false</LinksUpToDate>
  <CharactersWithSpaces>19532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Peiyu Cao</dc:creator>
  <cp:keywords/>
  <dc:description/>
  <cp:lastModifiedBy>Peiyu Cao</cp:lastModifiedBy>
  <cp:revision>362</cp:revision>
  <dcterms:created xsi:type="dcterms:W3CDTF">2026-06-18T16:29:00Z</dcterms:created>
  <dcterms:modified xsi:type="dcterms:W3CDTF">2026-10-19T20:52:00Z</dcterms:modified>
</cp:coreProperties>
</file>