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8C63E2" w14:textId="77777777" w:rsidR="00507B93" w:rsidRPr="003047BF" w:rsidRDefault="00507B93" w:rsidP="00507B93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3F691EE" wp14:editId="25490D1D">
            <wp:extent cx="6188710" cy="377444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Figure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774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E09C6F" w14:textId="77777777" w:rsidR="00CC21E1" w:rsidRPr="003047BF" w:rsidRDefault="00CC21E1" w:rsidP="00CC21E1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sz w:val="20"/>
          <w:szCs w:val="20"/>
        </w:rPr>
        <w:t xml:space="preserve">Figure 1 </w:t>
      </w:r>
      <w:proofErr w:type="spellStart"/>
      <w:r w:rsidRPr="003047BF">
        <w:rPr>
          <w:rFonts w:ascii="Times New Roman" w:hAnsi="Times New Roman" w:cs="Times New Roman"/>
          <w:sz w:val="20"/>
          <w:szCs w:val="20"/>
        </w:rPr>
        <w:t>Cytoflex</w:t>
      </w:r>
      <w:proofErr w:type="spellEnd"/>
      <w:r w:rsidRPr="003047BF">
        <w:rPr>
          <w:rFonts w:ascii="Times New Roman" w:hAnsi="Times New Roman" w:cs="Times New Roman"/>
          <w:sz w:val="20"/>
          <w:szCs w:val="20"/>
        </w:rPr>
        <w:t xml:space="preserve"> Flow Cytometer analysis of the LCEVs marked with CD63 and CD81 in TD and ASD sera.</w:t>
      </w:r>
    </w:p>
    <w:p w14:paraId="78DE252A" w14:textId="77777777" w:rsidR="00CC21E1" w:rsidRPr="003047BF" w:rsidRDefault="00CC21E1" w:rsidP="00507B93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D44AA19" w14:textId="77777777" w:rsidR="00507B93" w:rsidRPr="003047BF" w:rsidRDefault="00507B93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sz w:val="20"/>
          <w:szCs w:val="20"/>
        </w:rPr>
        <w:br w:type="page"/>
      </w:r>
    </w:p>
    <w:p w14:paraId="4E3E8C60" w14:textId="77777777" w:rsidR="002A4E03" w:rsidRPr="003047BF" w:rsidRDefault="00507B93" w:rsidP="00507B93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7E88C71B" wp14:editId="604B5224">
            <wp:extent cx="5786717" cy="3187383"/>
            <wp:effectExtent l="0" t="0" r="5080" b="0"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8362" cy="3188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509C0C20" w14:textId="77777777" w:rsidR="00CC21E1" w:rsidRPr="003047BF" w:rsidRDefault="00CC21E1" w:rsidP="00CC21E1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sz w:val="20"/>
          <w:szCs w:val="20"/>
        </w:rPr>
        <w:t xml:space="preserve">Figure 2 The relative network of </w:t>
      </w:r>
      <w:proofErr w:type="spellStart"/>
      <w:r w:rsidRPr="003047BF">
        <w:rPr>
          <w:rFonts w:ascii="Times New Roman" w:hAnsi="Times New Roman" w:cs="Times New Roman"/>
          <w:sz w:val="20"/>
          <w:szCs w:val="20"/>
        </w:rPr>
        <w:t>DEmiRs</w:t>
      </w:r>
      <w:proofErr w:type="spellEnd"/>
      <w:r w:rsidRPr="003047BF">
        <w:rPr>
          <w:rFonts w:ascii="Times New Roman" w:hAnsi="Times New Roman" w:cs="Times New Roman"/>
          <w:sz w:val="20"/>
          <w:szCs w:val="20"/>
        </w:rPr>
        <w:t xml:space="preserve"> and their targets, </w:t>
      </w:r>
      <w:proofErr w:type="spellStart"/>
      <w:r w:rsidRPr="003047BF">
        <w:rPr>
          <w:rFonts w:ascii="Times New Roman" w:hAnsi="Times New Roman" w:cs="Times New Roman"/>
          <w:sz w:val="20"/>
          <w:szCs w:val="20"/>
        </w:rPr>
        <w:t>DEmRs</w:t>
      </w:r>
      <w:proofErr w:type="spellEnd"/>
      <w:r w:rsidRPr="003047BF"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 w:rsidRPr="003047BF">
        <w:rPr>
          <w:rFonts w:ascii="Times New Roman" w:hAnsi="Times New Roman" w:cs="Times New Roman"/>
          <w:sz w:val="20"/>
          <w:szCs w:val="20"/>
        </w:rPr>
        <w:t>DElnRs</w:t>
      </w:r>
      <w:proofErr w:type="spellEnd"/>
      <w:r w:rsidRPr="003047BF">
        <w:rPr>
          <w:rFonts w:ascii="Times New Roman" w:hAnsi="Times New Roman" w:cs="Times New Roman"/>
          <w:sz w:val="20"/>
          <w:szCs w:val="20"/>
        </w:rPr>
        <w:t xml:space="preserve">, implicated to ASD. Targets of these 11 </w:t>
      </w:r>
      <w:proofErr w:type="spellStart"/>
      <w:r w:rsidRPr="003047BF">
        <w:rPr>
          <w:rFonts w:ascii="Times New Roman" w:hAnsi="Times New Roman" w:cs="Times New Roman"/>
          <w:sz w:val="20"/>
          <w:szCs w:val="20"/>
        </w:rPr>
        <w:t>DEmiRs</w:t>
      </w:r>
      <w:proofErr w:type="spellEnd"/>
      <w:r w:rsidRPr="003047BF">
        <w:rPr>
          <w:rFonts w:ascii="Times New Roman" w:hAnsi="Times New Roman" w:cs="Times New Roman"/>
          <w:sz w:val="20"/>
          <w:szCs w:val="20"/>
        </w:rPr>
        <w:t xml:space="preserve"> were predicted by both </w:t>
      </w:r>
      <w:proofErr w:type="spellStart"/>
      <w:r w:rsidRPr="003047BF">
        <w:rPr>
          <w:rFonts w:ascii="Times New Roman" w:hAnsi="Times New Roman" w:cs="Times New Roman"/>
          <w:sz w:val="20"/>
          <w:szCs w:val="20"/>
        </w:rPr>
        <w:t>TargetScan</w:t>
      </w:r>
      <w:proofErr w:type="spellEnd"/>
      <w:r w:rsidRPr="003047BF">
        <w:rPr>
          <w:rFonts w:ascii="Times New Roman" w:hAnsi="Times New Roman" w:cs="Times New Roman"/>
          <w:sz w:val="20"/>
          <w:szCs w:val="20"/>
        </w:rPr>
        <w:t xml:space="preserve"> 50 and </w:t>
      </w:r>
      <w:proofErr w:type="spellStart"/>
      <w:r w:rsidRPr="003047BF">
        <w:rPr>
          <w:rFonts w:ascii="Times New Roman" w:hAnsi="Times New Roman" w:cs="Times New Roman"/>
          <w:sz w:val="20"/>
          <w:szCs w:val="20"/>
        </w:rPr>
        <w:t>miRanda</w:t>
      </w:r>
      <w:proofErr w:type="spellEnd"/>
      <w:r w:rsidRPr="003047BF">
        <w:rPr>
          <w:rFonts w:ascii="Times New Roman" w:hAnsi="Times New Roman" w:cs="Times New Roman"/>
          <w:sz w:val="20"/>
          <w:szCs w:val="20"/>
        </w:rPr>
        <w:t xml:space="preserve"> 3.3a algorithms. The green triangle represented </w:t>
      </w:r>
      <w:proofErr w:type="spellStart"/>
      <w:r w:rsidRPr="003047BF">
        <w:rPr>
          <w:rFonts w:ascii="Times New Roman" w:hAnsi="Times New Roman" w:cs="Times New Roman"/>
          <w:sz w:val="20"/>
          <w:szCs w:val="20"/>
        </w:rPr>
        <w:t>DEmiRs</w:t>
      </w:r>
      <w:proofErr w:type="spellEnd"/>
      <w:r w:rsidRPr="003047BF">
        <w:rPr>
          <w:rFonts w:ascii="Times New Roman" w:hAnsi="Times New Roman" w:cs="Times New Roman"/>
          <w:sz w:val="20"/>
          <w:szCs w:val="20"/>
        </w:rPr>
        <w:t xml:space="preserve">; the red circle represented </w:t>
      </w:r>
      <w:proofErr w:type="spellStart"/>
      <w:r w:rsidRPr="003047BF">
        <w:rPr>
          <w:rFonts w:ascii="Times New Roman" w:hAnsi="Times New Roman" w:cs="Times New Roman"/>
          <w:sz w:val="20"/>
          <w:szCs w:val="20"/>
        </w:rPr>
        <w:t>DEmRs</w:t>
      </w:r>
      <w:proofErr w:type="spellEnd"/>
      <w:r w:rsidRPr="003047BF">
        <w:rPr>
          <w:rFonts w:ascii="Times New Roman" w:hAnsi="Times New Roman" w:cs="Times New Roman"/>
          <w:sz w:val="20"/>
          <w:szCs w:val="20"/>
        </w:rPr>
        <w:t xml:space="preserve">; and the blue hexagon represented </w:t>
      </w:r>
      <w:proofErr w:type="spellStart"/>
      <w:r w:rsidRPr="003047BF">
        <w:rPr>
          <w:rFonts w:ascii="Times New Roman" w:hAnsi="Times New Roman" w:cs="Times New Roman"/>
          <w:sz w:val="20"/>
          <w:szCs w:val="20"/>
        </w:rPr>
        <w:t>DElnRs</w:t>
      </w:r>
      <w:proofErr w:type="spellEnd"/>
      <w:r w:rsidRPr="003047BF">
        <w:rPr>
          <w:rFonts w:ascii="Times New Roman" w:hAnsi="Times New Roman" w:cs="Times New Roman"/>
          <w:sz w:val="20"/>
          <w:szCs w:val="20"/>
        </w:rPr>
        <w:t>. The solid lines represented the targeting relation.</w:t>
      </w:r>
    </w:p>
    <w:p w14:paraId="0D8A0BE2" w14:textId="6F201B19" w:rsidR="003047BF" w:rsidRPr="003047BF" w:rsidRDefault="003047BF" w:rsidP="00507B93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3DBC7063" w14:textId="77777777" w:rsidR="003047BF" w:rsidRPr="003047BF" w:rsidRDefault="003047BF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sz w:val="20"/>
          <w:szCs w:val="20"/>
        </w:rPr>
        <w:br w:type="page"/>
      </w:r>
    </w:p>
    <w:p w14:paraId="3FC13E67" w14:textId="215C29FE" w:rsidR="000E0E72" w:rsidRPr="000E0E72" w:rsidRDefault="000E0E72" w:rsidP="003047BF">
      <w:pPr>
        <w:rPr>
          <w:rFonts w:ascii="Times New Roman" w:hAnsi="Times New Roman" w:cs="Times New Roman"/>
          <w:szCs w:val="21"/>
        </w:rPr>
      </w:pPr>
      <w:r w:rsidRPr="000E0E72">
        <w:rPr>
          <w:rFonts w:ascii="Times New Roman" w:hAnsi="Times New Roman" w:cs="Times New Roman"/>
          <w:szCs w:val="21"/>
        </w:rPr>
        <w:lastRenderedPageBreak/>
        <w:t>C</w:t>
      </w:r>
      <w:r w:rsidRPr="000E0E72">
        <w:rPr>
          <w:rFonts w:ascii="Times New Roman" w:hAnsi="Times New Roman" w:cs="Times New Roman"/>
          <w:szCs w:val="21"/>
        </w:rPr>
        <w:t>opies of all original western blots</w:t>
      </w:r>
    </w:p>
    <w:p w14:paraId="630C1114" w14:textId="69AD7DD5" w:rsidR="003047BF" w:rsidRPr="003047BF" w:rsidRDefault="003047BF" w:rsidP="003047BF">
      <w:pPr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sz w:val="20"/>
          <w:szCs w:val="20"/>
        </w:rPr>
        <w:t>Figure 2-C-CD81</w:t>
      </w:r>
    </w:p>
    <w:p w14:paraId="60F81EFB" w14:textId="77777777" w:rsidR="003047BF" w:rsidRPr="003047BF" w:rsidRDefault="003047BF" w:rsidP="003047BF">
      <w:pPr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sz w:val="20"/>
          <w:szCs w:val="20"/>
        </w:rPr>
        <w:t>1.</w:t>
      </w:r>
    </w:p>
    <w:p w14:paraId="29C9608C" w14:textId="77777777" w:rsidR="003047BF" w:rsidRPr="003047BF" w:rsidRDefault="003047BF" w:rsidP="003047BF">
      <w:pPr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83CD8D3" wp14:editId="2156D54B">
            <wp:extent cx="3492500" cy="1586007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7469" cy="1592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D899AC6" w14:textId="77777777" w:rsidR="003047BF" w:rsidRPr="003047BF" w:rsidRDefault="003047BF" w:rsidP="003047BF">
      <w:pPr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B417265" wp14:editId="38CE3F7E">
            <wp:extent cx="5274310" cy="1643380"/>
            <wp:effectExtent l="0" t="0" r="254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43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3037573" w14:textId="77777777" w:rsidR="003047BF" w:rsidRPr="003047BF" w:rsidRDefault="003047BF" w:rsidP="003047BF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sz w:val="20"/>
          <w:szCs w:val="20"/>
        </w:rPr>
        <w:t>2.</w:t>
      </w:r>
    </w:p>
    <w:p w14:paraId="06BD7640" w14:textId="77777777" w:rsidR="003047BF" w:rsidRPr="003047BF" w:rsidRDefault="003047BF" w:rsidP="003047BF">
      <w:pPr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B66A475" wp14:editId="0BBFF4A0">
            <wp:extent cx="3004457" cy="1419712"/>
            <wp:effectExtent l="0" t="0" r="0" b="952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8156" cy="1426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D6E34F1" w14:textId="77777777" w:rsidR="003047BF" w:rsidRPr="003047BF" w:rsidRDefault="003047BF" w:rsidP="003047BF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E18429D" wp14:editId="63C06C7B">
            <wp:extent cx="5612812" cy="1937658"/>
            <wp:effectExtent l="0" t="0" r="0" b="571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391" cy="19464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F1C429" w14:textId="77777777" w:rsidR="003047BF" w:rsidRPr="003047BF" w:rsidRDefault="003047BF" w:rsidP="003047BF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sz w:val="20"/>
          <w:szCs w:val="20"/>
        </w:rPr>
        <w:br w:type="page"/>
      </w:r>
    </w:p>
    <w:p w14:paraId="10FF4518" w14:textId="77777777" w:rsidR="003047BF" w:rsidRPr="003047BF" w:rsidRDefault="003047BF" w:rsidP="003047BF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sz w:val="20"/>
          <w:szCs w:val="20"/>
        </w:rPr>
        <w:lastRenderedPageBreak/>
        <w:t>3.</w:t>
      </w:r>
    </w:p>
    <w:p w14:paraId="2C0A6849" w14:textId="77777777" w:rsidR="003047BF" w:rsidRPr="003047BF" w:rsidRDefault="003047BF" w:rsidP="003047BF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80E96A7" wp14:editId="12B67B0F">
            <wp:extent cx="3154680" cy="1465042"/>
            <wp:effectExtent l="0" t="0" r="7620" b="190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4859" cy="14697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64F85B3" w14:textId="77777777" w:rsidR="003047BF" w:rsidRPr="003047BF" w:rsidRDefault="003047BF" w:rsidP="003047BF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D9BA19F" wp14:editId="56945349">
            <wp:extent cx="4221480" cy="1789447"/>
            <wp:effectExtent l="0" t="0" r="7620" b="127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6609" cy="18000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C8DAF3" w14:textId="77777777" w:rsidR="003047BF" w:rsidRPr="003047BF" w:rsidRDefault="003047BF" w:rsidP="003047BF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sz w:val="20"/>
          <w:szCs w:val="20"/>
        </w:rPr>
        <w:t>4.</w:t>
      </w:r>
    </w:p>
    <w:p w14:paraId="5B847B96" w14:textId="77777777" w:rsidR="003047BF" w:rsidRPr="003047BF" w:rsidRDefault="003047BF" w:rsidP="003047BF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34C018C" wp14:editId="65E40C28">
            <wp:extent cx="2987040" cy="1394373"/>
            <wp:effectExtent l="0" t="0" r="381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2140" cy="14014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860522" w14:textId="77777777" w:rsidR="003047BF" w:rsidRPr="003047BF" w:rsidRDefault="003047BF" w:rsidP="003047BF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8B3527D" wp14:editId="12707E33">
            <wp:extent cx="4465320" cy="2517248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7150" cy="25408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3047BF">
        <w:rPr>
          <w:rFonts w:ascii="Times New Roman" w:hAnsi="Times New Roman" w:cs="Times New Roman"/>
          <w:sz w:val="20"/>
          <w:szCs w:val="20"/>
        </w:rPr>
        <w:br w:type="page"/>
      </w:r>
    </w:p>
    <w:p w14:paraId="247FA273" w14:textId="77777777" w:rsidR="003047BF" w:rsidRPr="003047BF" w:rsidRDefault="003047BF" w:rsidP="003047BF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sz w:val="20"/>
          <w:szCs w:val="20"/>
        </w:rPr>
        <w:lastRenderedPageBreak/>
        <w:t>Figure 2-C-CD63</w:t>
      </w:r>
    </w:p>
    <w:p w14:paraId="4F87D8FD" w14:textId="77777777" w:rsidR="003047BF" w:rsidRPr="003047BF" w:rsidRDefault="003047BF" w:rsidP="003047BF">
      <w:pPr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sz w:val="20"/>
          <w:szCs w:val="20"/>
        </w:rPr>
        <w:t>1.</w:t>
      </w:r>
    </w:p>
    <w:p w14:paraId="299C3921" w14:textId="77777777" w:rsidR="003047BF" w:rsidRPr="003047BF" w:rsidRDefault="003047BF" w:rsidP="003047BF">
      <w:pPr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0A61684" wp14:editId="7EBA6AF7">
            <wp:extent cx="3947160" cy="1779936"/>
            <wp:effectExtent l="0" t="0" r="0" b="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0176" cy="17812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9486AF2" w14:textId="77777777" w:rsidR="003047BF" w:rsidRPr="003047BF" w:rsidRDefault="003047BF" w:rsidP="003047BF">
      <w:pPr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0A67B98" wp14:editId="1DE050F6">
            <wp:extent cx="4853333" cy="3200400"/>
            <wp:effectExtent l="0" t="0" r="4445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1748" cy="32059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3BBC74" w14:textId="77777777" w:rsidR="003047BF" w:rsidRPr="003047BF" w:rsidRDefault="003047BF" w:rsidP="003047BF">
      <w:pPr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sz w:val="20"/>
          <w:szCs w:val="20"/>
        </w:rPr>
        <w:t>2.</w:t>
      </w:r>
    </w:p>
    <w:p w14:paraId="00B96F42" w14:textId="77777777" w:rsidR="003047BF" w:rsidRPr="003047BF" w:rsidRDefault="003047BF" w:rsidP="003047BF">
      <w:pPr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18E9F92" wp14:editId="178C7258">
            <wp:extent cx="4200525" cy="2036445"/>
            <wp:effectExtent l="0" t="0" r="0" b="190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525" cy="20364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EDE488" w14:textId="77777777" w:rsidR="003047BF" w:rsidRPr="003047BF" w:rsidRDefault="003047BF" w:rsidP="003047BF">
      <w:pPr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020B4655" wp14:editId="0595CC60">
            <wp:extent cx="6083935" cy="1899349"/>
            <wp:effectExtent l="0" t="0" r="0" b="5715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3093" cy="19022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652009" w14:textId="77777777" w:rsidR="003047BF" w:rsidRPr="003047BF" w:rsidRDefault="003047BF" w:rsidP="003047BF">
      <w:pPr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sz w:val="20"/>
          <w:szCs w:val="20"/>
        </w:rPr>
        <w:t>3.</w:t>
      </w:r>
    </w:p>
    <w:p w14:paraId="638AA40D" w14:textId="77777777" w:rsidR="003047BF" w:rsidRPr="003047BF" w:rsidRDefault="003047BF" w:rsidP="003047BF">
      <w:pPr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ECE39C5" wp14:editId="288B228F">
            <wp:extent cx="4871085" cy="1987550"/>
            <wp:effectExtent l="0" t="0" r="571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1085" cy="1987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C47C0F" w14:textId="77777777" w:rsidR="003047BF" w:rsidRPr="003047BF" w:rsidRDefault="003047BF" w:rsidP="003047BF">
      <w:pPr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CB996FF" wp14:editId="76E2A6AD">
            <wp:extent cx="6203315" cy="1833202"/>
            <wp:effectExtent l="0" t="0" r="698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5470" cy="1848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D83687" w14:textId="77777777" w:rsidR="003047BF" w:rsidRPr="003047BF" w:rsidRDefault="003047BF" w:rsidP="003047BF">
      <w:pPr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sz w:val="20"/>
          <w:szCs w:val="20"/>
        </w:rPr>
        <w:br w:type="page"/>
      </w:r>
      <w:r w:rsidRPr="003047BF">
        <w:rPr>
          <w:rFonts w:ascii="Times New Roman" w:hAnsi="Times New Roman" w:cs="Times New Roman"/>
          <w:sz w:val="20"/>
          <w:szCs w:val="20"/>
        </w:rPr>
        <w:lastRenderedPageBreak/>
        <w:t>2.</w:t>
      </w:r>
    </w:p>
    <w:p w14:paraId="75B07BCF" w14:textId="77777777" w:rsidR="003047BF" w:rsidRPr="003047BF" w:rsidRDefault="003047BF" w:rsidP="003047BF">
      <w:pPr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sz w:val="20"/>
          <w:szCs w:val="20"/>
        </w:rPr>
        <w:t>Figure 2-C-TSG101</w:t>
      </w:r>
    </w:p>
    <w:p w14:paraId="0E8A98D5" w14:textId="77777777" w:rsidR="003047BF" w:rsidRPr="003047BF" w:rsidRDefault="003047BF" w:rsidP="003047BF">
      <w:pPr>
        <w:rPr>
          <w:rFonts w:ascii="Times New Roman" w:hAnsi="Times New Roman" w:cs="Times New Roman"/>
          <w:noProof/>
          <w:sz w:val="20"/>
          <w:szCs w:val="20"/>
        </w:rPr>
      </w:pPr>
      <w:r w:rsidRPr="003047BF">
        <w:rPr>
          <w:rFonts w:ascii="Times New Roman" w:hAnsi="Times New Roman" w:cs="Times New Roman"/>
          <w:noProof/>
          <w:sz w:val="20"/>
          <w:szCs w:val="20"/>
        </w:rPr>
        <w:t>1.</w:t>
      </w:r>
    </w:p>
    <w:p w14:paraId="7615D4C1" w14:textId="77777777" w:rsidR="003047BF" w:rsidRPr="003047BF" w:rsidRDefault="003047BF" w:rsidP="003047BF">
      <w:pPr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021265E" wp14:editId="42C9D72A">
            <wp:extent cx="4432300" cy="206057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2300" cy="2060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8FE4DA" w14:textId="77777777" w:rsidR="003047BF" w:rsidRPr="003047BF" w:rsidRDefault="003047BF" w:rsidP="003047BF">
      <w:pPr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4503934" wp14:editId="24AF5CA7">
            <wp:extent cx="5286375" cy="2096476"/>
            <wp:effectExtent l="0" t="0" r="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8652" cy="2101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4B5909" w14:textId="77777777" w:rsidR="003047BF" w:rsidRPr="003047BF" w:rsidRDefault="003047BF" w:rsidP="003047BF">
      <w:pPr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sz w:val="20"/>
          <w:szCs w:val="20"/>
        </w:rPr>
        <w:t>2.</w:t>
      </w:r>
    </w:p>
    <w:p w14:paraId="32A37FF1" w14:textId="77777777" w:rsidR="003047BF" w:rsidRPr="003047BF" w:rsidRDefault="003047BF" w:rsidP="003047BF">
      <w:pPr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682478F" wp14:editId="7F00316E">
            <wp:extent cx="4657725" cy="2054225"/>
            <wp:effectExtent l="0" t="0" r="0" b="317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7725" cy="2054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7019F1" w14:textId="77777777" w:rsidR="003047BF" w:rsidRPr="003047BF" w:rsidRDefault="003047BF" w:rsidP="003047BF">
      <w:pPr>
        <w:rPr>
          <w:rFonts w:ascii="Times New Roman" w:hAnsi="Times New Roman" w:cs="Times New Roman"/>
          <w:sz w:val="20"/>
          <w:szCs w:val="20"/>
        </w:rPr>
      </w:pPr>
    </w:p>
    <w:p w14:paraId="78A000C6" w14:textId="77777777" w:rsidR="003047BF" w:rsidRPr="003047BF" w:rsidRDefault="003047BF" w:rsidP="003047BF">
      <w:pPr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sz w:val="20"/>
          <w:szCs w:val="20"/>
        </w:rPr>
        <w:br w:type="page"/>
      </w:r>
      <w:r w:rsidRPr="003047BF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45754C29" wp14:editId="3FF79CD5">
            <wp:extent cx="5245256" cy="1587500"/>
            <wp:effectExtent l="0" t="0" r="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95" cy="15949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D4A9E0C" w14:textId="77777777" w:rsidR="003047BF" w:rsidRPr="003047BF" w:rsidRDefault="003047BF" w:rsidP="003047BF">
      <w:pPr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sz w:val="20"/>
          <w:szCs w:val="20"/>
        </w:rPr>
        <w:t>3.</w:t>
      </w:r>
    </w:p>
    <w:p w14:paraId="229DFE6A" w14:textId="77777777" w:rsidR="003047BF" w:rsidRPr="003047BF" w:rsidRDefault="003047BF" w:rsidP="003047BF">
      <w:pPr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9486C5A" wp14:editId="0A716B6D">
            <wp:extent cx="4285615" cy="192659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5615" cy="1926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235E9FF" w14:textId="77777777" w:rsidR="003047BF" w:rsidRPr="003047BF" w:rsidRDefault="003047BF" w:rsidP="003047BF">
      <w:pPr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C32E6F3" wp14:editId="07D2D485">
            <wp:extent cx="5932593" cy="2106848"/>
            <wp:effectExtent l="0" t="0" r="0" b="825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6010" cy="21151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5EAC0A" w14:textId="77777777" w:rsidR="003047BF" w:rsidRPr="003047BF" w:rsidRDefault="003047BF" w:rsidP="003047BF">
      <w:pPr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sz w:val="20"/>
          <w:szCs w:val="20"/>
        </w:rPr>
        <w:br w:type="page"/>
      </w:r>
    </w:p>
    <w:p w14:paraId="0FFAAB4A" w14:textId="77777777" w:rsidR="003047BF" w:rsidRPr="003047BF" w:rsidRDefault="003047BF" w:rsidP="003047BF">
      <w:pPr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sz w:val="20"/>
          <w:szCs w:val="20"/>
        </w:rPr>
        <w:lastRenderedPageBreak/>
        <w:t>Figure 2-D-CD171</w:t>
      </w:r>
    </w:p>
    <w:p w14:paraId="1E89FD71" w14:textId="77777777" w:rsidR="003047BF" w:rsidRPr="003047BF" w:rsidRDefault="003047BF" w:rsidP="003047BF">
      <w:pPr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sz w:val="20"/>
          <w:szCs w:val="20"/>
        </w:rPr>
        <w:t>1.</w:t>
      </w:r>
    </w:p>
    <w:p w14:paraId="2ECC9D70" w14:textId="77777777" w:rsidR="003047BF" w:rsidRPr="003047BF" w:rsidRDefault="003047BF" w:rsidP="003047BF">
      <w:pPr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E2F966F" wp14:editId="42AAE8EE">
            <wp:extent cx="4406900" cy="1655470"/>
            <wp:effectExtent l="0" t="0" r="0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4506" cy="16583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C08CCD" w14:textId="77777777" w:rsidR="003047BF" w:rsidRPr="003047BF" w:rsidRDefault="003047BF" w:rsidP="003047BF">
      <w:pPr>
        <w:rPr>
          <w:rFonts w:ascii="Times New Roman" w:hAnsi="Times New Roman" w:cs="Times New Roman"/>
          <w:sz w:val="20"/>
          <w:szCs w:val="20"/>
        </w:rPr>
      </w:pPr>
    </w:p>
    <w:p w14:paraId="47E6A0BD" w14:textId="77777777" w:rsidR="003047BF" w:rsidRPr="003047BF" w:rsidRDefault="003047BF" w:rsidP="003047BF">
      <w:pPr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1B6CCAD" wp14:editId="4CD6D6FF">
            <wp:extent cx="5285740" cy="1810385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5740" cy="1810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5B14DB2" w14:textId="77777777" w:rsidR="003047BF" w:rsidRPr="003047BF" w:rsidRDefault="003047BF" w:rsidP="003047BF">
      <w:pPr>
        <w:jc w:val="left"/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sz w:val="20"/>
          <w:szCs w:val="20"/>
        </w:rPr>
        <w:t>2.</w:t>
      </w:r>
    </w:p>
    <w:p w14:paraId="2DFE9A1B" w14:textId="77777777" w:rsidR="003047BF" w:rsidRPr="003047BF" w:rsidRDefault="003047BF" w:rsidP="003047BF">
      <w:pPr>
        <w:jc w:val="left"/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902DFC8" wp14:editId="2E4FF21F">
            <wp:extent cx="4218940" cy="204216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8940" cy="2042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B6ABBC7" w14:textId="77777777" w:rsidR="003047BF" w:rsidRPr="003047BF" w:rsidRDefault="003047BF" w:rsidP="003047BF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4C084968" wp14:editId="74F4F2D2">
            <wp:extent cx="5467350" cy="2810565"/>
            <wp:effectExtent l="0" t="0" r="0" b="889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3625" cy="28189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8B27D15" w14:textId="77777777" w:rsidR="003047BF" w:rsidRPr="003047BF" w:rsidRDefault="003047BF" w:rsidP="003047BF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sz w:val="20"/>
          <w:szCs w:val="20"/>
        </w:rPr>
        <w:t>3.</w:t>
      </w:r>
    </w:p>
    <w:p w14:paraId="22758CE3" w14:textId="77777777" w:rsidR="003047BF" w:rsidRPr="003047BF" w:rsidRDefault="003047BF" w:rsidP="003047BF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4144C89" wp14:editId="49C9137D">
            <wp:extent cx="4486275" cy="1863740"/>
            <wp:effectExtent l="0" t="0" r="0" b="31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0928" cy="18656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AA966B" w14:textId="77777777" w:rsidR="003047BF" w:rsidRPr="003047BF" w:rsidRDefault="003047BF" w:rsidP="003047BF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1FD75A8" wp14:editId="3397804E">
            <wp:extent cx="5754341" cy="296227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507" cy="29716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3047BF">
        <w:rPr>
          <w:rFonts w:ascii="Times New Roman" w:hAnsi="Times New Roman" w:cs="Times New Roman"/>
          <w:sz w:val="20"/>
          <w:szCs w:val="20"/>
        </w:rPr>
        <w:br w:type="page"/>
      </w:r>
    </w:p>
    <w:p w14:paraId="355931F5" w14:textId="77777777" w:rsidR="003047BF" w:rsidRPr="003047BF" w:rsidRDefault="003047BF" w:rsidP="003047BF">
      <w:pPr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sz w:val="20"/>
          <w:szCs w:val="20"/>
        </w:rPr>
        <w:lastRenderedPageBreak/>
        <w:t>Figure 2-D-CD171</w:t>
      </w:r>
    </w:p>
    <w:p w14:paraId="39DE487D" w14:textId="77777777" w:rsidR="003047BF" w:rsidRPr="003047BF" w:rsidRDefault="003047BF" w:rsidP="003047BF">
      <w:pPr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sz w:val="20"/>
          <w:szCs w:val="20"/>
        </w:rPr>
        <w:t>1.</w:t>
      </w:r>
    </w:p>
    <w:p w14:paraId="1F8FBE00" w14:textId="77777777" w:rsidR="003047BF" w:rsidRPr="003047BF" w:rsidRDefault="003047BF" w:rsidP="003047BF">
      <w:pPr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621F4BF" wp14:editId="6FB71701">
            <wp:extent cx="4142014" cy="1999827"/>
            <wp:effectExtent l="0" t="0" r="0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5217" cy="20013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878D0A0" w14:textId="77777777" w:rsidR="003047BF" w:rsidRPr="003047BF" w:rsidRDefault="003047BF" w:rsidP="003047BF">
      <w:pPr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58752" behindDoc="1" locked="0" layoutInCell="1" allowOverlap="1" wp14:anchorId="5DFA767A" wp14:editId="6C9FFC8F">
            <wp:simplePos x="0" y="0"/>
            <wp:positionH relativeFrom="column">
              <wp:posOffset>-152400</wp:posOffset>
            </wp:positionH>
            <wp:positionV relativeFrom="paragraph">
              <wp:posOffset>294640</wp:posOffset>
            </wp:positionV>
            <wp:extent cx="6169025" cy="1981200"/>
            <wp:effectExtent l="0" t="0" r="3175" b="0"/>
            <wp:wrapTight wrapText="bothSides">
              <wp:wrapPolygon edited="0">
                <wp:start x="13674" y="0"/>
                <wp:lineTo x="2868" y="415"/>
                <wp:lineTo x="2201" y="2285"/>
                <wp:lineTo x="2668" y="3738"/>
                <wp:lineTo x="0" y="6646"/>
                <wp:lineTo x="0" y="21392"/>
                <wp:lineTo x="11272" y="21392"/>
                <wp:lineTo x="21544" y="21392"/>
                <wp:lineTo x="21544" y="7892"/>
                <wp:lineTo x="17742" y="7062"/>
                <wp:lineTo x="19210" y="7062"/>
                <wp:lineTo x="19277" y="3946"/>
                <wp:lineTo x="18343" y="3738"/>
                <wp:lineTo x="19610" y="2700"/>
                <wp:lineTo x="19210" y="415"/>
                <wp:lineTo x="14207" y="0"/>
                <wp:lineTo x="13674" y="0"/>
              </wp:wrapPolygon>
            </wp:wrapTight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9025" cy="1981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DE88707" w14:textId="77777777" w:rsidR="003047BF" w:rsidRPr="003047BF" w:rsidRDefault="003047BF" w:rsidP="003047BF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5C910FE0" w14:textId="77777777" w:rsidR="003047BF" w:rsidRPr="003047BF" w:rsidRDefault="003047BF" w:rsidP="003047BF">
      <w:pPr>
        <w:jc w:val="left"/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sz w:val="20"/>
          <w:szCs w:val="20"/>
        </w:rPr>
        <w:t>2.</w:t>
      </w:r>
    </w:p>
    <w:p w14:paraId="441AF9CA" w14:textId="77777777" w:rsidR="003047BF" w:rsidRPr="003047BF" w:rsidRDefault="003047BF" w:rsidP="003047BF">
      <w:pPr>
        <w:jc w:val="left"/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0A8FCC6" wp14:editId="7DF61776">
            <wp:extent cx="4633595" cy="202374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3595" cy="2023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9ED860F" w14:textId="4C46460B" w:rsidR="00357FC1" w:rsidRDefault="003047BF" w:rsidP="003047BF">
      <w:pPr>
        <w:jc w:val="left"/>
        <w:rPr>
          <w:rFonts w:ascii="Times New Roman" w:hAnsi="Times New Roman" w:cs="Times New Roman"/>
          <w:sz w:val="20"/>
          <w:szCs w:val="20"/>
        </w:rPr>
      </w:pPr>
      <w:r w:rsidRPr="003047BF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64EEFA68" wp14:editId="3F096164">
            <wp:extent cx="5806073" cy="3160560"/>
            <wp:effectExtent l="0" t="0" r="4445" b="190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4518" cy="31651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F9E4FE" w14:textId="77777777" w:rsidR="00357FC1" w:rsidRDefault="00357FC1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7713DFF8" w14:textId="77777777" w:rsidR="00357FC1" w:rsidRPr="00257AC6" w:rsidRDefault="00357FC1" w:rsidP="00357FC1">
      <w:pPr>
        <w:spacing w:line="480" w:lineRule="auto"/>
        <w:rPr>
          <w:rFonts w:ascii="Times New Roman" w:hAnsi="Times New Roman" w:cs="Times New Roman"/>
          <w:b/>
          <w:sz w:val="24"/>
          <w:szCs w:val="20"/>
        </w:rPr>
      </w:pPr>
      <w:r w:rsidRPr="00257AC6">
        <w:rPr>
          <w:rFonts w:ascii="Times New Roman" w:hAnsi="Times New Roman" w:cs="Times New Roman"/>
          <w:b/>
          <w:sz w:val="24"/>
          <w:szCs w:val="20"/>
        </w:rPr>
        <w:lastRenderedPageBreak/>
        <w:t>Ethics declarations</w:t>
      </w:r>
    </w:p>
    <w:p w14:paraId="0E74E85B" w14:textId="77777777" w:rsidR="00357FC1" w:rsidRPr="0017346F" w:rsidRDefault="00357FC1" w:rsidP="00357FC1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17346F">
        <w:rPr>
          <w:rFonts w:ascii="Times New Roman" w:hAnsi="Times New Roman" w:cs="Times New Roman" w:hint="eastAsia"/>
          <w:sz w:val="20"/>
          <w:szCs w:val="20"/>
        </w:rPr>
        <w:t>T</w:t>
      </w:r>
      <w:r w:rsidRPr="0017346F">
        <w:rPr>
          <w:rFonts w:ascii="Times New Roman" w:hAnsi="Times New Roman" w:cs="Times New Roman"/>
          <w:sz w:val="20"/>
          <w:szCs w:val="20"/>
        </w:rPr>
        <w:t xml:space="preserve">he Ethics Committee of Xi’an </w:t>
      </w:r>
      <w:proofErr w:type="spellStart"/>
      <w:r w:rsidRPr="0017346F">
        <w:rPr>
          <w:rFonts w:ascii="Times New Roman" w:hAnsi="Times New Roman" w:cs="Times New Roman"/>
          <w:sz w:val="20"/>
          <w:szCs w:val="20"/>
        </w:rPr>
        <w:t>Jiaotong</w:t>
      </w:r>
      <w:proofErr w:type="spellEnd"/>
      <w:r w:rsidRPr="0017346F">
        <w:rPr>
          <w:rFonts w:ascii="Times New Roman" w:hAnsi="Times New Roman" w:cs="Times New Roman"/>
          <w:sz w:val="20"/>
          <w:szCs w:val="20"/>
        </w:rPr>
        <w:t xml:space="preserve"> University (Xi’an, China)</w:t>
      </w:r>
      <w:r w:rsidRPr="0017346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17346F">
        <w:rPr>
          <w:rFonts w:ascii="Times New Roman" w:hAnsi="Times New Roman" w:cs="Times New Roman"/>
          <w:sz w:val="20"/>
          <w:szCs w:val="20"/>
        </w:rPr>
        <w:t xml:space="preserve">provided institutional ethical approval for this study. </w:t>
      </w:r>
    </w:p>
    <w:p w14:paraId="5DD8C100" w14:textId="6310A4A5" w:rsidR="00357FC1" w:rsidRPr="00357FC1" w:rsidRDefault="00357FC1" w:rsidP="003047BF">
      <w:pPr>
        <w:jc w:val="left"/>
        <w:rPr>
          <w:rFonts w:ascii="Times New Roman" w:hAnsi="Times New Roman" w:cs="Times New Roman"/>
          <w:sz w:val="20"/>
          <w:szCs w:val="20"/>
        </w:rPr>
      </w:pPr>
      <w:r w:rsidRPr="00357FC1">
        <w:rPr>
          <w:rFonts w:ascii="Times New Roman" w:hAnsi="Times New Roman" w:cs="Times New Roman"/>
          <w:sz w:val="20"/>
          <w:szCs w:val="20"/>
        </w:rPr>
        <w:t>Here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357FC1">
        <w:rPr>
          <w:rFonts w:ascii="Times New Roman" w:hAnsi="Times New Roman" w:cs="Times New Roman"/>
          <w:sz w:val="20"/>
          <w:szCs w:val="20"/>
        </w:rPr>
        <w:t xml:space="preserve">we provide </w:t>
      </w:r>
      <w:r>
        <w:rPr>
          <w:rFonts w:ascii="Times New Roman" w:hAnsi="Times New Roman" w:cs="Times New Roman"/>
          <w:sz w:val="20"/>
          <w:szCs w:val="20"/>
        </w:rPr>
        <w:t>file</w:t>
      </w:r>
      <w:r w:rsidRPr="00357FC1">
        <w:rPr>
          <w:rFonts w:ascii="Times New Roman" w:hAnsi="Times New Roman" w:cs="Times New Roman"/>
          <w:sz w:val="20"/>
          <w:szCs w:val="20"/>
        </w:rPr>
        <w:t xml:space="preserve"> of license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6386FA89" w14:textId="4366E7D5" w:rsidR="003047BF" w:rsidRPr="003047BF" w:rsidRDefault="00357FC1" w:rsidP="003047BF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3BFC62F8" wp14:editId="7F50131E">
            <wp:extent cx="6188710" cy="4335145"/>
            <wp:effectExtent l="0" t="6668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188710" cy="4335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245D67" w14:textId="77777777" w:rsidR="00CC21E1" w:rsidRPr="003047BF" w:rsidRDefault="00CC21E1" w:rsidP="00507B93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</w:p>
    <w:sectPr w:rsidR="00CC21E1" w:rsidRPr="003047BF" w:rsidSect="00507B93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0F0466" w14:textId="77777777" w:rsidR="00FA080B" w:rsidRDefault="00FA080B" w:rsidP="00507B93">
      <w:r>
        <w:separator/>
      </w:r>
    </w:p>
  </w:endnote>
  <w:endnote w:type="continuationSeparator" w:id="0">
    <w:p w14:paraId="70150DAA" w14:textId="77777777" w:rsidR="00FA080B" w:rsidRDefault="00FA080B" w:rsidP="00507B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90D804" w14:textId="77777777" w:rsidR="00FA080B" w:rsidRDefault="00FA080B" w:rsidP="00507B93">
      <w:r>
        <w:separator/>
      </w:r>
    </w:p>
  </w:footnote>
  <w:footnote w:type="continuationSeparator" w:id="0">
    <w:p w14:paraId="6E0B0743" w14:textId="77777777" w:rsidR="00FA080B" w:rsidRDefault="00FA080B" w:rsidP="00507B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A4E03"/>
    <w:rsid w:val="00041EC4"/>
    <w:rsid w:val="00071D18"/>
    <w:rsid w:val="000E0E72"/>
    <w:rsid w:val="001419CA"/>
    <w:rsid w:val="00283459"/>
    <w:rsid w:val="002A4E03"/>
    <w:rsid w:val="003047BF"/>
    <w:rsid w:val="0032069E"/>
    <w:rsid w:val="00357FC1"/>
    <w:rsid w:val="00467B40"/>
    <w:rsid w:val="004D42E3"/>
    <w:rsid w:val="00507B93"/>
    <w:rsid w:val="005F7BEF"/>
    <w:rsid w:val="007B7A3F"/>
    <w:rsid w:val="00966722"/>
    <w:rsid w:val="009A0B2A"/>
    <w:rsid w:val="00B41B0B"/>
    <w:rsid w:val="00B67AA5"/>
    <w:rsid w:val="00BE2A78"/>
    <w:rsid w:val="00CC21E1"/>
    <w:rsid w:val="00D92B03"/>
    <w:rsid w:val="00DA4844"/>
    <w:rsid w:val="00F93AC9"/>
    <w:rsid w:val="00FA080B"/>
    <w:rsid w:val="00FD6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9E3C2D"/>
  <w15:docId w15:val="{85747965-53EF-433D-950F-1DFD67CCF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7B40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467B4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467B40"/>
    <w:pPr>
      <w:keepNext/>
      <w:keepLines/>
      <w:spacing w:line="360" w:lineRule="auto"/>
      <w:outlineLvl w:val="2"/>
    </w:pPr>
    <w:rPr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467B4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467B40"/>
    <w:rPr>
      <w:b/>
      <w:bCs/>
      <w:sz w:val="28"/>
      <w:szCs w:val="32"/>
    </w:rPr>
  </w:style>
  <w:style w:type="paragraph" w:styleId="a3">
    <w:name w:val="List Paragraph"/>
    <w:basedOn w:val="a"/>
    <w:uiPriority w:val="34"/>
    <w:qFormat/>
    <w:rsid w:val="00467B40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2A4E03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2A4E03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07B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07B93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07B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07B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13</Pages>
  <Words>132</Words>
  <Characters>755</Characters>
  <Application>Microsoft Office Word</Application>
  <DocSecurity>0</DocSecurity>
  <Lines>6</Lines>
  <Paragraphs>1</Paragraphs>
  <ScaleCrop>false</ScaleCrop>
  <Company>Lenovo</Company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Lenvov</dc:creator>
  <cp:lastModifiedBy>曹 丽</cp:lastModifiedBy>
  <cp:revision>6</cp:revision>
  <dcterms:created xsi:type="dcterms:W3CDTF">2021-09-03T02:26:00Z</dcterms:created>
  <dcterms:modified xsi:type="dcterms:W3CDTF">2021-10-24T02:48:00Z</dcterms:modified>
</cp:coreProperties>
</file>