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C4CF9">
      <w:pPr>
        <w:adjustRightInd w:val="0"/>
        <w:snapToGrid w:val="0"/>
        <w:spacing w:line="480" w:lineRule="auto"/>
        <w:rPr>
          <w:bCs/>
          <w:color w:val="000000"/>
          <w:kern w:val="0"/>
          <w:sz w:val="28"/>
          <w:szCs w:val="36"/>
          <w:u w:val="single"/>
        </w:rPr>
      </w:pPr>
      <w:r>
        <w:rPr>
          <w:rFonts w:hint="eastAsia"/>
          <w:bCs/>
          <w:color w:val="000000"/>
          <w:kern w:val="0"/>
          <w:sz w:val="28"/>
          <w:szCs w:val="36"/>
          <w:u w:val="single"/>
        </w:rPr>
        <w:t>Supplementary Information For</w:t>
      </w:r>
    </w:p>
    <w:p w14:paraId="3AF78E84">
      <w:pPr>
        <w:adjustRightInd w:val="0"/>
        <w:snapToGrid w:val="0"/>
        <w:spacing w:line="480" w:lineRule="auto"/>
        <w:rPr>
          <w:color w:val="000000"/>
          <w:sz w:val="24"/>
        </w:rPr>
      </w:pPr>
      <w:r>
        <w:rPr>
          <w:b/>
          <w:color w:val="000000" w:themeColor="text1"/>
          <w:kern w:val="0"/>
          <w:sz w:val="28"/>
          <w:szCs w:val="36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/>
          <w:b/>
          <w:color w:val="000000" w:themeColor="text1"/>
          <w:kern w:val="0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growth </w:t>
      </w:r>
      <w:r>
        <w:rPr>
          <w:rFonts w:hint="eastAsia"/>
          <w:b/>
          <w:color w:val="000000" w:themeColor="text1"/>
          <w:kern w:val="0"/>
          <w:sz w:val="28"/>
          <w:szCs w:val="36"/>
          <w14:textFill>
            <w14:solidFill>
              <w14:schemeClr w14:val="tx1"/>
            </w14:solidFill>
          </w14:textFill>
        </w:rPr>
        <w:t>characteristics</w:t>
      </w:r>
      <w:r>
        <w:rPr>
          <w:rFonts w:hint="eastAsia"/>
          <w:b/>
          <w:color w:val="000000" w:themeColor="text1"/>
          <w:kern w:val="0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color w:val="000000" w:themeColor="text1"/>
          <w:kern w:val="0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/>
          <w:b/>
          <w:color w:val="000000" w:themeColor="text1"/>
          <w:kern w:val="0"/>
          <w:sz w:val="28"/>
          <w:szCs w:val="36"/>
          <w14:textFill>
            <w14:solidFill>
              <w14:schemeClr w14:val="tx1"/>
            </w14:solidFill>
          </w14:textFill>
        </w:rPr>
        <w:t xml:space="preserve">metabolic profiling of </w:t>
      </w:r>
      <w:r>
        <w:rPr>
          <w:rFonts w:ascii="Times New Roman Bold" w:hAnsi="Times New Roman Bold" w:cs="Times New Roman Bold"/>
          <w:b/>
          <w:bCs/>
          <w:color w:val="000000"/>
          <w:kern w:val="0"/>
          <w:sz w:val="28"/>
          <w:szCs w:val="36"/>
        </w:rPr>
        <w:t>Δ</w:t>
      </w:r>
      <w:r>
        <w:rPr>
          <w:rFonts w:hint="eastAsia"/>
          <w:b/>
          <w:color w:val="000000"/>
          <w:kern w:val="0"/>
          <w:sz w:val="28"/>
          <w:szCs w:val="36"/>
          <w:vertAlign w:val="superscript"/>
        </w:rPr>
        <w:t>5,7</w:t>
      </w:r>
      <w:r>
        <w:rPr>
          <w:rFonts w:hint="eastAsia"/>
          <w:b/>
          <w:color w:val="000000"/>
          <w:kern w:val="0"/>
          <w:sz w:val="28"/>
          <w:szCs w:val="36"/>
        </w:rPr>
        <w:t>-sterols</w:t>
      </w:r>
      <w:r>
        <w:rPr>
          <w:rFonts w:hint="eastAsia"/>
          <w:b/>
          <w:color w:val="000000" w:themeColor="text1"/>
          <w:kern w:val="0"/>
          <w:sz w:val="28"/>
          <w:szCs w:val="36"/>
          <w14:textFill>
            <w14:solidFill>
              <w14:schemeClr w14:val="tx1"/>
            </w14:solidFill>
          </w14:textFill>
        </w:rPr>
        <w:t xml:space="preserve"> and fatty acids</w:t>
      </w:r>
      <w:r>
        <w:rPr>
          <w:rFonts w:hint="eastAsia"/>
          <w:b/>
          <w:color w:val="000000" w:themeColor="text1"/>
          <w:kern w:val="0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kern w:val="0"/>
          <w:sz w:val="28"/>
          <w:szCs w:val="36"/>
          <w14:textFill>
            <w14:solidFill>
              <w14:schemeClr w14:val="tx1"/>
            </w14:solidFill>
          </w14:textFill>
        </w:rPr>
        <w:t xml:space="preserve">in </w:t>
      </w:r>
      <w:r>
        <w:rPr>
          <w:rFonts w:hint="eastAsia"/>
          <w:b/>
          <w:i/>
          <w:color w:val="000000" w:themeColor="text1"/>
          <w:kern w:val="0"/>
          <w:sz w:val="28"/>
          <w:szCs w:val="36"/>
          <w14:textFill>
            <w14:solidFill>
              <w14:schemeClr w14:val="tx1"/>
            </w14:solidFill>
          </w14:textFill>
        </w:rPr>
        <w:t>Schizochytrium</w:t>
      </w:r>
      <w:r>
        <w:rPr>
          <w:b/>
          <w:color w:val="000000" w:themeColor="text1"/>
          <w:kern w:val="0"/>
          <w:sz w:val="28"/>
          <w:szCs w:val="36"/>
          <w14:textFill>
            <w14:solidFill>
              <w14:schemeClr w14:val="tx1"/>
            </w14:solidFill>
          </w14:textFill>
        </w:rPr>
        <w:t xml:space="preserve"> sp. S31 </w:t>
      </w:r>
      <w:r>
        <w:rPr>
          <w:rFonts w:hint="eastAsia"/>
          <w:b/>
          <w:color w:val="000000" w:themeColor="text1"/>
          <w:kern w:val="0"/>
          <w:sz w:val="28"/>
          <w:szCs w:val="36"/>
          <w14:textFill>
            <w14:solidFill>
              <w14:schemeClr w14:val="tx1"/>
            </w14:solidFill>
          </w14:textFill>
        </w:rPr>
        <w:t xml:space="preserve">under different </w:t>
      </w:r>
      <w:r>
        <w:rPr>
          <w:b/>
          <w:color w:val="000000" w:themeColor="text1"/>
          <w:kern w:val="0"/>
          <w:sz w:val="28"/>
          <w:szCs w:val="36"/>
          <w14:textFill>
            <w14:solidFill>
              <w14:schemeClr w14:val="tx1"/>
            </w14:solidFill>
          </w14:textFill>
        </w:rPr>
        <w:t>culture conditions</w:t>
      </w:r>
      <w:bookmarkStart w:id="1" w:name="_GoBack"/>
      <w:bookmarkEnd w:id="1"/>
    </w:p>
    <w:p w14:paraId="3A6B82C4">
      <w:pPr>
        <w:adjustRightInd w:val="0"/>
        <w:snapToGrid w:val="0"/>
        <w:spacing w:line="480" w:lineRule="auto"/>
        <w:rPr>
          <w:rFonts w:ascii="Times New Roman Regular" w:hAnsi="Times New Roman Regular" w:cs="Times New Roman Regular"/>
          <w:color w:val="000000"/>
          <w:sz w:val="24"/>
          <w:vertAlign w:val="superscript"/>
        </w:rPr>
      </w:pPr>
      <w:r>
        <w:rPr>
          <w:rFonts w:ascii="Times New Roman Regular" w:hAnsi="Times New Roman Regular" w:cs="Times New Roman Regular"/>
          <w:color w:val="000000"/>
          <w:sz w:val="24"/>
        </w:rPr>
        <w:t>Xiao-</w:t>
      </w:r>
      <w:r>
        <w:rPr>
          <w:rFonts w:hint="eastAsia" w:ascii="Times New Roman Regular" w:hAnsi="Times New Roman Regular" w:cs="Times New Roman Regular"/>
          <w:color w:val="000000"/>
          <w:sz w:val="24"/>
        </w:rPr>
        <w:t>Y</w:t>
      </w:r>
      <w:r>
        <w:rPr>
          <w:rFonts w:ascii="Times New Roman Regular" w:hAnsi="Times New Roman Regular" w:cs="Times New Roman Regular"/>
          <w:color w:val="000000"/>
          <w:sz w:val="24"/>
        </w:rPr>
        <w:t>u Zhang</w:t>
      </w:r>
      <w:r>
        <w:rPr>
          <w:rFonts w:ascii="Times New Roman Regular" w:hAnsi="Times New Roman Regular" w:cs="Times New Roman Regular"/>
          <w:color w:val="000000"/>
          <w:sz w:val="24"/>
          <w:vertAlign w:val="superscript"/>
        </w:rPr>
        <w:t>1</w:t>
      </w:r>
      <w:r>
        <w:rPr>
          <w:rFonts w:ascii="Times New Roman Regular" w:hAnsi="Times New Roman Regular" w:cs="Times New Roman Regular"/>
          <w:color w:val="000000"/>
          <w:sz w:val="24"/>
        </w:rPr>
        <w:t xml:space="preserve">, </w:t>
      </w:r>
      <w:r>
        <w:rPr>
          <w:rFonts w:ascii="Times New Roman Regular" w:hAnsi="Times New Roman Regular" w:cs="Times New Roman Regular"/>
          <w:color w:val="auto"/>
          <w:sz w:val="24"/>
        </w:rPr>
        <w:t>Pei-Shan He</w:t>
      </w:r>
      <w:r>
        <w:rPr>
          <w:rFonts w:ascii="Times New Roman Regular" w:hAnsi="Times New Roman Regular" w:cs="Times New Roman Regular"/>
          <w:color w:val="auto"/>
          <w:sz w:val="24"/>
          <w:vertAlign w:val="superscript"/>
        </w:rPr>
        <w:t>2</w:t>
      </w:r>
      <w:r>
        <w:rPr>
          <w:rFonts w:ascii="Times New Roman Regular" w:hAnsi="Times New Roman Regular" w:cs="Times New Roman Regular"/>
          <w:color w:val="auto"/>
          <w:sz w:val="24"/>
        </w:rPr>
        <w:t xml:space="preserve">, </w:t>
      </w:r>
      <w:r>
        <w:rPr>
          <w:rFonts w:ascii="Times New Roman Regular" w:hAnsi="Times New Roman Regular" w:cs="Times New Roman Regular"/>
          <w:color w:val="000000"/>
          <w:sz w:val="24"/>
        </w:rPr>
        <w:t>Yi-Nan Liao</w:t>
      </w:r>
      <w:r>
        <w:rPr>
          <w:rFonts w:hint="eastAsia" w:ascii="Times New Roman Regular" w:hAnsi="Times New Roman Regular" w:cs="Times New Roman Regular"/>
          <w:color w:val="000000"/>
          <w:sz w:val="24"/>
          <w:vertAlign w:val="superscript"/>
        </w:rPr>
        <w:t>1</w:t>
      </w:r>
      <w:r>
        <w:rPr>
          <w:rFonts w:ascii="Times New Roman Regular" w:hAnsi="Times New Roman Regular" w:cs="Times New Roman Regular"/>
          <w:color w:val="000000"/>
          <w:sz w:val="24"/>
        </w:rPr>
        <w:t>,</w:t>
      </w:r>
      <w:r>
        <w:rPr>
          <w:rFonts w:ascii="Times New Roman Regular" w:hAnsi="Times New Roman Regular" w:cs="Times New Roman Regular"/>
          <w:color w:val="FF0000"/>
          <w:sz w:val="24"/>
        </w:rPr>
        <w:t xml:space="preserve"> </w:t>
      </w:r>
      <w:r>
        <w:rPr>
          <w:rFonts w:ascii="Times New Roman Regular" w:hAnsi="Times New Roman Regular" w:cs="Times New Roman Regular"/>
          <w:color w:val="000000"/>
          <w:sz w:val="24"/>
        </w:rPr>
        <w:t>Juan Peng</w:t>
      </w:r>
      <w:r>
        <w:rPr>
          <w:rFonts w:ascii="Times New Roman Regular" w:hAnsi="Times New Roman Regular" w:cs="Times New Roman Regular"/>
          <w:color w:val="000000"/>
          <w:sz w:val="24"/>
          <w:vertAlign w:val="superscript"/>
        </w:rPr>
        <w:t>1,</w:t>
      </w:r>
      <w:r>
        <w:rPr>
          <w:rFonts w:ascii="Times New Roman Regular" w:hAnsi="Times New Roman Regular" w:cs="Times New Roman Regular"/>
          <w:color w:val="000000"/>
          <w:sz w:val="24"/>
        </w:rPr>
        <w:t>*, Jian-Ping Yuan</w:t>
      </w:r>
      <w:r>
        <w:rPr>
          <w:rFonts w:ascii="Times New Roman Regular" w:hAnsi="Times New Roman Regular" w:cs="Times New Roman Regular"/>
          <w:color w:val="000000"/>
          <w:sz w:val="24"/>
          <w:vertAlign w:val="superscript"/>
        </w:rPr>
        <w:t>1</w:t>
      </w:r>
      <w:r>
        <w:rPr>
          <w:rFonts w:ascii="Times New Roman Regular" w:hAnsi="Times New Roman Regular" w:cs="Times New Roman Regular"/>
          <w:color w:val="000000"/>
          <w:sz w:val="24"/>
        </w:rPr>
        <w:t>, Jun Zhao</w:t>
      </w:r>
      <w:r>
        <w:rPr>
          <w:rFonts w:ascii="Times New Roman Regular" w:hAnsi="Times New Roman Regular" w:cs="Times New Roman Regular"/>
          <w:color w:val="000000"/>
          <w:sz w:val="24"/>
          <w:vertAlign w:val="superscript"/>
        </w:rPr>
        <w:t>1</w:t>
      </w:r>
    </w:p>
    <w:p w14:paraId="3C7E802D">
      <w:pPr>
        <w:autoSpaceDE w:val="0"/>
        <w:autoSpaceDN w:val="0"/>
        <w:adjustRightInd w:val="0"/>
        <w:snapToGrid w:val="0"/>
        <w:spacing w:line="480" w:lineRule="auto"/>
        <w:ind w:left="181" w:hanging="181"/>
        <w:rPr>
          <w:color w:val="000000"/>
          <w:sz w:val="24"/>
        </w:rPr>
      </w:pPr>
      <w:r>
        <w:rPr>
          <w:color w:val="000000"/>
          <w:sz w:val="24"/>
          <w:vertAlign w:val="superscript"/>
        </w:rPr>
        <w:t xml:space="preserve"> 1</w:t>
      </w:r>
      <w:r>
        <w:rPr>
          <w:color w:val="auto"/>
          <w:sz w:val="24"/>
        </w:rPr>
        <w:t xml:space="preserve"> School </w:t>
      </w:r>
      <w:r>
        <w:rPr>
          <w:color w:val="000000"/>
          <w:sz w:val="24"/>
        </w:rPr>
        <w:t>of Marine Sciences, State Key Laboratory of Environmental Adaptability for Industrial Products, Sun Yat-</w:t>
      </w:r>
      <w:r>
        <w:rPr>
          <w:rFonts w:hint="eastAsia"/>
          <w:color w:val="000000"/>
          <w:sz w:val="24"/>
        </w:rPr>
        <w:t>S</w:t>
      </w:r>
      <w:r>
        <w:rPr>
          <w:color w:val="000000"/>
          <w:sz w:val="24"/>
        </w:rPr>
        <w:t>en University, and Southern Marine Science and Engineering Guangdong Laboratory (Zhuhai), Zhuhai 519082, China</w:t>
      </w:r>
    </w:p>
    <w:p w14:paraId="0F62A4C9">
      <w:pPr>
        <w:autoSpaceDE w:val="0"/>
        <w:autoSpaceDN w:val="0"/>
        <w:adjustRightInd w:val="0"/>
        <w:snapToGrid w:val="0"/>
        <w:spacing w:line="480" w:lineRule="auto"/>
        <w:ind w:left="181" w:hanging="181"/>
        <w:rPr>
          <w:color w:val="auto"/>
          <w:sz w:val="24"/>
        </w:rPr>
      </w:pPr>
      <w:r>
        <w:rPr>
          <w:color w:val="000000"/>
          <w:sz w:val="24"/>
          <w:vertAlign w:val="superscript"/>
        </w:rPr>
        <w:t xml:space="preserve">2 </w:t>
      </w:r>
      <w:r>
        <w:rPr>
          <w:color w:val="auto"/>
          <w:sz w:val="24"/>
        </w:rPr>
        <w:t xml:space="preserve">School of </w:t>
      </w:r>
      <w:r>
        <w:rPr>
          <w:rFonts w:hint="eastAsia"/>
          <w:color w:val="auto"/>
          <w:sz w:val="24"/>
        </w:rPr>
        <w:t>Food</w:t>
      </w:r>
      <w:r>
        <w:rPr>
          <w:color w:val="auto"/>
          <w:sz w:val="24"/>
        </w:rPr>
        <w:t xml:space="preserve"> </w:t>
      </w:r>
      <w:r>
        <w:rPr>
          <w:rFonts w:hint="eastAsia"/>
          <w:color w:val="auto"/>
          <w:sz w:val="24"/>
        </w:rPr>
        <w:t>and</w:t>
      </w:r>
      <w:r>
        <w:rPr>
          <w:color w:val="auto"/>
          <w:sz w:val="24"/>
        </w:rPr>
        <w:t xml:space="preserve"> Health, Guangzhou City </w:t>
      </w:r>
      <w:r>
        <w:rPr>
          <w:rFonts w:hint="eastAsia"/>
          <w:color w:val="auto"/>
          <w:sz w:val="24"/>
        </w:rPr>
        <w:t>Polytechnic</w:t>
      </w:r>
      <w:r>
        <w:rPr>
          <w:color w:val="auto"/>
          <w:sz w:val="24"/>
        </w:rPr>
        <w:t>, Guangzhou 511370, China</w:t>
      </w:r>
    </w:p>
    <w:p w14:paraId="328BB454">
      <w:pPr>
        <w:adjustRightInd w:val="0"/>
        <w:snapToGrid w:val="0"/>
        <w:spacing w:line="480" w:lineRule="auto"/>
        <w:rPr>
          <w:color w:val="000000"/>
          <w:sz w:val="24"/>
        </w:rPr>
      </w:pPr>
    </w:p>
    <w:p w14:paraId="5C5529BB">
      <w:pPr>
        <w:adjustRightInd w:val="0"/>
        <w:snapToGrid w:val="0"/>
        <w:spacing w:line="480" w:lineRule="auto"/>
        <w:rPr>
          <w:color w:val="000000"/>
          <w:sz w:val="24"/>
        </w:rPr>
      </w:pPr>
      <w:r>
        <w:rPr>
          <w:color w:val="000000"/>
          <w:sz w:val="24"/>
        </w:rPr>
        <w:t>*Corresponding author:</w:t>
      </w:r>
    </w:p>
    <w:p w14:paraId="0338C243">
      <w:pPr>
        <w:adjustRightInd w:val="0"/>
        <w:snapToGrid w:val="0"/>
        <w:spacing w:line="480" w:lineRule="auto"/>
        <w:rPr>
          <w:color w:val="000000"/>
          <w:sz w:val="24"/>
        </w:rPr>
      </w:pPr>
      <w:r>
        <w:rPr>
          <w:color w:val="000000"/>
          <w:sz w:val="24"/>
        </w:rPr>
        <w:t>E-mail: pengj28@mail.sysu.edu.cn (J. Peng)</w:t>
      </w:r>
    </w:p>
    <w:p w14:paraId="37B8BF50">
      <w:pPr>
        <w:adjustRightInd w:val="0"/>
        <w:snapToGrid w:val="0"/>
        <w:spacing w:line="480" w:lineRule="auto"/>
        <w:rPr>
          <w:b/>
          <w:color w:val="000000"/>
          <w:sz w:val="24"/>
        </w:rPr>
        <w:sectPr>
          <w:footerReference r:id="rId3" w:type="default"/>
          <w:footerReference r:id="rId4" w:type="even"/>
          <w:type w:val="continuous"/>
          <w:pgSz w:w="12240" w:h="15840"/>
          <w:pgMar w:top="1440" w:right="1440" w:bottom="1440" w:left="1440" w:header="851" w:footer="992" w:gutter="0"/>
          <w:cols w:space="720" w:num="1"/>
          <w:docGrid w:linePitch="312" w:charSpace="0"/>
        </w:sectPr>
      </w:pPr>
    </w:p>
    <w:p w14:paraId="7494F085">
      <w:pPr>
        <w:adjustRightInd w:val="0"/>
        <w:snapToGrid w:val="0"/>
        <w:spacing w:line="480" w:lineRule="auto"/>
        <w:rPr>
          <w:b/>
          <w:bCs/>
          <w:sz w:val="24"/>
        </w:rPr>
      </w:pPr>
    </w:p>
    <w:p w14:paraId="1DF87DEB">
      <w:pPr>
        <w:adjustRightInd w:val="0"/>
        <w:snapToGrid w:val="0"/>
        <w:spacing w:line="480" w:lineRule="auto"/>
        <w:rPr>
          <w:b/>
          <w:bCs/>
          <w:sz w:val="24"/>
        </w:rPr>
      </w:pPr>
    </w:p>
    <w:p w14:paraId="2492A0C5">
      <w:pPr>
        <w:adjustRightInd w:val="0"/>
        <w:snapToGrid w:val="0"/>
        <w:spacing w:line="480" w:lineRule="auto"/>
        <w:rPr>
          <w:b/>
          <w:bCs/>
          <w:sz w:val="24"/>
        </w:rPr>
      </w:pPr>
      <w:r>
        <w:rPr>
          <w:b/>
          <w:bCs/>
          <w:sz w:val="24"/>
        </w:rPr>
        <w:t>Lists of contents:</w:t>
      </w:r>
    </w:p>
    <w:p w14:paraId="40B60B9D">
      <w:pPr>
        <w:pStyle w:val="40"/>
        <w:numPr>
          <w:ilvl w:val="0"/>
          <w:numId w:val="1"/>
        </w:numPr>
        <w:adjustRightInd w:val="0"/>
        <w:snapToGrid w:val="0"/>
        <w:spacing w:line="480" w:lineRule="auto"/>
        <w:ind w:left="360" w:hanging="360"/>
      </w:pPr>
      <w:bookmarkStart w:id="0" w:name="_Hlk87794089"/>
      <w:r>
        <w:t>Support Figures and Tables</w:t>
      </w:r>
    </w:p>
    <w:bookmarkEnd w:id="0"/>
    <w:p w14:paraId="48A3D8C1">
      <w:pPr>
        <w:adjustRightInd w:val="0"/>
        <w:snapToGrid w:val="0"/>
        <w:spacing w:line="480" w:lineRule="auto"/>
        <w:rPr>
          <w:color w:val="000000"/>
          <w:sz w:val="24"/>
        </w:rPr>
        <w:sectPr>
          <w:footerReference r:id="rId5" w:type="default"/>
          <w:footerReference r:id="rId6" w:type="even"/>
          <w:type w:val="continuous"/>
          <w:pgSz w:w="12240" w:h="15840"/>
          <w:pgMar w:top="1440" w:right="1440" w:bottom="1440" w:left="1440" w:header="851" w:footer="992" w:gutter="0"/>
          <w:cols w:space="720" w:num="1"/>
          <w:docGrid w:linePitch="312" w:charSpace="0"/>
        </w:sectPr>
      </w:pPr>
    </w:p>
    <w:p w14:paraId="56C363FA">
      <w:pPr>
        <w:widowControl/>
        <w:adjustRightInd w:val="0"/>
        <w:snapToGrid w:val="0"/>
        <w:spacing w:line="480" w:lineRule="auto"/>
        <w:jc w:val="center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6985</wp:posOffset>
            </wp:positionV>
            <wp:extent cx="5330825" cy="6955155"/>
            <wp:effectExtent l="0" t="0" r="0" b="0"/>
            <wp:wrapTight wrapText="bothSides">
              <wp:wrapPolygon>
                <wp:start x="0" y="0"/>
                <wp:lineTo x="0" y="21535"/>
                <wp:lineTo x="21510" y="21535"/>
                <wp:lineTo x="21510" y="0"/>
                <wp:lineTo x="0" y="0"/>
              </wp:wrapPolygon>
            </wp:wrapTight>
            <wp:docPr id="2" name="图片 2" descr="附录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录图1"/>
                    <pic:cNvPicPr>
                      <a:picLocks noChangeAspect="1"/>
                    </pic:cNvPicPr>
                  </pic:nvPicPr>
                  <pic:blipFill>
                    <a:blip r:embed="rId9"/>
                    <a:srcRect l="2342" t="1127" r="1770" b="1686"/>
                    <a:stretch>
                      <a:fillRect/>
                    </a:stretch>
                  </pic:blipFill>
                  <pic:spPr>
                    <a:xfrm>
                      <a:off x="0" y="0"/>
                      <a:ext cx="5330825" cy="695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7D9F55">
      <w:pPr>
        <w:widowControl/>
        <w:adjustRightInd w:val="0"/>
        <w:snapToGrid w:val="0"/>
        <w:rPr>
          <w:bCs/>
          <w:color w:val="000000"/>
          <w:sz w:val="24"/>
        </w:rPr>
      </w:pPr>
      <w:r>
        <w:rPr>
          <w:rFonts w:hint="eastAsia"/>
          <w:b/>
          <w:color w:val="000000"/>
          <w:sz w:val="24"/>
        </w:rPr>
        <w:t xml:space="preserve">Fig. S1. </w:t>
      </w:r>
      <w:r>
        <w:rPr>
          <w:rFonts w:hint="eastAsia"/>
          <w:bCs/>
          <w:color w:val="000000"/>
          <w:sz w:val="24"/>
        </w:rPr>
        <w:t xml:space="preserve">Cell morphology of </w:t>
      </w:r>
      <w:r>
        <w:rPr>
          <w:rFonts w:hint="eastAsia"/>
          <w:bCs/>
          <w:i/>
          <w:iCs/>
          <w:color w:val="000000"/>
          <w:sz w:val="24"/>
        </w:rPr>
        <w:t>Schizochytrium</w:t>
      </w:r>
      <w:r>
        <w:rPr>
          <w:rFonts w:hint="eastAsia"/>
          <w:bCs/>
          <w:color w:val="000000"/>
          <w:sz w:val="24"/>
        </w:rPr>
        <w:t xml:space="preserve"> sp. S31 cultured under different glucose concentrations. The labels in the upper left corner indicate glucose concentration and microscope magnification.</w:t>
      </w:r>
    </w:p>
    <w:p w14:paraId="43102607">
      <w:pPr>
        <w:widowControl/>
        <w:adjustRightInd w:val="0"/>
        <w:snapToGrid w:val="0"/>
        <w:spacing w:line="480" w:lineRule="auto"/>
        <w:jc w:val="left"/>
        <w:rPr>
          <w:bCs/>
          <w:color w:val="000000"/>
          <w:sz w:val="24"/>
        </w:rPr>
      </w:pPr>
      <w:r>
        <w:rPr>
          <w:rFonts w:hint="eastAsia"/>
          <w:bCs/>
          <w:color w:val="000000"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68580</wp:posOffset>
            </wp:positionV>
            <wp:extent cx="5391785" cy="5958205"/>
            <wp:effectExtent l="0" t="0" r="0" b="0"/>
            <wp:wrapTight wrapText="bothSides">
              <wp:wrapPolygon>
                <wp:start x="0" y="0"/>
                <wp:lineTo x="0" y="21547"/>
                <wp:lineTo x="21470" y="21547"/>
                <wp:lineTo x="21470" y="0"/>
                <wp:lineTo x="0" y="0"/>
              </wp:wrapPolygon>
            </wp:wrapTight>
            <wp:docPr id="3" name="图片 3" descr="附录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录图2"/>
                    <pic:cNvPicPr>
                      <a:picLocks noChangeAspect="1"/>
                    </pic:cNvPicPr>
                  </pic:nvPicPr>
                  <pic:blipFill>
                    <a:blip r:embed="rId10"/>
                    <a:srcRect b="625"/>
                    <a:stretch>
                      <a:fillRect/>
                    </a:stretch>
                  </pic:blipFill>
                  <pic:spPr>
                    <a:xfrm>
                      <a:off x="0" y="0"/>
                      <a:ext cx="5391785" cy="595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1DE702">
      <w:pPr>
        <w:widowControl/>
        <w:adjustRightInd w:val="0"/>
        <w:snapToGrid w:val="0"/>
        <w:rPr>
          <w:bCs/>
          <w:color w:val="000000"/>
          <w:sz w:val="24"/>
        </w:rPr>
      </w:pPr>
      <w:r>
        <w:rPr>
          <w:rFonts w:ascii="Times New Roman Bold" w:hAnsi="Times New Roman Bold" w:cs="Times New Roman Bold"/>
          <w:b/>
          <w:color w:val="000000"/>
          <w:sz w:val="24"/>
        </w:rPr>
        <w:t xml:space="preserve">Fig. S2. </w:t>
      </w:r>
      <w:r>
        <w:rPr>
          <w:rFonts w:hint="eastAsia"/>
          <w:bCs/>
          <w:color w:val="000000"/>
          <w:sz w:val="24"/>
        </w:rPr>
        <w:t xml:space="preserve">Cell morphology of </w:t>
      </w:r>
      <w:r>
        <w:rPr>
          <w:rFonts w:ascii="Times New Roman Italic" w:hAnsi="Times New Roman Italic" w:cs="Times New Roman Italic"/>
          <w:bCs/>
          <w:i/>
          <w:iCs/>
          <w:color w:val="000000"/>
          <w:sz w:val="24"/>
        </w:rPr>
        <w:t>Schizochytrium</w:t>
      </w:r>
      <w:r>
        <w:rPr>
          <w:rFonts w:hint="eastAsia"/>
          <w:bCs/>
          <w:color w:val="000000"/>
          <w:sz w:val="24"/>
        </w:rPr>
        <w:t xml:space="preserve"> sp. S31 cultured under different sea salt concentrations. The labels in the upper left corner indicate sea salt concentration and microscope magnification.</w:t>
      </w:r>
    </w:p>
    <w:p w14:paraId="05DEE2B5">
      <w:pPr>
        <w:widowControl/>
        <w:adjustRightInd w:val="0"/>
        <w:snapToGrid w:val="0"/>
        <w:spacing w:line="480" w:lineRule="auto"/>
        <w:jc w:val="left"/>
        <w:rPr>
          <w:bCs/>
          <w:color w:val="000000"/>
          <w:sz w:val="24"/>
        </w:rPr>
      </w:pPr>
    </w:p>
    <w:p w14:paraId="0FA75155">
      <w:pPr>
        <w:widowControl/>
        <w:adjustRightInd w:val="0"/>
        <w:snapToGrid w:val="0"/>
        <w:spacing w:line="480" w:lineRule="auto"/>
        <w:jc w:val="left"/>
        <w:rPr>
          <w:bCs/>
          <w:color w:val="000000"/>
          <w:sz w:val="24"/>
        </w:rPr>
      </w:pPr>
      <w:r>
        <w:rPr>
          <w:rFonts w:hint="eastAsia"/>
          <w:bCs/>
          <w:color w:val="000000"/>
          <w:sz w:val="24"/>
        </w:rPr>
        <w:drawing>
          <wp:inline distT="0" distB="0" distL="114300" distR="114300">
            <wp:extent cx="5752465" cy="3254375"/>
            <wp:effectExtent l="0" t="0" r="13335" b="22225"/>
            <wp:docPr id="4" name="图片 4" descr="附录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录图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E6433">
      <w:pPr>
        <w:widowControl/>
        <w:adjustRightInd w:val="0"/>
        <w:snapToGrid w:val="0"/>
        <w:rPr>
          <w:rFonts w:hint="eastAsia"/>
          <w:bCs/>
          <w:color w:val="000000"/>
          <w:sz w:val="24"/>
        </w:rPr>
      </w:pPr>
      <w:r>
        <w:rPr>
          <w:rFonts w:ascii="Times New Roman Bold" w:hAnsi="Times New Roman Bold" w:cs="Times New Roman Bold"/>
          <w:b/>
          <w:color w:val="000000"/>
          <w:sz w:val="24"/>
        </w:rPr>
        <w:t>Fig. S3.</w:t>
      </w:r>
      <w:r>
        <w:rPr>
          <w:rFonts w:hint="eastAsia"/>
          <w:bCs/>
          <w:color w:val="000000"/>
          <w:sz w:val="24"/>
        </w:rPr>
        <w:t xml:space="preserve"> Cell morphology of </w:t>
      </w:r>
      <w:r>
        <w:rPr>
          <w:rFonts w:ascii="Times New Roman Italic" w:hAnsi="Times New Roman Italic" w:cs="Times New Roman Italic"/>
          <w:bCs/>
          <w:i/>
          <w:iCs/>
          <w:color w:val="000000"/>
          <w:sz w:val="24"/>
        </w:rPr>
        <w:t>Schizochytrium</w:t>
      </w:r>
      <w:r>
        <w:rPr>
          <w:rFonts w:hint="eastAsia"/>
          <w:bCs/>
          <w:color w:val="000000"/>
          <w:sz w:val="24"/>
        </w:rPr>
        <w:t xml:space="preserve"> sp. S31 cultured at different pH values. The labels in the upper left corner indicate pH value and microscope magnification.</w:t>
      </w:r>
    </w:p>
    <w:p w14:paraId="016F195E">
      <w:pPr>
        <w:rPr>
          <w:rFonts w:hint="eastAsia"/>
          <w:bCs/>
          <w:color w:val="000000"/>
          <w:sz w:val="24"/>
        </w:rPr>
      </w:pPr>
      <w:r>
        <w:rPr>
          <w:rFonts w:hint="eastAsia"/>
          <w:bCs/>
          <w:color w:val="000000"/>
          <w:sz w:val="24"/>
        </w:rPr>
        <w:br w:type="page"/>
      </w:r>
    </w:p>
    <w:p w14:paraId="3CE51F04">
      <w:pPr>
        <w:widowControl/>
        <w:adjustRightInd w:val="0"/>
        <w:snapToGrid w:val="0"/>
        <w:rPr>
          <w:rFonts w:hint="eastAsia"/>
          <w:bCs/>
          <w:color w:val="000000"/>
          <w:sz w:val="24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38100</wp:posOffset>
            </wp:positionV>
            <wp:extent cx="5140325" cy="6653530"/>
            <wp:effectExtent l="12700" t="12700" r="28575" b="13970"/>
            <wp:wrapTight wrapText="bothSides">
              <wp:wrapPolygon>
                <wp:start x="-53" y="-41"/>
                <wp:lineTo x="-53" y="21563"/>
                <wp:lineTo x="21507" y="21563"/>
                <wp:lineTo x="21507" y="-41"/>
                <wp:lineTo x="-53" y="-41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0325" cy="66535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7C9EE30">
      <w:pPr>
        <w:widowControl/>
        <w:adjustRightInd w:val="0"/>
        <w:snapToGrid w:val="0"/>
        <w:spacing w:line="480" w:lineRule="auto"/>
        <w:jc w:val="left"/>
        <w:rPr>
          <w:bCs/>
          <w:color w:val="000000"/>
          <w:sz w:val="24"/>
        </w:rPr>
      </w:pPr>
    </w:p>
    <w:p w14:paraId="6716FA11">
      <w:pPr>
        <w:widowControl/>
        <w:adjustRightInd w:val="0"/>
        <w:snapToGrid w:val="0"/>
        <w:spacing w:line="480" w:lineRule="auto"/>
        <w:jc w:val="left"/>
        <w:rPr>
          <w:bCs/>
          <w:color w:val="000000"/>
          <w:sz w:val="24"/>
        </w:rPr>
      </w:pPr>
    </w:p>
    <w:p w14:paraId="5B0EB59C">
      <w:pPr>
        <w:widowControl/>
        <w:adjustRightInd w:val="0"/>
        <w:snapToGrid w:val="0"/>
        <w:spacing w:line="480" w:lineRule="auto"/>
        <w:jc w:val="left"/>
        <w:rPr>
          <w:bCs/>
          <w:color w:val="000000"/>
          <w:sz w:val="24"/>
        </w:rPr>
      </w:pPr>
    </w:p>
    <w:p w14:paraId="7C498CDE">
      <w:pPr>
        <w:widowControl/>
        <w:adjustRightInd w:val="0"/>
        <w:snapToGrid w:val="0"/>
        <w:spacing w:line="480" w:lineRule="auto"/>
        <w:jc w:val="left"/>
        <w:rPr>
          <w:b/>
          <w:color w:val="000000"/>
          <w:sz w:val="24"/>
        </w:rPr>
      </w:pPr>
    </w:p>
    <w:p w14:paraId="357CD659">
      <w:pPr>
        <w:widowControl/>
        <w:adjustRightInd w:val="0"/>
        <w:snapToGrid w:val="0"/>
        <w:spacing w:line="480" w:lineRule="auto"/>
        <w:jc w:val="left"/>
        <w:rPr>
          <w:b/>
          <w:color w:val="000000"/>
          <w:sz w:val="24"/>
        </w:rPr>
      </w:pPr>
    </w:p>
    <w:p w14:paraId="38AA6B25">
      <w:pPr>
        <w:widowControl/>
        <w:adjustRightInd w:val="0"/>
        <w:snapToGrid w:val="0"/>
        <w:spacing w:line="480" w:lineRule="auto"/>
        <w:jc w:val="left"/>
        <w:rPr>
          <w:b/>
          <w:color w:val="000000"/>
          <w:sz w:val="24"/>
        </w:rPr>
      </w:pPr>
    </w:p>
    <w:p w14:paraId="650B35C8">
      <w:pPr>
        <w:widowControl/>
        <w:adjustRightInd w:val="0"/>
        <w:snapToGrid w:val="0"/>
        <w:spacing w:line="480" w:lineRule="auto"/>
        <w:jc w:val="left"/>
        <w:rPr>
          <w:b/>
          <w:bCs/>
          <w:sz w:val="24"/>
        </w:rPr>
      </w:pPr>
    </w:p>
    <w:p w14:paraId="043EB839">
      <w:pPr>
        <w:widowControl/>
        <w:adjustRightInd w:val="0"/>
        <w:snapToGrid w:val="0"/>
        <w:spacing w:line="480" w:lineRule="auto"/>
        <w:jc w:val="left"/>
        <w:rPr>
          <w:b/>
          <w:bCs/>
          <w:sz w:val="24"/>
        </w:rPr>
      </w:pPr>
    </w:p>
    <w:p w14:paraId="5C62EC35">
      <w:pPr>
        <w:widowControl/>
        <w:adjustRightInd w:val="0"/>
        <w:snapToGrid w:val="0"/>
        <w:spacing w:line="480" w:lineRule="auto"/>
        <w:jc w:val="left"/>
        <w:rPr>
          <w:b/>
          <w:bCs/>
          <w:sz w:val="24"/>
        </w:rPr>
      </w:pPr>
    </w:p>
    <w:p w14:paraId="44134125">
      <w:pPr>
        <w:widowControl/>
        <w:adjustRightInd w:val="0"/>
        <w:snapToGrid w:val="0"/>
        <w:spacing w:line="480" w:lineRule="auto"/>
        <w:jc w:val="left"/>
        <w:rPr>
          <w:b/>
          <w:bCs/>
          <w:sz w:val="24"/>
        </w:rPr>
      </w:pPr>
    </w:p>
    <w:p w14:paraId="7857653C">
      <w:pPr>
        <w:widowControl/>
        <w:adjustRightInd w:val="0"/>
        <w:snapToGrid w:val="0"/>
        <w:spacing w:line="480" w:lineRule="auto"/>
        <w:jc w:val="left"/>
        <w:rPr>
          <w:b/>
          <w:bCs/>
          <w:sz w:val="24"/>
        </w:rPr>
      </w:pPr>
    </w:p>
    <w:p w14:paraId="121BC09F">
      <w:pPr>
        <w:widowControl/>
        <w:adjustRightInd w:val="0"/>
        <w:snapToGrid w:val="0"/>
        <w:spacing w:line="480" w:lineRule="auto"/>
        <w:jc w:val="left"/>
        <w:rPr>
          <w:b/>
          <w:color w:val="000000"/>
          <w:sz w:val="24"/>
        </w:rPr>
      </w:pPr>
    </w:p>
    <w:p w14:paraId="509488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default" w:eastAsia="宋体"/>
          <w:color w:val="000000"/>
          <w:sz w:val="24"/>
          <w:lang w:val="en-US" w:eastAsia="zh-CN"/>
        </w:rPr>
      </w:pPr>
      <w:r>
        <w:rPr>
          <w:rFonts w:hint="default"/>
          <w:b/>
          <w:color w:val="000000"/>
          <w:sz w:val="24"/>
          <w:lang w:val="en-US"/>
        </w:rPr>
        <w:t>Fig.</w:t>
      </w:r>
      <w:r>
        <w:rPr>
          <w:b/>
          <w:color w:val="000000"/>
          <w:sz w:val="24"/>
        </w:rPr>
        <w:t xml:space="preserve"> </w:t>
      </w:r>
      <w:r>
        <w:rPr>
          <w:rFonts w:hint="eastAsia"/>
          <w:b/>
          <w:color w:val="000000"/>
          <w:sz w:val="24"/>
        </w:rPr>
        <w:t>S</w:t>
      </w:r>
      <w:r>
        <w:rPr>
          <w:rFonts w:hint="default"/>
          <w:b/>
          <w:color w:val="000000"/>
          <w:sz w:val="24"/>
          <w:lang w:val="en-US"/>
        </w:rPr>
        <w:t>4.</w:t>
      </w:r>
      <w:r>
        <w:rPr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 xml:space="preserve">Steroid biosynthesis pathway in </w:t>
      </w:r>
      <w:r>
        <w:rPr>
          <w:rFonts w:hint="default" w:ascii="Times New Roman Italic" w:hAnsi="Times New Roman Italic" w:cs="Times New Roman Italic"/>
          <w:i/>
          <w:iCs/>
          <w:color w:val="000000"/>
          <w:sz w:val="24"/>
        </w:rPr>
        <w:t>Schizochytrium</w:t>
      </w:r>
      <w:r>
        <w:rPr>
          <w:rFonts w:hint="eastAsia"/>
          <w:color w:val="000000"/>
          <w:sz w:val="24"/>
        </w:rPr>
        <w:t xml:space="preserve"> sp. S31</w:t>
      </w:r>
      <w:r>
        <w:rPr>
          <w:color w:val="000000"/>
          <w:sz w:val="24"/>
        </w:rPr>
        <w:t>.</w:t>
      </w:r>
      <w:r>
        <w:rPr>
          <w:rFonts w:hint="eastAsia"/>
          <w:color w:val="000000"/>
          <w:sz w:val="24"/>
          <w:lang w:val="en-US" w:eastAsia="zh-CN"/>
        </w:rPr>
        <w:t xml:space="preserve"> </w:t>
      </w:r>
      <w:r>
        <w:rPr>
          <w:rFonts w:hint="eastAsia"/>
          <w:color w:val="000000"/>
          <w:sz w:val="24"/>
        </w:rPr>
        <w:t>Green boxes: annotated genes; white boxes: unannotated gene</w:t>
      </w:r>
      <w:r>
        <w:rPr>
          <w:rFonts w:hint="default"/>
          <w:color w:val="000000"/>
          <w:sz w:val="24"/>
          <w:lang w:val="en-US"/>
        </w:rPr>
        <w:t>.</w:t>
      </w:r>
    </w:p>
    <w:p w14:paraId="49425393">
      <w:pPr>
        <w:rPr>
          <w:color w:val="000000"/>
          <w:sz w:val="24"/>
        </w:rPr>
      </w:pPr>
      <w:r>
        <w:rPr>
          <w:color w:val="000000"/>
          <w:sz w:val="24"/>
        </w:rPr>
        <w:br w:type="page"/>
      </w:r>
    </w:p>
    <w:p w14:paraId="266C4928">
      <w:pPr>
        <w:widowControl/>
        <w:adjustRightInd w:val="0"/>
        <w:snapToGrid w:val="0"/>
        <w:jc w:val="left"/>
        <w:rPr>
          <w:color w:val="000000"/>
          <w:sz w:val="24"/>
        </w:rPr>
      </w:pPr>
      <w:r>
        <w:rPr>
          <w:b/>
          <w:color w:val="000000"/>
          <w:sz w:val="24"/>
        </w:rPr>
        <w:t xml:space="preserve">Table </w:t>
      </w:r>
      <w:r>
        <w:rPr>
          <w:rFonts w:hint="eastAsia"/>
          <w:b/>
          <w:color w:val="000000"/>
          <w:sz w:val="24"/>
        </w:rPr>
        <w:t>S</w:t>
      </w:r>
      <w:r>
        <w:rPr>
          <w:rFonts w:hint="default"/>
          <w:b/>
          <w:color w:val="000000"/>
          <w:sz w:val="24"/>
          <w:lang w:val="en-US"/>
        </w:rPr>
        <w:t>1</w:t>
      </w:r>
      <w:r>
        <w:rPr>
          <w:color w:val="000000"/>
          <w:sz w:val="24"/>
        </w:rPr>
        <w:t xml:space="preserve"> </w:t>
      </w:r>
      <w:r>
        <w:rPr>
          <w:bCs/>
          <w:kern w:val="44"/>
          <w:sz w:val="24"/>
          <w:szCs w:val="44"/>
        </w:rPr>
        <w:t xml:space="preserve">Annotation of </w:t>
      </w:r>
      <w:r>
        <w:rPr>
          <w:rFonts w:hint="eastAsia"/>
          <w:bCs/>
          <w:kern w:val="44"/>
          <w:sz w:val="24"/>
          <w:szCs w:val="44"/>
        </w:rPr>
        <w:t xml:space="preserve">the </w:t>
      </w:r>
      <w:r>
        <w:rPr>
          <w:bCs/>
          <w:kern w:val="44"/>
          <w:sz w:val="24"/>
          <w:szCs w:val="44"/>
        </w:rPr>
        <w:t xml:space="preserve">DEGs </w:t>
      </w:r>
      <w:r>
        <w:rPr>
          <w:rFonts w:hint="eastAsia"/>
          <w:bCs/>
          <w:kern w:val="44"/>
          <w:sz w:val="24"/>
          <w:szCs w:val="44"/>
        </w:rPr>
        <w:t xml:space="preserve">for </w:t>
      </w:r>
      <w:r>
        <w:rPr>
          <w:i/>
          <w:iCs/>
          <w:sz w:val="24"/>
        </w:rPr>
        <w:t>Schizochytrium</w:t>
      </w:r>
      <w:r>
        <w:rPr>
          <w:sz w:val="24"/>
        </w:rPr>
        <w:t xml:space="preserve"> sp. S31 cultured under 10 g/L sea salt (treatment group, Treat) and 20 g/L sea salt (control group, CK)</w:t>
      </w:r>
      <w:r>
        <w:rPr>
          <w:color w:val="000000"/>
          <w:sz w:val="24"/>
        </w:rPr>
        <w:t>.</w:t>
      </w:r>
    </w:p>
    <w:p w14:paraId="4BB99AB7">
      <w:pPr>
        <w:widowControl/>
        <w:adjustRightInd w:val="0"/>
        <w:snapToGrid w:val="0"/>
        <w:jc w:val="left"/>
        <w:rPr>
          <w:color w:val="000000"/>
          <w:sz w:val="24"/>
        </w:rPr>
      </w:pPr>
    </w:p>
    <w:tbl>
      <w:tblPr>
        <w:tblStyle w:val="12"/>
        <w:tblW w:w="0" w:type="auto"/>
        <w:jc w:val="center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2694"/>
        <w:gridCol w:w="3951"/>
        <w:gridCol w:w="1225"/>
        <w:gridCol w:w="791"/>
        <w:gridCol w:w="443"/>
      </w:tblGrid>
      <w:tr w14:paraId="55530122">
        <w:trPr>
          <w:trHeight w:val="309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62B811A9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kern w:val="0"/>
                <w:szCs w:val="21"/>
                <w:lang w:bidi="ar"/>
              </w:rPr>
              <w:t>Gene ID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3167A70B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kern w:val="0"/>
                <w:szCs w:val="21"/>
                <w:lang w:bidi="ar"/>
              </w:rPr>
              <w:t>Annotation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2A108EF4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kern w:val="0"/>
                <w:szCs w:val="21"/>
                <w:lang w:bidi="ar"/>
              </w:rPr>
              <w:t>Abbreviation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0C96DF20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kern w:val="0"/>
                <w:szCs w:val="21"/>
                <w:lang w:bidi="ar"/>
              </w:rPr>
              <w:t>log</w:t>
            </w:r>
            <w:r>
              <w:rPr>
                <w:b/>
                <w:bCs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b/>
                <w:bCs/>
                <w:kern w:val="0"/>
                <w:szCs w:val="21"/>
                <w:lang w:bidi="ar"/>
              </w:rPr>
              <w:t>(FC)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E2E0269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kern w:val="0"/>
                <w:szCs w:val="21"/>
                <w:lang w:bidi="ar"/>
              </w:rPr>
              <w:t>padj</w:t>
            </w:r>
          </w:p>
        </w:tc>
      </w:tr>
      <w:tr w14:paraId="4588732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ADBE202">
            <w:pPr>
              <w:widowControl/>
              <w:jc w:val="center"/>
              <w:textAlignment w:val="center"/>
              <w:rPr>
                <w:i/>
                <w:iCs/>
                <w:szCs w:val="21"/>
              </w:rPr>
            </w:pPr>
            <w:r>
              <w:rPr>
                <w:i/>
                <w:iCs/>
                <w:color w:val="FF0000"/>
                <w:kern w:val="0"/>
                <w:szCs w:val="21"/>
                <w:lang w:bidi="ar"/>
              </w:rPr>
              <w:t>Fatty acid metabolism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10BC6B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BB9EFC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8B779A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66B328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</w:tr>
      <w:tr w14:paraId="7D386D4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4ABBF7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TRINITY_DN175_c1_g1_i2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EF8EE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pyruvate dehydrogenase E1 component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05963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acee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7F26B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744D5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4C38A5A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C04F37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TRINITY_DN1272_c0_g1_i1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255CF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hydroxymethylglutaryl-CoA synthase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73F66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hmgcs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D82C1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FBC40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100F8A2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9CB9E0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TRINITY_DN1074_c0_g2_i1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EA3AF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enolase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7048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D5994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2C8F9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6E643C4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45C542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TRINITY_DN1001_c0_g1_i1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37910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enolase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814FA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81C14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CD7E8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3C92DD4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C43F06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TRINITY_DN18476_c0_g1_i1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6FB2F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phosphoglycerate mutase, 2,3-bisphosphoglycerate-independent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6A1F0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gpmb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95AD5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AFBAE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0084A68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EFF458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TRINITY_DN2215_c0_g1_i1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39904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geranylgeranyl pyrophosphate synthase / farnesyltranstransferase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0C80F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ggps1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A59E3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CA88F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5B3B753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5E1986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TRINITY_DN1309_c0_g1_i1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294A4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pyruvate dehydrogenase E1 component alpha subunit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BF37B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pdha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032BA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8156A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7A578679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27AF45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TRINITY_DN1309_c0_g1_i2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0A3A0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pyruvate dehydrogenase E1 component alpha subunit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44EB6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pdha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DD329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2923F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688E5ED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0A9A13">
            <w:pPr>
              <w:widowControl/>
              <w:jc w:val="center"/>
              <w:textAlignment w:val="bottom"/>
              <w:rPr>
                <w:i/>
                <w:iCs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TRINITY_DN604_c1_g3_i4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E94AB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glyceraldehyde-3-phosphate dehydrogenase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071AB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gapdh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E81C9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43079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42EAED4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95D0894">
            <w:pPr>
              <w:widowControl/>
              <w:jc w:val="center"/>
              <w:textAlignment w:val="bottom"/>
              <w:rPr>
                <w:i/>
                <w:iCs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TRINITY_DN245_c4_g2_i2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325E2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pyruvate kinase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7A7C0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F906D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73C54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31D0372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EE5A37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TRINITY_DN2207_c0_g1_i1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68496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acetyl-CoA carboxylase carboxyl transferase subunit alpha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3DF5E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acca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68E34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0B3EC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5766F99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E84DCD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TRINITY_DN31800_c1_g1_i1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ED24E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enoyl-CoA hydratase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F56FC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echa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EF7AB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2.05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31166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4BAEB1F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05A9DB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TRINITY_DN13284_c0_g1_i2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CE6F3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acetyl-CoA C-acyltransferase / 3-ketoacyl-CoA thiolase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9DC7A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fada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CC480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34050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5309096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46576C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TRINITY_DN44_c0_g1_i1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221F7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fatty acid desaturase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14FA6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fadn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D393B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52E9D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0D94BC9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538647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TRINITY_DN2590_c0_g1_i2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4F5FD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acetyl-CoA C-acetyltransferase / acetoacetyl-CoA thiolase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3420A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acat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E1B8E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2.99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8DBA6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3777B2DF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974343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TRINITY_DN2590_c0_g1_i4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21275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acetyl-CoA C-acetyltransferase / acetoacetyl-CoA thiolase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FEC92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acat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1A6CB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2.93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3986E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5C3CEAC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D7CB38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TRINITY_DN18341_c0_g1_i1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399E2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acetyl-CoA C-acetyltransferase / acetoacetyl-CoA thiolase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6A2A1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acat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33F73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42D8C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4906888C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606D20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TRINITY_DN748_c1_g1_i1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6D2A4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acyl-CoA oxidase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CDB2B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acox1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CED5C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4.12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10843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24CA674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1AC414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TRINITY_DN285_c0_g1_i1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8A607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acyl-CoA oxidase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BB658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acox1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16F7C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2.85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C793A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66283E94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E3D661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TRINITY_DN890_c1_g2_i2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8C584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long-chain-fatty-acid-CoA ligase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99384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acsl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71B8E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4.77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E32E3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63BC1424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DBED6D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TRINITY_DN890_c1_g1_i1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71B9E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long-chain-fatty-acid-CoA ligase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9894E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acsl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E1D51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3.08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010FA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0BAE3173">
        <w:trPr>
          <w:jc w:val="center"/>
        </w:trPr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7DEC8CC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TRINITY_DN1429_c0_g1_i1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7013609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long-chain-fatty-acid-CoA ligase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3CF11AE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acsl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7AE79F7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1.62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14:paraId="1A03039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14B4046C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33D6139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TRINITY_DN313_c11_g1_i1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3FBA8CA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long-chain-fatty-acid-CoA ligase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6BB9D35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acsl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615B9C3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1.51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18EA5CA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700D116B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5515CB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TRINITY_DN890_c1_g3_i1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DE53A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long-chain-fatty-acid-CoA ligase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3F179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acsl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67E16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91B9D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041B501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4ED490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TRINITY_DN890_c1_g4_i1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4251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long-chain-fatty-acid-CoA ligase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10577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acsl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D3959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CDE35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653FAA94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6A88F8A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TRINITY_DN1865_c0_g1_i1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63ADB6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3-oxoacyl-[acyl-carrier-protein] synthase II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63C11E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fabf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525461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2.58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944BC4">
            <w:pPr>
              <w:widowControl/>
              <w:jc w:val="center"/>
              <w:textAlignment w:val="bottom"/>
              <w:rPr>
                <w:color w:val="000000"/>
                <w:kern w:val="0"/>
                <w:szCs w:val="21"/>
                <w:lang w:bidi="ar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11BB986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F8CBBE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TRINITY_DN3113_c1_g1_i1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4CA46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17‑beta‑hydroxysteroid dehydrogenase 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2E866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hsd17b8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E276C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F2948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1BE04D22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1EBBFA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TRINITY_DN878_c1_g1_i1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999F5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3-oxoacyl-[acyl-carrier-protein] reductase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99CAD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fabg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0EC8E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7B5EA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674DCF0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F1D256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TRINITY_DN86_c1_g3_i2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4D88A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elongation of very long chain fatty acids protein 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C2AEE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elovl5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09E12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1.83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C2E17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02A43739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6711F44">
            <w:pPr>
              <w:widowControl/>
              <w:jc w:val="center"/>
              <w:textAlignment w:val="bottom"/>
              <w:rPr>
                <w:i/>
                <w:iCs/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TRINITY_DN333_c2_g3_i1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6D820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acetyl-CoA carboxylase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D70D8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acaca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8B8A8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-2.65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4A4BD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4086C8F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E9C9216">
            <w:pPr>
              <w:widowControl/>
              <w:jc w:val="center"/>
              <w:textAlignment w:val="bottom"/>
              <w:rPr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TRINITY_DN112_c1_g1_i1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3FE31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acetyl-CoA carboxylase biotin carboxylase subunit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341E5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accc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4A90B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D030A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27BBA079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D1C8B06">
            <w:pPr>
              <w:widowControl/>
              <w:jc w:val="center"/>
              <w:textAlignment w:val="bottom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TRINITY_DN598_c1_g1_i1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07F88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fatty acid synthase, beta subunit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1C79B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fas2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0EC4B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-2.96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7D59B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3C33661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2CBAC9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TRINITY_DN2187_c0_g1_i14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0497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enoyl-[acyl-carrier-protein] reductase 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C0EE9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fabl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7DC9F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-2.93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5A167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2ABE718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3FD237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TRINITY_DN2187_c0_g1_i4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31E44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enoyl-[acyl-carrier-protein] reductase 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6B97D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fabl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4FF50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-2.78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EE93C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791B4F1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C557B9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TRINITY_DN2187_c0_g1_i5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54CF5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enoyl-[acyl-carrier-protein] reductase 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AFD3E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fabl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EB662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-2.70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03F9F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45609A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7F8603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TRINITY_DN150_c2_g1_i1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F35D6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3-hydroxyacyl-[acyl-carrier-protein] dehydratase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B43B2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fabz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8D79C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-2.07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51744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1AA413F8">
        <w:trPr>
          <w:trHeight w:val="267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A766BF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TRINITY_DN753_c0_g1_i1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D9F13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carbonyl reductase / 3-oxoacyl-ACP reductase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EABE2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cbr4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42AF8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-9.71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89241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667C156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DD3BA2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TRINITY_DN753_c0_g1_i2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BDD1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carbonyl reductase / 3-oxoacyl-ACP reductase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F83EE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cbr4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F6F36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-4.53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4CB78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2FBD0DB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68AC55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TRINITY_DN753_c0_g1_i5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3E0C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carbonyl reductase / 3-oxoacyl-ACP reductase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EEB17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cbr4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455C3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-2.65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4D406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375A150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5DEA26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TRINITY_DN753_c0_g1_i4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5EB11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carbonyl reductase / 3-oxoacyl-ACP reductase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C1FF1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cbr4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2CC54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-2.30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4135B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645085F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D9A17F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TRINITY_DN2492_c0_g2_i2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68C0F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long-chain-fatty-acid-CoA ligase, bubblegum family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ACEE1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acsbg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E6CC4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0730F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2C79F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6BBA1C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TRINITY_DN648_c1_g2_i2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482FE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fatty acid desaturase 2 / delta-6 fatty acid desaturase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83832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fads2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4C0D8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18136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3A2EDC8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6FA808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TRINITY_DN2283_c0_g2_i1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40F90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sterol carrier protein 2 / non-specific lipid-transfer protein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1CBCE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scp2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CA9D3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-2.19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56A2E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4CFE58D9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E16140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TRINITY_DN1175_c3_g5_i1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D888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17-beta-hydroxysteroid dehydrogenase 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895CE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hsd17b4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7DD97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A453A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527B39E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E0E851A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i/>
                <w:iCs/>
                <w:color w:val="FF0000"/>
                <w:kern w:val="0"/>
                <w:szCs w:val="21"/>
                <w:lang w:bidi="ar"/>
              </w:rPr>
              <w:t>Steroid biosynthesis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5E4FF3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38FC2F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855066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123E94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</w:tr>
      <w:tr w14:paraId="684CBFE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661E5D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TRINITY_DN1692_c0_g1_i1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59D3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delta(14)-sterol reductase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C31AE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erg24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68855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1.30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F8C41C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2BF4FDF2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C03636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TRINITY_DN35578_c1_g1_i1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B1B663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farnesyl-diphosphate farnesyltransferase / squalene synthase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2EB58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fdft1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A3D17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EE317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10EB70E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2A7508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TRINITY_DN155_c0_g2_i4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0920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sterol 14-alpha-demethylase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100B6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cyp51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F1645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EE4919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3A8DE5D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D2ABA7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TRINITY_DN1454_c1_g1_i1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AFB4B6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C-5 sterol desaturase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7B68B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erg3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7F178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9958D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0CDFF59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A17CE94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TRINITY_DN429_c0_g1_i1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24ABFA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C-5 sterol desaturase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C53D48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erg3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4D1E51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F776FB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57D97B88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171D796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i/>
                <w:iCs/>
                <w:color w:val="FF0000"/>
                <w:kern w:val="0"/>
                <w:szCs w:val="21"/>
                <w:lang w:bidi="ar"/>
              </w:rPr>
              <w:t>Carotenoid biosynthesis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BF675A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3629A9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54CCAE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6CBFD4">
            <w:pPr>
              <w:widowControl/>
              <w:jc w:val="center"/>
              <w:textAlignment w:val="bottom"/>
              <w:rPr>
                <w:szCs w:val="21"/>
              </w:rPr>
            </w:pPr>
          </w:p>
        </w:tc>
      </w:tr>
      <w:tr w14:paraId="3F96F79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D2C839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TRINITY_DN595_c4_g2_i2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14322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phytoene synthase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E3E4B7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crtb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3D910D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8.04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B2F4F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69E9179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EB227F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TRINITY_DN9_c2_g1_i1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30E1D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phytoene desaturase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832EF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crti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E1C71F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E38942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  <w:tr w14:paraId="532D25B9">
        <w:trPr>
          <w:jc w:val="center"/>
        </w:trPr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07A4F6B5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TRINITY_DN293_c0_g1_i1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16D76AD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carotenoid isomerase / carotene isomerase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700DA01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crtr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73E76D9E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-1.22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67063D20">
            <w:pPr>
              <w:widowControl/>
              <w:jc w:val="center"/>
              <w:textAlignment w:val="bottom"/>
              <w:rPr>
                <w:szCs w:val="21"/>
              </w:rPr>
            </w:pPr>
            <w:r>
              <w:rPr>
                <w:color w:val="000000"/>
                <w:kern w:val="0"/>
                <w:szCs w:val="21"/>
                <w:lang w:bidi="ar"/>
              </w:rPr>
              <w:t>0.00</w:t>
            </w:r>
          </w:p>
        </w:tc>
      </w:tr>
    </w:tbl>
    <w:p w14:paraId="5045721C">
      <w:pPr>
        <w:widowControl/>
        <w:suppressLineNumbers/>
        <w:adjustRightInd w:val="0"/>
        <w:snapToGrid w:val="0"/>
        <w:spacing w:line="480" w:lineRule="auto"/>
        <w:rPr>
          <w:color w:val="000000"/>
        </w:rPr>
      </w:pPr>
    </w:p>
    <w:sectPr>
      <w:footerReference r:id="rId7" w:type="default"/>
      <w:pgSz w:w="12240" w:h="15840"/>
      <w:pgMar w:top="1701" w:right="1701" w:bottom="1701" w:left="1469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decorative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2DBF3">
    <w:pPr>
      <w:framePr w:wrap="around" w:vAnchor="text" w:hAnchor="margin" w:xAlign="center" w:y="1"/>
      <w:rPr>
        <w:rStyle w:val="26"/>
        <w:sz w:val="24"/>
        <w:szCs w:val="24"/>
      </w:rPr>
    </w:pPr>
    <w:r>
      <w:rPr>
        <w:rStyle w:val="26"/>
        <w:sz w:val="24"/>
        <w:szCs w:val="24"/>
      </w:rPr>
      <w:fldChar w:fldCharType="begin"/>
    </w:r>
    <w:r>
      <w:rPr>
        <w:rStyle w:val="26"/>
        <w:sz w:val="24"/>
        <w:szCs w:val="24"/>
      </w:rPr>
      <w:instrText xml:space="preserve">PAGE  </w:instrText>
    </w:r>
    <w:r>
      <w:rPr>
        <w:rStyle w:val="26"/>
        <w:sz w:val="24"/>
        <w:szCs w:val="24"/>
      </w:rPr>
      <w:fldChar w:fldCharType="separate"/>
    </w:r>
    <w:r>
      <w:rPr>
        <w:rStyle w:val="26"/>
        <w:sz w:val="24"/>
        <w:szCs w:val="24"/>
      </w:rPr>
      <w:t>15</w:t>
    </w:r>
    <w:r>
      <w:rPr>
        <w:rStyle w:val="26"/>
        <w:sz w:val="24"/>
        <w:szCs w:val="24"/>
      </w:rPr>
      <w:fldChar w:fldCharType="end"/>
    </w:r>
  </w:p>
  <w:p w14:paraId="0083015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2E238">
    <w:pPr>
      <w:framePr w:wrap="around" w:vAnchor="text" w:hAnchor="margin" w:xAlign="center" w:y="1"/>
      <w:rPr>
        <w:rStyle w:val="26"/>
      </w:rPr>
    </w:pPr>
    <w:r>
      <w:rPr>
        <w:rStyle w:val="26"/>
      </w:rPr>
      <w:fldChar w:fldCharType="begin"/>
    </w:r>
    <w:r>
      <w:rPr>
        <w:rStyle w:val="26"/>
      </w:rPr>
      <w:instrText xml:space="preserve">PAGE  </w:instrText>
    </w:r>
    <w:r>
      <w:rPr>
        <w:rStyle w:val="26"/>
      </w:rPr>
      <w:fldChar w:fldCharType="end"/>
    </w:r>
  </w:p>
  <w:p w14:paraId="7626599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8E43E">
    <w:pPr>
      <w:framePr w:wrap="around" w:vAnchor="text" w:hAnchor="margin" w:xAlign="center" w:y="1"/>
      <w:rPr>
        <w:rStyle w:val="26"/>
        <w:sz w:val="24"/>
        <w:szCs w:val="24"/>
      </w:rPr>
    </w:pPr>
    <w:r>
      <w:rPr>
        <w:rStyle w:val="26"/>
        <w:sz w:val="24"/>
        <w:szCs w:val="24"/>
      </w:rPr>
      <w:fldChar w:fldCharType="begin"/>
    </w:r>
    <w:r>
      <w:rPr>
        <w:rStyle w:val="26"/>
        <w:sz w:val="24"/>
        <w:szCs w:val="24"/>
      </w:rPr>
      <w:instrText xml:space="preserve">PAGE  </w:instrText>
    </w:r>
    <w:r>
      <w:rPr>
        <w:rStyle w:val="26"/>
        <w:sz w:val="24"/>
        <w:szCs w:val="24"/>
      </w:rPr>
      <w:fldChar w:fldCharType="separate"/>
    </w:r>
    <w:r>
      <w:rPr>
        <w:rStyle w:val="26"/>
        <w:sz w:val="24"/>
        <w:szCs w:val="24"/>
      </w:rPr>
      <w:t>15</w:t>
    </w:r>
    <w:r>
      <w:rPr>
        <w:rStyle w:val="26"/>
        <w:sz w:val="24"/>
        <w:szCs w:val="24"/>
      </w:rPr>
      <w:fldChar w:fldCharType="end"/>
    </w:r>
  </w:p>
  <w:p w14:paraId="1595397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9E69B">
    <w:pPr>
      <w:framePr w:wrap="around" w:vAnchor="text" w:hAnchor="margin" w:xAlign="center" w:y="1"/>
      <w:rPr>
        <w:rStyle w:val="26"/>
      </w:rPr>
    </w:pPr>
    <w:r>
      <w:rPr>
        <w:rStyle w:val="26"/>
      </w:rPr>
      <w:fldChar w:fldCharType="begin"/>
    </w:r>
    <w:r>
      <w:rPr>
        <w:rStyle w:val="26"/>
      </w:rPr>
      <w:instrText xml:space="preserve">PAGE  </w:instrText>
    </w:r>
    <w:r>
      <w:rPr>
        <w:rStyle w:val="26"/>
      </w:rPr>
      <w:fldChar w:fldCharType="end"/>
    </w:r>
  </w:p>
  <w:p w14:paraId="473AE9AA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CD5FC">
    <w:pPr>
      <w:framePr w:wrap="around" w:vAnchor="text" w:hAnchor="margin" w:xAlign="center" w:y="1"/>
      <w:rPr>
        <w:rStyle w:val="26"/>
        <w:sz w:val="24"/>
        <w:szCs w:val="24"/>
      </w:rPr>
    </w:pPr>
    <w:r>
      <w:rPr>
        <w:rStyle w:val="26"/>
        <w:sz w:val="24"/>
        <w:szCs w:val="24"/>
      </w:rPr>
      <w:fldChar w:fldCharType="begin"/>
    </w:r>
    <w:r>
      <w:rPr>
        <w:rStyle w:val="26"/>
        <w:sz w:val="24"/>
        <w:szCs w:val="24"/>
      </w:rPr>
      <w:instrText xml:space="preserve">PAGE  </w:instrText>
    </w:r>
    <w:r>
      <w:rPr>
        <w:rStyle w:val="26"/>
        <w:sz w:val="24"/>
        <w:szCs w:val="24"/>
      </w:rPr>
      <w:fldChar w:fldCharType="separate"/>
    </w:r>
    <w:r>
      <w:rPr>
        <w:rStyle w:val="26"/>
        <w:sz w:val="24"/>
        <w:szCs w:val="24"/>
      </w:rPr>
      <w:t>20</w:t>
    </w:r>
    <w:r>
      <w:rPr>
        <w:rStyle w:val="26"/>
        <w:sz w:val="24"/>
        <w:szCs w:val="24"/>
      </w:rPr>
      <w:fldChar w:fldCharType="end"/>
    </w:r>
  </w:p>
  <w:p w14:paraId="19EEC83C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67623A"/>
    <w:multiLevelType w:val="singleLevel"/>
    <w:tmpl w:val="2B67623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uthor-Dat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w2ss2r8r5e0ce2fe5xwaf80sv5ea99wzpp&quot;&gt;My EndNote Library&lt;record-ids&gt;&lt;item&gt;10&lt;/item&gt;&lt;/record-ids&gt;&lt;/item&gt;&lt;/Libraries&gt;"/>
    <w:docVar w:name="NE.Ref{0F24CC56-6F19-4ACA-BD8F-C2D0238E869B}" w:val=" ADDIN NE.Ref.{0F24CC56-6F19-4ACA-BD8F-C2D0238E869B}&lt;Citation&gt;&lt;Group&gt;&lt;References&gt;&lt;Item&gt;&lt;ID&gt;462&lt;/ID&gt;&lt;UID&gt;{59A00EDB-1353-47F4-9407-1CC411D76213}&lt;/UID&gt;&lt;Title&gt;The degradation of levofloxacin in infusions exposed to daylight with an identification of a degradation product with HPLC-MS&lt;/Title&gt;&lt;Template&gt;Journal Article&lt;/Template&gt;&lt;Star&gt;0&lt;/Star&gt;&lt;Tag&gt;0&lt;/Tag&gt;&lt;Author&gt;Czyrski, A; Anusiak, K; Tezyk, A&lt;/Author&gt;&lt;Year&gt;2019&lt;/Year&gt;&lt;Details&gt;&lt;_doi&gt;10.1038/s41598-019-40201-9&lt;/_doi&gt;&lt;_created&gt;63870958&lt;/_created&gt;&lt;_modified&gt;63870958&lt;/_modified&gt;&lt;_url&gt;http://www.ncbi.nlm.nih.gov/entrez/query.fcgi?cmd=Retrieve&amp;amp;db=pubmed&amp;amp;dopt=Abstract&amp;amp;list_uids=30842563&amp;amp;query_hl=1&lt;/_url&gt;&lt;_journal&gt;Sci Rep&lt;/_journal&gt;&lt;_volume&gt;9&lt;/_volume&gt;&lt;_issue&gt;1&lt;/_issue&gt;&lt;_pages&gt;3621&lt;/_pages&gt;&lt;_tertiary_title&gt;Scientific reports&lt;/_tertiary_title&gt;&lt;_date_display&gt;2019 Mar 6&lt;/_date_display&gt;&lt;_date&gt;62680320&lt;/_date&gt;&lt;_type_work&gt;Journal Article; Research Support, Non-U.S. Gov&amp;apos;t&lt;/_type_work&gt;&lt;_isbn&gt;2045-2322 (Electronic); 2045-2322 (Linking)&lt;/_isbn&gt;&lt;_accession_num&gt;30842563&lt;/_accession_num&gt;&lt;_author_adr&gt;The Department of Physical Pharmacy and Pharmacokinetics, Poznan University of Medical Sciences, Swiecickiego 6 Street, 60-781, Poznan, Poland. aczyrski@ump.edu.pl.; The Department of Physical Pharmacy and Pharmacokinetics, Poznan University of Medical Sciences, Swiecickiego 6 Street, 60-781, Poznan, Poland.; The Department of Forensic Medicine, Poznan University of Medical Sciences, Swiecickiego 6 Street, 60-781, Poznan, Poland.&lt;/_author_adr&gt;&lt;_language&gt;eng&lt;/_language&gt;&lt;_accessed&gt;63870958&lt;/_accessed&gt;&lt;_db_updated&gt;PubMed&lt;/_db_updated&gt;&lt;_impact_factor&gt;   3.998&lt;/_impact_factor&gt;&lt;/Details&gt;&lt;Extra&gt;&lt;DBUID&gt;{F96A950B-833F-4880-A151-76DA2D6A2879}&lt;/DBUID&gt;&lt;/Extra&gt;&lt;/Item&gt;&lt;/References&gt;&lt;/Group&gt;&lt;/Citation&gt;_x000a_"/>
    <w:docVar w:name="NE.Ref{0F74E8DC-5AD9-497D-946D-EAFF89108650}" w:val=" ADDIN NE.Ref.{0F74E8DC-5AD9-497D-946D-EAFF89108650}&lt;Citation&gt;&lt;Group&gt;&lt;References&gt;&lt;Item&gt;&lt;ID&gt;394&lt;/ID&gt;&lt;UID&gt;{AE6FCC40-176C-4A65-98B8-2A30C1BCDFF5}&lt;/UID&gt;&lt;Title&gt;Biodegradation of levofloxacin by an acclimated freshwater microalga, Chlorella vulgaris&lt;/Title&gt;&lt;Template&gt;Journal Article&lt;/Template&gt;&lt;Star&gt;0&lt;/Star&gt;&lt;Tag&gt;0&lt;/Tag&gt;&lt;Author&gt;Xiong, Jiu-Qiang; Kurade, Mayur B; Jeon, Byong-Hun&lt;/Author&gt;&lt;Year&gt;2017&lt;/Year&gt;&lt;Details&gt;&lt;_accessed&gt;63866424&lt;/_accessed&gt;&lt;_collection_scope&gt;SCI;SCIE;EI&lt;/_collection_scope&gt;&lt;_created&gt;63866424&lt;/_created&gt;&lt;_db_updated&gt;CrossRef&lt;/_db_updated&gt;&lt;_doi&gt;10.1016/j.cej.2016.11.017&lt;/_doi&gt;&lt;_impact_factor&gt;  10.652&lt;/_impact_factor&gt;&lt;_isbn&gt;13858947&lt;/_isbn&gt;&lt;_journal&gt;Chemical Engineering Journal&lt;/_journal&gt;&lt;_modified&gt;63866424&lt;/_modified&gt;&lt;_pages&gt;1251-1257&lt;/_pages&gt;&lt;_tertiary_title&gt;Chemical Engineering Journal&lt;/_tertiary_title&gt;&lt;_url&gt;https://linkinghub.elsevier.com/retrieve/pii/S1385894716315790_x000d__x000a_https://api.elsevier.com/content/article/PII:S1385894716315790?httpAccept=text/xml&lt;/_url&gt;&lt;_volume&gt;313&lt;/_volume&gt;&lt;/Details&gt;&lt;Extra&gt;&lt;DBUID&gt;{F96A950B-833F-4880-A151-76DA2D6A2879}&lt;/DBUID&gt;&lt;/Extra&gt;&lt;/Item&gt;&lt;/References&gt;&lt;/Group&gt;&lt;/Citation&gt;_x000a_"/>
    <w:docVar w:name="NE.Ref{186F3C8B-314E-4385-8760-5A7F711D94C0}" w:val=" ADDIN NE.Ref.{186F3C8B-314E-4385-8760-5A7F711D94C0}&lt;Citation&gt;&lt;Group&gt;&lt;References&gt;&lt;Item&gt;&lt;ID&gt;436&lt;/ID&gt;&lt;UID&gt;{AAC83B7B-751D-434F-B708-B327AA9BB421}&lt;/UID&gt;&lt;Title&gt;Development of the quinolones&lt;/Title&gt;&lt;Template&gt;Journal Article&lt;/Template&gt;&lt;Star&gt;0&lt;/Star&gt;&lt;Tag&gt;0&lt;/Tag&gt;&lt;Author&gt;Andersson, M I&lt;/Author&gt;&lt;Year&gt;2003&lt;/Year&gt;&lt;Details&gt;&lt;_accessed&gt;63867585&lt;/_accessed&gt;&lt;_collection_scope&gt;SCI;SCIE&lt;/_collection_scope&gt;&lt;_created&gt;63866721&lt;/_created&gt;&lt;_date&gt;54345600&lt;/_date&gt;&lt;_db_updated&gt;CrossRef&lt;/_db_updated&gt;&lt;_doi&gt;10.1093/jac/dkg212&lt;/_doi&gt;&lt;_impact_factor&gt;   5.439&lt;/_impact_factor&gt;&lt;_isbn&gt;14602091&lt;/_isbn&gt;&lt;_issue&gt;90001&lt;/_issue&gt;&lt;_journal&gt;Journal of Antimicrobial Chemotherapy&lt;/_journal&gt;&lt;_modified&gt;63867585&lt;/_modified&gt;&lt;_pages&gt;1-11&lt;/_pages&gt;&lt;_url&gt;https://academic.oup.com/jac/article-lookup/doi/10.1093/jac/dkg212_x000d__x000a_http://academic.oup.com/jac/article-pdf/51/suppl_1/1/7503009/dkg212.pdf&lt;/_url&gt;&lt;_volume&gt;51&lt;/_volume&gt;&lt;/Details&gt;&lt;Extra&gt;&lt;DBUID&gt;{F96A950B-833F-4880-A151-76DA2D6A2879}&lt;/DBUID&gt;&lt;/Extra&gt;&lt;/Item&gt;&lt;/References&gt;&lt;/Group&gt;&lt;/Citation&gt;_x000a_"/>
    <w:docVar w:name="NE.Ref{1CA6D1F6-2CFA-4D5F-81C8-F6F8FB0A0486}" w:val=" ADDIN NE.Ref.{1CA6D1F6-2CFA-4D5F-81C8-F6F8FB0A0486}&lt;Citation&gt;&lt;Group&gt;&lt;References&gt;&lt;Item&gt;&lt;ID&gt;395&lt;/ID&gt;&lt;UID&gt;{AB2DB6B3-F1A1-495C-81C1-C3119439607C}&lt;/UID&gt;&lt;Title&gt;Can Microalgae Remove Pharmaceutical Contaminants from Water?&lt;/Title&gt;&lt;Template&gt;Journal Article&lt;/Template&gt;&lt;Star&gt;0&lt;/Star&gt;&lt;Tag&gt;0&lt;/Tag&gt;&lt;Author&gt;Xiong, Jiu-Qiang; Kurade, Mayur B; Jeon, Byong-Hun&lt;/Author&gt;&lt;Year&gt;2018&lt;/Year&gt;&lt;Details&gt;&lt;_accessed&gt;63866424&lt;/_accessed&gt;&lt;_collection_scope&gt;SCI;SCIE;EI&lt;/_collection_scope&gt;&lt;_created&gt;63866424&lt;/_created&gt;&lt;_db_updated&gt;CrossRef&lt;/_db_updated&gt;&lt;_doi&gt;10.1016/j.tibtech.2017.09.003&lt;/_doi&gt;&lt;_impact_factor&gt;  14.343&lt;/_impact_factor&gt;&lt;_isbn&gt;01677799&lt;/_isbn&gt;&lt;_issue&gt;1&lt;/_issue&gt;&lt;_journal&gt;Trends in Biotechnology&lt;/_journal&gt;&lt;_modified&gt;63866424&lt;/_modified&gt;&lt;_pages&gt;30-44&lt;/_pages&gt;&lt;_tertiary_title&gt;Trends in Biotechnology&lt;/_tertiary_title&gt;&lt;_url&gt;https://linkinghub.elsevier.com/retrieve/pii/S0167779917302470_x000d__x000a_https://api.elsevier.com/content/article/PII:S0167779917302470?httpAccept=text/xml&lt;/_url&gt;&lt;_volume&gt;36&lt;/_volume&gt;&lt;/Details&gt;&lt;Extra&gt;&lt;DBUID&gt;{F96A950B-833F-4880-A151-76DA2D6A2879}&lt;/DBUID&gt;&lt;/Extra&gt;&lt;/Item&gt;&lt;/References&gt;&lt;/Group&gt;&lt;/Citation&gt;_x000a_"/>
    <w:docVar w:name="NE.Ref{268203E4-F718-4075-8829-B21E1E0A8AF5}" w:val=" ADDIN NE.Ref.{268203E4-F718-4075-8829-B21E1E0A8AF5}&lt;Citation&gt;&lt;Group&gt;&lt;References&gt;&lt;Item&gt;&lt;ID&gt;419&lt;/ID&gt;&lt;UID&gt;{124E8A69-E805-4CED-A7D6-6F5FA7F0B675}&lt;/UID&gt;&lt;Title&gt;Removal of levofloxacin from aqueous solution using rice-husk and wood-chip biochars&lt;/Title&gt;&lt;Template&gt;Journal Article&lt;/Template&gt;&lt;Star&gt;0&lt;/Star&gt;&lt;Tag&gt;0&lt;/Tag&gt;&lt;Author&gt;Yi, Shengze; Gao, Bin; Sun, Yuanyuan; Wu, Jichun; Shi, Xiaoqing; Wu, Benjun; Hu, Xin&lt;/Author&gt;&lt;Year&gt;2016&lt;/Year&gt;&lt;Details&gt;&lt;_accessed&gt;63866425&lt;/_accessed&gt;&lt;_collection_scope&gt;SCI;SCIE;EI&lt;/_collection_scope&gt;&lt;_created&gt;63866424&lt;/_created&gt;&lt;_db_updated&gt;CrossRef&lt;/_db_updated&gt;&lt;_doi&gt;10.1016/j.chemosphere.2015.12.112&lt;/_doi&gt;&lt;_impact_factor&gt;   5.778&lt;/_impact_factor&gt;&lt;_isbn&gt;00456535&lt;/_isbn&gt;&lt;_journal&gt;Chemosphere&lt;/_journal&gt;&lt;_modified&gt;63866425&lt;/_modified&gt;&lt;_pages&gt;694-701&lt;/_pages&gt;&lt;_tertiary_title&gt;Chemosphere&lt;/_tertiary_title&gt;&lt;_url&gt;https://linkinghub.elsevier.com/retrieve/pii/S0045653515305671_x000d__x000a_https://api.elsevier.com/content/article/PII:S0045653515305671?httpAccept=text/xml&lt;/_url&gt;&lt;_volume&gt;150&lt;/_volume&gt;&lt;/Details&gt;&lt;Extra&gt;&lt;DBUID&gt;{F96A950B-833F-4880-A151-76DA2D6A2879}&lt;/DBUID&gt;&lt;/Extra&gt;&lt;/Item&gt;&lt;/References&gt;&lt;/Group&gt;&lt;Group&gt;&lt;References&gt;&lt;Item&gt;&lt;ID&gt;406&lt;/ID&gt;&lt;UID&gt;{FDCE506B-39F8-4E01-B573-5ABC0A5B500F}&lt;/UID&gt;&lt;Title&gt;Graphene oxide as filter media to remove levofloxacin and lead from aqueous solution&lt;/Title&gt;&lt;Template&gt;Journal Article&lt;/Template&gt;&lt;Star&gt;0&lt;/Star&gt;&lt;Tag&gt;0&lt;/Tag&gt;&lt;Author&gt;Dong, Shunan; Sun, Yuanyuan; Wu, Jichun; Wu, Benjun; Creamer, Anne Elise; Gao, Bin&lt;/Author&gt;&lt;Year&gt;2016&lt;/Year&gt;&lt;Details&gt;&lt;_accessed&gt;63866425&lt;/_accessed&gt;&lt;_collection_scope&gt;SCI;SCIE;EI&lt;/_collection_scope&gt;&lt;_created&gt;63866424&lt;/_created&gt;&lt;_db_updated&gt;CrossRef&lt;/_db_updated&gt;&lt;_doi&gt;10.1016/j.chemosphere.2015.11.075&lt;/_doi&gt;&lt;_impact_factor&gt;   5.778&lt;/_impact_factor&gt;&lt;_isbn&gt;00456535&lt;/_isbn&gt;&lt;_journal&gt;Chemosphere&lt;/_journal&gt;&lt;_modified&gt;63866425&lt;/_modified&gt;&lt;_pages&gt;759-764&lt;/_pages&gt;&lt;_tertiary_title&gt;Chemosphere&lt;/_tertiary_title&gt;&lt;_url&gt;https://linkinghub.elsevier.com/retrieve/pii/S0045653515304069_x000d__x000a_https://api.elsevier.com/content/article/PII:S0045653515304069?httpAccept=text/xml&lt;/_url&gt;&lt;_volume&gt;150&lt;/_volume&gt;&lt;/Details&gt;&lt;Extra&gt;&lt;DBUID&gt;{F96A950B-833F-4880-A151-76DA2D6A2879}&lt;/DBUID&gt;&lt;/Extra&gt;&lt;/Item&gt;&lt;/References&gt;&lt;/Group&gt;&lt;/Citation&gt;_x000a_"/>
    <w:docVar w:name="NE.Ref{28D6A45B-DDAE-49EB-861F-4712380B1E5F}" w:val=" ADDIN NE.Ref.{28D6A45B-DDAE-49EB-861F-4712380B1E5F}&lt;Citation&gt;&lt;Group&gt;&lt;References&gt;&lt;Item&gt;&lt;ID&gt;463&lt;/ID&gt;&lt;UID&gt;{FCBFD54B-7323-4EDE-B56A-D2EF28ED63FC}&lt;/UID&gt;&lt;Title&gt;Overview of microalgal extracellular polymeric substances (EPS) and their applications&lt;/Title&gt;&lt;Template&gt;Journal Article&lt;/Template&gt;&lt;Star&gt;0&lt;/Star&gt;&lt;Tag&gt;0&lt;/Tag&gt;&lt;Author&gt;Xiao, R; Zheng, Y&lt;/Author&gt;&lt;Year&gt;2016&lt;/Year&gt;&lt;Details&gt;&lt;_doi&gt;10.1016/j.biotechadv.2016.08.004&lt;/_doi&gt;&lt;_created&gt;63872414&lt;/_created&gt;&lt;_modified&gt;63872415&lt;/_modified&gt;&lt;_url&gt;http://www.ncbi.nlm.nih.gov/entrez/query.fcgi?cmd=Retrieve&amp;amp;db=pubmed&amp;amp;dopt=Abstract&amp;amp;list_uids=27576096&amp;amp;query_hl=1&lt;/_url&gt;&lt;_journal&gt;Biotechnol Adv&lt;/_journal&gt;&lt;_volume&gt;34&lt;/_volume&gt;&lt;_issue&gt;7&lt;/_issue&gt;&lt;_pages&gt;1225-1244&lt;/_pages&gt;&lt;_tertiary_title&gt;Biotechnology advances&lt;/_tertiary_title&gt;&lt;_date_display&gt;2016 Nov 15&lt;/_date_display&gt;&lt;_date&gt;61469280&lt;/_date&gt;&lt;_type_work&gt;Journal Article; Review&lt;/_type_work&gt;&lt;_isbn&gt;1873-1899 (Electronic); 0734-9750 (Linking)&lt;/_isbn&gt;&lt;_ori_publication&gt;Copyright (c) 2016 Elsevier Inc. All rights reserved.&lt;/_ori_publication&gt;&lt;_accession_num&gt;27576096&lt;/_accession_num&gt;&lt;_keywords&gt;*Bioactivity; *Exopolysaccharide; *Extracellular polymeric substances; *Microalgae; *Protein&lt;/_keywords&gt;&lt;_subject_headings&gt;Biopolymers/*chemistry/*metabolism; Microalgae/*classification/*metabolism; Polysaccharides, Bacterial; Species Specificity&lt;/_subject_headings&gt;&lt;_author_adr&gt;Department of Environmental Engineering and Earth Sciences, Clemson University, 342 Computer Court, Anderson, SC 29625, USA.; Department of Environmental Engineering and Earth Sciences, Clemson University, 342 Computer Court, Anderson, SC 29625, USA. Electronic address: zheng9@clemson.edu.&lt;/_author_adr&gt;&lt;_language&gt;eng&lt;/_language&gt;&lt;_accessed&gt;63872415&lt;/_accessed&gt;&lt;_db_updated&gt;PubMed&lt;/_db_updated&gt;&lt;_impact_factor&gt;  10.744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2ED855F9-9C52-4A95-A04C-673CBF472F1D}" w:val=" ADDIN NE.Ref.{2ED855F9-9C52-4A95-A04C-673CBF472F1D}&lt;Citation&gt;&lt;Group&gt;&lt;References&gt;&lt;Item&gt;&lt;ID&gt;396&lt;/ID&gt;&lt;UID&gt;{9E1B9A26-D060-4776-8FD7-31E206E8EC8C}&lt;/UID&gt;&lt;Title&gt;Ciprofloxacin toxicity and its co-metabolic removal by a freshwater microalga Chlamydomonas mexicana&lt;/Title&gt;&lt;Template&gt;Journal Article&lt;/Template&gt;&lt;Star&gt;0&lt;/Star&gt;&lt;Tag&gt;0&lt;/Tag&gt;&lt;Author&gt;Xiong, Jiu-Qiang; Kurade, Mayur B; Kim, Jung Rae; Roh, Hyun-Seog; Jeon, Byong-Hun&lt;/Author&gt;&lt;Year&gt;2017&lt;/Year&gt;&lt;Details&gt;&lt;_accessed&gt;63866424&lt;/_accessed&gt;&lt;_collection_scope&gt;SCI;SCIE;EI&lt;/_collection_scope&gt;&lt;_created&gt;63866424&lt;/_created&gt;&lt;_db_updated&gt;CrossRef&lt;/_db_updated&gt;&lt;_doi&gt;10.1016/j.jhazmat.2016.04.073&lt;/_doi&gt;&lt;_impact_factor&gt;   9.038&lt;/_impact_factor&gt;&lt;_isbn&gt;03043894&lt;/_isbn&gt;&lt;_journal&gt;Journal of Hazardous Materials&lt;/_journal&gt;&lt;_modified&gt;63866424&lt;/_modified&gt;&lt;_pages&gt;212-219&lt;/_pages&gt;&lt;_tertiary_title&gt;Journal of Hazardous Materials&lt;/_tertiary_title&gt;&lt;_url&gt;https://linkinghub.elsevier.com/retrieve/pii/S0304389416304149_x000d__x000a_https://dul.usage.elsevier.com/doi/&lt;/_url&gt;&lt;_volume&gt;323&lt;/_volume&gt;&lt;/Details&gt;&lt;Extra&gt;&lt;DBUID&gt;{F96A950B-833F-4880-A151-76DA2D6A2879}&lt;/DBUID&gt;&lt;/Extra&gt;&lt;/Item&gt;&lt;/References&gt;&lt;/Group&gt;&lt;/Citation&gt;_x000a_"/>
    <w:docVar w:name="NE.Ref{2FF22B28-BE32-4A9E-8557-F9DC9DB7F0DB}" w:val=" ADDIN NE.Ref.{2FF22B28-BE32-4A9E-8557-F9DC9DB7F0DB}&lt;Citation&gt;&lt;Group&gt;&lt;References&gt;&lt;Item&gt;&lt;ID&gt;411&lt;/ID&gt;&lt;UID&gt;{298A1960-BCF4-4199-96E9-A11ECD31B367}&lt;/UID&gt;&lt;Title&gt;Levofloxacin in veterinary medicine: a literature review&lt;/Title&gt;&lt;Template&gt;Journal Article&lt;/Template&gt;&lt;Star&gt;0&lt;/Star&gt;&lt;Tag&gt;0&lt;/Tag&gt;&lt;Author&gt;Sitovs, Andrejs; Sartini, Irene; Giorgi, Mario&lt;/Author&gt;&lt;Year&gt;2021&lt;/Year&gt;&lt;Details&gt;&lt;_accessed&gt;63866425&lt;/_accessed&gt;&lt;_collection_scope&gt;SCI;SCIE&lt;/_collection_scope&gt;&lt;_created&gt;63866424&lt;/_created&gt;&lt;_db_updated&gt;CrossRef&lt;/_db_updated&gt;&lt;_doi&gt;10.1016/j.rvsc.2021.04.031&lt;/_doi&gt;&lt;_impact_factor&gt;   1.892&lt;/_impact_factor&gt;&lt;_isbn&gt;00345288&lt;/_isbn&gt;&lt;_journal&gt;Research in Veterinary Science&lt;/_journal&gt;&lt;_modified&gt;63866425&lt;/_modified&gt;&lt;_pages&gt;111-126&lt;/_pages&gt;&lt;_tertiary_title&gt;Research in Veterinary Science&lt;/_tertiary_title&gt;&lt;_url&gt;https://linkinghub.elsevier.com/retrieve/pii/S0034528821001387_x000d__x000a_https://api.elsevier.com/content/article/PII:S0034528821001387?httpAccept=text/xml&lt;/_url&gt;&lt;_volume&gt;137&lt;/_volume&gt;&lt;/Details&gt;&lt;Extra&gt;&lt;DBUID&gt;{F96A950B-833F-4880-A151-76DA2D6A2879}&lt;/DBUID&gt;&lt;/Extra&gt;&lt;/Item&gt;&lt;/References&gt;&lt;/Group&gt;&lt;/Citation&gt;_x000a_"/>
    <w:docVar w:name="NE.Ref{30B92B06-BE7E-41FE-828E-314BC9BB75D7}" w:val=" ADDIN NE.Ref.{30B92B06-BE7E-41FE-828E-314BC9BB75D7}&lt;Citation&gt;&lt;Group&gt;&lt;References&gt;&lt;Item&gt;&lt;ID&gt;463&lt;/ID&gt;&lt;UID&gt;{FCBFD54B-7323-4EDE-B56A-D2EF28ED63FC}&lt;/UID&gt;&lt;Title&gt;Overview of microalgal extracellular polymeric substances (EPS) and their applications&lt;/Title&gt;&lt;Template&gt;Journal Article&lt;/Template&gt;&lt;Star&gt;0&lt;/Star&gt;&lt;Tag&gt;0&lt;/Tag&gt;&lt;Author&gt;Xiao, R; Zheng, Y&lt;/Author&gt;&lt;Year&gt;2016&lt;/Year&gt;&lt;Details&gt;&lt;_doi&gt;10.1016/j.biotechadv.2016.08.004&lt;/_doi&gt;&lt;_created&gt;63872414&lt;/_created&gt;&lt;_modified&gt;63872415&lt;/_modified&gt;&lt;_url&gt;http://www.ncbi.nlm.nih.gov/entrez/query.fcgi?cmd=Retrieve&amp;amp;db=pubmed&amp;amp;dopt=Abstract&amp;amp;list_uids=27576096&amp;amp;query_hl=1&lt;/_url&gt;&lt;_journal&gt;Biotechnol Adv&lt;/_journal&gt;&lt;_volume&gt;34&lt;/_volume&gt;&lt;_issue&gt;7&lt;/_issue&gt;&lt;_pages&gt;1225-1244&lt;/_pages&gt;&lt;_tertiary_title&gt;Biotechnology advances&lt;/_tertiary_title&gt;&lt;_date_display&gt;2016 Nov 15&lt;/_date_display&gt;&lt;_date&gt;61469280&lt;/_date&gt;&lt;_type_work&gt;Journal Article; Review&lt;/_type_work&gt;&lt;_isbn&gt;1873-1899 (Electronic); 0734-9750 (Linking)&lt;/_isbn&gt;&lt;_ori_publication&gt;Copyright (c) 2016 Elsevier Inc. All rights reserved.&lt;/_ori_publication&gt;&lt;_accession_num&gt;27576096&lt;/_accession_num&gt;&lt;_keywords&gt;*Bioactivity; *Exopolysaccharide; *Extracellular polymeric substances; *Microalgae; *Protein&lt;/_keywords&gt;&lt;_subject_headings&gt;Biopolymers/*chemistry/*metabolism; Microalgae/*classification/*metabolism; Polysaccharides, Bacterial; Species Specificity&lt;/_subject_headings&gt;&lt;_author_adr&gt;Department of Environmental Engineering and Earth Sciences, Clemson University, 342 Computer Court, Anderson, SC 29625, USA.; Department of Environmental Engineering and Earth Sciences, Clemson University, 342 Computer Court, Anderson, SC 29625, USA. Electronic address: zheng9@clemson.edu.&lt;/_author_adr&gt;&lt;_language&gt;eng&lt;/_language&gt;&lt;_accessed&gt;63872415&lt;/_accessed&gt;&lt;_db_updated&gt;PubMed&lt;/_db_updated&gt;&lt;_impact_factor&gt;  10.744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36D227EC-FD79-40B3-A336-D34806E6E370}" w:val=" ADDIN NE.Ref.{36D227EC-FD79-40B3-A336-D34806E6E370}&lt;Citation&gt;&lt;Group&gt;&lt;References&gt;&lt;Item&gt;&lt;ID&gt;430&lt;/ID&gt;&lt;UID&gt;{FDDA163D-BADC-435C-A162-ACB54200E534}&lt;/UID&gt;&lt;Title&gt;Autotrophic growth and carotenoid production of Haematococcus pluvialis in a 30 liter air-lift photobioreactor&lt;/Title&gt;&lt;Template&gt;Journal Article&lt;/Template&gt;&lt;Star&gt;0&lt;/Star&gt;&lt;Tag&gt;0&lt;/Tag&gt;&lt;Author&gt;Harker, Mark; Tsavalos, Alex J; Young, Andrew J&lt;/Author&gt;&lt;Year&gt;1996&lt;/Year&gt;&lt;Details&gt;&lt;_accessed&gt;63866721&lt;/_accessed&gt;&lt;_created&gt;63866721&lt;/_created&gt;&lt;_date&gt;50490720&lt;/_date&gt;&lt;_date_display&gt;1996&lt;/_date_display&gt;&lt;_db_updated&gt;PKU Search&lt;/_db_updated&gt;&lt;_doi&gt;10.1016/0922-338X(96)85031-8&lt;/_doi&gt;&lt;_isbn&gt;0922-338X&lt;/_isbn&gt;&lt;_issue&gt;2&lt;/_issue&gt;&lt;_journal&gt;Journal of fermentation and bioengineering&lt;/_journal&gt;&lt;_keywords&gt;Haematococcus; carotenoid; astaxanthin; CROISSANCE; BIORREACTORES; GROWTH; CAROTENOIDS; CAROTENOIDES; BIOREACTEUR; CRECIMIENTO; CHLOROPHYCEAE; BIOREACTORS; CAROTENOIDE; Fundamental and applied biological sciences. Psychology; Biotechnology; Biological and medical sciences; Methods. Procedures. Technologies; Algal culture (microalgae)&lt;/_keywords&gt;&lt;_modified&gt;63866721&lt;/_modified&gt;&lt;_number&gt;1&lt;/_number&gt;&lt;_ori_publication&gt;Elsevier B.V&lt;/_ori_publication&gt;&lt;_pages&gt;113-118&lt;/_pages&gt;&lt;_place_published&gt;Osaka&lt;/_place_published&gt;&lt;_url&gt;http://pku.summon.serialssolutions.com/2.0.0/link/0/eLvHCXMwnV1NS8QwEA26IOjBb3HVlRz1UG2bNk2Pq-4iouDBg3gJaZrsFpe27LaC_96Z7dYvENFLb2nDvGHyppl5Qwjzz1znW0wIkgiCsZeGSQrPQCR-AkRCR0ahUraH7c9Pd-L23h8OwpuPvPH7hb7Hz90Yy8-ZeDyJ-akIwScdbPVlkFigyOPVxXscZm4jytguaBvnfnjJTwfTslUFVkyqGRjNNtMuPh1Bw42_7naTrC_IJu033rFFlky-TVaa8ZOv22TtkxjhDsn7dVVU06IcZ5qOIDuvxlTlKcXBPkCsiyylZSMPC1DSwtJrhXqvBURUXc9oOalfMlRTpFlOFWUunXc3U5VNnUlmK1qOiwo1n4Cl4kXBLnkYDh4ur53FNAZHB35QoegoY8aPtJeyxNpQuZYBfjh1KIgj7LdVsdYmNWHCg9hEUcLxttikIaqKabZHOnmRm31CgQSZ2FrhKeQvwsaCC8tCo43PbMB5lzgtErJsNDdkW4yGBpVoUBlzOTeoFF0StXDJBW9o-IAEOH5ZuQfoSjWCgCpv7rHoBgVqfK9Lel8Af9-HHwBfjvjBvz95SFabwm_8i3NEOtW0Nj2yXD7Xx3P3fQNCaOhK&lt;/_url&gt;&lt;_volume&gt;82&lt;/_volume&gt;&lt;/Details&gt;&lt;Extra&gt;&lt;DBUID&gt;{F96A950B-833F-4880-A151-76DA2D6A2879}&lt;/DBUID&gt;&lt;/Extra&gt;&lt;/Item&gt;&lt;/References&gt;&lt;/Group&gt;&lt;/Citation&gt;_x000a_"/>
    <w:docVar w:name="NE.Ref{39263AAE-CBD0-4380-BA6E-81BBA3B883E4}" w:val=" ADDIN NE.Ref.{39263AAE-CBD0-4380-BA6E-81BBA3B883E4}&lt;Citation&gt;&lt;Group&gt;&lt;References&gt;&lt;Item&gt;&lt;ID&gt;413&lt;/ID&gt;&lt;UID&gt;{DA25986F-555C-44FC-86B2-7D6B14210730}&lt;/UID&gt;&lt;Title&gt;Microalgal bioremediation of emerging contaminants - Opportunities and challenges&lt;/Title&gt;&lt;Template&gt;Journal Article&lt;/Template&gt;&lt;Star&gt;0&lt;/Star&gt;&lt;Tag&gt;0&lt;/Tag&gt;&lt;Author&gt;Sutherland, Donna L; Ralph, Peter J&lt;/Author&gt;&lt;Year&gt;2019&lt;/Year&gt;&lt;Details&gt;&lt;_accessed&gt;63866425&lt;/_accessed&gt;&lt;_collection_scope&gt;SCI;SCIE;EI&lt;/_collection_scope&gt;&lt;_created&gt;63866424&lt;/_created&gt;&lt;_db_updated&gt;CrossRef&lt;/_db_updated&gt;&lt;_doi&gt;10.1016/j.watres.2019.114921&lt;/_doi&gt;&lt;_impact_factor&gt;   9.130&lt;/_impact_factor&gt;&lt;_isbn&gt;00431354&lt;/_isbn&gt;&lt;_journal&gt;Water Research&lt;/_journal&gt;&lt;_modified&gt;63866425&lt;/_modified&gt;&lt;_pages&gt;114921&lt;/_pages&gt;&lt;_tertiary_title&gt;Water Research&lt;/_tertiary_title&gt;&lt;_url&gt;https://linkinghub.elsevier.com/retrieve/pii/S0043135419306955_x000d__x000a_https://api.elsevier.com/content/article/PII:S0043135419306955?httpAccept=text/xml&lt;/_url&gt;&lt;_volume&gt;164&lt;/_volume&gt;&lt;/Details&gt;&lt;Extra&gt;&lt;DBUID&gt;{F96A950B-833F-4880-A151-76DA2D6A2879}&lt;/DBUID&gt;&lt;/Extra&gt;&lt;/Item&gt;&lt;/References&gt;&lt;/Group&gt;&lt;Group&gt;&lt;References&gt;&lt;Item&gt;&lt;ID&gt;395&lt;/ID&gt;&lt;UID&gt;{AB2DB6B3-F1A1-495C-81C1-C3119439607C}&lt;/UID&gt;&lt;Title&gt;Can Microalgae Remove Pharmaceutical Contaminants from Water?&lt;/Title&gt;&lt;Template&gt;Journal Article&lt;/Template&gt;&lt;Star&gt;0&lt;/Star&gt;&lt;Tag&gt;0&lt;/Tag&gt;&lt;Author&gt;Xiong, Jiu-Qiang; Kurade, Mayur B; Jeon, Byong-Hun&lt;/Author&gt;&lt;Year&gt;2018&lt;/Year&gt;&lt;Details&gt;&lt;_accessed&gt;63866424&lt;/_accessed&gt;&lt;_collection_scope&gt;SCI;SCIE;EI&lt;/_collection_scope&gt;&lt;_created&gt;63866424&lt;/_created&gt;&lt;_db_updated&gt;CrossRef&lt;/_db_updated&gt;&lt;_doi&gt;10.1016/j.tibtech.2017.09.003&lt;/_doi&gt;&lt;_impact_factor&gt;  14.343&lt;/_impact_factor&gt;&lt;_isbn&gt;01677799&lt;/_isbn&gt;&lt;_issue&gt;1&lt;/_issue&gt;&lt;_journal&gt;Trends in Biotechnology&lt;/_journal&gt;&lt;_modified&gt;63866424&lt;/_modified&gt;&lt;_pages&gt;30-44&lt;/_pages&gt;&lt;_tertiary_title&gt;Trends in Biotechnology&lt;/_tertiary_title&gt;&lt;_url&gt;https://linkinghub.elsevier.com/retrieve/pii/S0167779917302470_x000d__x000a_https://api.elsevier.com/content/article/PII:S0167779917302470?httpAccept=text/xml&lt;/_url&gt;&lt;_volume&gt;36&lt;/_volume&gt;&lt;/Details&gt;&lt;Extra&gt;&lt;DBUID&gt;{F96A950B-833F-4880-A151-76DA2D6A2879}&lt;/DBUID&gt;&lt;/Extra&gt;&lt;/Item&gt;&lt;/References&gt;&lt;/Group&gt;&lt;/Citation&gt;_x000a_"/>
    <w:docVar w:name="NE.Ref{3CA8407E-5A55-484B-B6D5-413DA17E46B9}" w:val=" ADDIN NE.Ref.{3CA8407E-5A55-484B-B6D5-413DA17E46B9}&lt;Citation&gt;&lt;Group&gt;&lt;References&gt;&lt;Item&gt;&lt;ID&gt;464&lt;/ID&gt;&lt;UID&gt;{6EAEEF33-A243-4959-95B1-F02B76317CA0}&lt;/UID&gt;&lt;Title&gt;Revealing the role of adsorption in ciprofloxacin and sulfadiazine elimination routes in microalgae&lt;/Title&gt;&lt;Template&gt;Journal Article&lt;/Template&gt;&lt;Star&gt;0&lt;/Star&gt;&lt;Tag&gt;0&lt;/Tag&gt;&lt;Author&gt;Xie, Peng; Chen, Chuan; Zhang, Chaofan; Su, Guanyong; Ren, Nanqi; Ho, Shih-Hsin&lt;/Author&gt;&lt;Year&gt;2020&lt;/Year&gt;&lt;Details&gt;&lt;_doi&gt;10.1016/j.watres.2020.115475&lt;/_doi&gt;&lt;_created&gt;63873549&lt;/_created&gt;&lt;_modified&gt;63873549&lt;/_modified&gt;&lt;_url&gt;https://linkinghub.elsevier.com/retrieve/pii/S0043135420300117_x000d__x000a_https://api.elsevier.com/content/article/PII:S0043135420300117?httpAccept=text/xml&lt;/_url&gt;&lt;_journal&gt;Water Research&lt;/_journal&gt;&lt;_volume&gt;172&lt;/_volume&gt;&lt;_pages&gt;115475&lt;/_pages&gt;&lt;_tertiary_title&gt;Water Research&lt;/_tertiary_title&gt;&lt;_isbn&gt;00431354&lt;/_isbn&gt;&lt;_accessed&gt;63873549&lt;/_accessed&gt;&lt;_db_updated&gt;CrossRef&lt;/_db_updated&gt;&lt;_impact_factor&gt;   9.130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3CF33480-8B7C-456D-A6AD-77631980FB50}" w:val=" ADDIN NE.Ref.{3CF33480-8B7C-456D-A6AD-77631980FB50}&lt;Citation&gt;&lt;Group&gt;&lt;References&gt;&lt;Item&gt;&lt;ID&gt;412&lt;/ID&gt;&lt;UID&gt;{86827EC3-F89E-43E6-ACA1-2145A2B2FEB3}&lt;/UID&gt;&lt;Title&gt;Microalgae-based technology for antibiotics removal: From mechanisms to application of innovational hybrid systems&lt;/Title&gt;&lt;Template&gt;Journal Article&lt;/Template&gt;&lt;Star&gt;0&lt;/Star&gt;&lt;Tag&gt;0&lt;/Tag&gt;&lt;Author&gt;Xiong, Qian; Hu, Li-Xin; Liu, You-Sheng; Zhao, Jian-Liang; He, Liang-Ying; Ying, Guang-Guo&lt;/Author&gt;&lt;Year&gt;2021&lt;/Year&gt;&lt;Details&gt;&lt;_accessed&gt;63866425&lt;/_accessed&gt;&lt;_collection_scope&gt;SCIE;EI&lt;/_collection_scope&gt;&lt;_created&gt;63866424&lt;/_created&gt;&lt;_db_updated&gt;CrossRef&lt;/_db_updated&gt;&lt;_doi&gt;10.1016/j.envint.2021.106594&lt;/_doi&gt;&lt;_impact_factor&gt;   7.577&lt;/_impact_factor&gt;&lt;_isbn&gt;01604120&lt;/_isbn&gt;&lt;_journal&gt;Environment International&lt;/_journal&gt;&lt;_modified&gt;63866425&lt;/_modified&gt;&lt;_pages&gt;106594&lt;/_pages&gt;&lt;_tertiary_title&gt;Environment International&lt;/_tertiary_title&gt;&lt;_url&gt;https://linkinghub.elsevier.com/retrieve/pii/S0160412021002191_x000d__x000a_https://api.elsevier.com/content/article/PII:S0160412021002191?httpAccept=text/xml&lt;/_url&gt;&lt;_volume&gt;155&lt;/_volume&gt;&lt;/Details&gt;&lt;Extra&gt;&lt;DBUID&gt;{F96A950B-833F-4880-A151-76DA2D6A2879}&lt;/DBUID&gt;&lt;/Extra&gt;&lt;/Item&gt;&lt;/References&gt;&lt;/Group&gt;&lt;/Citation&gt;_x000a_"/>
    <w:docVar w:name="NE.Ref{4024D1E6-F4F7-4FCF-B997-72CC912CC6E6}" w:val=" ADDIN NE.Ref.{4024D1E6-F4F7-4FCF-B997-72CC912CC6E6}&lt;Citation&gt;&lt;Group&gt;&lt;References&gt;&lt;Item&gt;&lt;ID&gt;159&lt;/ID&gt;&lt;UID&gt;{45557D08-7B0C-4E06-B7F9-8A5244FF9ED1}&lt;/UID&gt;&lt;Title&gt;Data-intensive applications, challenges, techniques and technologies: A survey on Big Data&lt;/Title&gt;&lt;Template&gt;Journal Article&lt;/Template&gt;&lt;Star&gt;0&lt;/Star&gt;&lt;Tag&gt;5&lt;/Tag&gt;&lt;Author&gt;Philip Chen, C L; Zhang, Chun-Yang&lt;/Author&gt;&lt;Year&gt;2014&lt;/Year&gt;&lt;Details&gt;&lt;_alternate_title&gt;Information Sciences&lt;/_alternate_title&gt;&lt;_created&gt;60362991&lt;/_created&gt;&lt;_date&gt;2014-08-10&lt;/_date&gt;&lt;_date_display&gt;2014/8/10/&lt;/_date_display&gt;&lt;_db_updated&gt;ScienceDirect&lt;/_db_updated&gt;&lt;_doi&gt;10.1016/j.ins.2014.01.015&lt;/_doi&gt;&lt;_isbn&gt;0020-0255&lt;/_isbn&gt;&lt;_issue&gt;0&lt;/_issue&gt;&lt;_journal&gt;Information Sciences&lt;/_journal&gt;&lt;_keywords&gt;Big Data; Data-intensive computing; e-Science; Parallel and distributed computing; Cloud computing&lt;/_keywords&gt;&lt;_modified&gt;60362992&lt;/_modified&gt;&lt;_pages&gt;314-347&lt;/_pages&gt;&lt;_url&gt;http://www.sciencedirect.com/science/article/pii/S0020025514000346&lt;/_url&gt;&lt;_volume&gt;275&lt;/_volume&gt;&lt;/Details&gt;&lt;Extra&gt;&lt;DBUID&gt;{F96A950B-833F-4880-A151-76DA2D6A2879}&lt;/DBUID&gt;&lt;/Extra&gt;&lt;/Item&gt;&lt;/References&gt;&lt;/Group&gt;&lt;/Citation&gt;_x000a_"/>
    <w:docVar w:name="NE.Ref{403C3F9A-B192-4A9C-9BC2-AB2F3BDAE146}" w:val=" ADDIN NE.Ref.{403C3F9A-B192-4A9C-9BC2-AB2F3BDAE146}&lt;Citation&gt;&lt;Group&gt;&lt;References&gt;&lt;Item&gt;&lt;ID&gt;455&lt;/ID&gt;&lt;UID&gt;{F18CF854-AA79-46D1-920B-5C1F35D02A8C}&lt;/UID&gt;&lt;Title&gt;Production of astaxanthin by the green microalga Chlorella zofingiensis in the dark&lt;/Title&gt;&lt;Template&gt;Journal Article&lt;/Template&gt;&lt;Star&gt;0&lt;/Star&gt;&lt;Tag&gt;0&lt;/Tag&gt;&lt;Author&gt;Ip, Po-Fung; Chen, Feng&lt;/Author&gt;&lt;Year&gt;2005&lt;/Year&gt;&lt;Details&gt;&lt;_accessed&gt;63867581&lt;/_accessed&gt;&lt;_collection_scope&gt;SCI;SCIE;EI&lt;/_collection_scope&gt;&lt;_created&gt;63867581&lt;/_created&gt;&lt;_db_updated&gt;CrossRef&lt;/_db_updated&gt;&lt;_doi&gt;10.1016/j.procbio.2004.01.039&lt;/_doi&gt;&lt;_impact_factor&gt;   2.952&lt;/_impact_factor&gt;&lt;_isbn&gt;13595113&lt;/_isbn&gt;&lt;_issue&gt;2&lt;/_issue&gt;&lt;_journal&gt;Process Biochemistry&lt;/_journal&gt;&lt;_modified&gt;63867581&lt;/_modified&gt;&lt;_pages&gt;733-738&lt;/_pages&gt;&lt;_tertiary_title&gt;Process Biochemistry&lt;/_tertiary_title&gt;&lt;_url&gt;https://linkinghub.elsevier.com/retrieve/pii/S0032959204000755_x000d__x000a_https://api.elsevier.com/content/article/PII:S0032959204000755?httpAccept=text/xml&lt;/_url&gt;&lt;_volume&gt;40&lt;/_volume&gt;&lt;/Details&gt;&lt;Extra&gt;&lt;DBUID&gt;{F96A950B-833F-4880-A151-76DA2D6A2879}&lt;/DBUID&gt;&lt;/Extra&gt;&lt;/Item&gt;&lt;/References&gt;&lt;/Group&gt;&lt;Group&gt;&lt;References&gt;&lt;Item&gt;&lt;ID&gt;460&lt;/ID&gt;&lt;UID&gt;{19AD5D5B-E713-4093-AF70-5E48132369D4}&lt;/UID&gt;&lt;Title&gt;The Discrepancy of Fatty Acid Composition of Astaxanthin Esters and Total Fatty Acids in Photoautotrophic and HeterotrophicChlorella zofingiensis&lt;/Title&gt;&lt;Template&gt;Journal Article&lt;/Template&gt;&lt;Star&gt;0&lt;/Star&gt;&lt;Tag&gt;0&lt;/Tag&gt;&lt;Author&gt;Zhang, Chu Wen; Zhang, Feng Lin; Dong, Shu Jun; He, Yong Yi; Xu, Xiao Ming; Peng, Juan; Yuan, Jian Ping&lt;/Author&gt;&lt;Year&gt;2019&lt;/Year&gt;&lt;Details&gt;&lt;_accessed&gt;63867884&lt;/_accessed&gt;&lt;_created&gt;63867884&lt;/_created&gt;&lt;_db_updated&gt;CrossRef&lt;/_db_updated&gt;&lt;_doi&gt;10.1002/aocs.12230&lt;/_doi&gt;&lt;_impact_factor&gt;   1.659&lt;/_impact_factor&gt;&lt;_isbn&gt;0003-021X&lt;/_isbn&gt;&lt;_issue&gt;8&lt;/_issue&gt;&lt;_journal&gt;Journal of the American Oil Chemists&amp;apos; Society&lt;/_journal&gt;&lt;_modified&gt;63867884&lt;/_modified&gt;&lt;_pages&gt;891-901&lt;/_pages&gt;&lt;_tertiary_title&gt;J Am Oil Chem Soc&lt;/_tertiary_title&gt;&lt;_url&gt;https://onlinelibrary.wiley.com/doi/abs/10.1002/aocs.12230_x000d__x000a_https://onlinelibrary.wiley.com/doi/pdf/10.1002/aocs.12230&lt;/_url&gt;&lt;_volume&gt;96&lt;/_volume&gt;&lt;/Details&gt;&lt;Extra&gt;&lt;DBUID&gt;{F96A950B-833F-4880-A151-76DA2D6A2879}&lt;/DBUID&gt;&lt;/Extra&gt;&lt;/Item&gt;&lt;/References&gt;&lt;/Group&gt;&lt;/Citation&gt;_x000a_"/>
    <w:docVar w:name="NE.Ref{43A2CBA8-2D5C-486D-8E54-BF2E2ACB974F}" w:val=" ADDIN NE.Ref.{43A2CBA8-2D5C-486D-8E54-BF2E2ACB974F}&lt;Citation&gt;&lt;Group&gt;&lt;References&gt;&lt;Item&gt;&lt;ID&gt;423&lt;/ID&gt;&lt;UID&gt;{375E981F-5D61-4E91-8854-2898AB12F9B5}&lt;/UID&gt;&lt;Title&gt;Use of microalgae based technology for the removal of antibiotics from wastewater: A review&lt;/Title&gt;&lt;Template&gt;Journal Article&lt;/Template&gt;&lt;Star&gt;0&lt;/Star&gt;&lt;Tag&gt;0&lt;/Tag&gt;&lt;Author&gt;Leng, L; Wei, L; Xiong, Q; Xu, S; Li, W; Lv, S; Lu, Q; Wan, L; Wen, Z; Zhou, W&lt;/Author&gt;&lt;Year&gt;2020&lt;/Year&gt;&lt;Details&gt;&lt;_accessed&gt;63866426&lt;/_accessed&gt;&lt;_accession_num&gt;31545213&lt;/_accession_num&gt;&lt;_author_adr&gt;School of Resources, Environmental &amp;amp; Chemical Engineering and Key Laboratory of Poyang Lake Environment and Resource Utilization, Ministry of Education, Nanchang University, Nanchang, 330031, China. Electronic address: lljchs@126.com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Zhenghe Environmental Group, Nanchang, 330001, China.; School of Resources, Environmental &amp;amp; Chemical Engineering and Key Laboratory of Poyang Lake Environment and Resource Utilization, Ministry of Education, Nanchang University, Nanchang, 330031, China; Department of Food Science and Human Nutrition, Iowa State University, Ames, IA, 50011, USA. Electronic address: wenz@iastate.edu.; School of Resources, Environmental &amp;amp; Chemical Engineering and Key Laboratory of Poyang Lake Environment and Resource Utilization, Ministry of Education, Nanchang University, Nanchang, 330031, China. Electronic address: wgzhou@ncu.edu.cn.&lt;/_author_adr&gt;&lt;_collection_scope&gt;SCI;SCIE;EI&lt;/_collection_scope&gt;&lt;_created&gt;63866424&lt;/_created&gt;&lt;_date&gt;63113760&lt;/_date&gt;&lt;_date_display&gt;2020 Jan&lt;/_date_display&gt;&lt;_db_updated&gt;PubMed&lt;/_db_updated&gt;&lt;_doi&gt;10.1016/j.chemosphere.2019.124680&lt;/_doi&gt;&lt;_impact_factor&gt;   5.778&lt;/_impact_factor&gt;&lt;_isbn&gt;1879-1298 (Electronic); 0045-6535 (Linking)&lt;/_isbn&gt;&lt;_journal&gt;Chemosphere&lt;/_journal&gt;&lt;_keywords&gt;Alga; Antibiotic resistance; Inhibitor toxicity; Microalgal; Pharmaceutical and personal care products (PPCPs); Wastewater treatment&lt;/_keywords&gt;&lt;_language&gt;eng&lt;/_language&gt;&lt;_modified&gt;63866426&lt;/_modified&gt;&lt;_ori_publication&gt;Copyright (c) 2019 Elsevier Ltd. All rights reserved.&lt;/_ori_publication&gt;&lt;_pages&gt;124680&lt;/_pages&gt;&lt;_subject_headings&gt;Adsorption; Anti-Bacterial Agents/*analysis/*toxicity; Biodegradation, Environmental; Drug Resistance, Microbial/physiology; Hydrolysis; Microalgae/*drug effects/*metabolism; Photolysis; Sewage/chemistry; Ultraviolet Rays; Waste Disposal, Fluid/*methods; Waste Water/*chemistry&lt;/_subject_headings&gt;&lt;_tertiary_title&gt;Chemosphere&lt;/_tertiary_title&gt;&lt;_type_work&gt;Journal Article; Review&lt;/_type_work&gt;&lt;_url&gt;http://www.ncbi.nlm.nih.gov/entrez/query.fcgi?cmd=Retrieve&amp;amp;db=pubmed&amp;amp;dopt=Abstract&amp;amp;list_uids=31545213&amp;amp;query_hl=1&lt;/_url&gt;&lt;_volume&gt;238&lt;/_volume&gt;&lt;/Details&gt;&lt;Extra&gt;&lt;DBUID&gt;{F96A950B-833F-4880-A151-76DA2D6A2879}&lt;/DBUID&gt;&lt;/Extra&gt;&lt;/Item&gt;&lt;/References&gt;&lt;/Group&gt;&lt;Group&gt;&lt;References&gt;&lt;Item&gt;&lt;ID&gt;395&lt;/ID&gt;&lt;UID&gt;{AB2DB6B3-F1A1-495C-81C1-C3119439607C}&lt;/UID&gt;&lt;Title&gt;Can Microalgae Remove Pharmaceutical Contaminants from Water?&lt;/Title&gt;&lt;Template&gt;Journal Article&lt;/Template&gt;&lt;Star&gt;0&lt;/Star&gt;&lt;Tag&gt;0&lt;/Tag&gt;&lt;Author&gt;Xiong, Jiu-Qiang; Kurade, Mayur B; Jeon, Byong-Hun&lt;/Author&gt;&lt;Year&gt;2018&lt;/Year&gt;&lt;Details&gt;&lt;_accessed&gt;63866424&lt;/_accessed&gt;&lt;_collection_scope&gt;SCI;SCIE;EI&lt;/_collection_scope&gt;&lt;_created&gt;63866424&lt;/_created&gt;&lt;_db_updated&gt;CrossRef&lt;/_db_updated&gt;&lt;_doi&gt;10.1016/j.tibtech.2017.09.003&lt;/_doi&gt;&lt;_impact_factor&gt;  14.343&lt;/_impact_factor&gt;&lt;_isbn&gt;01677799&lt;/_isbn&gt;&lt;_issue&gt;1&lt;/_issue&gt;&lt;_journal&gt;Trends in Biotechnology&lt;/_journal&gt;&lt;_modified&gt;63866424&lt;/_modified&gt;&lt;_pages&gt;30-44&lt;/_pages&gt;&lt;_tertiary_title&gt;Trends in Biotechnology&lt;/_tertiary_title&gt;&lt;_url&gt;https://linkinghub.elsevier.com/retrieve/pii/S0167779917302470_x000d__x000a_https://api.elsevier.com/content/article/PII:S0167779917302470?httpAccept=text/xml&lt;/_url&gt;&lt;_volume&gt;36&lt;/_volume&gt;&lt;/Details&gt;&lt;Extra&gt;&lt;DBUID&gt;{F96A950B-833F-4880-A151-76DA2D6A2879}&lt;/DBUID&gt;&lt;/Extra&gt;&lt;/Item&gt;&lt;/References&gt;&lt;/Group&gt;&lt;/Citation&gt;_x000a_"/>
    <w:docVar w:name="NE.Ref{451B2631-3D83-417D-ACEC-EEC9616E0EE5}" w:val=" ADDIN NE.Ref.{451B2631-3D83-417D-ACEC-EEC9616E0EE5}&lt;Citation&gt;&lt;Group&gt;&lt;References&gt;&lt;Item&gt;&lt;ID&gt;393&lt;/ID&gt;&lt;UID&gt;{1122F154-1D4A-4969-B759-F48A86435D91}&lt;/UID&gt;&lt;Title&gt;Biodegradation and metabolic fate of levofloxacin via a freshwater green alga, Scenedesmus obliquus in synthetic saline wastewater&lt;/Title&gt;&lt;Template&gt;Journal Article&lt;/Template&gt;&lt;Star&gt;0&lt;/Star&gt;&lt;Tag&gt;0&lt;/Tag&gt;&lt;Author&gt;Xiong, Jiu-Qiang; Kurade, Mayur B; Patil, Dilip V; Jang, Min; Paeng, Ki-Jung; Jeon, Byong-Hun&lt;/Author&gt;&lt;Year&gt;2017&lt;/Year&gt;&lt;Details&gt;&lt;_accessed&gt;63866424&lt;/_accessed&gt;&lt;_created&gt;63866424&lt;/_created&gt;&lt;_db_updated&gt;CrossRef&lt;/_db_updated&gt;&lt;_doi&gt;10.1016/j.algal.2017.04.012&lt;/_doi&gt;&lt;_impact_factor&gt;   4.008&lt;/_impact_factor&gt;&lt;_isbn&gt;22119264&lt;/_isbn&gt;&lt;_journal&gt;Algal Research&lt;/_journal&gt;&lt;_modified&gt;63866424&lt;/_modified&gt;&lt;_pages&gt;54-61&lt;/_pages&gt;&lt;_tertiary_title&gt;Algal Research&lt;/_tertiary_title&gt;&lt;_url&gt;https://linkinghub.elsevier.com/retrieve/pii/S2211926416308414_x000d__x000a_https://api.elsevier.com/content/article/PII:S2211926416308414?httpAccept=text/xml&lt;/_url&gt;&lt;_volume&gt;25&lt;/_volume&gt;&lt;/Details&gt;&lt;Extra&gt;&lt;DBUID&gt;{F96A950B-833F-4880-A151-76DA2D6A2879}&lt;/DBUID&gt;&lt;/Extra&gt;&lt;/Item&gt;&lt;/References&gt;&lt;/Group&gt;&lt;Group&gt;&lt;References&gt;&lt;Item&gt;&lt;ID&gt;400&lt;/ID&gt;&lt;UID&gt;{09F7C22B-6360-423C-8E2B-32BE9DC99128}&lt;/UID&gt;&lt;Title&gt;Electrochemical oxidation of fluoroquinolone antibiotics: Mechanism, residual antibacterial activity and toxicity change&lt;/Title&gt;&lt;Template&gt;Journal Article&lt;/Template&gt;&lt;Star&gt;0&lt;/Star&gt;&lt;Tag&gt;0&lt;/Tag&gt;&lt;Author&gt;Zhu, Linyan; Santiago-Schübel, Beatrix; Xiao, Hongxia; Hollert, Henner; Kueppers, Stephan&lt;/Author&gt;&lt;Year&gt;2016&lt;/Year&gt;&lt;Details&gt;&lt;_accessed&gt;63866424&lt;/_accessed&gt;&lt;_collection_scope&gt;SCI;SCIE;EI&lt;/_collection_scope&gt;&lt;_created&gt;63866424&lt;/_created&gt;&lt;_db_updated&gt;CrossRef&lt;/_db_updated&gt;&lt;_doi&gt;10.1016/j.watres.2016.06.005&lt;/_doi&gt;&lt;_impact_factor&gt;   9.130&lt;/_impact_factor&gt;&lt;_isbn&gt;00431354&lt;/_isbn&gt;&lt;_journal&gt;Water Research&lt;/_journal&gt;&lt;_modified&gt;63866424&lt;/_modified&gt;&lt;_pages&gt;52-62&lt;/_pages&gt;&lt;_tertiary_title&gt;Water Research&lt;/_tertiary_title&gt;&lt;_url&gt;https://linkinghub.elsevier.com/retrieve/pii/S0043135416304419_x000d__x000a_https://dul.usage.elsevier.com/doi/&lt;/_url&gt;&lt;_volume&gt;102&lt;/_volume&gt;&lt;/Details&gt;&lt;Extra&gt;&lt;DBUID&gt;{F96A950B-833F-4880-A151-76DA2D6A2879}&lt;/DBUID&gt;&lt;/Extra&gt;&lt;/Item&gt;&lt;/References&gt;&lt;/Group&gt;&lt;/Citation&gt;_x000a_"/>
    <w:docVar w:name="NE.Ref{48971549-0007-4D4A-A8B4-823702DA3C73}" w:val=" ADDIN NE.Ref.{48971549-0007-4D4A-A8B4-823702DA3C73}&lt;Citation&gt;&lt;Group&gt;&lt;References&gt;&lt;Item&gt;&lt;ID&gt;434&lt;/ID&gt;&lt;UID&gt;{C5DC46BD-F434-497A-B322-98C7EAFDA9B7}&lt;/UID&gt;&lt;Title&gt;Chlorella zofingiensis as an Alternative Microalgal Producer of Astaxanthin: Biology and Industrial Potential&lt;/Title&gt;&lt;Template&gt;Journal Article&lt;/Template&gt;&lt;Star&gt;0&lt;/Star&gt;&lt;Tag&gt;0&lt;/Tag&gt;&lt;Author&gt;Liu, Jin; Sun, Zheng; Gerken, Henri; Liu, Zheng; Jiang, Yue; Chen, Feng&lt;/Author&gt;&lt;Year&gt;2014&lt;/Year&gt;&lt;Details&gt;&lt;_accessed&gt;63866721&lt;/_accessed&gt;&lt;_collection_scope&gt;SCIE&lt;/_collection_scope&gt;&lt;_created&gt;63866721&lt;/_created&gt;&lt;_date&gt;60189120&lt;/_date&gt;&lt;_db_updated&gt;CrossRef&lt;/_db_updated&gt;&lt;_doi&gt;10.3390/md12063487&lt;/_doi&gt;&lt;_impact_factor&gt;   4.073&lt;/_impact_factor&gt;&lt;_isbn&gt;1660-3397&lt;/_isbn&gt;&lt;_issue&gt;6&lt;/_issue&gt;&lt;_journal&gt;Marine Drugs&lt;/_journal&gt;&lt;_modified&gt;63866721&lt;/_modified&gt;&lt;_pages&gt;3487-3515&lt;/_pages&gt;&lt;_tertiary_title&gt;Marine Drugs&lt;/_tertiary_title&gt;&lt;_url&gt;http://www.mdpi.com/1660-3397/12/6/3487_x000d__x000a_http://www.mdpi.com/1660-3397/12/6/3487/pdf&lt;/_url&gt;&lt;_volume&gt;12&lt;/_volume&gt;&lt;/Details&gt;&lt;Extra&gt;&lt;DBUID&gt;{F96A950B-833F-4880-A151-76DA2D6A2879}&lt;/DBUID&gt;&lt;/Extra&gt;&lt;/Item&gt;&lt;/References&gt;&lt;/Group&gt;&lt;/Citation&gt;_x000a_"/>
    <w:docVar w:name="NE.Ref{4A5E2C47-E999-4FF5-B316-9FB9535822C1}" w:val=" ADDIN NE.Ref.{4A5E2C47-E999-4FF5-B316-9FB9535822C1}&lt;Citation&gt;&lt;Group&gt;&lt;References&gt;&lt;Item&gt;&lt;ID&gt;425&lt;/ID&gt;&lt;UID&gt;{64113ECB-0D12-4D58-AD18-ECF553E18665}&lt;/UID&gt;&lt;Title&gt;Response mechanism of typical wetland plants and removal of water pollutants under different levofloxacin concentration&lt;/Title&gt;&lt;Template&gt;Journal Article&lt;/Template&gt;&lt;Star&gt;0&lt;/Star&gt;&lt;Tag&gt;0&lt;/Tag&gt;&lt;Author&gt;Hongbin, L U; Wang, Huanhua; Shaoyong, L U; Jiaxin, L I; Wang, Tao&lt;/Author&gt;&lt;Year&gt;2020&lt;/Year&gt;&lt;Details&gt;&lt;_accessed&gt;63866446&lt;/_accessed&gt;&lt;_collection_scope&gt;SCI;SCIE;EI&lt;/_collection_scope&gt;&lt;_created&gt;63866446&lt;/_created&gt;&lt;_db_updated&gt;CrossRef&lt;/_db_updated&gt;&lt;_doi&gt;10.1016/j.ecoleng.2020.106023&lt;/_doi&gt;&lt;_impact_factor&gt;   3.512&lt;/_impact_factor&gt;&lt;_isbn&gt;09258574&lt;/_isbn&gt;&lt;_journal&gt;Ecological Engineering&lt;/_journal&gt;&lt;_modified&gt;63866446&lt;/_modified&gt;&lt;_pages&gt;106023&lt;/_pages&gt;&lt;_tertiary_title&gt;Ecological Engineering&lt;/_tertiary_title&gt;&lt;_url&gt;https://linkinghub.elsevier.com/retrieve/pii/S0925857420303116_x000d__x000a_https://api.elsevier.com/content/article/PII:S0925857420303116?httpAccept=text/xml&lt;/_url&gt;&lt;_volume&gt;158&lt;/_volume&gt;&lt;/Details&gt;&lt;Extra&gt;&lt;DBUID&gt;{F96A950B-833F-4880-A151-76DA2D6A2879}&lt;/DBUID&gt;&lt;/Extra&gt;&lt;/Item&gt;&lt;/References&gt;&lt;/Group&gt;&lt;Group&gt;&lt;References&gt;&lt;Item&gt;&lt;ID&gt;424&lt;/ID&gt;&lt;UID&gt;{1E2CB993-5291-4B81-B2CB-1F2D2ADE43E6}&lt;/UID&gt;&lt;Title&gt;Putative environmental levels of levofloxacin facilitate the dissemination of antibiotic-resistant Escherichia coli via plasmid-mediated transformability&lt;/Title&gt;&lt;Template&gt;Journal Article&lt;/Template&gt;&lt;Star&gt;0&lt;/Star&gt;&lt;Tag&gt;0&lt;/Tag&gt;&lt;Author&gt;Wu, Hai-yan; Shi, Dan-yang; Yang, Dong; Yin, Jing; Yang, Zhong-wei; Li, Jun-wen; Yang, Wu; Jin, Min&lt;/Author&gt;&lt;Year&gt;2020&lt;/Year&gt;&lt;Details&gt;&lt;_accessed&gt;63866444&lt;/_accessed&gt;&lt;_collection_scope&gt;SCI;SCIE&lt;/_collection_scope&gt;&lt;_created&gt;63866444&lt;/_created&gt;&lt;_db_updated&gt;CrossRef&lt;/_db_updated&gt;&lt;_doi&gt;10.1016/j.ecoenv.2020.110461&lt;/_doi&gt;&lt;_impact_factor&gt;   4.872&lt;/_impact_factor&gt;&lt;_isbn&gt;01476513&lt;/_isbn&gt;&lt;_journal&gt;Ecotoxicology and Environmental Safety&lt;/_journal&gt;&lt;_modified&gt;63866444&lt;/_modified&gt;&lt;_pages&gt;110461&lt;/_pages&gt;&lt;_tertiary_title&gt;Ecotoxicology and Environmental Safety&lt;/_tertiary_title&gt;&lt;_url&gt;https://linkinghub.elsevier.com/retrieve/pii/S0147651320303006_x000d__x000a_https://api.elsevier.com/content/article/PII:S0147651320303006?httpAccept=text/xml&lt;/_url&gt;&lt;_volume&gt;195&lt;/_volume&gt;&lt;/Details&gt;&lt;Extra&gt;&lt;DBUID&gt;{F96A950B-833F-4880-A151-76DA2D6A2879}&lt;/DBUID&gt;&lt;/Extra&gt;&lt;/Item&gt;&lt;/References&gt;&lt;/Group&gt;&lt;Group&gt;&lt;References&gt;&lt;Item&gt;&lt;ID&gt;391&lt;/ID&gt;&lt;UID&gt;{9B41CC19-05BC-40B1-9DEE-2050642E00C5}&lt;/UID&gt;&lt;Title&gt;Adverse effects of levofloxacin and oxytetracycline on aquatic microbial communities&lt;/Title&gt;&lt;Template&gt;Journal Article&lt;/Template&gt;&lt;Star&gt;0&lt;/Star&gt;&lt;Tag&gt;0&lt;/Tag&gt;&lt;Author&gt;Zhou, Zhigao; Zhang, Zhenyan; Feng, Lan; Zhang, Jinfeng; Li, Yan; Lu, Tao; Qian, Haifeng&lt;/Author&gt;&lt;Year&gt;2020&lt;/Year&gt;&lt;Details&gt;&lt;_accessed&gt;63866424&lt;/_accessed&gt;&lt;_collection_scope&gt;SCI;SCIE;EI&lt;/_collection_scope&gt;&lt;_created&gt;63866424&lt;/_created&gt;&lt;_db_updated&gt;CrossRef&lt;/_db_updated&gt;&lt;_doi&gt;10.1016/j.scitotenv.2020.139499&lt;/_doi&gt;&lt;_impact_factor&gt;   6.551&lt;/_impact_factor&gt;&lt;_isbn&gt;00489697&lt;/_isbn&gt;&lt;_journal&gt;Science of The Total Environment&lt;/_journal&gt;&lt;_modified&gt;63866492&lt;/_modified&gt;&lt;_pages&gt;139499&lt;/_pages&gt;&lt;_tertiary_title&gt;Science of The Total Environment&lt;/_tertiary_title&gt;&lt;_url&gt;https://linkinghub.elsevier.com/retrieve/pii/S0048969720330163_x000d__x000a_https://api.elsevier.com/content/article/PII:S0048969720330163?httpAccept=text/xml&lt;/_url&gt;&lt;_volume&gt;734&lt;/_volume&gt;&lt;/Details&gt;&lt;Extra&gt;&lt;DBUID&gt;{F96A950B-833F-4880-A151-76DA2D6A2879}&lt;/DBUID&gt;&lt;/Extra&gt;&lt;/Item&gt;&lt;/References&gt;&lt;/Group&gt;&lt;Group&gt;&lt;References&gt;&lt;Item&gt;&lt;ID&gt;428&lt;/ID&gt;&lt;UID&gt;{39FD6482-3286-41F6-9838-EAD8CBFF9096}&lt;/UID&gt;&lt;Title&gt;One-pot synthesis of magnetic CuO/Fe2O3/CuFe2O4 nanocomposite to activate persulfate for levofloxacin removal: Investigation of efficiency, mechanism and degradation route&lt;/Title&gt;&lt;Template&gt;Journal Article&lt;/Template&gt;&lt;Star&gt;0&lt;/Star&gt;&lt;Tag&gt;0&lt;/Tag&gt;&lt;Author&gt;Lyu, Jianchang; Ge, Ming; Hu, Zheng; Guo, Changsheng&lt;/Author&gt;&lt;Year&gt;2020&lt;/Year&gt;&lt;Details&gt;&lt;_accessed&gt;63866453&lt;/_accessed&gt;&lt;_collection_scope&gt;SCI;SCIE;EI&lt;/_collection_scope&gt;&lt;_created&gt;63866453&lt;/_created&gt;&lt;_db_updated&gt;CrossRef&lt;/_db_updated&gt;&lt;_doi&gt;10.1016/j.cej.2020.124456&lt;/_doi&gt;&lt;_impact_factor&gt;  10.652&lt;/_impact_factor&gt;&lt;_isbn&gt;13858947&lt;/_isbn&gt;&lt;_journal&gt;Chemical Engineering Journal&lt;/_journal&gt;&lt;_modified&gt;63866453&lt;/_modified&gt;&lt;_pages&gt;124456&lt;/_pages&gt;&lt;_tertiary_title&gt;Chemical Engineering Journal&lt;/_tertiary_title&gt;&lt;_url&gt;https://linkinghub.elsevier.com/retrieve/pii/S1385894720304472_x000d__x000a_https://api.elsevier.com/content/article/PII:S1385894720304472?httpAccept=text/xml&lt;/_url&gt;&lt;_volume&gt;389&lt;/_volume&gt;&lt;/Details&gt;&lt;Extra&gt;&lt;DBUID&gt;{F96A950B-833F-4880-A151-76DA2D6A2879}&lt;/DBUID&gt;&lt;/Extra&gt;&lt;/Item&gt;&lt;/References&gt;&lt;/Group&gt;&lt;/Citation&gt;_x000a_"/>
    <w:docVar w:name="NE.Ref{4BE4D118-C1BC-4669-85B7-A4E1EAEC51AF}" w:val=" ADDIN NE.Ref.{4BE4D118-C1BC-4669-85B7-A4E1EAEC51AF}&lt;Citation&gt;&lt;Group&gt;&lt;References&gt;&lt;Item&gt;&lt;ID&gt;432&lt;/ID&gt;&lt;UID&gt;{15B1B612-5F3D-43D0-AF6A-E25A21923E8A}&lt;/UID&gt;&lt;Title&gt;Biotransformation of lincomycin and fluoroquinolone antibiotics by the ammonia oxidizers AOA, AOB and comammox: A comparison of removal, pathways, and mechanisms&lt;/Title&gt;&lt;Template&gt;Journal Article&lt;/Template&gt;&lt;Star&gt;0&lt;/Star&gt;&lt;Tag&gt;0&lt;/Tag&gt;&lt;Author&gt;Zhou, Li-Jun; Han, Ping; Zhao, Mengyue; Yu, Yaochun; Sun, Dongyao; Hou, Lijun; Liu, Min; Zhao, Qiang; Tang, Xiufeng; Klümper, Uli; Gu, Ji-Dong; Men, Yujie; Wu, Qinglong L&lt;/Author&gt;&lt;Year&gt;2021&lt;/Year&gt;&lt;Details&gt;&lt;_accessed&gt;63866721&lt;/_accessed&gt;&lt;_collection_scope&gt;SCI;SCIE;EI&lt;/_collection_scope&gt;&lt;_created&gt;63866721&lt;/_created&gt;&lt;_db_updated&gt;CrossRef&lt;/_db_updated&gt;&lt;_doi&gt;10.1016/j.watres.2021.117003&lt;/_doi&gt;&lt;_impact_factor&gt;   9.130&lt;/_impact_factor&gt;&lt;_isbn&gt;00431354&lt;/_isbn&gt;&lt;_journal&gt;Water Research&lt;/_journal&gt;&lt;_modified&gt;63866721&lt;/_modified&gt;&lt;_pages&gt;117003&lt;/_pages&gt;&lt;_tertiary_title&gt;Water Research&lt;/_tertiary_title&gt;&lt;_url&gt;https://linkinghub.elsevier.com/retrieve/pii/S0043135421002013_x000d__x000a_https://api.elsevier.com/content/article/PII:S0043135421002013?httpAccept=text/xml&lt;/_url&gt;&lt;_volume&gt;196&lt;/_volume&gt;&lt;/Details&gt;&lt;Extra&gt;&lt;DBUID&gt;{F96A950B-833F-4880-A151-76DA2D6A2879}&lt;/DBUID&gt;&lt;/Extra&gt;&lt;/Item&gt;&lt;/References&gt;&lt;/Group&gt;&lt;/Citation&gt;_x000a_"/>
    <w:docVar w:name="NE.Ref{503FD58D-BE1D-4759-9806-71FA0681B055}" w:val=" ADDIN NE.Ref.{503FD58D-BE1D-4759-9806-71FA0681B055}&lt;Citation&gt;&lt;Group&gt;&lt;References&gt;&lt;Item&gt;&lt;ID&gt;423&lt;/ID&gt;&lt;UID&gt;{375E981F-5D61-4E91-8854-2898AB12F9B5}&lt;/UID&gt;&lt;Title&gt;Use of microalgae based technology for the removal of antibiotics from wastewater: A review&lt;/Title&gt;&lt;Template&gt;Journal Article&lt;/Template&gt;&lt;Star&gt;0&lt;/Star&gt;&lt;Tag&gt;0&lt;/Tag&gt;&lt;Author&gt;Leng, L; Wei, L; Xiong, Q; Xu, S; Li, W; Lv, S; Lu, Q; Wan, L; Wen, Z; Zhou, W&lt;/Author&gt;&lt;Year&gt;2020&lt;/Year&gt;&lt;Details&gt;&lt;_accessed&gt;63866426&lt;/_accessed&gt;&lt;_accession_num&gt;31545213&lt;/_accession_num&gt;&lt;_author_adr&gt;School of Resources, Environmental &amp;amp; Chemical Engineering and Key Laboratory of Poyang Lake Environment and Resource Utilization, Ministry of Education, Nanchang University, Nanchang, 330031, China. Electronic address: lljchs@126.com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Zhenghe Environmental Group, Nanchang, 330001, China.; School of Resources, Environmental &amp;amp; Chemical Engineering and Key Laboratory of Poyang Lake Environment and Resource Utilization, Ministry of Education, Nanchang University, Nanchang, 330031, China; Department of Food Science and Human Nutrition, Iowa State University, Ames, IA, 50011, USA. Electronic address: wenz@iastate.edu.; School of Resources, Environmental &amp;amp; Chemical Engineering and Key Laboratory of Poyang Lake Environment and Resource Utilization, Ministry of Education, Nanchang University, Nanchang, 330031, China. Electronic address: wgzhou@ncu.edu.cn.&lt;/_author_adr&gt;&lt;_collection_scope&gt;SCI;SCIE;EI&lt;/_collection_scope&gt;&lt;_created&gt;63866424&lt;/_created&gt;&lt;_date&gt;63113760&lt;/_date&gt;&lt;_date_display&gt;2020 Jan&lt;/_date_display&gt;&lt;_db_updated&gt;PubMed&lt;/_db_updated&gt;&lt;_doi&gt;10.1016/j.chemosphere.2019.124680&lt;/_doi&gt;&lt;_impact_factor&gt;   5.778&lt;/_impact_factor&gt;&lt;_isbn&gt;1879-1298 (Electronic); 0045-6535 (Linking)&lt;/_isbn&gt;&lt;_journal&gt;Chemosphere&lt;/_journal&gt;&lt;_keywords&gt;Alga; Antibiotic resistance; Inhibitor toxicity; Microalgal; Pharmaceutical and personal care products (PPCPs); Wastewater treatment&lt;/_keywords&gt;&lt;_language&gt;eng&lt;/_language&gt;&lt;_modified&gt;63866426&lt;/_modified&gt;&lt;_ori_publication&gt;Copyright (c) 2019 Elsevier Ltd. All rights reserved.&lt;/_ori_publication&gt;&lt;_pages&gt;124680&lt;/_pages&gt;&lt;_subject_headings&gt;Adsorption; Anti-Bacterial Agents/*analysis/*toxicity; Biodegradation, Environmental; Drug Resistance, Microbial/physiology; Hydrolysis; Microalgae/*drug effects/*metabolism; Photolysis; Sewage/chemistry; Ultraviolet Rays; Waste Disposal, Fluid/*methods; Waste Water/*chemistry&lt;/_subject_headings&gt;&lt;_tertiary_title&gt;Chemosphere&lt;/_tertiary_title&gt;&lt;_type_work&gt;Journal Article; Review&lt;/_type_work&gt;&lt;_url&gt;http://www.ncbi.nlm.nih.gov/entrez/query.fcgi?cmd=Retrieve&amp;amp;db=pubmed&amp;amp;dopt=Abstract&amp;amp;list_uids=31545213&amp;amp;query_hl=1&lt;/_url&gt;&lt;_volume&gt;238&lt;/_volume&gt;&lt;/Details&gt;&lt;Extra&gt;&lt;DBUID&gt;{F96A950B-833F-4880-A151-76DA2D6A2879}&lt;/DBUID&gt;&lt;/Extra&gt;&lt;/Item&gt;&lt;/References&gt;&lt;/Group&gt;&lt;/Citation&gt;_x000a_"/>
    <w:docVar w:name="NE.Ref{58DC097E-8A6C-4B6A-BF5C-AEB1D3F1E4E9}" w:val=" ADDIN NE.Ref.{58DC097E-8A6C-4B6A-BF5C-AEB1D3F1E4E9}&lt;Citation&gt;&lt;Group&gt;&lt;References&gt;&lt;Item&gt;&lt;ID&gt;396&lt;/ID&gt;&lt;UID&gt;{9E1B9A26-D060-4776-8FD7-31E206E8EC8C}&lt;/UID&gt;&lt;Title&gt;Ciprofloxacin toxicity and its co-metabolic removal by a freshwater microalga Chlamydomonas mexicana&lt;/Title&gt;&lt;Template&gt;Journal Article&lt;/Template&gt;&lt;Star&gt;0&lt;/Star&gt;&lt;Tag&gt;0&lt;/Tag&gt;&lt;Author&gt;Xiong, Jiu-Qiang; Kurade, Mayur B; Kim, Jung Rae; Roh, Hyun-Seog; Jeon, Byong-Hun&lt;/Author&gt;&lt;Year&gt;2017&lt;/Year&gt;&lt;Details&gt;&lt;_accessed&gt;63866424&lt;/_accessed&gt;&lt;_collection_scope&gt;SCI;SCIE;EI&lt;/_collection_scope&gt;&lt;_created&gt;63866424&lt;/_created&gt;&lt;_db_updated&gt;CrossRef&lt;/_db_updated&gt;&lt;_doi&gt;10.1016/j.jhazmat.2016.04.073&lt;/_doi&gt;&lt;_impact_factor&gt;   9.038&lt;/_impact_factor&gt;&lt;_isbn&gt;03043894&lt;/_isbn&gt;&lt;_journal&gt;Journal of Hazardous Materials&lt;/_journal&gt;&lt;_modified&gt;63866424&lt;/_modified&gt;&lt;_pages&gt;212-219&lt;/_pages&gt;&lt;_tertiary_title&gt;Journal of Hazardous Materials&lt;/_tertiary_title&gt;&lt;_url&gt;https://linkinghub.elsevier.com/retrieve/pii/S0304389416304149_x000d__x000a_https://dul.usage.elsevier.com/doi/&lt;/_url&gt;&lt;_volume&gt;323&lt;/_volume&gt;&lt;/Details&gt;&lt;Extra&gt;&lt;DBUID&gt;{F96A950B-833F-4880-A151-76DA2D6A2879}&lt;/DBUID&gt;&lt;/Extra&gt;&lt;/Item&gt;&lt;/References&gt;&lt;/Group&gt;&lt;Group&gt;&lt;References&gt;&lt;Item&gt;&lt;ID&gt;423&lt;/ID&gt;&lt;UID&gt;{375E981F-5D61-4E91-8854-2898AB12F9B5}&lt;/UID&gt;&lt;Title&gt;Use of microalgae based technology for the removal of antibiotics from wastewater: A review&lt;/Title&gt;&lt;Template&gt;Journal Article&lt;/Template&gt;&lt;Star&gt;0&lt;/Star&gt;&lt;Tag&gt;0&lt;/Tag&gt;&lt;Author&gt;Leng, L; Wei, L; Xiong, Q; Xu, S; Li, W; Lv, S; Lu, Q; Wan, L; Wen, Z; Zhou, W&lt;/Author&gt;&lt;Year&gt;2020&lt;/Year&gt;&lt;Details&gt;&lt;_accessed&gt;63866426&lt;/_accessed&gt;&lt;_accession_num&gt;31545213&lt;/_accession_num&gt;&lt;_author_adr&gt;School of Resources, Environmental &amp;amp; Chemical Engineering and Key Laboratory of Poyang Lake Environment and Resource Utilization, Ministry of Education, Nanchang University, Nanchang, 330031, China. Electronic address: lljchs@126.com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Zhenghe Environmental Group, Nanchang, 330001, China.; School of Resources, Environmental &amp;amp; Chemical Engineering and Key Laboratory of Poyang Lake Environment and Resource Utilization, Ministry of Education, Nanchang University, Nanchang, 330031, China; Department of Food Science and Human Nutrition, Iowa State University, Ames, IA, 50011, USA. Electronic address: wenz@iastate.edu.; School of Resources, Environmental &amp;amp; Chemical Engineering and Key Laboratory of Poyang Lake Environment and Resource Utilization, Ministry of Education, Nanchang University, Nanchang, 330031, China. Electronic address: wgzhou@ncu.edu.cn.&lt;/_author_adr&gt;&lt;_collection_scope&gt;SCI;SCIE;EI&lt;/_collection_scope&gt;&lt;_created&gt;63866424&lt;/_created&gt;&lt;_date&gt;63113760&lt;/_date&gt;&lt;_date_display&gt;2020 Jan&lt;/_date_display&gt;&lt;_db_updated&gt;PubMed&lt;/_db_updated&gt;&lt;_doi&gt;10.1016/j.chemosphere.2019.124680&lt;/_doi&gt;&lt;_impact_factor&gt;   5.778&lt;/_impact_factor&gt;&lt;_isbn&gt;1879-1298 (Electronic); 0045-6535 (Linking)&lt;/_isbn&gt;&lt;_journal&gt;Chemosphere&lt;/_journal&gt;&lt;_keywords&gt;Alga; Antibiotic resistance; Inhibitor toxicity; Microalgal; Pharmaceutical and personal care products (PPCPs); Wastewater treatment&lt;/_keywords&gt;&lt;_language&gt;eng&lt;/_language&gt;&lt;_modified&gt;63866426&lt;/_modified&gt;&lt;_ori_publication&gt;Copyright (c) 2019 Elsevier Ltd. All rights reserved.&lt;/_ori_publication&gt;&lt;_pages&gt;124680&lt;/_pages&gt;&lt;_subject_headings&gt;Adsorption; Anti-Bacterial Agents/*analysis/*toxicity; Biodegradation, Environmental; Drug Resistance, Microbial/physiology; Hydrolysis; Microalgae/*drug effects/*metabolism; Photolysis; Sewage/chemistry; Ultraviolet Rays; Waste Disposal, Fluid/*methods; Waste Water/*chemistry&lt;/_subject_headings&gt;&lt;_tertiary_title&gt;Chemosphere&lt;/_tertiary_title&gt;&lt;_type_work&gt;Journal Article; Review&lt;/_type_work&gt;&lt;_url&gt;http://www.ncbi.nlm.nih.gov/entrez/query.fcgi?cmd=Retrieve&amp;amp;db=pubmed&amp;amp;dopt=Abstract&amp;amp;list_uids=31545213&amp;amp;query_hl=1&lt;/_url&gt;&lt;_volume&gt;238&lt;/_volume&gt;&lt;/Details&gt;&lt;Extra&gt;&lt;DBUID&gt;{F96A950B-833F-4880-A151-76DA2D6A2879}&lt;/DBUID&gt;&lt;/Extra&gt;&lt;/Item&gt;&lt;/References&gt;&lt;/Group&gt;&lt;/Citation&gt;_x000a_"/>
    <w:docVar w:name="NE.Ref{5912698B-78D1-48F6-8780-BDA18094FB04}" w:val=" ADDIN NE.Ref.{5912698B-78D1-48F6-8780-BDA18094FB04}&lt;Citation&gt;&lt;Group&gt;&lt;References&gt;&lt;Item&gt;&lt;ID&gt;444&lt;/ID&gt;&lt;UID&gt;{A089328F-2B43-48EA-988F-449978FBFC95}&lt;/UID&gt;&lt;Title&gt;Removal of pharmaceutical and personal care products (PPCPs) from wastewater using microalgae: A review&lt;/Title&gt;&lt;Template&gt;Journal Article&lt;/Template&gt;&lt;Star&gt;0&lt;/Star&gt;&lt;Tag&gt;0&lt;/Tag&gt;&lt;Author&gt;Hena, S; Gutierrez, L; Croue, J P&lt;/Author&gt;&lt;Year&gt;2021&lt;/Year&gt;&lt;Details&gt;&lt;_accessed&gt;63866722&lt;/_accessed&gt;&lt;_accession_num&gt;33265054&lt;/_accession_num&gt;&lt;_author_adr&gt;Department of Chemistry, Curtin Water Quality Research Centre, Curtin University, Australia.; Facultad del Mar y Medio Ambiente, Universidad del Pacifico, Ecuador.; Institut de Chimie des Milieux et des Materiaux, IC2MP UMR 7285 CNRS, Universite  de Poitiers, France. Electronic address: jean.philippe.croue@univ-poitiers.fr.&lt;/_author_adr&gt;&lt;_collection_scope&gt;SCI;SCIE;EI&lt;/_collection_scope&gt;&lt;_created&gt;63866721&lt;/_created&gt;&lt;_date&gt;63691200&lt;/_date&gt;&lt;_date_display&gt;2021 Feb 5&lt;/_date_display&gt;&lt;_db_updated&gt;PubMed&lt;/_db_updated&gt;&lt;_doi&gt;10.1016/j.jhazmat.2020.124041&lt;/_doi&gt;&lt;_impact_factor&gt;   9.038&lt;/_impact_factor&gt;&lt;_isbn&gt;1873-3336 (Electronic); 0304-3894 (Linking)&lt;/_isbn&gt;&lt;_journal&gt;J Hazard Mater&lt;/_journal&gt;&lt;_keywords&gt;*Ecological risk; *Hybrid system; *Microalgae; *PPCPs; *Wastewater&lt;/_keywords&gt;&lt;_language&gt;eng&lt;/_language&gt;&lt;_modified&gt;63866722&lt;/_modified&gt;&lt;_ori_publication&gt;Copyright (c) 2020 Elsevier B.V. All rights reserved.&lt;/_ori_publication&gt;&lt;_pages&gt;124041&lt;/_pages&gt;&lt;_subject_headings&gt;*Cosmetics; *Microalgae; *Pharmaceutical Preparations; Waste Water; *Water Pollutants, Chemical/analysis/toxicity; *Water Purification&lt;/_subject_headings&gt;&lt;_tertiary_title&gt;Journal of hazardous materials&lt;/_tertiary_title&gt;&lt;_type_work&gt;Journal Article; Review&lt;/_type_work&gt;&lt;_url&gt;http://www.ncbi.nlm.nih.gov/entrez/query.fcgi?cmd=Retrieve&amp;amp;db=pubmed&amp;amp;dopt=Abstract&amp;amp;list_uids=33265054&amp;amp;query_hl=1&lt;/_url&gt;&lt;_volume&gt;403&lt;/_volume&gt;&lt;/Details&gt;&lt;Extra&gt;&lt;DBUID&gt;{F96A950B-833F-4880-A151-76DA2D6A2879}&lt;/DBUID&gt;&lt;/Extra&gt;&lt;/Item&gt;&lt;/References&gt;&lt;/Group&gt;&lt;/Citation&gt;_x000a_"/>
    <w:docVar w:name="NE.Ref{5C9EC971-3D81-4088-A8C1-4823AF1C0659}" w:val=" ADDIN NE.Ref.{5C9EC971-3D81-4088-A8C1-4823AF1C0659}&lt;Citation&gt;&lt;Group&gt;&lt;References&gt;&lt;Item&gt;&lt;ID&gt;433&lt;/ID&gt;&lt;UID&gt;{C46F3E95-029A-42F1-8FFE-408B01AAC63B}&lt;/UID&gt;&lt;Title&gt;Bioremediation for Environmental Sustainability,&lt;/Title&gt;&lt;Template&gt;Book&lt;/Template&gt;&lt;Star&gt;0&lt;/Star&gt;&lt;Tag&gt;0&lt;/Tag&gt;&lt;Author&gt;Sushma Dave, Jayashankar Das&lt;/Author&gt;&lt;Year&gt;2021&lt;/Year&gt;&lt;Details&gt;&lt;_accessed&gt;63866730&lt;/_accessed&gt;&lt;_created&gt;63866721&lt;/_created&gt;&lt;_doi&gt;10.1016/B978-0-12-820524-2.00013-4&lt;/_doi&gt;&lt;_isbn&gt;ISBN 9780128205242&lt;/_isbn&gt;&lt;_modified&gt;63866732&lt;/_modified&gt;&lt;_pages&gt;325-346&lt;/_pages&gt;&lt;_publisher&gt;Elsevier&lt;/_publisher&gt;&lt;/Details&gt;&lt;Extra&gt;&lt;DBUID&gt;{F96A950B-833F-4880-A151-76DA2D6A2879}&lt;/DBUID&gt;&lt;/Extra&gt;&lt;/Item&gt;&lt;/References&gt;&lt;/Group&gt;&lt;/Citation&gt;_x000a_"/>
    <w:docVar w:name="NE.Ref{5F6ED854-D580-4E80-8C1D-7DCB7C819232}" w:val=" ADDIN NE.Ref.{5F6ED854-D580-4E80-8C1D-7DCB7C819232}&lt;Citation&gt;&lt;Group&gt;&lt;References&gt;&lt;Item&gt;&lt;ID&gt;420&lt;/ID&gt;&lt;UID&gt;{7DF5BF70-8560-4F46-9EAB-EC434D45E390}&lt;/UID&gt;&lt;Title&gt;Scale-up potential of cultivating Chlorella zofingiensis in piggery wastewater for biodiesel production&lt;/Title&gt;&lt;Template&gt;Journal Article&lt;/Template&gt;&lt;Star&gt;0&lt;/Star&gt;&lt;Tag&gt;0&lt;/Tag&gt;&lt;Author&gt;Zhu, Liandong; Wang, Zhongming; Takala, Josu; Hiltunen, Erkki; Qin, Lei; Xu, Zhongbin; Qin, Xiaoxi; Yuan, Zhenhong&lt;/Author&gt;&lt;Year&gt;2013&lt;/Year&gt;&lt;Details&gt;&lt;_accessed&gt;63866425&lt;/_accessed&gt;&lt;_collection_scope&gt;SCI;SCIE;EI&lt;/_collection_scope&gt;&lt;_created&gt;63866424&lt;/_created&gt;&lt;_db_updated&gt;CrossRef&lt;/_db_updated&gt;&lt;_doi&gt;10.1016/j.biortech.2013.03.144&lt;/_doi&gt;&lt;_impact_factor&gt;   7.539&lt;/_impact_factor&gt;&lt;_isbn&gt;09608524&lt;/_isbn&gt;&lt;_journal&gt;Bioresource Technology&lt;/_journal&gt;&lt;_modified&gt;63866425&lt;/_modified&gt;&lt;_pages&gt;318-325&lt;/_pages&gt;&lt;_tertiary_title&gt;Bioresource Technology&lt;/_tertiary_title&gt;&lt;_url&gt;https://linkinghub.elsevier.com/retrieve/pii/S0960852413005300_x000d__x000a_https://api.elsevier.com/content/article/PII:S0960852413005300?httpAccept=text/xml&lt;/_url&gt;&lt;_volume&gt;137&lt;/_volume&gt;&lt;/Details&gt;&lt;Extra&gt;&lt;DBUID&gt;{F96A950B-833F-4880-A151-76DA2D6A2879}&lt;/DBUID&gt;&lt;/Extra&gt;&lt;/Item&gt;&lt;/References&gt;&lt;/Group&gt;&lt;Group&gt;&lt;References&gt;&lt;Item&gt;&lt;ID&gt;397&lt;/ID&gt;&lt;UID&gt;{5247FD50-33B2-4B1C-95DF-DF742947B0DA}&lt;/UID&gt;&lt;Title&gt;Cultivation of Chlorella zofingiensis in bench-scale outdoor ponds by regulation of pH using dairy wastewater in winter, South China&lt;/Title&gt;&lt;Template&gt;Journal Article&lt;/Template&gt;&lt;Star&gt;0&lt;/Star&gt;&lt;Tag&gt;0&lt;/Tag&gt;&lt;Author&gt;Huo, Shuhao; Wang, Zhongming; Zhu, Shunni; Zhou, Weizheng; Dong, Renjie; Yuan, Zhenhong&lt;/Author&gt;&lt;Year&gt;2012&lt;/Year&gt;&lt;Details&gt;&lt;_accessed&gt;63866424&lt;/_accessed&gt;&lt;_collection_scope&gt;SCI;SCIE;EI&lt;/_collection_scope&gt;&lt;_created&gt;63866424&lt;/_created&gt;&lt;_db_updated&gt;CrossRef&lt;/_db_updated&gt;&lt;_doi&gt;10.1016/j.biortech.2012.07.012&lt;/_doi&gt;&lt;_impact_factor&gt;   7.539&lt;/_impact_factor&gt;&lt;_isbn&gt;09608524&lt;/_isbn&gt;&lt;_journal&gt;Bioresource Technology&lt;/_journal&gt;&lt;_modified&gt;63866424&lt;/_modified&gt;&lt;_pages&gt;76-82&lt;/_pages&gt;&lt;_tertiary_title&gt;Bioresource Technology&lt;/_tertiary_title&gt;&lt;_url&gt;https://linkinghub.elsevier.com/retrieve/pii/S0960852412010590_x000d__x000a_https://api.elsevier.com/content/article/PII:S0960852412010590?httpAccept=text/xml&lt;/_url&gt;&lt;_volume&gt;121&lt;/_volume&gt;&lt;/Details&gt;&lt;Extra&gt;&lt;DBUID&gt;{F96A950B-833F-4880-A151-76DA2D6A2879}&lt;/DBUID&gt;&lt;/Extra&gt;&lt;/Item&gt;&lt;/References&gt;&lt;/Group&gt;&lt;/Citation&gt;_x000a_"/>
    <w:docVar w:name="NE.Ref{616D8D4A-1B95-4645-B0CB-6971A1688669}" w:val=" ADDIN NE.Ref.{616D8D4A-1B95-4645-B0CB-6971A1688669}&lt;Citation&gt;&lt;Group&gt;&lt;References&gt;&lt;Item&gt;&lt;ID&gt;439&lt;/ID&gt;&lt;UID&gt;{B236FE31-8AF3-4E18-AB59-51E84AE6E92A}&lt;/UID&gt;&lt;Title&gt;Flow cytometric assay to assess short-term effects of personal care products on the marine microalga Tetraselmis suecica&lt;/Title&gt;&lt;Template&gt;Journal Article&lt;/Template&gt;&lt;Star&gt;0&lt;/Star&gt;&lt;Tag&gt;0&lt;/Tag&gt;&lt;Author&gt;Seoane, Marta; Esperanza, Marta; Rioboo, Carmen; Herrero, Concepción; Cid, Ángeles&lt;/Author&gt;&lt;Year&gt;2017&lt;/Year&gt;&lt;Details&gt;&lt;_accessed&gt;63866721&lt;/_accessed&gt;&lt;_collection_scope&gt;SCI;SCIE;EI&lt;/_collection_scope&gt;&lt;_created&gt;63866721&lt;/_created&gt;&lt;_db_updated&gt;CrossRef&lt;/_db_updated&gt;&lt;_doi&gt;10.1016/j.chemosphere.2016.12.097&lt;/_doi&gt;&lt;_impact_factor&gt;   5.778&lt;/_impact_factor&gt;&lt;_isbn&gt;00456535&lt;/_isbn&gt;&lt;_journal&gt;Chemosphere&lt;/_journal&gt;&lt;_modified&gt;63866721&lt;/_modified&gt;&lt;_pages&gt;339-347&lt;/_pages&gt;&lt;_tertiary_title&gt;Chemosphere&lt;/_tertiary_title&gt;&lt;_url&gt;https://linkinghub.elsevier.com/retrieve/pii/S004565351631829X_x000d__x000a_https://api.elsevier.com/content/article/PII:S004565351631829X?httpAccept=text/xml&lt;/_url&gt;&lt;_volume&gt;171&lt;/_volume&gt;&lt;/Details&gt;&lt;Extra&gt;&lt;DBUID&gt;{F96A950B-833F-4880-A151-76DA2D6A2879}&lt;/DBUID&gt;&lt;/Extra&gt;&lt;/Item&gt;&lt;/References&gt;&lt;/Group&gt;&lt;/Citation&gt;_x000a_"/>
    <w:docVar w:name="NE.Ref{623AE4C1-C4CF-4070-A03C-1B40CE1D16AC}" w:val=" ADDIN NE.Ref.{623AE4C1-C4CF-4070-A03C-1B40CE1D16AC}&lt;Citation&gt;&lt;Group&gt;&lt;References&gt;&lt;Item&gt;&lt;ID&gt;436&lt;/ID&gt;&lt;UID&gt;{AAC83B7B-751D-434F-B708-B327AA9BB421}&lt;/UID&gt;&lt;Title&gt;Development of the quinolones&lt;/Title&gt;&lt;Template&gt;Journal Article&lt;/Template&gt;&lt;Star&gt;0&lt;/Star&gt;&lt;Tag&gt;0&lt;/Tag&gt;&lt;Author&gt;Andersson, M I&lt;/Author&gt;&lt;Year&gt;2003&lt;/Year&gt;&lt;Details&gt;&lt;_accessed&gt;63867585&lt;/_accessed&gt;&lt;_collection_scope&gt;SCI;SCIE&lt;/_collection_scope&gt;&lt;_created&gt;63866721&lt;/_created&gt;&lt;_date&gt;54345600&lt;/_date&gt;&lt;_db_updated&gt;CrossRef&lt;/_db_updated&gt;&lt;_doi&gt;10.1093/jac/dkg212&lt;/_doi&gt;&lt;_impact_factor&gt;   5.439&lt;/_impact_factor&gt;&lt;_isbn&gt;14602091&lt;/_isbn&gt;&lt;_issue&gt;90001&lt;/_issue&gt;&lt;_journal&gt;Journal of Antimicrobial Chemotherapy&lt;/_journal&gt;&lt;_modified&gt;63867585&lt;/_modified&gt;&lt;_pages&gt;1-11&lt;/_pages&gt;&lt;_url&gt;https://academic.oup.com/jac/article-lookup/doi/10.1093/jac/dkg212_x000d__x000a_http://academic.oup.com/jac/article-pdf/51/suppl_1/1/7503009/dkg212.pdf&lt;/_url&gt;&lt;_volume&gt;51&lt;/_volume&gt;&lt;/Details&gt;&lt;Extra&gt;&lt;DBUID&gt;{F96A950B-833F-4880-A151-76DA2D6A2879}&lt;/DBUID&gt;&lt;/Extra&gt;&lt;/Item&gt;&lt;/References&gt;&lt;/Group&gt;&lt;/Citation&gt;_x000a_"/>
    <w:docVar w:name="NE.Ref{661F6C0B-3C63-43A7-BE17-54277A356608}" w:val=" ADDIN NE.Ref.{661F6C0B-3C63-43A7-BE17-54277A356608}&lt;Citation&gt;&lt;Group&gt;&lt;References&gt;&lt;Item&gt;&lt;ID&gt;466&lt;/ID&gt;&lt;UID&gt;{70B59E8D-21C4-4E52-BD6F-00AE83893C1F}&lt;/UID&gt;&lt;Title&gt;Selective carbon sources and salinities enhance enzymes and extracellular polymeric substances extrusion of Chlorella sp. for potential co-metabolism&lt;/Title&gt;&lt;Template&gt;Journal Article&lt;/Template&gt;&lt;Star&gt;0&lt;/Star&gt;&lt;Tag&gt;0&lt;/Tag&gt;&lt;Author&gt;Vo, Hoang Nhat Phong; Ngo, Huu Hao; Guo, Wenshan; Liu, Yiwen; Woong Chang, Soon; Nguyen, Dinh Duc; Zhang, Xinbo; Liang, Heng; Xue, Shan&lt;/Author&gt;&lt;Year&gt;2020&lt;/Year&gt;&lt;Details&gt;&lt;_doi&gt;10.1016/j.biortech.2020.122877&lt;/_doi&gt;&lt;_created&gt;63873567&lt;/_created&gt;&lt;_modified&gt;63873567&lt;/_modified&gt;&lt;_url&gt;https://linkinghub.elsevier.com/retrieve/pii/S0960852420301462_x000d__x000a_https://api.elsevier.com/content/article/PII:S0960852420301462?httpAccept=text/xml&lt;/_url&gt;&lt;_journal&gt;Bioresource Technology&lt;/_journal&gt;&lt;_volume&gt;303&lt;/_volume&gt;&lt;_pages&gt;122877&lt;/_pages&gt;&lt;_tertiary_title&gt;Bioresource Technology&lt;/_tertiary_title&gt;&lt;_isbn&gt;09608524&lt;/_isbn&gt;&lt;_accessed&gt;63873567&lt;/_accessed&gt;&lt;_db_updated&gt;CrossRef&lt;/_db_updated&gt;&lt;_impact_factor&gt;   7.539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666E0CA9-7457-42C4-8602-5970D6ACAA06}" w:val=" ADDIN NE.Ref.{666E0CA9-7457-42C4-8602-5970D6ACAA06}&lt;Citation&gt;&lt;Group&gt;&lt;References&gt;&lt;Item&gt;&lt;ID&gt;464&lt;/ID&gt;&lt;UID&gt;{6EAEEF33-A243-4959-95B1-F02B76317CA0}&lt;/UID&gt;&lt;Title&gt;Revealing the role of adsorption in ciprofloxacin and sulfadiazine elimination routes in microalgae&lt;/Title&gt;&lt;Template&gt;Journal Article&lt;/Template&gt;&lt;Star&gt;0&lt;/Star&gt;&lt;Tag&gt;0&lt;/Tag&gt;&lt;Author&gt;Xie, Peng; Chen, Chuan; Zhang, Chaofan; Su, Guanyong; Ren, Nanqi; Ho, Shih-Hsin&lt;/Author&gt;&lt;Year&gt;2020&lt;/Year&gt;&lt;Details&gt;&lt;_doi&gt;10.1016/j.watres.2020.115475&lt;/_doi&gt;&lt;_created&gt;63873549&lt;/_created&gt;&lt;_modified&gt;63873549&lt;/_modified&gt;&lt;_url&gt;https://linkinghub.elsevier.com/retrieve/pii/S0043135420300117_x000d__x000a_https://api.elsevier.com/content/article/PII:S0043135420300117?httpAccept=text/xml&lt;/_url&gt;&lt;_journal&gt;Water Research&lt;/_journal&gt;&lt;_volume&gt;172&lt;/_volume&gt;&lt;_pages&gt;115475&lt;/_pages&gt;&lt;_tertiary_title&gt;Water Research&lt;/_tertiary_title&gt;&lt;_isbn&gt;00431354&lt;/_isbn&gt;&lt;_accessed&gt;63873549&lt;/_accessed&gt;&lt;_db_updated&gt;CrossRef&lt;/_db_updated&gt;&lt;_impact_factor&gt;   9.130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66DA0DA1-A711-43F7-AEDB-CC5FE747B51F}" w:val=" ADDIN NE.Ref.{66DA0DA1-A711-43F7-AEDB-CC5FE747B51F}&lt;Citation&gt;&lt;Group&gt;&lt;References&gt;&lt;Item&gt;&lt;ID&gt;466&lt;/ID&gt;&lt;UID&gt;{70B59E8D-21C4-4E52-BD6F-00AE83893C1F}&lt;/UID&gt;&lt;Title&gt;Selective carbon sources and salinities enhance enzymes and extracellular polymeric substances extrusion of Chlorella sp. for potential co-metabolism&lt;/Title&gt;&lt;Template&gt;Journal Article&lt;/Template&gt;&lt;Star&gt;0&lt;/Star&gt;&lt;Tag&gt;0&lt;/Tag&gt;&lt;Author&gt;Vo, Hoang Nhat Phong; Ngo, Huu Hao; Guo, Wenshan; Liu, Yiwen; Woong Chang, Soon; Nguyen, Dinh Duc; Zhang, Xinbo; Liang, Heng; Xue, Shan&lt;/Author&gt;&lt;Year&gt;2020&lt;/Year&gt;&lt;Details&gt;&lt;_doi&gt;10.1016/j.biortech.2020.122877&lt;/_doi&gt;&lt;_created&gt;63873567&lt;/_created&gt;&lt;_modified&gt;63873567&lt;/_modified&gt;&lt;_url&gt;https://linkinghub.elsevier.com/retrieve/pii/S0960852420301462_x000d__x000a_https://api.elsevier.com/content/article/PII:S0960852420301462?httpAccept=text/xml&lt;/_url&gt;&lt;_journal&gt;Bioresource Technology&lt;/_journal&gt;&lt;_volume&gt;303&lt;/_volume&gt;&lt;_pages&gt;122877&lt;/_pages&gt;&lt;_tertiary_title&gt;Bioresource Technology&lt;/_tertiary_title&gt;&lt;_isbn&gt;09608524&lt;/_isbn&gt;&lt;_accessed&gt;63873567&lt;/_accessed&gt;&lt;_db_updated&gt;CrossRef&lt;/_db_updated&gt;&lt;_impact_factor&gt;   7.539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6A6B0D4A-BD2C-456D-95BD-5B8AB6595037}" w:val=" ADDIN NE.Ref.{6A6B0D4A-BD2C-456D-95BD-5B8AB6595037}&lt;Citation&gt;&lt;Group&gt;&lt;References&gt;&lt;Item&gt;&lt;ID&gt;464&lt;/ID&gt;&lt;UID&gt;{6EAEEF33-A243-4959-95B1-F02B76317CA0}&lt;/UID&gt;&lt;Title&gt;Revealing the role of adsorption in ciprofloxacin and sulfadiazine elimination routes in microalgae&lt;/Title&gt;&lt;Template&gt;Journal Article&lt;/Template&gt;&lt;Star&gt;0&lt;/Star&gt;&lt;Tag&gt;0&lt;/Tag&gt;&lt;Author&gt;Xie, Peng; Chen, Chuan; Zhang, Chaofan; Su, Guanyong; Ren, Nanqi; Ho, Shih-Hsin&lt;/Author&gt;&lt;Year&gt;2020&lt;/Year&gt;&lt;Details&gt;&lt;_doi&gt;10.1016/j.watres.2020.115475&lt;/_doi&gt;&lt;_created&gt;63873549&lt;/_created&gt;&lt;_modified&gt;63873549&lt;/_modified&gt;&lt;_url&gt;https://linkinghub.elsevier.com/retrieve/pii/S0043135420300117_x000d__x000a_https://api.elsevier.com/content/article/PII:S0043135420300117?httpAccept=text/xml&lt;/_url&gt;&lt;_journal&gt;Water Research&lt;/_journal&gt;&lt;_volume&gt;172&lt;/_volume&gt;&lt;_pages&gt;115475&lt;/_pages&gt;&lt;_tertiary_title&gt;Water Research&lt;/_tertiary_title&gt;&lt;_isbn&gt;00431354&lt;/_isbn&gt;&lt;_accessed&gt;63873549&lt;/_accessed&gt;&lt;_db_updated&gt;CrossRef&lt;/_db_updated&gt;&lt;_impact_factor&gt;   9.130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6DE015CC-F9A8-4FC8-AB84-9B2F1CCAB79E}" w:val=" ADDIN NE.Ref.{6DE015CC-F9A8-4FC8-AB84-9B2F1CCAB79E}&lt;Citation&gt;&lt;Group&gt;&lt;References&gt;&lt;Item&gt;&lt;ID&gt;410&lt;/ID&gt;&lt;UID&gt;{69E8BFAE-EE1B-48B8-B24E-F4C5910554AF}&lt;/UID&gt;&lt;Title&gt;Intensification of sonochemical degradation of antibiotics levofloxacin using carbon tetrachloride&lt;/Title&gt;&lt;Template&gt;Journal Article&lt;/Template&gt;&lt;Star&gt;0&lt;/Star&gt;&lt;Tag&gt;0&lt;/Tag&gt;&lt;Author&gt;Guo, Weilin; Shi, Yahui; Wang, Hongzhi; Yang, Hua; Zhang, Guangyou&lt;/Author&gt;&lt;Year&gt;2010&lt;/Year&gt;&lt;Details&gt;&lt;_accessed&gt;63866425&lt;/_accessed&gt;&lt;_collection_scope&gt;SCIE;EI&lt;/_collection_scope&gt;&lt;_created&gt;63866424&lt;/_created&gt;&lt;_db_updated&gt;CrossRef&lt;/_db_updated&gt;&lt;_doi&gt;10.1016/j.ultsonch.2010.01.004&lt;/_doi&gt;&lt;_impact_factor&gt;   6.513&lt;/_impact_factor&gt;&lt;_isbn&gt;13504177&lt;/_isbn&gt;&lt;_issue&gt;4&lt;/_issue&gt;&lt;_journal&gt;Ultrasonics Sonochemistry&lt;/_journal&gt;&lt;_modified&gt;63866425&lt;/_modified&gt;&lt;_pages&gt;680-684&lt;/_pages&gt;&lt;_tertiary_title&gt;Ultrasonics Sonochemistry&lt;/_tertiary_title&gt;&lt;_url&gt;https://linkinghub.elsevier.com/retrieve/pii/S1350417710000052_x000d__x000a_https://api.elsevier.com/content/article/PII:S1350417710000052?httpAccept=text/xml&lt;/_url&gt;&lt;_volume&gt;17&lt;/_volume&gt;&lt;/Details&gt;&lt;Extra&gt;&lt;DBUID&gt;{F96A950B-833F-4880-A151-76DA2D6A2879}&lt;/DBUID&gt;&lt;/Extra&gt;&lt;/Item&gt;&lt;/References&gt;&lt;/Group&gt;&lt;/Citation&gt;_x000a_"/>
    <w:docVar w:name="NE.Ref{7019C067-19EB-402D-A6EE-0F8C2E08C769}" w:val=" ADDIN NE.Ref.{7019C067-19EB-402D-A6EE-0F8C2E08C769}&lt;Citation&gt;&lt;Group&gt;&lt;References&gt;&lt;Item&gt;&lt;ID&gt;461&lt;/ID&gt;&lt;UID&gt;{F319BB6D-CE2F-4A13-A10C-AC83C8820BF3}&lt;/UID&gt;&lt;Title&gt;The effect of extracellular polymeric substances on exogenous highly toxic compounds in biological wastewater treatment: An overview&lt;/Title&gt;&lt;Template&gt;Journal Article&lt;/Template&gt;&lt;Star&gt;0&lt;/Star&gt;&lt;Tag&gt;0&lt;/Tag&gt;&lt;Author&gt;Tian, Xiangmiao; Shen, Zhiqiang; Han, Zhenfeng; Zhou, Yuexi&lt;/Author&gt;&lt;Year&gt;2019&lt;/Year&gt;&lt;Details&gt;&lt;_accessed&gt;63867979&lt;/_accessed&gt;&lt;_created&gt;63867979&lt;/_created&gt;&lt;_db_updated&gt;CrossRef&lt;/_db_updated&gt;&lt;_doi&gt;10.1016/j.biteb.2018.11.009&lt;/_doi&gt;&lt;_isbn&gt;2589014X&lt;/_isbn&gt;&lt;_journal&gt;Bioresource Technology Reports&lt;/_journal&gt;&lt;_modified&gt;63867979&lt;/_modified&gt;&lt;_pages&gt;28-42&lt;/_pages&gt;&lt;_tertiary_title&gt;Bioresource Technology Reports&lt;/_tertiary_title&gt;&lt;_url&gt;https://linkinghub.elsevier.com/retrieve/pii/S2589014X18301191_x000d__x000a_https://api.elsevier.com/content/article/PII:S2589014X18301191?httpAccept=text/xml&lt;/_url&gt;&lt;_volume&gt;5&lt;/_volume&gt;&lt;/Details&gt;&lt;Extra&gt;&lt;DBUID&gt;{F96A950B-833F-4880-A151-76DA2D6A2879}&lt;/DBUID&gt;&lt;/Extra&gt;&lt;/Item&gt;&lt;/References&gt;&lt;/Group&gt;&lt;/Citation&gt;_x000a_"/>
    <w:docVar w:name="NE.Ref{709AC510-121D-494B-984A-983DD9DED481}" w:val=" ADDIN NE.Ref.{709AC510-121D-494B-984A-983DD9DED481}&lt;Citation&gt;&lt;Group&gt;&lt;References&gt;&lt;Item&gt;&lt;ID&gt;436&lt;/ID&gt;&lt;UID&gt;{AAC83B7B-751D-434F-B708-B327AA9BB421}&lt;/UID&gt;&lt;Title&gt;Development of the quinolones&lt;/Title&gt;&lt;Template&gt;Journal Article&lt;/Template&gt;&lt;Star&gt;0&lt;/Star&gt;&lt;Tag&gt;0&lt;/Tag&gt;&lt;Author&gt;Andersson, M I&lt;/Author&gt;&lt;Year&gt;2003&lt;/Year&gt;&lt;Details&gt;&lt;_accessed&gt;63867585&lt;/_accessed&gt;&lt;_collection_scope&gt;SCI;SCIE&lt;/_collection_scope&gt;&lt;_created&gt;63866721&lt;/_created&gt;&lt;_date&gt;54345600&lt;/_date&gt;&lt;_db_updated&gt;CrossRef&lt;/_db_updated&gt;&lt;_doi&gt;10.1093/jac/dkg212&lt;/_doi&gt;&lt;_impact_factor&gt;   5.439&lt;/_impact_factor&gt;&lt;_isbn&gt;14602091&lt;/_isbn&gt;&lt;_issue&gt;90001&lt;/_issue&gt;&lt;_journal&gt;Journal of Antimicrobial Chemotherapy&lt;/_journal&gt;&lt;_modified&gt;63867585&lt;/_modified&gt;&lt;_pages&gt;1-11&lt;/_pages&gt;&lt;_url&gt;https://academic.oup.com/jac/article-lookup/doi/10.1093/jac/dkg212_x000d__x000a_http://academic.oup.com/jac/article-pdf/51/suppl_1/1/7503009/dkg212.pdf&lt;/_url&gt;&lt;_volume&gt;51&lt;/_volume&gt;&lt;/Details&gt;&lt;Extra&gt;&lt;DBUID&gt;{F96A950B-833F-4880-A151-76DA2D6A2879}&lt;/DBUID&gt;&lt;/Extra&gt;&lt;/Item&gt;&lt;/References&gt;&lt;/Group&gt;&lt;Group&gt;&lt;References&gt;&lt;Item&gt;&lt;ID&gt;443&lt;/ID&gt;&lt;UID&gt;{785B548F-A429-42C8-86CF-C2B67E832EDA}&lt;/UID&gt;&lt;Title&gt;Recent developments of quinolone-based derivatives and their activities against Escherichia coli&lt;/Title&gt;&lt;Template&gt;Journal Article&lt;/Template&gt;&lt;Star&gt;0&lt;/Star&gt;&lt;Tag&gt;0&lt;/Tag&gt;&lt;Author&gt;Gao, F; Wang, P; Yang, H; Miao, Q; Ma, L; Lu, G&lt;/Author&gt;&lt;Year&gt;2018&lt;/Year&gt;&lt;Details&gt;&lt;_accessed&gt;63866751&lt;/_accessed&gt;&lt;_accession_num&gt;30193220&lt;/_accession_num&gt;&lt;_author_adr&gt;Department of Medical Imaging, Jinling Hospital, Medical School of Nanjing University, Nanjing, PR China.; Department of Medical Imaging, Jinling Hospital, Medical School of Nanjing University, Nanjing, PR China.; Life Sciences, TRIUMF, Vancouver, Canada.; Life Sciences, TRIUMF, Vancouver, Canada.; Department of Medical Imaging, Jinling Hospital, Medical School of Nanjing University, Nanjing, PR China.; Department of Medical Imaging, Jinling Hospital, Medical School of Nanjing University, Nanjing, PR China. Electronic address: cjr.luguangming@vip.163.com.&lt;/_author_adr&gt;&lt;_collection_scope&gt;SCI;SCIE&lt;/_collection_scope&gt;&lt;_created&gt;63866721&lt;/_created&gt;&lt;_date&gt;62418240&lt;/_date&gt;&lt;_date_display&gt;2018 Sep 5&lt;/_date_display&gt;&lt;_db_updated&gt;PubMed&lt;/_db_updated&gt;&lt;_doi&gt;10.1016/j.ejmech.2018.08.095&lt;/_doi&gt;&lt;_impact_factor&gt;   5.572&lt;/_impact_factor&gt;&lt;_isbn&gt;1768-3254 (Electronic); 0223-5234 (Linking)&lt;/_isbn&gt;&lt;_journal&gt;Eur J Med Chem&lt;/_journal&gt;&lt;_keywords&gt;Antibacterial; Escherichia coli; Hybrid compounds; Quinolone derivatives; Structure-activity relationship&lt;/_keywords&gt;&lt;_language&gt;eng&lt;/_language&gt;&lt;_modified&gt;63866751&lt;/_modified&gt;&lt;_ori_publication&gt;Copyright (c) 2018. Published by Elsevier Masson SAS.&lt;/_ori_publication&gt;&lt;_pages&gt;1223-1248&lt;/_pages&gt;&lt;_subject_headings&gt;Animals; Anti-Bacterial Agents/chemical synthesis/chemistry/*pharmacology; Dose-Response Relationship, Drug; Escherichia coli/*drug effects; Humans; Microbial Sensitivity Tests; Molecular Structure; Quinolones/chemical synthesis/chemistry/*pharmacology; Structure-Activity Relationship&lt;/_subject_headings&gt;&lt;_tertiary_title&gt;European journal of medicinal chemistry&lt;/_tertiary_title&gt;&lt;_type_work&gt;Journal Article; Review&lt;/_type_work&gt;&lt;_url&gt;http://www.ncbi.nlm.nih.gov/entrez/query.fcgi?cmd=Retrieve&amp;amp;db=pubmed&amp;amp;dopt=Abstract&amp;amp;list_uids=30193220&amp;amp;query_hl=1&lt;/_url&gt;&lt;_volume&gt;157&lt;/_volume&gt;&lt;/Details&gt;&lt;Extra&gt;&lt;DBUID&gt;{F96A950B-833F-4880-A151-76DA2D6A2879}&lt;/DBUID&gt;&lt;/Extra&gt;&lt;/Item&gt;&lt;/References&gt;&lt;/Group&gt;&lt;/Citation&gt;_x000a_"/>
    <w:docVar w:name="NE.Ref{71E8354D-A83C-41D0-AEF0-4A14A1154716}" w:val=" ADDIN NE.Ref.{71E8354D-A83C-41D0-AEF0-4A14A1154716}&lt;Citation&gt;&lt;Group&gt;&lt;References&gt;&lt;Item&gt;&lt;ID&gt;413&lt;/ID&gt;&lt;UID&gt;{DA25986F-555C-44FC-86B2-7D6B14210730}&lt;/UID&gt;&lt;Title&gt;Microalgal bioremediation of emerging contaminants - Opportunities and challenges&lt;/Title&gt;&lt;Template&gt;Journal Article&lt;/Template&gt;&lt;Star&gt;0&lt;/Star&gt;&lt;Tag&gt;0&lt;/Tag&gt;&lt;Author&gt;Sutherland, Donna L; Ralph, Peter J&lt;/Author&gt;&lt;Year&gt;2019&lt;/Year&gt;&lt;Details&gt;&lt;_accessed&gt;63866425&lt;/_accessed&gt;&lt;_collection_scope&gt;SCI;SCIE;EI&lt;/_collection_scope&gt;&lt;_created&gt;63866424&lt;/_created&gt;&lt;_db_updated&gt;CrossRef&lt;/_db_updated&gt;&lt;_doi&gt;10.1016/j.watres.2019.114921&lt;/_doi&gt;&lt;_impact_factor&gt;   9.130&lt;/_impact_factor&gt;&lt;_isbn&gt;00431354&lt;/_isbn&gt;&lt;_journal&gt;Water Research&lt;/_journal&gt;&lt;_modified&gt;63866425&lt;/_modified&gt;&lt;_pages&gt;114921&lt;/_pages&gt;&lt;_tertiary_title&gt;Water Research&lt;/_tertiary_title&gt;&lt;_url&gt;https://linkinghub.elsevier.com/retrieve/pii/S0043135419306955_x000d__x000a_https://api.elsevier.com/content/article/PII:S0043135419306955?httpAccept=text/xml&lt;/_url&gt;&lt;_volume&gt;164&lt;/_volume&gt;&lt;/Details&gt;&lt;Extra&gt;&lt;DBUID&gt;{F96A950B-833F-4880-A151-76DA2D6A2879}&lt;/DBUID&gt;&lt;/Extra&gt;&lt;/Item&gt;&lt;/References&gt;&lt;/Group&gt;&lt;/Citation&gt;_x000a_"/>
    <w:docVar w:name="NE.Ref{71F565CB-F67B-4BF4-AD19-628A4A95B701}" w:val=" ADDIN NE.Ref.{71F565CB-F67B-4BF4-AD19-628A4A95B701}&lt;Citation&gt;&lt;Group&gt;&lt;References&gt;&lt;Item&gt;&lt;ID&gt;403&lt;/ID&gt;&lt;UID&gt;{20D154F6-71FD-47D0-B092-68F80848CC0F}&lt;/UID&gt;&lt;Title&gt;Exogenous organic carbon as an artificial enhancement method to assist the algal antibiotic treatment system&lt;/Title&gt;&lt;Template&gt;Journal Article&lt;/Template&gt;&lt;Star&gt;0&lt;/Star&gt;&lt;Tag&gt;0&lt;/Tag&gt;&lt;Author&gt;Du, Yingxiang; Wang, Jing; Wang, Zhiliang; Torres, Oscar Lopez; Guo, Ruixin; Chen, Jianqiu&lt;/Author&gt;&lt;Year&gt;2018&lt;/Year&gt;&lt;Details&gt;&lt;_accessed&gt;63866425&lt;/_accessed&gt;&lt;_collection_scope&gt;SCIE;EI&lt;/_collection_scope&gt;&lt;_created&gt;63866424&lt;/_created&gt;&lt;_db_updated&gt;CrossRef&lt;/_db_updated&gt;&lt;_doi&gt;10.1016/j.jclepro.2018.05.180&lt;/_doi&gt;&lt;_impact_factor&gt;   7.246&lt;/_impact_factor&gt;&lt;_isbn&gt;09596526&lt;/_isbn&gt;&lt;_journal&gt;Journal of Cleaner Production&lt;/_journal&gt;&lt;_modified&gt;63866425&lt;/_modified&gt;&lt;_pages&gt;624-634&lt;/_pages&gt;&lt;_tertiary_title&gt;Journal of Cleaner Production&lt;/_tertiary_title&gt;&lt;_url&gt;https://linkinghub.elsevier.com/retrieve/pii/S0959652618315269_x000d__x000a_https://api.elsevier.com/content/article/PII:S0959652618315269?httpAccept=text/xml&lt;/_url&gt;&lt;_volume&gt;194&lt;/_volume&gt;&lt;/Details&gt;&lt;Extra&gt;&lt;DBUID&gt;{F96A950B-833F-4880-A151-76DA2D6A2879}&lt;/DBUID&gt;&lt;/Extra&gt;&lt;/Item&gt;&lt;/References&gt;&lt;/Group&gt;&lt;/Citation&gt;_x000a_"/>
    <w:docVar w:name="NE.Ref{72D2054F-E30C-445D-8C5B-AF9CEBE6688C}" w:val=" ADDIN NE.Ref.{72D2054F-E30C-445D-8C5B-AF9CEBE6688C}&lt;Citation&gt;&lt;Group&gt;&lt;References&gt;&lt;Item&gt;&lt;ID&gt;395&lt;/ID&gt;&lt;UID&gt;{AB2DB6B3-F1A1-495C-81C1-C3119439607C}&lt;/UID&gt;&lt;Title&gt;Can Microalgae Remove Pharmaceutical Contaminants from Water?&lt;/Title&gt;&lt;Template&gt;Journal Article&lt;/Template&gt;&lt;Star&gt;0&lt;/Star&gt;&lt;Tag&gt;0&lt;/Tag&gt;&lt;Author&gt;Xiong, Jiu-Qiang; Kurade, Mayur B; Jeon, Byong-Hun&lt;/Author&gt;&lt;Year&gt;2018&lt;/Year&gt;&lt;Details&gt;&lt;_accessed&gt;63866424&lt;/_accessed&gt;&lt;_collection_scope&gt;SCI;SCIE;EI&lt;/_collection_scope&gt;&lt;_created&gt;63866424&lt;/_created&gt;&lt;_db_updated&gt;CrossRef&lt;/_db_updated&gt;&lt;_doi&gt;10.1016/j.tibtech.2017.09.003&lt;/_doi&gt;&lt;_impact_factor&gt;  14.343&lt;/_impact_factor&gt;&lt;_isbn&gt;01677799&lt;/_isbn&gt;&lt;_issue&gt;1&lt;/_issue&gt;&lt;_journal&gt;Trends in Biotechnology&lt;/_journal&gt;&lt;_modified&gt;63866424&lt;/_modified&gt;&lt;_pages&gt;30-44&lt;/_pages&gt;&lt;_tertiary_title&gt;Trends in Biotechnology&lt;/_tertiary_title&gt;&lt;_url&gt;https://linkinghub.elsevier.com/retrieve/pii/S0167779917302470_x000d__x000a_https://api.elsevier.com/content/article/PII:S0167779917302470?httpAccept=text/xml&lt;/_url&gt;&lt;_volume&gt;36&lt;/_volume&gt;&lt;/Details&gt;&lt;Extra&gt;&lt;DBUID&gt;{F96A950B-833F-4880-A151-76DA2D6A2879}&lt;/DBUID&gt;&lt;/Extra&gt;&lt;/Item&gt;&lt;/References&gt;&lt;/Group&gt;&lt;/Citation&gt;_x000a_"/>
    <w:docVar w:name="NE.Ref{74ED4AF1-1EC2-4470-B43A-0986156D0DE9}" w:val=" ADDIN NE.Ref.{74ED4AF1-1EC2-4470-B43A-0986156D0DE9}&lt;Citation&gt;&lt;Group&gt;&lt;References&gt;&lt;Item&gt;&lt;ID&gt;413&lt;/ID&gt;&lt;UID&gt;{DA25986F-555C-44FC-86B2-7D6B14210730}&lt;/UID&gt;&lt;Title&gt;Microalgal bioremediation of emerging contaminants - Opportunities and challenges&lt;/Title&gt;&lt;Template&gt;Journal Article&lt;/Template&gt;&lt;Star&gt;0&lt;/Star&gt;&lt;Tag&gt;0&lt;/Tag&gt;&lt;Author&gt;Sutherland, Donna L; Ralph, Peter J&lt;/Author&gt;&lt;Year&gt;2019&lt;/Year&gt;&lt;Details&gt;&lt;_doi&gt;10.1016/j.watres.2019.114921&lt;/_doi&gt;&lt;_created&gt;63866424&lt;/_created&gt;&lt;_modified&gt;63866425&lt;/_modified&gt;&lt;_url&gt;https://linkinghub.elsevier.com/retrieve/pii/S0043135419306955_x000d__x000a_https://api.elsevier.com/content/article/PII:S0043135419306955?httpAccept=text/xml&lt;/_url&gt;&lt;_journal&gt;Water Research&lt;/_journal&gt;&lt;_volume&gt;164&lt;/_volume&gt;&lt;_pages&gt;114921&lt;/_pages&gt;&lt;_tertiary_title&gt;Water Research&lt;/_tertiary_title&gt;&lt;_isbn&gt;00431354&lt;/_isbn&gt;&lt;_accessed&gt;63866425&lt;/_accessed&gt;&lt;_db_updated&gt;CrossRef&lt;/_db_updated&gt;&lt;_impact_factor&gt;   7.913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76D04367-6D76-4334-B597-99F6271BBEE7}" w:val=" ADDIN NE.Ref.{76D04367-6D76-4334-B597-99F6271BBEE7}&lt;Citation&gt;&lt;Group&gt;&lt;References&gt;&lt;Item&gt;&lt;ID&gt;409&lt;/ID&gt;&lt;UID&gt;{D20D14C3-A536-4709-A8E0-373AE4531D92}&lt;/UID&gt;&lt;Title&gt;Heterotrophic microalgae cultivation to synergize biodiesel production with waste remediation: Progress and perspectives&lt;/Title&gt;&lt;Template&gt;Journal Article&lt;/Template&gt;&lt;Star&gt;0&lt;/Star&gt;&lt;Tag&gt;0&lt;/Tag&gt;&lt;Author&gt;Venkata Mohan, S; Rohit, M V; Chiranjeevi, P; Chandra, Rashmi; Navaneeth, B&lt;/Author&gt;&lt;Year&gt;2015&lt;/Year&gt;&lt;Details&gt;&lt;_accessed&gt;63866425&lt;/_accessed&gt;&lt;_collection_scope&gt;SCI;SCIE;EI&lt;/_collection_scope&gt;&lt;_created&gt;63866424&lt;/_created&gt;&lt;_db_updated&gt;CrossRef&lt;/_db_updated&gt;&lt;_doi&gt;10.1016/j.biortech.2014.10.056&lt;/_doi&gt;&lt;_impact_factor&gt;   7.539&lt;/_impact_factor&gt;&lt;_isbn&gt;09608524&lt;/_isbn&gt;&lt;_journal&gt;Bioresource Technology&lt;/_journal&gt;&lt;_modified&gt;63866425&lt;/_modified&gt;&lt;_pages&gt;169-178&lt;/_pages&gt;&lt;_tertiary_title&gt;Bioresource Technology&lt;/_tertiary_title&gt;&lt;_url&gt;https://linkinghub.elsevier.com/retrieve/pii/S0960852414014783_x000d__x000a_https://api.elsevier.com/content/article/PII:S0960852414014783?httpAccept=text/xml&lt;/_url&gt;&lt;_volume&gt;184&lt;/_volume&gt;&lt;/Details&gt;&lt;Extra&gt;&lt;DBUID&gt;{F96A950B-833F-4880-A151-76DA2D6A2879}&lt;/DBUID&gt;&lt;/Extra&gt;&lt;/Item&gt;&lt;/References&gt;&lt;/Group&gt;&lt;/Citation&gt;_x000a_"/>
    <w:docVar w:name="NE.Ref{7A0FFDEE-D2B0-47C0-BC42-822574AA461D}" w:val=" ADDIN NE.Ref.{7A0FFDEE-D2B0-47C0-BC42-822574AA461D}&lt;Citation&gt;&lt;Group&gt;&lt;References&gt;&lt;Item&gt;&lt;ID&gt;444&lt;/ID&gt;&lt;UID&gt;{A089328F-2B43-48EA-988F-449978FBFC95}&lt;/UID&gt;&lt;Title&gt;Removal of pharmaceutical and personal care products (PPCPs) from wastewater using microalgae: A review&lt;/Title&gt;&lt;Template&gt;Journal Article&lt;/Template&gt;&lt;Star&gt;0&lt;/Star&gt;&lt;Tag&gt;0&lt;/Tag&gt;&lt;Author&gt;Hena, S; Gutierrez, L; Croue, J P&lt;/Author&gt;&lt;Year&gt;2021&lt;/Year&gt;&lt;Details&gt;&lt;_accessed&gt;63866722&lt;/_accessed&gt;&lt;_accession_num&gt;33265054&lt;/_accession_num&gt;&lt;_author_adr&gt;Department of Chemistry, Curtin Water Quality Research Centre, Curtin University, Australia.; Facultad del Mar y Medio Ambiente, Universidad del Pacifico, Ecuador.; Institut de Chimie des Milieux et des Materiaux, IC2MP UMR 7285 CNRS, Universite  de Poitiers, France. Electronic address: jean.philippe.croue@univ-poitiers.fr.&lt;/_author_adr&gt;&lt;_collection_scope&gt;SCI;SCIE;EI&lt;/_collection_scope&gt;&lt;_created&gt;63866721&lt;/_created&gt;&lt;_date&gt;63691200&lt;/_date&gt;&lt;_date_display&gt;2021 Feb 5&lt;/_date_display&gt;&lt;_db_updated&gt;PubMed&lt;/_db_updated&gt;&lt;_doi&gt;10.1016/j.jhazmat.2020.124041&lt;/_doi&gt;&lt;_impact_factor&gt;   9.038&lt;/_impact_factor&gt;&lt;_isbn&gt;1873-3336 (Electronic); 0304-3894 (Linking)&lt;/_isbn&gt;&lt;_journal&gt;J Hazard Mater&lt;/_journal&gt;&lt;_keywords&gt;*Ecological risk; *Hybrid system; *Microalgae; *PPCPs; *Wastewater&lt;/_keywords&gt;&lt;_language&gt;eng&lt;/_language&gt;&lt;_modified&gt;63866722&lt;/_modified&gt;&lt;_ori_publication&gt;Copyright (c) 2020 Elsevier B.V. All rights reserved.&lt;/_ori_publication&gt;&lt;_pages&gt;124041&lt;/_pages&gt;&lt;_subject_headings&gt;*Cosmetics; *Microalgae; *Pharmaceutical Preparations; Waste Water; *Water Pollutants, Chemical/analysis/toxicity; *Water Purification&lt;/_subject_headings&gt;&lt;_tertiary_title&gt;Journal of hazardous materials&lt;/_tertiary_title&gt;&lt;_type_work&gt;Journal Article; Review&lt;/_type_work&gt;&lt;_url&gt;http://www.ncbi.nlm.nih.gov/entrez/query.fcgi?cmd=Retrieve&amp;amp;db=pubmed&amp;amp;dopt=Abstract&amp;amp;list_uids=33265054&amp;amp;query_hl=1&lt;/_url&gt;&lt;_volume&gt;403&lt;/_volume&gt;&lt;/Details&gt;&lt;Extra&gt;&lt;DBUID&gt;{F96A950B-833F-4880-A151-76DA2D6A2879}&lt;/DBUID&gt;&lt;/Extra&gt;&lt;/Item&gt;&lt;/References&gt;&lt;/Group&gt;&lt;Group&gt;&lt;References&gt;&lt;Item&gt;&lt;ID&gt;395&lt;/ID&gt;&lt;UID&gt;{AB2DB6B3-F1A1-495C-81C1-C3119439607C}&lt;/UID&gt;&lt;Title&gt;Can Microalgae Remove Pharmaceutical Contaminants from Water?&lt;/Title&gt;&lt;Template&gt;Journal Article&lt;/Template&gt;&lt;Star&gt;0&lt;/Star&gt;&lt;Tag&gt;0&lt;/Tag&gt;&lt;Author&gt;Xiong, Jiu-Qiang; Kurade, Mayur B; Jeon, Byong-Hun&lt;/Author&gt;&lt;Year&gt;2018&lt;/Year&gt;&lt;Details&gt;&lt;_accessed&gt;63866424&lt;/_accessed&gt;&lt;_collection_scope&gt;SCI;SCIE;EI&lt;/_collection_scope&gt;&lt;_created&gt;63866424&lt;/_created&gt;&lt;_db_updated&gt;CrossRef&lt;/_db_updated&gt;&lt;_doi&gt;10.1016/j.tibtech.2017.09.003&lt;/_doi&gt;&lt;_impact_factor&gt;  14.343&lt;/_impact_factor&gt;&lt;_isbn&gt;01677799&lt;/_isbn&gt;&lt;_issue&gt;1&lt;/_issue&gt;&lt;_journal&gt;Trends in Biotechnology&lt;/_journal&gt;&lt;_modified&gt;63866424&lt;/_modified&gt;&lt;_pages&gt;30-44&lt;/_pages&gt;&lt;_tertiary_title&gt;Trends in Biotechnology&lt;/_tertiary_title&gt;&lt;_url&gt;https://linkinghub.elsevier.com/retrieve/pii/S0167779917302470_x000d__x000a_https://api.elsevier.com/content/article/PII:S0167779917302470?httpAccept=text/xml&lt;/_url&gt;&lt;_volume&gt;36&lt;/_volume&gt;&lt;/Details&gt;&lt;Extra&gt;&lt;DBUID&gt;{F96A950B-833F-4880-A151-76DA2D6A2879}&lt;/DBUID&gt;&lt;/Extra&gt;&lt;/Item&gt;&lt;/References&gt;&lt;/Group&gt;&lt;/Citation&gt;_x000a_"/>
    <w:docVar w:name="NE.Ref{7A80E271-3BE8-4328-B81A-36BBE2716CB9}" w:val=" ADDIN NE.Ref.{7A80E271-3BE8-4328-B81A-36BBE2716CB9}&lt;Citation&gt;&lt;Group&gt;&lt;References&gt;&lt;Item&gt;&lt;ID&gt;408&lt;/ID&gt;&lt;UID&gt;{91E6B77A-277F-4226-B0DB-B20F178BCC30}&lt;/UID&gt;&lt;Title&gt;Heterotrophic cultivation of microalgae using aquaculture wastewater: A biorefinery concept for biomass production and nutrient remediation&lt;/Title&gt;&lt;Template&gt;Journal Article&lt;/Template&gt;&lt;Star&gt;0&lt;/Star&gt;&lt;Tag&gt;0&lt;/Tag&gt;&lt;Author&gt;Guldhe, Abhishek; Ansari, Faiz A; Singh, Poonam; Bux, Faizal&lt;/Author&gt;&lt;Year&gt;2017&lt;/Year&gt;&lt;Details&gt;&lt;_accessed&gt;63866425&lt;/_accessed&gt;&lt;_collection_scope&gt;SCI;SCIE;EI&lt;/_collection_scope&gt;&lt;_created&gt;63866424&lt;/_created&gt;&lt;_db_updated&gt;CrossRef&lt;/_db_updated&gt;&lt;_doi&gt;10.1016/j.ecoleng.2016.11.013&lt;/_doi&gt;&lt;_impact_factor&gt;   3.512&lt;/_impact_factor&gt;&lt;_isbn&gt;09258574&lt;/_isbn&gt;&lt;_journal&gt;Ecological Engineering&lt;/_journal&gt;&lt;_modified&gt;63866425&lt;/_modified&gt;&lt;_pages&gt;47-53&lt;/_pages&gt;&lt;_tertiary_title&gt;Ecological Engineering&lt;/_tertiary_title&gt;&lt;_url&gt;https://linkinghub.elsevier.com/retrieve/pii/S0925857416306346_x000d__x000a_https://dul.usage.elsevier.com/doi/&lt;/_url&gt;&lt;_volume&gt;99&lt;/_volume&gt;&lt;/Details&gt;&lt;Extra&gt;&lt;DBUID&gt;{F96A950B-833F-4880-A151-76DA2D6A2879}&lt;/DBUID&gt;&lt;/Extra&gt;&lt;/Item&gt;&lt;/References&gt;&lt;/Group&gt;&lt;Group&gt;&lt;References&gt;&lt;Item&gt;&lt;ID&gt;421&lt;/ID&gt;&lt;UID&gt;{DB9E64C2-3EA5-4F31-BE44-1B5C566A68E5}&lt;/UID&gt;&lt;Title&gt;The critical utilization of active heterotrophic microalgae for bioremoval of Cr(VI) in organics co-contaminated wastewater&lt;/Title&gt;&lt;Template&gt;Journal Article&lt;/Template&gt;&lt;Star&gt;0&lt;/Star&gt;&lt;Tag&gt;0&lt;/Tag&gt;&lt;Author&gt;Shen, Liang; Saky, Shaila Akter; Yang, Zheng; Ho, Shih-Hsin; Chen, Cuixue; Qin, Lei; Zhang, Guoliang; Wang, Yuanpeng; Lu, Yinghua&lt;/Author&gt;&lt;Year&gt;2019&lt;/Year&gt;&lt;Details&gt;&lt;_accessed&gt;63866426&lt;/_accessed&gt;&lt;_collection_scope&gt;SCI;SCIE;EI&lt;/_collection_scope&gt;&lt;_created&gt;63866424&lt;/_created&gt;&lt;_db_updated&gt;CrossRef&lt;/_db_updated&gt;&lt;_doi&gt;10.1016/j.chemosphere.2019.04.152&lt;/_doi&gt;&lt;_impact_factor&gt;   5.778&lt;/_impact_factor&gt;&lt;_isbn&gt;00456535&lt;/_isbn&gt;&lt;_journal&gt;Chemosphere&lt;/_journal&gt;&lt;_modified&gt;63866426&lt;/_modified&gt;&lt;_pages&gt;536-544&lt;/_pages&gt;&lt;_tertiary_title&gt;Chemosphere&lt;/_tertiary_title&gt;&lt;_url&gt;https://linkinghub.elsevier.com/retrieve/pii/S0045653519308069_x000d__x000a_https://api.elsevier.com/content/article/PII:S0045653519308069?httpAccept=text/xml&lt;/_url&gt;&lt;_volume&gt;228&lt;/_volume&gt;&lt;/Details&gt;&lt;Extra&gt;&lt;DBUID&gt;{F96A950B-833F-4880-A151-76DA2D6A2879}&lt;/DBUID&gt;&lt;/Extra&gt;&lt;/Item&gt;&lt;/References&gt;&lt;/Group&gt;&lt;Group&gt;&lt;References&gt;&lt;Item&gt;&lt;ID&gt;415&lt;/ID&gt;&lt;UID&gt;{B72635FF-7163-4CD9-92D2-29CEEFAED8FA}&lt;/UID&gt;&lt;Title&gt;Mixotrophic cyanobacteria and microalgae as distinctive biological agents for organic pollutant degradation&lt;/Title&gt;&lt;Template&gt;Journal Article&lt;/Template&gt;&lt;Star&gt;0&lt;/Star&gt;&lt;Tag&gt;0&lt;/Tag&gt;&lt;Author&gt;Subashchandrabose, Suresh R; Ramakrishnan, Balasubramanian; Megharaj, Mallavarapu; Venkateswarlu, Kadiyala; Naidu, Ravi&lt;/Author&gt;&lt;Year&gt;2013&lt;/Year&gt;&lt;Details&gt;&lt;_accessed&gt;63866425&lt;/_accessed&gt;&lt;_collection_scope&gt;SCIE;EI&lt;/_collection_scope&gt;&lt;_created&gt;63866424&lt;/_created&gt;&lt;_db_updated&gt;CrossRef&lt;/_db_updated&gt;&lt;_doi&gt;10.1016/j.envint.2012.10.007&lt;/_doi&gt;&lt;_impact_factor&gt;   7.577&lt;/_impact_factor&gt;&lt;_isbn&gt;01604120&lt;/_isbn&gt;&lt;_journal&gt;Environment International&lt;/_journal&gt;&lt;_modified&gt;63866425&lt;/_modified&gt;&lt;_pages&gt;59-72&lt;/_pages&gt;&lt;_tertiary_title&gt;Environment International&lt;/_tertiary_title&gt;&lt;_url&gt;https://linkinghub.elsevier.com/retrieve/pii/S0160412012002310_x000d__x000a_https://dul.usage.elsevier.com/doi/&lt;/_url&gt;&lt;_volume&gt;51&lt;/_volume&gt;&lt;/Details&gt;&lt;Extra&gt;&lt;DBUID&gt;{F96A950B-833F-4880-A151-76DA2D6A2879}&lt;/DBUID&gt;&lt;/Extra&gt;&lt;/Item&gt;&lt;/References&gt;&lt;/Group&gt;&lt;/Citation&gt;_x000a_"/>
    <w:docVar w:name="NE.Ref{7C8C0CC8-1939-4DE1-A370-A9945EBFB411}" w:val=" ADDIN NE.Ref.{7C8C0CC8-1939-4DE1-A370-A9945EBFB411}&lt;Citation&gt;&lt;Group&gt;&lt;References&gt;&lt;Item&gt;&lt;ID&gt;449&lt;/ID&gt;&lt;UID&gt;{0AE60555-A37E-43F4-8349-AA1F6A3A6B9A}&lt;/UID&gt;&lt;Title&gt;Biosorption: current perspectives on concept, definition and application&lt;/Title&gt;&lt;Template&gt;Journal Article&lt;/Template&gt;&lt;Star&gt;0&lt;/Star&gt;&lt;Tag&gt;0&lt;/Tag&gt;&lt;Author&gt;Fomina, Marina; Gadd, Geoffrey Michael&lt;/Author&gt;&lt;Year&gt;2014&lt;/Year&gt;&lt;Details&gt;&lt;_accessed&gt;63867581&lt;/_accessed&gt;&lt;_collection_scope&gt;SCI;SCIE;EI&lt;/_collection_scope&gt;&lt;_created&gt;63867581&lt;/_created&gt;&lt;_db_updated&gt;CrossRef&lt;/_db_updated&gt;&lt;_doi&gt;10.1016/j.biortech.2013.12.102&lt;/_doi&gt;&lt;_impact_factor&gt;   7.539&lt;/_impact_factor&gt;&lt;_isbn&gt;09608524&lt;/_isbn&gt;&lt;_journal&gt;Bioresource Technology&lt;/_journal&gt;&lt;_modified&gt;63867581&lt;/_modified&gt;&lt;_pages&gt;3-14&lt;/_pages&gt;&lt;_tertiary_title&gt;Bioresource Technology&lt;/_tertiary_title&gt;&lt;_url&gt;https://linkinghub.elsevier.com/retrieve/pii/S0960852413019421_x000d__x000a_https://api.elsevier.com/content/article/PII:S0960852413019421?httpAccept=text/xml&lt;/_url&gt;&lt;_volume&gt;160&lt;/_volume&gt;&lt;/Details&gt;&lt;Extra&gt;&lt;DBUID&gt;{F96A950B-833F-4880-A151-76DA2D6A2879}&lt;/DBUID&gt;&lt;/Extra&gt;&lt;/Item&gt;&lt;/References&gt;&lt;/Group&gt;&lt;Group&gt;&lt;References&gt;&lt;Item&gt;&lt;ID&gt;446&lt;/ID&gt;&lt;UID&gt;{31720B7B-C452-4EFF-AAAA-7D33E53DDC60}&lt;/UID&gt;&lt;Title&gt;Role of extracellular polymeric substance in adsorption of quinolone antibiotics by microbial cells in excess sludge&lt;/Title&gt;&lt;Template&gt;Journal Article&lt;/Template&gt;&lt;Star&gt;0&lt;/Star&gt;&lt;Tag&gt;0&lt;/Tag&gt;&lt;Author&gt;Cao, Da-Qi; Yang, Wen-Yu; Wang, Zhen; Hao, Xiao-Di&lt;/Author&gt;&lt;Year&gt;2019&lt;/Year&gt;&lt;Details&gt;&lt;_accessed&gt;63866722&lt;/_accessed&gt;&lt;_collection_scope&gt;SCI;SCIE;EI&lt;/_collection_scope&gt;&lt;_created&gt;63866721&lt;/_created&gt;&lt;_db_updated&gt;CrossRef&lt;/_db_updated&gt;&lt;_doi&gt;10.1016/j.cej.2019.03.230&lt;/_doi&gt;&lt;_impact_factor&gt;  10.652&lt;/_impact_factor&gt;&lt;_isbn&gt;13858947&lt;/_isbn&gt;&lt;_journal&gt;Chemical Engineering Journal&lt;/_journal&gt;&lt;_modified&gt;63866722&lt;/_modified&gt;&lt;_pages&gt;684-694&lt;/_pages&gt;&lt;_tertiary_title&gt;Chemical Engineering Journal&lt;/_tertiary_title&gt;&lt;_url&gt;https://linkinghub.elsevier.com/retrieve/pii/S138589471930703X_x000d__x000a_https://api.elsevier.com/content/article/PII:S138589471930703X?httpAccept=text/xml&lt;/_url&gt;&lt;_volume&gt;370&lt;/_volume&gt;&lt;/Details&gt;&lt;Extra&gt;&lt;DBUID&gt;{F96A950B-833F-4880-A151-76DA2D6A2879}&lt;/DBUID&gt;&lt;/Extra&gt;&lt;/Item&gt;&lt;/References&gt;&lt;/Group&gt;&lt;/Citation&gt;_x000a_"/>
    <w:docVar w:name="NE.Ref{7D81D1D6-6F18-4596-9CF8-197AA22EE09F}" w:val=" ADDIN NE.Ref.{7D81D1D6-6F18-4596-9CF8-197AA22EE09F}&lt;Citation&gt;&lt;Group&gt;&lt;References&gt;&lt;Item&gt;&lt;ID&gt;452&lt;/ID&gt;&lt;UID&gt;{241817BA-F9B2-4B1E-B1FC-78240504DF17}&lt;/UID&gt;&lt;Title&gt;Elucidating biotransformation pathways of ofloxacin in lettuce (Lactuca sativa L)&lt;/Title&gt;&lt;Template&gt;Journal Article&lt;/Template&gt;&lt;Star&gt;0&lt;/Star&gt;&lt;Tag&gt;0&lt;/Tag&gt;&lt;Author&gt;Tadić, Đorđe; Gramblicka, Michal; Mistrik, Robert; Flores, Cintia; Piña, Benjamin; Bayona, Josep Maria&lt;/Author&gt;&lt;Year&gt;2020&lt;/Year&gt;&lt;Details&gt;&lt;_accessed&gt;63867581&lt;/_accessed&gt;&lt;_collection_scope&gt;SCI;SCIE;EI&lt;/_collection_scope&gt;&lt;_created&gt;63867581&lt;/_created&gt;&lt;_db_updated&gt;CrossRef&lt;/_db_updated&gt;&lt;_doi&gt;10.1016/j.envpol.2020.114002&lt;/_doi&gt;&lt;_impact_factor&gt;   6.792&lt;/_impact_factor&gt;&lt;_isbn&gt;02697491&lt;/_isbn&gt;&lt;_journal&gt;Environmental Pollution&lt;/_journal&gt;&lt;_modified&gt;63867581&lt;/_modified&gt;&lt;_pages&gt;114002&lt;/_pages&gt;&lt;_tertiary_title&gt;Environmental Pollution&lt;/_tertiary_title&gt;&lt;_url&gt;https://linkinghub.elsevier.com/retrieve/pii/S0269749119354703_x000d__x000a_https://api.elsevier.com/content/article/PII:S0269749119354703?httpAccept=text/xml&lt;/_url&gt;&lt;_volume&gt;260&lt;/_volume&gt;&lt;/Details&gt;&lt;Extra&gt;&lt;DBUID&gt;{F96A950B-833F-4880-A151-76DA2D6A2879}&lt;/DBUID&gt;&lt;/Extra&gt;&lt;/Item&gt;&lt;/References&gt;&lt;/Group&gt;&lt;/Citation&gt;_x000a_"/>
    <w:docVar w:name="NE.Ref{80132804-C185-4E01-B366-77D8708F76C9}" w:val=" ADDIN NE.Ref.{80132804-C185-4E01-B366-77D8708F76C9}&lt;Citation&gt;&lt;Group&gt;&lt;References&gt;&lt;Item&gt;&lt;ID&gt;457&lt;/ID&gt;&lt;UID&gt;{D03D5722-2718-4581-91AD-3B15850FB7AD}&lt;/UID&gt;&lt;Title&gt;Quinone group enhances the degradation of levofloxacin by aqueous permanganate: Kinetics and mechanism&lt;/Title&gt;&lt;Template&gt;Journal Article&lt;/Template&gt;&lt;Star&gt;0&lt;/Star&gt;&lt;Tag&gt;0&lt;/Tag&gt;&lt;Author&gt;Xu, Ke; Dong, Huiyu; Li, Mengkai; Qiang, Zhimin&lt;/Author&gt;&lt;Year&gt;2018&lt;/Year&gt;&lt;Details&gt;&lt;_accessed&gt;63867581&lt;/_accessed&gt;&lt;_collection_scope&gt;SCI;SCIE;EI&lt;/_collection_scope&gt;&lt;_created&gt;63867581&lt;/_created&gt;&lt;_db_updated&gt;CrossRef&lt;/_db_updated&gt;&lt;_doi&gt;10.1016/j.watres.2018.06.026&lt;/_doi&gt;&lt;_impact_factor&gt;   9.130&lt;/_impact_factor&gt;&lt;_isbn&gt;00431354&lt;/_isbn&gt;&lt;_journal&gt;Water Research&lt;/_journal&gt;&lt;_modified&gt;63867581&lt;/_modified&gt;&lt;_pages&gt;109-116&lt;/_pages&gt;&lt;_tertiary_title&gt;Water Research&lt;/_tertiary_title&gt;&lt;_url&gt;https://linkinghub.elsevier.com/retrieve/pii/S0043135418304767_x000d__x000a_https://api.elsevier.com/content/article/PII:S0043135418304767?httpAccept=text/xml&lt;/_url&gt;&lt;_volume&gt;143&lt;/_volume&gt;&lt;/Details&gt;&lt;Extra&gt;&lt;DBUID&gt;{F96A950B-833F-4880-A151-76DA2D6A2879}&lt;/DBUID&gt;&lt;/Extra&gt;&lt;/Item&gt;&lt;/References&gt;&lt;/Group&gt;&lt;Group&gt;&lt;References&gt;&lt;Item&gt;&lt;ID&gt;451&lt;/ID&gt;&lt;UID&gt;{BA8FA190-CFED-4784-BFEC-515E74B578C0}&lt;/UID&gt;&lt;Title&gt;Characterization of intermediate compounds formed upon photoinduced degradation of quinolones by high-performance liquid chromatography/high-resolution multiple-stage mass spectrometry&lt;/Title&gt;&lt;Template&gt;Journal Article&lt;/Template&gt;&lt;Star&gt;0&lt;/Star&gt;&lt;Tag&gt;0&lt;/Tag&gt;&lt;Author&gt;Calza, Paola; Medana, Claudio; Carbone, Francesco; Giancotti, Valeria; Baiocchi, Claudio&lt;/Author&gt;&lt;Year&gt;2008&lt;/Year&gt;&lt;Details&gt;&lt;_accessed&gt;63867581&lt;/_accessed&gt;&lt;_collection_scope&gt;SCI;SCIE&lt;/_collection_scope&gt;&lt;_created&gt;63867581&lt;/_created&gt;&lt;_date&gt;57018240&lt;/_date&gt;&lt;_db_updated&gt;CrossRef&lt;/_db_updated&gt;&lt;_doi&gt;10.1002/rcm.3537&lt;/_doi&gt;&lt;_impact_factor&gt;   2.200&lt;/_impact_factor&gt;&lt;_isbn&gt;09514198&lt;/_isbn&gt;&lt;_issue&gt;10&lt;/_issue&gt;&lt;_journal&gt;Rapid Communications in Mass Spectrometry&lt;/_journal&gt;&lt;_modified&gt;63867581&lt;/_modified&gt;&lt;_pages&gt;1533-1552&lt;/_pages&gt;&lt;_tertiary_title&gt;Rapid Commun. Mass Spectrom.&lt;/_tertiary_title&gt;&lt;_url&gt;http://doi.wiley.com/10.1002/rcm.3537_x000d__x000a_https://onlinelibrary.wiley.com/doi/full/10.1002/rcm.3537&lt;/_url&gt;&lt;_volume&gt;22&lt;/_volume&gt;&lt;/Details&gt;&lt;Extra&gt;&lt;DBUID&gt;{F96A950B-833F-4880-A151-76DA2D6A2879}&lt;/DBUID&gt;&lt;/Extra&gt;&lt;/Item&gt;&lt;/References&gt;&lt;/Group&gt;&lt;Group&gt;&lt;References&gt;&lt;Item&gt;&lt;ID&gt;458&lt;/ID&gt;&lt;UID&gt;{9DDD08B8-5A04-4E28-AE1E-9F9CAEF423D8}&lt;/UID&gt;&lt;Title&gt;Reutilization of cathode material from spent batteries as a heterogeneous catalyst to remove antibiotics in wastewater via peroxymonosulfate activation&lt;/Title&gt;&lt;Template&gt;Journal Article&lt;/Template&gt;&lt;Star&gt;0&lt;/Star&gt;&lt;Tag&gt;0&lt;/Tag&gt;&lt;Author&gt;Zhao, Yanlan; Yuan, Xingzhong; Jiang, Longbo; Li, Xiaodong; Zhang, Jingjing; Wang, Hou&lt;/Author&gt;&lt;Year&gt;2020&lt;/Year&gt;&lt;Details&gt;&lt;_accessed&gt;63867581&lt;/_accessed&gt;&lt;_collection_scope&gt;SCI;SCIE;EI&lt;/_collection_scope&gt;&lt;_created&gt;63867581&lt;/_created&gt;&lt;_db_updated&gt;CrossRef&lt;/_db_updated&gt;&lt;_doi&gt;10.1016/j.cej.2020.125903&lt;/_doi&gt;&lt;_impact_factor&gt;  10.652&lt;/_impact_factor&gt;&lt;_isbn&gt;13858947&lt;/_isbn&gt;&lt;_journal&gt;Chemical Engineering Journal&lt;/_journal&gt;&lt;_modified&gt;63867581&lt;/_modified&gt;&lt;_pages&gt;125903&lt;/_pages&gt;&lt;_tertiary_title&gt;Chemical Engineering Journal&lt;/_tertiary_title&gt;&lt;_url&gt;https://linkinghub.elsevier.com/retrieve/pii/S1385894720320313_x000d__x000a_https://api.elsevier.com/content/article/PII:S1385894720320313?httpAccept=text/xml&lt;/_url&gt;&lt;_volume&gt;400&lt;/_volume&gt;&lt;/Details&gt;&lt;Extra&gt;&lt;DBUID&gt;{F96A950B-833F-4880-A151-76DA2D6A2879}&lt;/DBUID&gt;&lt;/Extra&gt;&lt;/Item&gt;&lt;/References&gt;&lt;/Group&gt;&lt;/Citation&gt;_x000a_"/>
    <w:docVar w:name="NE.Ref{80F1841A-E009-4142-AD3F-D6D63FCCD2B5}" w:val=" ADDIN NE.Ref.{80F1841A-E009-4142-AD3F-D6D63FCCD2B5}&lt;Citation&gt;&lt;Group&gt;&lt;References&gt;&lt;Item&gt;&lt;ID&gt;429&lt;/ID&gt;&lt;UID&gt;{003A37F7-0128-4378-BA37-A39D81E77FF1}&lt;/UID&gt;&lt;Title&gt;Dissipation of antibiotics by microalgae: Kinetics, identification of transformation products and pathways&lt;/Title&gt;&lt;Template&gt;Journal Article&lt;/Template&gt;&lt;Star&gt;0&lt;/Star&gt;&lt;Tag&gt;0&lt;/Tag&gt;&lt;Author&gt;Kiki, Claude; Rashid, Azhar; Wang, Yuwen; Li, Yan; Zeng, Qiaoting; Yu, Chang-Ping; Sun, Qian&lt;/Author&gt;&lt;Year&gt;2020&lt;/Year&gt;&lt;Details&gt;&lt;_accessed&gt;63866482&lt;/_accessed&gt;&lt;_collection_scope&gt;SCI;SCIE;EI&lt;/_collection_scope&gt;&lt;_created&gt;63866482&lt;/_created&gt;&lt;_db_updated&gt;CrossRef&lt;/_db_updated&gt;&lt;_doi&gt;10.1016/j.jhazmat.2019.121985&lt;/_doi&gt;&lt;_impact_factor&gt;   9.038&lt;/_impact_factor&gt;&lt;_isbn&gt;03043894&lt;/_isbn&gt;&lt;_journal&gt;Journal of Hazardous Materials&lt;/_journal&gt;&lt;_modified&gt;63866482&lt;/_modified&gt;&lt;_pages&gt;121985&lt;/_pages&gt;&lt;_tertiary_title&gt;Journal of Hazardous Materials&lt;/_tertiary_title&gt;&lt;_url&gt;https://linkinghub.elsevier.com/retrieve/pii/S0304389419319399_x000d__x000a_https://api.elsevier.com/content/article/PII:S0304389419319399?httpAccept=text/xml&lt;/_url&gt;&lt;_volume&gt;387&lt;/_volume&gt;&lt;/Details&gt;&lt;Extra&gt;&lt;DBUID&gt;{F96A950B-833F-4880-A151-76DA2D6A2879}&lt;/DBUID&gt;&lt;/Extra&gt;&lt;/Item&gt;&lt;/References&gt;&lt;/Group&gt;&lt;/Citation&gt;_x000a_"/>
    <w:docVar w:name="NE.Ref{8245A5E1-53DC-40BA-B74F-CF16147C1894}" w:val=" ADDIN NE.Ref.{8245A5E1-53DC-40BA-B74F-CF16147C1894}&lt;Citation&gt;&lt;Group&gt;&lt;References&gt;&lt;Item&gt;&lt;ID&gt;416&lt;/ID&gt;&lt;UID&gt;{664C8E0E-618C-40B1-BB26-85C44E1E3E87}&lt;/UID&gt;&lt;Title&gt;New operational mode of an electrochemical reactor and its application to the degradation of levofloxacin&lt;/Title&gt;&lt;Template&gt;Journal Article&lt;/Template&gt;&lt;Star&gt;0&lt;/Star&gt;&lt;Tag&gt;0&lt;/Tag&gt;&lt;Author&gt;Rocha, Robson S; Valim, Ricardo B; Trevelin, Leandro C; Silva, Fernando L; Steter, Juliana R; Zaiat, Marcelo; Lanza, Marcos R V&lt;/Author&gt;&lt;Year&gt;2017&lt;/Year&gt;&lt;Details&gt;&lt;_accessed&gt;63866428&lt;/_accessed&gt;&lt;_collection_scope&gt;EI&lt;/_collection_scope&gt;&lt;_created&gt;63866424&lt;/_created&gt;&lt;_date&gt;61536960&lt;/_date&gt;&lt;_date_display&gt;2017&lt;/_date_display&gt;&lt;_db_updated&gt;PKU Search&lt;/_db_updated&gt;&lt;_doi&gt;10.1016/j.jece.2017.08.041&lt;/_doi&gt;&lt;_isbn&gt;2213-3437&lt;/_isbn&gt;&lt;_issue&gt;5&lt;/_issue&gt;&lt;_journal&gt;Journal of environmental chemical engineering&lt;/_journal&gt;&lt;_keywords&gt;Gas diffusion electrode; Fenton reaction; Single-pass flow electrochemical reactor; Levofloxacin degradation&lt;/_keywords&gt;&lt;_modified&gt;63866428&lt;/_modified&gt;&lt;_number&gt;1&lt;/_number&gt;&lt;_ori_publication&gt;Elsevier Ltd&lt;/_ori_publication&gt;&lt;_pages&gt;4441-4446&lt;/_pages&gt;&lt;_url&gt;http://pku.summon.serialssolutions.com/2.0.0/link/0/eLvHCXMwnV1LT8MwDLbGTnDgjRgv5Q5Fa9ym6ZHXhBBIHHbiUiVOKm1M7TQ6xM8naTs0oYEEx6hy1DhR_NmxPwMgv-wH3-6ECLlKdByjUsJnYjg7ZBzwSBSRxST15c8vT_LxmQ_u4ocOXPzwoF8nZo0teX7LMKm5N-uidXRuhad4vL3-iq845ONcE-9vcR5igBEmbc3M6llW26UlWzPY-ttvbcNmiynZVXMIdqBji13YWGIa3IORu8xYObWzNvbHfAccVuZMFazthEMtdQBzMNJH8t0nw0bVG1t642ZVyRxiZMZTTDTdmPwkE_te5pPyQ9Go2Ifh4G54cx-0XRYCQh5XgY5NKqwQuSIdSXL2SYQUkpZ5pG2Up8qtL5bGQQPyzlGoUBJJoQ0J0zcpHkC3KAt7CAxln-chKo7oZFFJ5QCGtFyT1X0jVA_OFyrOpg2XRrZIMhtnXn-Z11_m-2JGYQ_ixS5kLRporHzmdP-L3NE_5Y5h3Y-aRL0T6FazuT2Ftenr_Kw-WZ93ns3-&lt;/_url&gt;&lt;_volume&gt;5&lt;/_volume&gt;&lt;_impact_factor&gt;   4.300&lt;/_impact_factor&gt;&lt;/Details&gt;&lt;Extra&gt;&lt;DBUID&gt;{F96A950B-833F-4880-A151-76DA2D6A2879}&lt;/DBUID&gt;&lt;/Extra&gt;&lt;/Item&gt;&lt;/References&gt;&lt;/Group&gt;&lt;/Citation&gt;_x000a_"/>
    <w:docVar w:name="NE.Ref{89D69DF2-83AE-49E6-94BC-6759FE80D094}" w:val=" ADDIN NE.Ref.{89D69DF2-83AE-49E6-94BC-6759FE80D094}&lt;Citation&gt;&lt;Group&gt;&lt;References&gt;&lt;Item&gt;&lt;ID&gt;447&lt;/ID&gt;&lt;UID&gt;{BBA41719-D8B4-4689-BB4A-F3DDE3E93A4C}&lt;/UID&gt;&lt;Title&gt;The characteristics of enriched nitrifier culture in the degradation of selected pharmaceutically active compounds&lt;/Title&gt;&lt;Template&gt;Journal Article&lt;/Template&gt;&lt;Star&gt;0&lt;/Star&gt;&lt;Tag&gt;0&lt;/Tag&gt;&lt;Author&gt;Tran, Ngoc Han; Urase, Taro; Kusakabe, Osamu&lt;/Author&gt;&lt;Year&gt;2009&lt;/Year&gt;&lt;Details&gt;&lt;_accessed&gt;63866722&lt;/_accessed&gt;&lt;_collection_scope&gt;SCI;SCIE;EI&lt;/_collection_scope&gt;&lt;_created&gt;63866721&lt;/_created&gt;&lt;_db_updated&gt;CrossRef&lt;/_db_updated&gt;&lt;_doi&gt;10.1016/j.jhazmat.2009.06.114&lt;/_doi&gt;&lt;_impact_factor&gt;   9.038&lt;/_impact_factor&gt;&lt;_isbn&gt;03043894&lt;/_isbn&gt;&lt;_issue&gt;1-3&lt;/_issue&gt;&lt;_journal&gt;Journal of Hazardous Materials&lt;/_journal&gt;&lt;_modified&gt;63866722&lt;/_modified&gt;&lt;_pages&gt;1051-1057&lt;/_pages&gt;&lt;_tertiary_title&gt;Journal of Hazardous Materials&lt;/_tertiary_title&gt;&lt;_url&gt;https://linkinghub.elsevier.com/retrieve/pii/S0304389409010425_x000d__x000a_https://api.elsevier.com/content/article/PII:S0304389409010425?httpAccept=text/xml&lt;/_url&gt;&lt;_volume&gt;171&lt;/_volume&gt;&lt;/Details&gt;&lt;Extra&gt;&lt;DBUID&gt;{F96A950B-833F-4880-A151-76DA2D6A2879}&lt;/DBUID&gt;&lt;/Extra&gt;&lt;/Item&gt;&lt;/References&gt;&lt;/Group&gt;&lt;/Citation&gt;_x000a_"/>
    <w:docVar w:name="NE.Ref{8B880F88-A44B-4C79-938E-BA4D6DB7D24E}" w:val=" ADDIN NE.Ref.{8B880F88-A44B-4C79-938E-BA4D6DB7D24E}&lt;Citation&gt;&lt;Group&gt;&lt;References&gt;&lt;Item&gt;&lt;ID&gt;414&lt;/ID&gt;&lt;UID&gt;{00466CD7-7D47-4000-9049-83C520405078}&lt;/UID&gt;&lt;Title&gt;Micropollutants cometabolism of microalgae for wastewater remediation: Effect of carbon sources to cometabolism and degradation products&lt;/Title&gt;&lt;Template&gt;Journal Article&lt;/Template&gt;&lt;Star&gt;0&lt;/Star&gt;&lt;Tag&gt;0&lt;/Tag&gt;&lt;Author&gt;Vo, Hoang Nhat Phong; Ngo, Huu Hao; Guo, Wenshan; Nguyen, Khanh Hoang; Chang, Soon Woong; Nguyen, Dinh Duc; Liu, Yiwen; Liu, Yi; Ding, An; Bui, Xuan Thanh&lt;/Author&gt;&lt;Year&gt;2020&lt;/Year&gt;&lt;Details&gt;&lt;_accessed&gt;63866425&lt;/_accessed&gt;&lt;_collection_scope&gt;SCI;SCIE;EI&lt;/_collection_scope&gt;&lt;_created&gt;63866424&lt;/_created&gt;&lt;_db_updated&gt;CrossRef&lt;/_db_updated&gt;&lt;_doi&gt;10.1016/j.watres.2020.115974&lt;/_doi&gt;&lt;_impact_factor&gt;   9.130&lt;/_impact_factor&gt;&lt;_isbn&gt;00431354&lt;/_isbn&gt;&lt;_journal&gt;Water Research&lt;/_journal&gt;&lt;_modified&gt;63866425&lt;/_modified&gt;&lt;_pages&gt;115974&lt;/_pages&gt;&lt;_tertiary_title&gt;Water Research&lt;/_tertiary_title&gt;&lt;_url&gt;https://linkinghub.elsevier.com/retrieve/pii/S004313542030511X_x000d__x000a_https://api.elsevier.com/content/article/PII:S004313542030511X?httpAccept=text/xml&lt;/_url&gt;&lt;_volume&gt;183&lt;/_volume&gt;&lt;/Details&gt;&lt;Extra&gt;&lt;DBUID&gt;{F96A950B-833F-4880-A151-76DA2D6A2879}&lt;/DBUID&gt;&lt;/Extra&gt;&lt;/Item&gt;&lt;/References&gt;&lt;/Group&gt;&lt;/Citation&gt;_x000a_"/>
    <w:docVar w:name="NE.Ref{8DD778EA-6D24-4812-8A05-DB852B83F36D}" w:val=" ADDIN NE.Ref.{8DD778EA-6D24-4812-8A05-DB852B83F36D}&lt;Citation&gt;&lt;Group&gt;&lt;References&gt;&lt;Item&gt;&lt;ID&gt;445&lt;/ID&gt;&lt;UID&gt;{E836F3AD-3890-42CF-B397-9083D216ECFC}&lt;/UID&gt;&lt;Title&gt;Review of NAD(P)H-dependent oxidoreductases: Properties, engineering and application&lt;/Title&gt;&lt;Template&gt;Journal Article&lt;/Template&gt;&lt;Star&gt;0&lt;/Star&gt;&lt;Tag&gt;0&lt;/Tag&gt;&lt;Author&gt;Sellés Vidal, Lara; Kelly, Ciarán L; Mordaka, Paweł M; Heap, John T&lt;/Author&gt;&lt;Year&gt;2018&lt;/Year&gt;&lt;Details&gt;&lt;_accessed&gt;63866722&lt;/_accessed&gt;&lt;_created&gt;63866721&lt;/_created&gt;&lt;_date&gt;62062560&lt;/_date&gt;&lt;_date_display&gt;2018&lt;/_date_display&gt;&lt;_db_updated&gt;PKU Search&lt;/_db_updated&gt;&lt;_doi&gt;10.1016/j.bbapap.2017.11.005&lt;/_doi&gt;&lt;_impact_factor&gt;   2.371&lt;/_impact_factor&gt;&lt;_isbn&gt;1570-9639&lt;/_isbn&gt;&lt;_issue&gt;2&lt;/_issue&gt;&lt;_journal&gt;Biochimica et biophysica acta. Proteins and proteomics&lt;/_journal&gt;&lt;_keywords&gt;Protein engineering; Metabolic engineering; Directed evolution; Enzyme promiscuity; Substrate specificity; NAD(P)H-dependent oxidoreductases; NADH, NADPH Oxidoreductases - genetics; Animals; Protein Engineering - methods; Humans; NADH, NADPH Oxidoreductases - chemistry; NADP - genetics; NADP - chemistry; Index Medicus&lt;/_keywords&gt;&lt;_modified&gt;63866722&lt;/_modified&gt;&lt;_number&gt;1&lt;/_number&gt;&lt;_ori_publication&gt;Elsevier B.V&lt;/_ori_publication&gt;&lt;_pages&gt;327-347&lt;/_pages&gt;&lt;_place_published&gt;Netherlands&lt;/_place_published&gt;&lt;_url&gt;http://pku.summon.serialssolutions.com/2.0.0/link/0/eLvHCXMwnV3dT9swED_x8QAvsPExCqzyXiaQSNXYjuPwlkGjMsHUh_Js2bUjbRMpglZi__3ukgYQUoW2Rz8ktu5Od7_znX8HIHivH73xCaWbaBVTcHBKJknivORBI1bC-EdMlPRa-kZfj3gxSL6_5I1vC_p1Y5ZzGEaIajJOe0TASQym6whsOBm4uuo951vE7lbTpab9CO0sa1_OLfnLssi0DHnWEajY_tfDfoCtBdZkeWMcH2ElVDuwm1eYZ9_9YV9Z3f1ZX6vvwMZFO_ltF8ZNwYBNS_YjvzwZnQ6jdlbujE2fftJwEqKJxQD4eM5GdJ3_QLysZyy8sBsyW3n2qjy-B7fFYHwxjBbTF6JYpmoWxUHqPveuFAk6RC-V99w5nWn0AjbzKpRU8VSZdlzYIC1V-DKP-BAhmY-9EPuwVk2rcAAseBH7VJSibycyEV4nk9h6OyllatOydB2IWsmb-4Zkw7TdZ79MI0JDIsR8xaAIO5C26jELoNAAAIMKeOfLL602DQqViiO2CtP5oyFPJFOq23bgU6Pm57PwDFGRUvzwv_c9gk1c6abd-xjWZg_z8BlW73_Pu7XNdmE9z4vxEFfF5be_-T7siA&lt;/_url&gt;&lt;_volume&gt;1866&lt;/_volume&gt;&lt;/Details&gt;&lt;Extra&gt;&lt;DBUID&gt;{F96A950B-833F-4880-A151-76DA2D6A2879}&lt;/DBUID&gt;&lt;/Extra&gt;&lt;/Item&gt;&lt;/References&gt;&lt;/Group&gt;&lt;/Citation&gt;_x000a_"/>
    <w:docVar w:name="NE.Ref{90C8AC60-4685-4961-9F5E-10710C7A6993}" w:val=" ADDIN NE.Ref.{90C8AC60-4685-4961-9F5E-10710C7A6993}&lt;Citation&gt;&lt;Group&gt;&lt;References&gt;&lt;Item&gt;&lt;ID&gt;465&lt;/ID&gt;&lt;UID&gt;{08D04B71-4A31-4350-95F0-DCE36DF7A75E}&lt;/UID&gt;&lt;Title&gt;Biochemical responses of the freshwater microalga Dictyosphaerium sp. upon exposure to three sulfonamides&lt;/Title&gt;&lt;Template&gt;Journal Article&lt;/Template&gt;&lt;Star&gt;0&lt;/Star&gt;&lt;Tag&gt;0&lt;/Tag&gt;&lt;Author&gt;Chen, Shan; Li, Jiayuan; Feng, Wenbo; Yuan, Mingzhe; Zhang, Wei; Xu, Houtao; Zheng, Xiaoyan; Wang, Liqing&lt;/Author&gt;&lt;Year&gt;2020&lt;/Year&gt;&lt;Details&gt;&lt;_doi&gt;10.1016/j.jes.2020.05.018&lt;/_doi&gt;&lt;_created&gt;63873555&lt;/_created&gt;&lt;_modified&gt;63873555&lt;/_modified&gt;&lt;_url&gt;https://linkinghub.elsevier.com/retrieve/pii/S1001074220302254_x000d__x000a_https://api.elsevier.com/content/article/PII:S1001074220302254?httpAccept=text/xml&lt;/_url&gt;&lt;_journal&gt;Journal of Environmental Sciences&lt;/_journal&gt;&lt;_volume&gt;97&lt;/_volume&gt;&lt;_pages&gt;141-148&lt;/_pages&gt;&lt;_tertiary_title&gt;Journal of Environmental Sciences&lt;/_tertiary_title&gt;&lt;_isbn&gt;10010742&lt;/_isbn&gt;&lt;_accessed&gt;63873555&lt;/_accessed&gt;&lt;_db_updated&gt;CrossRef&lt;/_db_updated&gt;&lt;_impact_factor&gt;   4.302&lt;/_impact_factor&gt;&lt;_collection_scope&gt;SCIE;CSCD;PKU;EI&lt;/_collection_scope&gt;&lt;/Details&gt;&lt;Extra&gt;&lt;DBUID&gt;{F96A950B-833F-4880-A151-76DA2D6A2879}&lt;/DBUID&gt;&lt;/Extra&gt;&lt;/Item&gt;&lt;/References&gt;&lt;/Group&gt;&lt;/Citation&gt;_x000a_"/>
    <w:docVar w:name="NE.Ref{93E5F987-221A-4C68-BBA7-D778DABE7B11}" w:val=" ADDIN NE.Ref.{93E5F987-221A-4C68-BBA7-D778DABE7B11}&lt;Citation&gt;&lt;Group&gt;&lt;References&gt;&lt;Item&gt;&lt;ID&gt;423&lt;/ID&gt;&lt;UID&gt;{375E981F-5D61-4E91-8854-2898AB12F9B5}&lt;/UID&gt;&lt;Title&gt;Use of microalgae based technology for the removal of antibiotics from wastewater: A review&lt;/Title&gt;&lt;Template&gt;Journal Article&lt;/Template&gt;&lt;Star&gt;0&lt;/Star&gt;&lt;Tag&gt;0&lt;/Tag&gt;&lt;Author&gt;Leng, L; Wei, L; Xiong, Q; Xu, S; Li, W; Lv, S; Lu, Q; Wan, L; Wen, Z; Zhou, W&lt;/Author&gt;&lt;Year&gt;2020&lt;/Year&gt;&lt;Details&gt;&lt;_accessed&gt;63866426&lt;/_accessed&gt;&lt;_accession_num&gt;31545213&lt;/_accession_num&gt;&lt;_author_adr&gt;School of Resources, Environmental &amp;amp; Chemical Engineering and Key Laboratory of Poyang Lake Environment and Resource Utilization, Ministry of Education, Nanchang University, Nanchang, 330031, China. Electronic address: lljchs@126.com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Zhenghe Environmental Group, Nanchang, 330001, China.; School of Resources, Environmental &amp;amp; Chemical Engineering and Key Laboratory of Poyang Lake Environment and Resource Utilization, Ministry of Education, Nanchang University, Nanchang, 330031, China; Department of Food Science and Human Nutrition, Iowa State University, Ames, IA, 50011, USA. Electronic address: wenz@iastate.edu.; School of Resources, Environmental &amp;amp; Chemical Engineering and Key Laboratory of Poyang Lake Environment and Resource Utilization, Ministry of Education, Nanchang University, Nanchang, 330031, China. Electronic address: wgzhou@ncu.edu.cn.&lt;/_author_adr&gt;&lt;_collection_scope&gt;SCI;SCIE;EI&lt;/_collection_scope&gt;&lt;_created&gt;63866424&lt;/_created&gt;&lt;_date&gt;63113760&lt;/_date&gt;&lt;_date_display&gt;2020 Jan&lt;/_date_display&gt;&lt;_db_updated&gt;PubMed&lt;/_db_updated&gt;&lt;_doi&gt;10.1016/j.chemosphere.2019.124680&lt;/_doi&gt;&lt;_impact_factor&gt;   5.778&lt;/_impact_factor&gt;&lt;_isbn&gt;1879-1298 (Electronic); 0045-6535 (Linking)&lt;/_isbn&gt;&lt;_journal&gt;Chemosphere&lt;/_journal&gt;&lt;_keywords&gt;Alga; Antibiotic resistance; Inhibitor toxicity; Microalgal; Pharmaceutical and personal care products (PPCPs); Wastewater treatment&lt;/_keywords&gt;&lt;_language&gt;eng&lt;/_language&gt;&lt;_modified&gt;63866426&lt;/_modified&gt;&lt;_ori_publication&gt;Copyright (c) 2019 Elsevier Ltd. All rights reserved.&lt;/_ori_publication&gt;&lt;_pages&gt;124680&lt;/_pages&gt;&lt;_subject_headings&gt;Adsorption; Anti-Bacterial Agents/*analysis/*toxicity; Biodegradation, Environmental; Drug Resistance, Microbial/physiology; Hydrolysis; Microalgae/*drug effects/*metabolism; Photolysis; Sewage/chemistry; Ultraviolet Rays; Waste Disposal, Fluid/*methods; Waste Water/*chemistry&lt;/_subject_headings&gt;&lt;_tertiary_title&gt;Chemosphere&lt;/_tertiary_title&gt;&lt;_type_work&gt;Journal Article; Review&lt;/_type_work&gt;&lt;_url&gt;http://www.ncbi.nlm.nih.gov/entrez/query.fcgi?cmd=Retrieve&amp;amp;db=pubmed&amp;amp;dopt=Abstract&amp;amp;list_uids=31545213&amp;amp;query_hl=1&lt;/_url&gt;&lt;_volume&gt;238&lt;/_volume&gt;&lt;/Details&gt;&lt;Extra&gt;&lt;DBUID&gt;{F96A950B-833F-4880-A151-76DA2D6A2879}&lt;/DBUID&gt;&lt;/Extra&gt;&lt;/Item&gt;&lt;/References&gt;&lt;/Group&gt;&lt;/Citation&gt;_x000a_"/>
    <w:docVar w:name="NE.Ref{9B4D0546-297E-4B2E-B9BB-5BC51B3BD4B0}" w:val=" ADDIN NE.Ref.{9B4D0546-297E-4B2E-B9BB-5BC51B3BD4B0}&lt;Citation&gt;&lt;Group&gt;&lt;References&gt;&lt;Item&gt;&lt;ID&gt;441&lt;/ID&gt;&lt;UID&gt;{18909A96-AC31-4F52-9154-E8F2A9D2CC56}&lt;/UID&gt;&lt;Title&gt;Impact of erythromycin on a non-target organism: Cellular effects on the freshwater microalga Pseudokirchneriella subcapitata&lt;/Title&gt;&lt;Template&gt;Journal Article&lt;/Template&gt;&lt;Star&gt;0&lt;/Star&gt;&lt;Tag&gt;0&lt;/Tag&gt;&lt;Author&gt;Machado, Manuela D; Soares, Eduardo V&lt;/Author&gt;&lt;Year&gt;2019&lt;/Year&gt;&lt;Details&gt;&lt;_accessed&gt;63866721&lt;/_accessed&gt;&lt;_collection_scope&gt;SCI;SCIE&lt;/_collection_scope&gt;&lt;_created&gt;63866721&lt;/_created&gt;&lt;_db_updated&gt;CrossRef&lt;/_db_updated&gt;&lt;_doi&gt;10.1016/j.aquatox.2019.01.014&lt;/_doi&gt;&lt;_impact_factor&gt;   4.344&lt;/_impact_factor&gt;&lt;_isbn&gt;0166445X&lt;/_isbn&gt;&lt;_journal&gt;Aquatic Toxicology&lt;/_journal&gt;&lt;_modified&gt;63866721&lt;/_modified&gt;&lt;_pages&gt;179-186&lt;/_pages&gt;&lt;_tertiary_title&gt;Aquatic Toxicology&lt;/_tertiary_title&gt;&lt;_url&gt;https://linkinghub.elsevier.com/retrieve/pii/S0166445X18309901_x000d__x000a_https://api.elsevier.com/content/article/PII:S0166445X18309901?httpAccept=text/xml&lt;/_url&gt;&lt;_volume&gt;208&lt;/_volume&gt;&lt;/Details&gt;&lt;Extra&gt;&lt;DBUID&gt;{F96A950B-833F-4880-A151-76DA2D6A2879}&lt;/DBUID&gt;&lt;/Extra&gt;&lt;/Item&gt;&lt;/References&gt;&lt;/Group&gt;&lt;Group&gt;&lt;References&gt;&lt;Item&gt;&lt;ID&gt;439&lt;/ID&gt;&lt;UID&gt;{B236FE31-8AF3-4E18-AB59-51E84AE6E92A}&lt;/UID&gt;&lt;Title&gt;Flow cytometric assay to assess short-term effects of personal care products on the marine microalga Tetraselmis suecica&lt;/Title&gt;&lt;Template&gt;Journal Article&lt;/Template&gt;&lt;Star&gt;0&lt;/Star&gt;&lt;Tag&gt;0&lt;/Tag&gt;&lt;Author&gt;Seoane, Marta; Esperanza, Marta; Rioboo, Carmen; Herrero, Concepción; Cid, Ángeles&lt;/Author&gt;&lt;Year&gt;2017&lt;/Year&gt;&lt;Details&gt;&lt;_accessed&gt;63866721&lt;/_accessed&gt;&lt;_collection_scope&gt;SCI;SCIE;EI&lt;/_collection_scope&gt;&lt;_created&gt;63866721&lt;/_created&gt;&lt;_db_updated&gt;CrossRef&lt;/_db_updated&gt;&lt;_doi&gt;10.1016/j.chemosphere.2016.12.097&lt;/_doi&gt;&lt;_impact_factor&gt;   5.778&lt;/_impact_factor&gt;&lt;_isbn&gt;00456535&lt;/_isbn&gt;&lt;_journal&gt;Chemosphere&lt;/_journal&gt;&lt;_modified&gt;63866721&lt;/_modified&gt;&lt;_pages&gt;339-347&lt;/_pages&gt;&lt;_tertiary_title&gt;Chemosphere&lt;/_tertiary_title&gt;&lt;_url&gt;https://linkinghub.elsevier.com/retrieve/pii/S004565351631829X_x000d__x000a_https://api.elsevier.com/content/article/PII:S004565351631829X?httpAccept=text/xml&lt;/_url&gt;&lt;_volume&gt;171&lt;/_volume&gt;&lt;/Details&gt;&lt;Extra&gt;&lt;DBUID&gt;{F96A950B-833F-4880-A151-76DA2D6A2879}&lt;/DBUID&gt;&lt;/Extra&gt;&lt;/Item&gt;&lt;/References&gt;&lt;/Group&gt;&lt;/Citation&gt;_x000a_"/>
    <w:docVar w:name="NE.Ref{9B62F578-24EA-45E8-92CF-FDD0E6183E20}" w:val=" ADDIN NE.Ref.{9B62F578-24EA-45E8-92CF-FDD0E6183E20}&lt;Citation&gt;&lt;Group&gt;&lt;References&gt;&lt;Item&gt;&lt;ID&gt;435&lt;/ID&gt;&lt;UID&gt;{941D3A15-9989-4185-AEFD-CAB107AC5D3F}&lt;/UID&gt;&lt;Title&gt;“Designer” Biodiesel: Optimizing Fatty Ester Composition to Improve Fuel Properties&lt;/Title&gt;&lt;Template&gt;Journal Article&lt;/Template&gt;&lt;Star&gt;0&lt;/Star&gt;&lt;Tag&gt;0&lt;/Tag&gt;&lt;Author&gt;Knothe, Gerhard&lt;/Author&gt;&lt;Year&gt;2008&lt;/Year&gt;&lt;Details&gt;&lt;_accessed&gt;63866721&lt;/_accessed&gt;&lt;_collection_scope&gt;SCI;SCIE;EI&lt;/_collection_scope&gt;&lt;_created&gt;63866721&lt;/_created&gt;&lt;_date&gt;56888640&lt;/_date&gt;&lt;_db_updated&gt;CrossRef&lt;/_db_updated&gt;&lt;_doi&gt;10.1021/ef700639e&lt;/_doi&gt;&lt;_impact_factor&gt;   3.421&lt;/_impact_factor&gt;&lt;_isbn&gt;0887-0624&lt;/_isbn&gt;&lt;_issue&gt;2&lt;/_issue&gt;&lt;_journal&gt;Energy &amp;amp; Fuels&lt;/_journal&gt;&lt;_modified&gt;63866721&lt;/_modified&gt;&lt;_pages&gt;1358-1364&lt;/_pages&gt;&lt;_tertiary_title&gt;Energy Fuels&lt;/_tertiary_title&gt;&lt;_url&gt;https://pubs.acs.org/doi/10.1021/ef700639e_x000d__x000a_https://pubs.acs.org/doi/pdf/10.1021/ef700639e&lt;/_url&gt;&lt;_volume&gt;22&lt;/_volume&gt;&lt;/Details&gt;&lt;Extra&gt;&lt;DBUID&gt;{F96A950B-833F-4880-A151-76DA2D6A2879}&lt;/DBUID&gt;&lt;/Extra&gt;&lt;/Item&gt;&lt;/References&gt;&lt;/Group&gt;&lt;/Citation&gt;_x000a_"/>
    <w:docVar w:name="NE.Ref{A412AB4F-FAB0-43C8-82BE-FBB5E47DA1B6}" w:val=" ADDIN NE.Ref.{A412AB4F-FAB0-43C8-82BE-FBB5E47DA1B6}&lt;Citation&gt;&lt;Group&gt;&lt;References&gt;&lt;Item&gt;&lt;ID&gt;434&lt;/ID&gt;&lt;UID&gt;{C5DC46BD-F434-497A-B322-98C7EAFDA9B7}&lt;/UID&gt;&lt;Title&gt;Chlorella zofingiensis as an Alternative Microalgal Producer of Astaxanthin: Biology and Industrial Potential&lt;/Title&gt;&lt;Template&gt;Journal Article&lt;/Template&gt;&lt;Star&gt;0&lt;/Star&gt;&lt;Tag&gt;0&lt;/Tag&gt;&lt;Author&gt;Liu, Jin; Sun, Zheng; Gerken, Henri; Liu, Zheng; Jiang, Yue; Chen, Feng&lt;/Author&gt;&lt;Year&gt;2014&lt;/Year&gt;&lt;Details&gt;&lt;_accessed&gt;63866721&lt;/_accessed&gt;&lt;_collection_scope&gt;SCIE&lt;/_collection_scope&gt;&lt;_created&gt;63866721&lt;/_created&gt;&lt;_date&gt;60189120&lt;/_date&gt;&lt;_db_updated&gt;CrossRef&lt;/_db_updated&gt;&lt;_doi&gt;10.3390/md12063487&lt;/_doi&gt;&lt;_impact_factor&gt;   4.073&lt;/_impact_factor&gt;&lt;_isbn&gt;1660-3397&lt;/_isbn&gt;&lt;_issue&gt;6&lt;/_issue&gt;&lt;_journal&gt;Marine Drugs&lt;/_journal&gt;&lt;_modified&gt;63866721&lt;/_modified&gt;&lt;_pages&gt;3487-3515&lt;/_pages&gt;&lt;_tertiary_title&gt;Marine Drugs&lt;/_tertiary_title&gt;&lt;_url&gt;http://www.mdpi.com/1660-3397/12/6/3487_x000d__x000a_http://www.mdpi.com/1660-3397/12/6/3487/pdf&lt;/_url&gt;&lt;_volume&gt;12&lt;/_volume&gt;&lt;/Details&gt;&lt;Extra&gt;&lt;DBUID&gt;{F96A950B-833F-4880-A151-76DA2D6A2879}&lt;/DBUID&gt;&lt;/Extra&gt;&lt;/Item&gt;&lt;/References&gt;&lt;/Group&gt;&lt;/Citation&gt;_x000a_"/>
    <w:docVar w:name="NE.Ref{A5E00CBB-50C2-4BA2-835D-35CF8189223C}" w:val=" ADDIN NE.Ref.{A5E00CBB-50C2-4BA2-835D-35CF8189223C}&lt;Citation&gt;&lt;Group&gt;&lt;References&gt;&lt;Item&gt;&lt;ID&gt;422&lt;/ID&gt;&lt;UID&gt;{31394FDF-21F9-42FB-A50F-7AAA0C0C4551}&lt;/UID&gt;&lt;Title&gt;The synergistic effect of Ag/AgCl@ZIF-8 modified g-C3N4 composite and peroxymonosulfate for the enhanced visible-light photocatalytic degradation of levofloxacin&lt;/Title&gt;&lt;Template&gt;Journal Article&lt;/Template&gt;&lt;Star&gt;0&lt;/Star&gt;&lt;Tag&gt;0&lt;/Tag&gt;&lt;Author&gt;Zhou, Jiabin; Liu, Wei; Cai, Weiquan&lt;/Author&gt;&lt;Year&gt;2019&lt;/Year&gt;&lt;Details&gt;&lt;_accessed&gt;63866428&lt;/_accessed&gt;&lt;_collection_scope&gt;SCI;SCIE;EI&lt;/_collection_scope&gt;&lt;_created&gt;63866424&lt;/_created&gt;&lt;_db_updated&gt;CrossRef&lt;/_db_updated&gt;&lt;_doi&gt;10.1016/j.scitotenv.2019.133962&lt;/_doi&gt;&lt;_impact_factor&gt;   6.551&lt;/_impact_factor&gt;&lt;_isbn&gt;00489697&lt;/_isbn&gt;&lt;_journal&gt;Science of The Total Environment&lt;/_journal&gt;&lt;_modified&gt;63866428&lt;/_modified&gt;&lt;_pages&gt;133962&lt;/_pages&gt;&lt;_tertiary_title&gt;Science of The Total Environment&lt;/_tertiary_title&gt;&lt;_url&gt;https://linkinghub.elsevier.com/retrieve/pii/S0048969719339324_x000d__x000a_https://api.elsevier.com/content/article/PII:S0048969719339324?httpAccept=text/xml&lt;/_url&gt;&lt;_volume&gt;696&lt;/_volume&gt;&lt;/Details&gt;&lt;Extra&gt;&lt;DBUID&gt;{F96A950B-833F-4880-A151-76DA2D6A2879}&lt;/DBUID&gt;&lt;/Extra&gt;&lt;/Item&gt;&lt;/References&gt;&lt;/Group&gt;&lt;/Citation&gt;_x000a_"/>
    <w:docVar w:name="NE.Ref{A948FC43-57B6-4584-B26A-2487B9B6E0B8}" w:val=" ADDIN NE.Ref.{A948FC43-57B6-4584-B26A-2487B9B6E0B8}&lt;Citation&gt;&lt;Group&gt;&lt;References&gt;&lt;Item&gt;&lt;ID&gt;392&lt;/ID&gt;&lt;UID&gt;{986F9747-EBD7-448E-8699-CD85EB9E16E3}&lt;/UID&gt;&lt;Title&gt;Assessment upon heterotrophic microalgae screened from wastewater microbiota for concurrent pollutants removal and biofuel production&lt;/Title&gt;&lt;Template&gt;Journal Article&lt;/Template&gt;&lt;Star&gt;0&lt;/Star&gt;&lt;Tag&gt;0&lt;/Tag&gt;&lt;Author&gt;Shen, Liang; Damascene Ndayambaje, Jean; Murwanashyaka, Theophile; Cui, Wenqian; Manirafasha, Emmanuel; Chen, Cuixue; Wang, Yuanpeng; Lu, Yinghua&lt;/Author&gt;&lt;Year&gt;2017&lt;/Year&gt;&lt;Details&gt;&lt;_accessed&gt;63866424&lt;/_accessed&gt;&lt;_collection_scope&gt;SCI;SCIE;EI&lt;/_collection_scope&gt;&lt;_created&gt;63866424&lt;/_created&gt;&lt;_db_updated&gt;CrossRef&lt;/_db_updated&gt;&lt;_doi&gt;10.1016/j.biortech.2017.07.177&lt;/_doi&gt;&lt;_impact_factor&gt;   7.539&lt;/_impact_factor&gt;&lt;_isbn&gt;09608524&lt;/_isbn&gt;&lt;_journal&gt;Bioresource Technology&lt;/_journal&gt;&lt;_modified&gt;63866424&lt;/_modified&gt;&lt;_pages&gt;386-393&lt;/_pages&gt;&lt;_tertiary_title&gt;Bioresource Technology&lt;/_tertiary_title&gt;&lt;_url&gt;https://linkinghub.elsevier.com/retrieve/pii/S0960852417312932_x000d__x000a_https://dul.usage.elsevier.com/doi/&lt;/_url&gt;&lt;_volume&gt;245&lt;/_volume&gt;&lt;/Details&gt;&lt;Extra&gt;&lt;DBUID&gt;{F96A950B-833F-4880-A151-76DA2D6A2879}&lt;/DBUID&gt;&lt;/Extra&gt;&lt;/Item&gt;&lt;/References&gt;&lt;/Group&gt;&lt;Group&gt;&lt;References&gt;&lt;Item&gt;&lt;ID&gt;407&lt;/ID&gt;&lt;UID&gt;{31403791-BC90-4A83-A74F-DCBD50E6DEE4}&lt;/UID&gt;&lt;Title&gt;Heterotrophic cultivation of microalgae for pigment production: A review&lt;/Title&gt;&lt;Template&gt;Journal Article&lt;/Template&gt;&lt;Star&gt;0&lt;/Star&gt;&lt;Tag&gt;0&lt;/Tag&gt;&lt;Author&gt;Hu, J; Nagarajan, D; Zhang, Q; Chang, J S; Lee, D J&lt;/Author&gt;&lt;Year&gt;2018&lt;/Year&gt;&lt;Details&gt;&lt;_accessed&gt;63866425&lt;/_accessed&gt;&lt;_accession_num&gt;28947090&lt;/_accession_num&gt;&lt;_author_adr&gt;Collaborative Innovation Center of Biomass Energy, Henan Agricultural University, Henan Province, Zhengzhou 450002, China.; Department of Chemical Engineering, National Taiwan University, Taipei 10617, Taiwan; Department of Chemical Engineering, National Cheng Kung University, Tainan, Taiwan.; Collaborative Innovation Center of Biomass Energy, Henan Agricultural University, Henan Province, Zhengzhou 450002, China.; Department of Chemical Engineering, National Cheng Kung University, Tainan, Taiwan; Research Center for Energy Technology and Strategy, National Cheng Kung University, Tainan, Taiwan. Electronic address: changjs@mail.ncku.edu.tw.; Collaborative Innovation Center of Biomass Energy, Henan Agricultural University, Henan Province, Zhengzhou 450002, China; Department of Chemical Engineering, National Taiwan University, Taipei 10617, Taiwan; Department of Chemical Engineering, National Taiwan University of Science and Technology, Taipei 10607,  Taiwan. Electronic address: djlee@ntu.edu.tw.&lt;/_author_adr&gt;&lt;_collection_scope&gt;SCI;SCIE;EI&lt;/_collection_scope&gt;&lt;_created&gt;63866424&lt;/_created&gt;&lt;_date&gt;62062560&lt;/_date&gt;&lt;_date_display&gt;2018 Jan - Feb&lt;/_date_display&gt;&lt;_db_updated&gt;PubMed&lt;/_db_updated&gt;&lt;_doi&gt;10.1016/j.biotechadv.2017.09.009&lt;/_doi&gt;&lt;_impact_factor&gt;  10.744&lt;/_impact_factor&gt;&lt;_isbn&gt;1873-1899 (Electronic); 0734-9750 (Linking)&lt;/_isbn&gt;&lt;_issue&gt;1&lt;/_issue&gt;&lt;_journal&gt;Biotechnol Adv&lt;/_journal&gt;&lt;_keywords&gt;*Astaxanthin; *Carotenoids; *Heterotrophic metabolism; *Lutein; *Microalgae; *Phycocyanin&lt;/_keywords&gt;&lt;_language&gt;eng&lt;/_language&gt;&lt;_modified&gt;63866425&lt;/_modified&gt;&lt;_ori_publication&gt;Copyright (c) 2017 Elsevier Inc. All rights reserved.&lt;/_ori_publication&gt;&lt;_pages&gt;54-67&lt;/_pages&gt;&lt;_subject_headings&gt;*Bioreactors; Genetic Engineering; *Microalgae; *Pigments, Biological&lt;/_subject_headings&gt;&lt;_tertiary_title&gt;Biotechnology advances&lt;/_tertiary_title&gt;&lt;_type_work&gt;Journal Article; Research Support, Non-U.S. Gov&amp;apos;t; Review&lt;/_type_work&gt;&lt;_url&gt;http://www.ncbi.nlm.nih.gov/entrez/query.fcgi?cmd=Retrieve&amp;amp;db=pubmed&amp;amp;dopt=Abstract&amp;amp;list_uids=28947090&amp;amp;query_hl=1&lt;/_url&gt;&lt;_volume&gt;36&lt;/_volume&gt;&lt;/Details&gt;&lt;Extra&gt;&lt;DBUID&gt;{F96A950B-833F-4880-A151-76DA2D6A2879}&lt;/DBUID&gt;&lt;/Extra&gt;&lt;/Item&gt;&lt;/References&gt;&lt;/Group&gt;&lt;Group&gt;&lt;References&gt;&lt;Item&gt;&lt;ID&gt;413&lt;/ID&gt;&lt;UID&gt;{DA25986F-555C-44FC-86B2-7D6B14210730}&lt;/UID&gt;&lt;Title&gt;Microalgal bioremediation of emerging contaminants - Opportunities and challenges&lt;/Title&gt;&lt;Template&gt;Journal Article&lt;/Template&gt;&lt;Star&gt;0&lt;/Star&gt;&lt;Tag&gt;0&lt;/Tag&gt;&lt;Author&gt;Sutherland, Donna L; Ralph, Peter J&lt;/Author&gt;&lt;Year&gt;2019&lt;/Year&gt;&lt;Details&gt;&lt;_accessed&gt;63866425&lt;/_accessed&gt;&lt;_collection_scope&gt;SCI;SCIE;EI&lt;/_collection_scope&gt;&lt;_created&gt;63866424&lt;/_created&gt;&lt;_db_updated&gt;CrossRef&lt;/_db_updated&gt;&lt;_doi&gt;10.1016/j.watres.2019.114921&lt;/_doi&gt;&lt;_impact_factor&gt;   9.130&lt;/_impact_factor&gt;&lt;_isbn&gt;00431354&lt;/_isbn&gt;&lt;_journal&gt;Water Research&lt;/_journal&gt;&lt;_modified&gt;63866425&lt;/_modified&gt;&lt;_pages&gt;114921&lt;/_pages&gt;&lt;_tertiary_title&gt;Water Research&lt;/_tertiary_title&gt;&lt;_url&gt;https://linkinghub.elsevier.com/retrieve/pii/S0043135419306955_x000d__x000a_https://api.elsevier.com/content/article/PII:S0043135419306955?httpAccept=text/xml&lt;/_url&gt;&lt;_volume&gt;164&lt;/_volume&gt;&lt;/Details&gt;&lt;Extra&gt;&lt;DBUID&gt;{F96A950B-833F-4880-A151-76DA2D6A2879}&lt;/DBUID&gt;&lt;/Extra&gt;&lt;/Item&gt;&lt;/References&gt;&lt;/Group&gt;&lt;/Citation&gt;_x000a_"/>
    <w:docVar w:name="NE.Ref{A9F667BB-91B6-4C2A-9AF4-C03CF9107893}" w:val=" ADDIN NE.Ref.{A9F667BB-91B6-4C2A-9AF4-C03CF9107893}&lt;Citation&gt;&lt;Group&gt;&lt;References&gt;&lt;Item&gt;&lt;ID&gt;407&lt;/ID&gt;&lt;UID&gt;{31403791-BC90-4A83-A74F-DCBD50E6DEE4}&lt;/UID&gt;&lt;Title&gt;Heterotrophic cultivation of microalgae for pigment production: A review&lt;/Title&gt;&lt;Template&gt;Journal Article&lt;/Template&gt;&lt;Star&gt;0&lt;/Star&gt;&lt;Tag&gt;0&lt;/Tag&gt;&lt;Author&gt;Hu, J; Nagarajan, D; Zhang, Q; Chang, J S; Lee, D J&lt;/Author&gt;&lt;Year&gt;2018&lt;/Year&gt;&lt;Details&gt;&lt;_accessed&gt;63866425&lt;/_accessed&gt;&lt;_accession_num&gt;28947090&lt;/_accession_num&gt;&lt;_author_adr&gt;Collaborative Innovation Center of Biomass Energy, Henan Agricultural University, Henan Province, Zhengzhou 450002, China.; Department of Chemical Engineering, National Taiwan University, Taipei 10617, Taiwan; Department of Chemical Engineering, National Cheng Kung University, Tainan, Taiwan.; Collaborative Innovation Center of Biomass Energy, Henan Agricultural University, Henan Province, Zhengzhou 450002, China.; Department of Chemical Engineering, National Cheng Kung University, Tainan, Taiwan; Research Center for Energy Technology and Strategy, National Cheng Kung University, Tainan, Taiwan. Electronic address: changjs@mail.ncku.edu.tw.; Collaborative Innovation Center of Biomass Energy, Henan Agricultural University, Henan Province, Zhengzhou 450002, China; Department of Chemical Engineering, National Taiwan University, Taipei 10617, Taiwan; Department of Chemical Engineering, National Taiwan University of Science and Technology, Taipei 10607,  Taiwan. Electronic address: djlee@ntu.edu.tw.&lt;/_author_adr&gt;&lt;_collection_scope&gt;SCI;SCIE;EI&lt;/_collection_scope&gt;&lt;_created&gt;63866424&lt;/_created&gt;&lt;_date&gt;62062560&lt;/_date&gt;&lt;_date_display&gt;2018 Jan - Feb&lt;/_date_display&gt;&lt;_db_updated&gt;PubMed&lt;/_db_updated&gt;&lt;_doi&gt;10.1016/j.biotechadv.2017.09.009&lt;/_doi&gt;&lt;_impact_factor&gt;  10.744&lt;/_impact_factor&gt;&lt;_isbn&gt;1873-1899 (Electronic); 0734-9750 (Linking)&lt;/_isbn&gt;&lt;_issue&gt;1&lt;/_issue&gt;&lt;_journal&gt;Biotechnol Adv&lt;/_journal&gt;&lt;_keywords&gt;*Astaxanthin; *Carotenoids; *Heterotrophic metabolism; *Lutein; *Microalgae; *Phycocyanin&lt;/_keywords&gt;&lt;_language&gt;eng&lt;/_language&gt;&lt;_modified&gt;63866425&lt;/_modified&gt;&lt;_ori_publication&gt;Copyright (c) 2017 Elsevier Inc. All rights reserved.&lt;/_ori_publication&gt;&lt;_pages&gt;54-67&lt;/_pages&gt;&lt;_subject_headings&gt;*Bioreactors; Genetic Engineering; *Microalgae; *Pigments, Biological&lt;/_subject_headings&gt;&lt;_tertiary_title&gt;Biotechnology advances&lt;/_tertiary_title&gt;&lt;_type_work&gt;Journal Article; Research Support, Non-U.S. Gov&amp;apos;t; Review&lt;/_type_work&gt;&lt;_url&gt;http://www.ncbi.nlm.nih.gov/entrez/query.fcgi?cmd=Retrieve&amp;amp;db=pubmed&amp;amp;dopt=Abstract&amp;amp;list_uids=28947090&amp;amp;query_hl=1&lt;/_url&gt;&lt;_volume&gt;36&lt;/_volume&gt;&lt;/Details&gt;&lt;Extra&gt;&lt;DBUID&gt;{F96A950B-833F-4880-A151-76DA2D6A2879}&lt;/DBUID&gt;&lt;/Extra&gt;&lt;/Item&gt;&lt;/References&gt;&lt;/Group&gt;&lt;Group&gt;&lt;References&gt;&lt;Item&gt;&lt;ID&gt;409&lt;/ID&gt;&lt;UID&gt;{D20D14C3-A536-4709-A8E0-373AE4531D92}&lt;/UID&gt;&lt;Title&gt;Heterotrophic microalgae cultivation to synergize biodiesel production with waste remediation: Progress and perspectives&lt;/Title&gt;&lt;Template&gt;Journal Article&lt;/Template&gt;&lt;Star&gt;0&lt;/Star&gt;&lt;Tag&gt;0&lt;/Tag&gt;&lt;Author&gt;Venkata Mohan, S; Rohit, M V; Chiranjeevi, P; Chandra, Rashmi; Navaneeth, B&lt;/Author&gt;&lt;Year&gt;2015&lt;/Year&gt;&lt;Details&gt;&lt;_accessed&gt;63866425&lt;/_accessed&gt;&lt;_collection_scope&gt;SCI;SCIE;EI&lt;/_collection_scope&gt;&lt;_created&gt;63866424&lt;/_created&gt;&lt;_db_updated&gt;CrossRef&lt;/_db_updated&gt;&lt;_doi&gt;10.1016/j.biortech.2014.10.056&lt;/_doi&gt;&lt;_impact_factor&gt;   7.539&lt;/_impact_factor&gt;&lt;_isbn&gt;09608524&lt;/_isbn&gt;&lt;_journal&gt;Bioresource Technology&lt;/_journal&gt;&lt;_modified&gt;63866425&lt;/_modified&gt;&lt;_pages&gt;169-178&lt;/_pages&gt;&lt;_tertiary_title&gt;Bioresource Technology&lt;/_tertiary_title&gt;&lt;_url&gt;https://linkinghub.elsevier.com/retrieve/pii/S0960852414014783_x000d__x000a_https://api.elsevier.com/content/article/PII:S0960852414014783?httpAccept=text/xml&lt;/_url&gt;&lt;_volume&gt;184&lt;/_volume&gt;&lt;/Details&gt;&lt;Extra&gt;&lt;DBUID&gt;{F96A950B-833F-4880-A151-76DA2D6A2879}&lt;/DBUID&gt;&lt;/Extra&gt;&lt;/Item&gt;&lt;/References&gt;&lt;/Group&gt;&lt;/Citation&gt;_x000a_"/>
    <w:docVar w:name="NE.Ref{AF52EC2D-1A8E-471A-94D2-77FABF8A56C5}" w:val=" ADDIN NE.Ref.{AF52EC2D-1A8E-471A-94D2-77FABF8A56C5}&lt;Citation&gt;&lt;Group&gt;&lt;References&gt;&lt;Item&gt;&lt;ID&gt;423&lt;/ID&gt;&lt;UID&gt;{375E981F-5D61-4E91-8854-2898AB12F9B5}&lt;/UID&gt;&lt;Title&gt;Use of microalgae based technology for the removal of antibiotics from wastewater: A review&lt;/Title&gt;&lt;Template&gt;Journal Article&lt;/Template&gt;&lt;Star&gt;0&lt;/Star&gt;&lt;Tag&gt;0&lt;/Tag&gt;&lt;Author&gt;Leng, L; Wei, L; Xiong, Q; Xu, S; Li, W; Lv, S; Lu, Q; Wan, L; Wen, Z; Zhou, W&lt;/Author&gt;&lt;Year&gt;2020&lt;/Year&gt;&lt;Details&gt;&lt;_doi&gt;10.1016/j.chemosphere.2019.124680&lt;/_doi&gt;&lt;_created&gt;63866424&lt;/_created&gt;&lt;_modified&gt;63866426&lt;/_modified&gt;&lt;_url&gt;http://www.ncbi.nlm.nih.gov/entrez/query.fcgi?cmd=Retrieve&amp;amp;db=pubmed&amp;amp;dopt=Abstract&amp;amp;list_uids=31545213&amp;amp;query_hl=1&lt;/_url&gt;&lt;_journal&gt;Chemosphere&lt;/_journal&gt;&lt;_volume&gt;238&lt;/_volume&gt;&lt;_pages&gt;124680&lt;/_pages&gt;&lt;_tertiary_title&gt;Chemosphere&lt;/_tertiary_title&gt;&lt;_date_display&gt;2020 Jan&lt;/_date_display&gt;&lt;_date&gt;63113760&lt;/_date&gt;&lt;_type_work&gt;Journal Article; Review&lt;/_type_work&gt;&lt;_isbn&gt;1879-1298 (Electronic); 0045-6535 (Linking)&lt;/_isbn&gt;&lt;_ori_publication&gt;Copyright (c) 2019 Elsevier Ltd. All rights reserved.&lt;/_ori_publication&gt;&lt;_accession_num&gt;31545213&lt;/_accession_num&gt;&lt;_keywords&gt;Alga; Antibiotic resistance; Inhibitor toxicity; Microalgal; Pharmaceutical and personal care products (PPCPs); Wastewater treatment&lt;/_keywords&gt;&lt;_subject_headings&gt;Adsorption; Anti-Bacterial Agents/*analysis/*toxicity; Biodegradation, Environmental; Drug Resistance, Microbial/physiology; Hydrolysis; Microalgae/*drug effects/*metabolism; Photolysis; Sewage/chemistry; Ultraviolet Rays; Waste Disposal, Fluid/*methods; Waste Water/*chemistry&lt;/_subject_headings&gt;&lt;_author_adr&gt;School of Resources, Environmental &amp;amp; Chemical Engineering and Key Laboratory of Poyang Lake Environment and Resource Utilization, Ministry of Education, Nanchang University, Nanchang, 330031, China. Electronic address: lljchs@126.com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Zhenghe Environmental Group, Nanchang, 330001, China.; School of Resources, Environmental &amp;amp; Chemical Engineering and Key Laboratory of Poyang Lake Environment and Resource Utilization, Ministry of Education, Nanchang University, Nanchang, 330031, China; Department of Food Science and Human Nutrition, Iowa State University, Ames, IA, 50011, USA. Electronic address: wenz@iastate.edu.; School of Resources, Environmental &amp;amp; Chemical Engineering and Key Laboratory of Poyang Lake Environment and Resource Utilization, Ministry of Education, Nanchang University, Nanchang, 330031, China. Electronic address: wgzhou@ncu.edu.cn.&lt;/_author_adr&gt;&lt;_language&gt;eng&lt;/_language&gt;&lt;_accessed&gt;63866426&lt;/_accessed&gt;&lt;_db_updated&gt;PubMed&lt;/_db_updated&gt;&lt;_impact_factor&gt;   5.108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B186907C-5D77-44C1-BB6E-0F61974D9E04}" w:val=" ADDIN NE.Ref.{B186907C-5D77-44C1-BB6E-0F61974D9E04}&lt;Citation&gt;&lt;Group&gt;&lt;References&gt;&lt;Item&gt;&lt;ID&gt;414&lt;/ID&gt;&lt;UID&gt;{00466CD7-7D47-4000-9049-83C520405078}&lt;/UID&gt;&lt;Title&gt;Micropollutants cometabolism of microalgae for wastewater remediation: Effect of carbon sources to cometabolism and degradation products&lt;/Title&gt;&lt;Template&gt;Journal Article&lt;/Template&gt;&lt;Star&gt;0&lt;/Star&gt;&lt;Tag&gt;0&lt;/Tag&gt;&lt;Author&gt;Vo, Hoang Nhat Phong; Ngo, Huu Hao; Guo, Wenshan; Nguyen, Khanh Hoang; Chang, Soon Woong; Nguyen, Dinh Duc; Liu, Yiwen; Liu, Yi; Ding, An; Bui, Xuan Thanh&lt;/Author&gt;&lt;Year&gt;2020&lt;/Year&gt;&lt;Details&gt;&lt;_accessed&gt;63866425&lt;/_accessed&gt;&lt;_collection_scope&gt;SCI;SCIE;EI&lt;/_collection_scope&gt;&lt;_created&gt;63866424&lt;/_created&gt;&lt;_db_updated&gt;CrossRef&lt;/_db_updated&gt;&lt;_doi&gt;10.1016/j.watres.2020.115974&lt;/_doi&gt;&lt;_impact_factor&gt;   9.130&lt;/_impact_factor&gt;&lt;_isbn&gt;00431354&lt;/_isbn&gt;&lt;_journal&gt;Water Research&lt;/_journal&gt;&lt;_modified&gt;63866425&lt;/_modified&gt;&lt;_pages&gt;115974&lt;/_pages&gt;&lt;_tertiary_title&gt;Water Research&lt;/_tertiary_title&gt;&lt;_url&gt;https://linkinghub.elsevier.com/retrieve/pii/S004313542030511X_x000d__x000a_https://api.elsevier.com/content/article/PII:S004313542030511X?httpAccept=text/xml&lt;/_url&gt;&lt;_volume&gt;183&lt;/_volume&gt;&lt;/Details&gt;&lt;Extra&gt;&lt;DBUID&gt;{F96A950B-833F-4880-A151-76DA2D6A2879}&lt;/DBUID&gt;&lt;/Extra&gt;&lt;/Item&gt;&lt;/References&gt;&lt;/Group&gt;&lt;/Citation&gt;_x000a_"/>
    <w:docVar w:name="NE.Ref{B272E640-322C-4068-A6F9-F01FB6BA03C9}" w:val=" ADDIN NE.Ref.{B272E640-322C-4068-A6F9-F01FB6BA03C9}&lt;Citation&gt;&lt;Group&gt;&lt;References&gt;&lt;Item&gt;&lt;ID&gt;450&lt;/ID&gt;&lt;UID&gt;{DAE84B82-47C7-4362-9FC0-D2018F16CB3A}&lt;/UID&gt;&lt;Title&gt;Carbohydrate Determination by Phenol-Sulfuric Acid&lt;/Title&gt;&lt;Template&gt;Book&lt;/Template&gt;&lt;Star&gt;0&lt;/Star&gt;&lt;Tag&gt;0&lt;/Tag&gt;&lt;Author&gt;Nowotny, A&lt;/Author&gt;&lt;Year&gt;1979&lt;/Year&gt;&lt;Details&gt;&lt;_accessed&gt;63867989&lt;/_accessed&gt;&lt;_created&gt;63867581&lt;/_created&gt;&lt;_isbn&gt;978-3-540-09453-1&lt;/_isbn&gt;&lt;_modified&gt;63867989&lt;/_modified&gt;&lt;_place_published&gt;Berlin, Heidelberg&lt;/_place_published&gt;&lt;_publisher&gt;Springer&lt;/_publisher&gt;&lt;/Details&gt;&lt;Extra&gt;&lt;DBUID&gt;{F96A950B-833F-4880-A151-76DA2D6A2879}&lt;/DBUID&gt;&lt;/Extra&gt;&lt;/Item&gt;&lt;/References&gt;&lt;/Group&gt;&lt;/Citation&gt;_x000a_"/>
    <w:docVar w:name="NE.Ref{B4365F16-675B-486A-8B66-423E5C9707F0}" w:val=" ADDIN NE.Ref.{B4365F16-675B-486A-8B66-423E5C9707F0}&lt;Citation&gt;&lt;Group&gt;&lt;References&gt;&lt;Item&gt;&lt;ID&gt;452&lt;/ID&gt;&lt;UID&gt;{241817BA-F9B2-4B1E-B1FC-78240504DF17}&lt;/UID&gt;&lt;Title&gt;Elucidating biotransformation pathways of ofloxacin in lettuce (Lactuca sativa L)&lt;/Title&gt;&lt;Template&gt;Journal Article&lt;/Template&gt;&lt;Star&gt;0&lt;/Star&gt;&lt;Tag&gt;0&lt;/Tag&gt;&lt;Author&gt;Tadić, Đorđe; Gramblicka, Michal; Mistrik, Robert; Flores, Cintia; Piña, Benjamin; Bayona, Josep Maria&lt;/Author&gt;&lt;Year&gt;2020&lt;/Year&gt;&lt;Details&gt;&lt;_accessed&gt;63867581&lt;/_accessed&gt;&lt;_collection_scope&gt;SCI;SCIE;EI&lt;/_collection_scope&gt;&lt;_created&gt;63867581&lt;/_created&gt;&lt;_db_updated&gt;CrossRef&lt;/_db_updated&gt;&lt;_doi&gt;10.1016/j.envpol.2020.114002&lt;/_doi&gt;&lt;_impact_factor&gt;   6.792&lt;/_impact_factor&gt;&lt;_isbn&gt;02697491&lt;/_isbn&gt;&lt;_journal&gt;Environmental Pollution&lt;/_journal&gt;&lt;_modified&gt;63867581&lt;/_modified&gt;&lt;_pages&gt;114002&lt;/_pages&gt;&lt;_tertiary_title&gt;Environmental Pollution&lt;/_tertiary_title&gt;&lt;_url&gt;https://linkinghub.elsevier.com/retrieve/pii/S0269749119354703_x000d__x000a_https://api.elsevier.com/content/article/PII:S0269749119354703?httpAccept=text/xml&lt;/_url&gt;&lt;_volume&gt;260&lt;/_volume&gt;&lt;/Details&gt;&lt;Extra&gt;&lt;DBUID&gt;{F96A950B-833F-4880-A151-76DA2D6A2879}&lt;/DBUID&gt;&lt;/Extra&gt;&lt;/Item&gt;&lt;/References&gt;&lt;/Group&gt;&lt;/Citation&gt;_x000a_"/>
    <w:docVar w:name="NE.Ref{B54B9F28-E53B-45F4-AAB9-9903D39852FF}" w:val=" ADDIN NE.Ref.{B54B9F28-E53B-45F4-AAB9-9903D39852FF}&lt;Citation&gt;&lt;Group&gt;&lt;References&gt;&lt;Item&gt;&lt;ID&gt;460&lt;/ID&gt;&lt;UID&gt;{19AD5D5B-E713-4093-AF70-5E48132369D4}&lt;/UID&gt;&lt;Title&gt;The Discrepancy of Fatty Acid Composition of Astaxanthin Esters and Total Fatty Acids in Photoautotrophic and HeterotrophicChlorella zofingiensis&lt;/Title&gt;&lt;Template&gt;Journal Article&lt;/Template&gt;&lt;Star&gt;0&lt;/Star&gt;&lt;Tag&gt;0&lt;/Tag&gt;&lt;Author&gt;Zhang, Chu Wen; Zhang, Feng Lin; Dong, Shu Jun; He, Yong Yi; Xu, Xiao Ming; Peng, Juan; Yuan, Jian Ping&lt;/Author&gt;&lt;Year&gt;2019&lt;/Year&gt;&lt;Details&gt;&lt;_accessed&gt;63867884&lt;/_accessed&gt;&lt;_created&gt;63867884&lt;/_created&gt;&lt;_db_updated&gt;CrossRef&lt;/_db_updated&gt;&lt;_doi&gt;10.1002/aocs.12230&lt;/_doi&gt;&lt;_impact_factor&gt;   1.659&lt;/_impact_factor&gt;&lt;_isbn&gt;0003-021X&lt;/_isbn&gt;&lt;_issue&gt;8&lt;/_issue&gt;&lt;_journal&gt;Journal of the American Oil Chemists&amp;apos; Society&lt;/_journal&gt;&lt;_modified&gt;63867884&lt;/_modified&gt;&lt;_pages&gt;891-901&lt;/_pages&gt;&lt;_tertiary_title&gt;J Am Oil Chem Soc&lt;/_tertiary_title&gt;&lt;_url&gt;https://onlinelibrary.wiley.com/doi/abs/10.1002/aocs.12230_x000d__x000a_https://onlinelibrary.wiley.com/doi/pdf/10.1002/aocs.12230&lt;/_url&gt;&lt;_volume&gt;96&lt;/_volume&gt;&lt;/Details&gt;&lt;Extra&gt;&lt;DBUID&gt;{F96A950B-833F-4880-A151-76DA2D6A2879}&lt;/DBUID&gt;&lt;/Extra&gt;&lt;/Item&gt;&lt;/References&gt;&lt;/Group&gt;&lt;/Citation&gt;_x000a_"/>
    <w:docVar w:name="NE.Ref{B73F51B3-DE8C-4167-904F-458FEA2F3999}" w:val=" ADDIN NE.Ref.{B73F51B3-DE8C-4167-904F-458FEA2F3999}&lt;Citation&gt;&lt;Group&gt;&lt;References&gt;&lt;Item&gt;&lt;ID&gt;423&lt;/ID&gt;&lt;UID&gt;{375E981F-5D61-4E91-8854-2898AB12F9B5}&lt;/UID&gt;&lt;Title&gt;Use of microalgae based technology for the removal of antibiotics from wastewater: A review&lt;/Title&gt;&lt;Template&gt;Journal Article&lt;/Template&gt;&lt;Star&gt;0&lt;/Star&gt;&lt;Tag&gt;0&lt;/Tag&gt;&lt;Author&gt;Leng, L; Wei, L; Xiong, Q; Xu, S; Li, W; Lv, S; Lu, Q; Wan, L; Wen, Z; Zhou, W&lt;/Author&gt;&lt;Year&gt;2020&lt;/Year&gt;&lt;Details&gt;&lt;_accessed&gt;63866426&lt;/_accessed&gt;&lt;_accession_num&gt;31545213&lt;/_accession_num&gt;&lt;_author_adr&gt;School of Resources, Environmental &amp;amp; Chemical Engineering and Key Laboratory of Poyang Lake Environment and Resource Utilization, Ministry of Education, Nanchang University, Nanchang, 330031, China. Electronic address: lljchs@126.com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School of Resources, Environmental &amp;amp; Chemical Engineering and Key Laboratory of Poyang Lake Environment and Resource Utilization, Ministry of Education, Nanchang University, Nanchang, 330031, China.; Zhenghe Environmental Group, Nanchang, 330001, China.; School of Resources, Environmental &amp;amp; Chemical Engineering and Key Laboratory of Poyang Lake Environment and Resource Utilization, Ministry of Education, Nanchang University, Nanchang, 330031, China; Department of Food Science and Human Nutrition, Iowa State University, Ames, IA, 50011, USA. Electronic address: wenz@iastate.edu.; School of Resources, Environmental &amp;amp; Chemical Engineering and Key Laboratory of Poyang Lake Environment and Resource Utilization, Ministry of Education, Nanchang University, Nanchang, 330031, China. Electronic address: wgzhou@ncu.edu.cn.&lt;/_author_adr&gt;&lt;_collection_scope&gt;SCI;SCIE;EI&lt;/_collection_scope&gt;&lt;_created&gt;63866424&lt;/_created&gt;&lt;_date&gt;63113760&lt;/_date&gt;&lt;_date_display&gt;2020 Jan&lt;/_date_display&gt;&lt;_db_updated&gt;PubMed&lt;/_db_updated&gt;&lt;_doi&gt;10.1016/j.chemosphere.2019.124680&lt;/_doi&gt;&lt;_impact_factor&gt;   5.778&lt;/_impact_factor&gt;&lt;_isbn&gt;1879-1298 (Electronic); 0045-6535 (Linking)&lt;/_isbn&gt;&lt;_journal&gt;Chemosphere&lt;/_journal&gt;&lt;_keywords&gt;Alga; Antibiotic resistance; Inhibitor toxicity; Microalgal; Pharmaceutical and personal care products (PPCPs); Wastewater treatment&lt;/_keywords&gt;&lt;_language&gt;eng&lt;/_language&gt;&lt;_modified&gt;63866426&lt;/_modified&gt;&lt;_ori_publication&gt;Copyright (c) 2019 Elsevier Ltd. All rights reserved.&lt;/_ori_publication&gt;&lt;_pages&gt;124680&lt;/_pages&gt;&lt;_subject_headings&gt;Adsorption; Anti-Bacterial Agents/*analysis/*toxicity; Biodegradation, Environmental; Drug Resistance, Microbial/physiology; Hydrolysis; Microalgae/*drug effects/*metabolism; Photolysis; Sewage/chemistry; Ultraviolet Rays; Waste Disposal, Fluid/*methods; Waste Water/*chemistry&lt;/_subject_headings&gt;&lt;_tertiary_title&gt;Chemosphere&lt;/_tertiary_title&gt;&lt;_type_work&gt;Journal Article; Review&lt;/_type_work&gt;&lt;_url&gt;http://www.ncbi.nlm.nih.gov/entrez/query.fcgi?cmd=Retrieve&amp;amp;db=pubmed&amp;amp;dopt=Abstract&amp;amp;list_uids=31545213&amp;amp;query_hl=1&lt;/_url&gt;&lt;_volume&gt;238&lt;/_volume&gt;&lt;/Details&gt;&lt;Extra&gt;&lt;DBUID&gt;{F96A950B-833F-4880-A151-76DA2D6A2879}&lt;/DBUID&gt;&lt;/Extra&gt;&lt;/Item&gt;&lt;/References&gt;&lt;/Group&gt;&lt;Group&gt;&lt;References&gt;&lt;Item&gt;&lt;ID&gt;413&lt;/ID&gt;&lt;UID&gt;{DA25986F-555C-44FC-86B2-7D6B14210730}&lt;/UID&gt;&lt;Title&gt;Microalgal bioremediation of emerging contaminants - Opportunities and challenges&lt;/Title&gt;&lt;Template&gt;Journal Article&lt;/Template&gt;&lt;Star&gt;0&lt;/Star&gt;&lt;Tag&gt;0&lt;/Tag&gt;&lt;Author&gt;Sutherland, Donna L; Ralph, Peter J&lt;/Author&gt;&lt;Year&gt;2019&lt;/Year&gt;&lt;Details&gt;&lt;_accessed&gt;63866425&lt;/_accessed&gt;&lt;_collection_scope&gt;SCI;SCIE;EI&lt;/_collection_scope&gt;&lt;_created&gt;63866424&lt;/_created&gt;&lt;_db_updated&gt;CrossRef&lt;/_db_updated&gt;&lt;_doi&gt;10.1016/j.watres.2019.114921&lt;/_doi&gt;&lt;_impact_factor&gt;   9.130&lt;/_impact_factor&gt;&lt;_isbn&gt;00431354&lt;/_isbn&gt;&lt;_journal&gt;Water Research&lt;/_journal&gt;&lt;_modified&gt;63866425&lt;/_modified&gt;&lt;_pages&gt;114921&lt;/_pages&gt;&lt;_tertiary_title&gt;Water Research&lt;/_tertiary_title&gt;&lt;_url&gt;https://linkinghub.elsevier.com/retrieve/pii/S0043135419306955_x000d__x000a_https://api.elsevier.com/content/article/PII:S0043135419306955?httpAccept=text/xml&lt;/_url&gt;&lt;_volume&gt;164&lt;/_volume&gt;&lt;/Details&gt;&lt;Extra&gt;&lt;DBUID&gt;{F96A950B-833F-4880-A151-76DA2D6A2879}&lt;/DBUID&gt;&lt;/Extra&gt;&lt;/Item&gt;&lt;/References&gt;&lt;/Group&gt;&lt;Group&gt;&lt;References&gt;&lt;Item&gt;&lt;ID&gt;401&lt;/ID&gt;&lt;UID&gt;{F7E2E809-9BBF-4F12-B650-91C5692B033D}&lt;/UID&gt;&lt;Title&gt;Emerging contaminants of high concern and their enzyme-assisted biodegradation – A review&lt;/Title&gt;&lt;Template&gt;Journal Article&lt;/Template&gt;&lt;Star&gt;0&lt;/Star&gt;&lt;Tag&gt;0&lt;/Tag&gt;&lt;Author&gt;Bilal, Muhammad; Adeel, Muhammad; Rasheed, Tahir; Zhao, Yuping; Iqbal, Hafiz M N&lt;/Author&gt;&lt;Year&gt;2019&lt;/Year&gt;&lt;Details&gt;&lt;_accessed&gt;63866424&lt;/_accessed&gt;&lt;_collection_scope&gt;SCIE;EI&lt;/_collection_scope&gt;&lt;_created&gt;63866424&lt;/_created&gt;&lt;_db_updated&gt;CrossRef&lt;/_db_updated&gt;&lt;_doi&gt;10.1016/j.envint.2019.01.011&lt;/_doi&gt;&lt;_impact_factor&gt;   7.577&lt;/_impact_factor&gt;&lt;_isbn&gt;01604120&lt;/_isbn&gt;&lt;_journal&gt;Environment International&lt;/_journal&gt;&lt;_modified&gt;63866424&lt;/_modified&gt;&lt;_pages&gt;336-353&lt;/_pages&gt;&lt;_tertiary_title&gt;Environment International&lt;/_tertiary_title&gt;&lt;_url&gt;https://linkinghub.elsevier.com/retrieve/pii/S0160412018323523_x000d__x000a_https://api.elsevier.com/content/article/PII:S0160412018323523?httpAccept=text/xml&lt;/_url&gt;&lt;_volume&gt;124&lt;/_volume&gt;&lt;/Details&gt;&lt;Extra&gt;&lt;DBUID&gt;{F96A950B-833F-4880-A151-76DA2D6A2879}&lt;/DBUID&gt;&lt;/Extra&gt;&lt;/Item&gt;&lt;/References&gt;&lt;/Group&gt;&lt;/Citation&gt;_x000a_"/>
    <w:docVar w:name="NE.Ref{BB9C2D46-1689-4EFC-8565-35B22279750F}" w:val=" ADDIN NE.Ref.{BB9C2D46-1689-4EFC-8565-35B22279750F}&lt;Citation&gt;&lt;Group&gt;&lt;References&gt;&lt;Item&gt;&lt;ID&gt;399&lt;/ID&gt;&lt;UID&gt;{D34963CF-3201-4626-B540-32AA3293A07A}&lt;/UID&gt;&lt;Title&gt;Differential lipid and fatty acid profiles of photoautotrophic and heterotrophic Chlorella zofingiensis: Assessment of algal oils for biodiesel production&lt;/Title&gt;&lt;Template&gt;Journal Article&lt;/Template&gt;&lt;Star&gt;0&lt;/Star&gt;&lt;Tag&gt;0&lt;/Tag&gt;&lt;Author&gt;Liu, Jin; Huang, Junchao; Sun, Zheng; Zhong, Yujuan; Jiang, Yue; Chen, Feng&lt;/Author&gt;&lt;Year&gt;2011&lt;/Year&gt;&lt;Details&gt;&lt;_accessed&gt;63866424&lt;/_accessed&gt;&lt;_collection_scope&gt;SCI;SCIE;EI&lt;/_collection_scope&gt;&lt;_created&gt;63866424&lt;/_created&gt;&lt;_db_updated&gt;CrossRef&lt;/_db_updated&gt;&lt;_doi&gt;10.1016/j.biortech.2010.06.017&lt;/_doi&gt;&lt;_impact_factor&gt;   7.539&lt;/_impact_factor&gt;&lt;_isbn&gt;09608524&lt;/_isbn&gt;&lt;_issue&gt;1&lt;/_issue&gt;&lt;_journal&gt;Bioresource Technology&lt;/_journal&gt;&lt;_modified&gt;63866424&lt;/_modified&gt;&lt;_pages&gt;106-110&lt;/_pages&gt;&lt;_tertiary_title&gt;Bioresource Technology&lt;/_tertiary_title&gt;&lt;_url&gt;https://linkinghub.elsevier.com/retrieve/pii/S0960852410009971_x000d__x000a_https://api.elsevier.com/content/article/PII:S0960852410009971?httpAccept=text/xml&lt;/_url&gt;&lt;_volume&gt;102&lt;/_volume&gt;&lt;/Details&gt;&lt;Extra&gt;&lt;DBUID&gt;{F96A950B-833F-4880-A151-76DA2D6A2879}&lt;/DBUID&gt;&lt;/Extra&gt;&lt;/Item&gt;&lt;/References&gt;&lt;/Group&gt;&lt;/Citation&gt;_x000a_"/>
    <w:docVar w:name="NE.Ref{BFB25DE7-3DEE-463A-83F2-73AA9011819D}" w:val=" ADDIN NE.Ref.{BFB25DE7-3DEE-463A-83F2-73AA9011819D}&lt;Citation&gt;&lt;Group&gt;&lt;References&gt;&lt;Item&gt;&lt;ID&gt;440&lt;/ID&gt;&lt;UID&gt;{62B1B118-EE74-45C0-A766-323B48A2C5C7}&lt;/UID&gt;&lt;Title&gt;Identification of novel pathways for biodegradation of bisphenol A by the green alga Desmodesmus sp.WR1, combined with mechanistic analysis at the transcriptome level&lt;/Title&gt;&lt;Template&gt;Journal Article&lt;/Template&gt;&lt;Star&gt;0&lt;/Star&gt;&lt;Tag&gt;0&lt;/Tag&gt;&lt;Author&gt;Wang, Rui; Diao, Panpan; Chen, Qi; Wu, Hao; Xu, Ning; Duan, Shunshan&lt;/Author&gt;&lt;Year&gt;2017&lt;/Year&gt;&lt;Details&gt;&lt;_accessed&gt;63866721&lt;/_accessed&gt;&lt;_collection_scope&gt;SCI;SCIE;EI&lt;/_collection_scope&gt;&lt;_created&gt;63866721&lt;/_created&gt;&lt;_db_updated&gt;CrossRef&lt;/_db_updated&gt;&lt;_doi&gt;10.1016/j.cej.2017.03.121&lt;/_doi&gt;&lt;_impact_factor&gt;  10.652&lt;/_impact_factor&gt;&lt;_isbn&gt;13858947&lt;/_isbn&gt;&lt;_journal&gt;Chemical Engineering Journal&lt;/_journal&gt;&lt;_modified&gt;63866721&lt;/_modified&gt;&lt;_pages&gt;424-431&lt;/_pages&gt;&lt;_tertiary_title&gt;Chemical Engineering Journal&lt;/_tertiary_title&gt;&lt;_url&gt;https://linkinghub.elsevier.com/retrieve/pii/S1385894717304886_x000d__x000a_https://api.elsevier.com/content/article/PII:S1385894717304886?httpAccept=text/xml&lt;/_url&gt;&lt;_volume&gt;321&lt;/_volume&gt;&lt;/Details&gt;&lt;Extra&gt;&lt;DBUID&gt;{F96A950B-833F-4880-A151-76DA2D6A2879}&lt;/DBUID&gt;&lt;/Extra&gt;&lt;/Item&gt;&lt;/References&gt;&lt;/Group&gt;&lt;/Citation&gt;_x000a_"/>
    <w:docVar w:name="NE.Ref{C0627739-168D-4B70-B095-8861793F6212}" w:val=" ADDIN NE.Ref.{C0627739-168D-4B70-B095-8861793F6212}&lt;Citation&gt;&lt;Group&gt;&lt;References&gt;&lt;Item&gt;&lt;ID&gt;431&lt;/ID&gt;&lt;UID&gt;{BAB8245A-5393-465E-8ACC-B4539F9F1A67}&lt;/UID&gt;&lt;Title&gt;Biodegradability and mechanism of florfenicol via Chlorella sp. UTEX1602 and L38: Experimental study&lt;/Title&gt;&lt;Template&gt;Journal Article&lt;/Template&gt;&lt;Star&gt;0&lt;/Star&gt;&lt;Tag&gt;0&lt;/Tag&gt;&lt;Author&gt;Song, Chunfeng; Wei, Yanling; Qiu, Yiting; Qi, Yu; Li, Yang; Kitamura, Yutaka&lt;/Author&gt;&lt;Year&gt;2019&lt;/Year&gt;&lt;Details&gt;&lt;_accessed&gt;63866721&lt;/_accessed&gt;&lt;_collection_scope&gt;SCI;SCIE;EI&lt;/_collection_scope&gt;&lt;_created&gt;63866721&lt;/_created&gt;&lt;_db_updated&gt;CrossRef&lt;/_db_updated&gt;&lt;_doi&gt;10.1016/j.biortech.2018.10.080&lt;/_doi&gt;&lt;_impact_factor&gt;   7.539&lt;/_impact_factor&gt;&lt;_isbn&gt;09608524&lt;/_isbn&gt;&lt;_journal&gt;Bioresource Technology&lt;/_journal&gt;&lt;_modified&gt;63866721&lt;/_modified&gt;&lt;_pages&gt;529-534&lt;/_pages&gt;&lt;_tertiary_title&gt;Bioresource Technology&lt;/_tertiary_title&gt;&lt;_url&gt;https://linkinghub.elsevier.com/retrieve/pii/S0960852418315128_x000d__x000a_https://dul.usage.elsevier.com/doi/&lt;/_url&gt;&lt;_volume&gt;272&lt;/_volume&gt;&lt;/Details&gt;&lt;Extra&gt;&lt;DBUID&gt;{F96A950B-833F-4880-A151-76DA2D6A2879}&lt;/DBUID&gt;&lt;/Extra&gt;&lt;/Item&gt;&lt;/References&gt;&lt;/Group&gt;&lt;/Citation&gt;_x000a_"/>
    <w:docVar w:name="NE.Ref{C9A08AF1-71F1-462F-962B-A16B5617E23D}" w:val=" ADDIN NE.Ref.{C9A08AF1-71F1-462F-962B-A16B5617E23D}&lt;Citation&gt;&lt;Group&gt;&lt;References&gt;&lt;Item&gt;&lt;ID&gt;460&lt;/ID&gt;&lt;UID&gt;{19AD5D5B-E713-4093-AF70-5E48132369D4}&lt;/UID&gt;&lt;Title&gt;The Discrepancy of Fatty Acid Composition of Astaxanthin Esters and Total Fatty Acids in Photoautotrophic and HeterotrophicChlorella zofingiensis&lt;/Title&gt;&lt;Template&gt;Journal Article&lt;/Template&gt;&lt;Star&gt;0&lt;/Star&gt;&lt;Tag&gt;0&lt;/Tag&gt;&lt;Author&gt;Zhang, Chu Wen; Zhang, Feng Lin; Dong, Shu Jun; He, Yong Yi; Xu, Xiao Ming; Peng, Juan; Yuan, Jian Ping&lt;/Author&gt;&lt;Year&gt;2019&lt;/Year&gt;&lt;Details&gt;&lt;_accessed&gt;63867884&lt;/_accessed&gt;&lt;_created&gt;63867884&lt;/_created&gt;&lt;_db_updated&gt;CrossRef&lt;/_db_updated&gt;&lt;_doi&gt;10.1002/aocs.12230&lt;/_doi&gt;&lt;_impact_factor&gt;   1.659&lt;/_impact_factor&gt;&lt;_isbn&gt;0003-021X&lt;/_isbn&gt;&lt;_issue&gt;8&lt;/_issue&gt;&lt;_journal&gt;Journal of the American Oil Chemists&amp;apos; Society&lt;/_journal&gt;&lt;_modified&gt;63867884&lt;/_modified&gt;&lt;_pages&gt;891-901&lt;/_pages&gt;&lt;_tertiary_title&gt;J Am Oil Chem Soc&lt;/_tertiary_title&gt;&lt;_url&gt;https://onlinelibrary.wiley.com/doi/abs/10.1002/aocs.12230_x000d__x000a_https://onlinelibrary.wiley.com/doi/pdf/10.1002/aocs.12230&lt;/_url&gt;&lt;_volume&gt;96&lt;/_volume&gt;&lt;/Details&gt;&lt;Extra&gt;&lt;DBUID&gt;{F96A950B-833F-4880-A151-76DA2D6A2879}&lt;/DBUID&gt;&lt;/Extra&gt;&lt;/Item&gt;&lt;/References&gt;&lt;/Group&gt;&lt;/Citation&gt;_x000a_"/>
    <w:docVar w:name="NE.Ref{CA0CE7EA-40DF-4689-859C-EFC8A2B3DA6C}" w:val=" ADDIN NE.Ref.{CA0CE7EA-40DF-4689-859C-EFC8A2B3DA6C}&lt;Citation&gt;&lt;Group&gt;&lt;References&gt;&lt;Item&gt;&lt;ID&gt;433&lt;/ID&gt;&lt;UID&gt;{C46F3E95-029A-42F1-8FFE-408B01AAC63B}&lt;/UID&gt;&lt;Title&gt;Bioremediation for Environmental Sustainability,&lt;/Title&gt;&lt;Template&gt;Book&lt;/Template&gt;&lt;Star&gt;0&lt;/Star&gt;&lt;Tag&gt;0&lt;/Tag&gt;&lt;Author&gt;Sushma Dave, Jayashankar Das&lt;/Author&gt;&lt;Year&gt;2021&lt;/Year&gt;&lt;Details&gt;&lt;_accessed&gt;63866730&lt;/_accessed&gt;&lt;_created&gt;63866721&lt;/_created&gt;&lt;_doi&gt;10.1016/B978-0-12-820524-2.00013-4&lt;/_doi&gt;&lt;_isbn&gt;ISBN 9780128205242&lt;/_isbn&gt;&lt;_modified&gt;63866732&lt;/_modified&gt;&lt;_pages&gt;325-346&lt;/_pages&gt;&lt;_publisher&gt;Elsevier&lt;/_publisher&gt;&lt;/Details&gt;&lt;Extra&gt;&lt;DBUID&gt;{F96A950B-833F-4880-A151-76DA2D6A2879}&lt;/DBUID&gt;&lt;/Extra&gt;&lt;/Item&gt;&lt;/References&gt;&lt;/Group&gt;&lt;/Citation&gt;_x000a_"/>
    <w:docVar w:name="NE.Ref{D26709FE-625E-4714-9ACE-7C8A806187B6}" w:val=" ADDIN NE.Ref.{D26709FE-625E-4714-9ACE-7C8A806187B6}&lt;Citation&gt;&lt;Group&gt;&lt;References&gt;&lt;Item&gt;&lt;ID&gt;405&lt;/ID&gt;&lt;UID&gt;{6458D118-D96C-4720-9C95-075893C89C84}&lt;/UID&gt;&lt;Title&gt;Fluoroquinolone antibiotics: An emerging class of environmental micropollutants&lt;/Title&gt;&lt;Template&gt;Journal Article&lt;/Template&gt;&lt;Star&gt;0&lt;/Star&gt;&lt;Tag&gt;0&lt;/Tag&gt;&lt;Author&gt;Van Doorslaer, Xander; Dewulf, Jo; Van Langenhove, Herman; Demeestere, Kristof&lt;/Author&gt;&lt;Year&gt;2014&lt;/Year&gt;&lt;Details&gt;&lt;_accessed&gt;63866425&lt;/_accessed&gt;&lt;_collection_scope&gt;SCI;SCIE;EI&lt;/_collection_scope&gt;&lt;_created&gt;63866424&lt;/_created&gt;&lt;_db_updated&gt;CrossRef&lt;/_db_updated&gt;&lt;_doi&gt;10.1016/j.scitotenv.2014.08.075&lt;/_doi&gt;&lt;_impact_factor&gt;   6.551&lt;/_impact_factor&gt;&lt;_isbn&gt;00489697&lt;/_isbn&gt;&lt;_journal&gt;Science of The Total Environment&lt;/_journal&gt;&lt;_modified&gt;63866425&lt;/_modified&gt;&lt;_pages&gt;250-269&lt;/_pages&gt;&lt;_tertiary_title&gt;Science of The Total Environment&lt;/_tertiary_title&gt;&lt;_url&gt;https://linkinghub.elsevier.com/retrieve/pii/S0048969714012546_x000d__x000a_https://api.elsevier.com/content/article/PII:S0048969714012546?httpAccept=text/xml&lt;/_url&gt;&lt;_volume&gt;500-501&lt;/_volume&gt;&lt;/Details&gt;&lt;Extra&gt;&lt;DBUID&gt;{F96A950B-833F-4880-A151-76DA2D6A2879}&lt;/DBUID&gt;&lt;/Extra&gt;&lt;/Item&gt;&lt;/References&gt;&lt;/Group&gt;&lt;Group&gt;&lt;References&gt;&lt;Item&gt;&lt;ID&gt;418&lt;/ID&gt;&lt;UID&gt;{AFD12C72-3A1A-485C-AD7D-F2F8942E4A18}&lt;/UID&gt;&lt;Title&gt;Presence of antibiotic residues in various environmental compartments of Shandong province in eastern China: Its potential for resistance development and ecological and human risk&lt;/Title&gt;&lt;Template&gt;Journal Article&lt;/Template&gt;&lt;Star&gt;0&lt;/Star&gt;&lt;Tag&gt;0&lt;/Tag&gt;&lt;Author&gt;Hanna, Nada; Sun, Pan; Sun, Qiang; Li, Xuewen; Yang, Xiwei; Ji, Xiang; Zou, Huiyun; Ottoson, Jakob; Nilsson, Lennart E; Berglund, Björn; Dyar, Oliver James; Tamhankar, Ashok J; Stålsby Lundborg, Cecilia&lt;/Author&gt;&lt;Year&gt;2018&lt;/Year&gt;&lt;Details&gt;&lt;_accessed&gt;63866428&lt;/_accessed&gt;&lt;_collection_scope&gt;SCIE;EI&lt;/_collection_scope&gt;&lt;_created&gt;63866424&lt;/_created&gt;&lt;_db_updated&gt;CrossRef&lt;/_db_updated&gt;&lt;_doi&gt;10.1016/j.envint.2018.02.003&lt;/_doi&gt;&lt;_impact_factor&gt;   7.577&lt;/_impact_factor&gt;&lt;_isbn&gt;01604120&lt;/_isbn&gt;&lt;_journal&gt;Environment International&lt;/_journal&gt;&lt;_modified&gt;63866428&lt;/_modified&gt;&lt;_pages&gt;131-142&lt;/_pages&gt;&lt;_tertiary_title&gt;Environment International&lt;/_tertiary_title&gt;&lt;_url&gt;https://linkinghub.elsevier.com/retrieve/pii/S0160412017313260_x000d__x000a_https://dul.usage.elsevier.com/doi/&lt;/_url&gt;&lt;_volume&gt;114&lt;/_volume&gt;&lt;/Details&gt;&lt;Extra&gt;&lt;DBUID&gt;{F96A950B-833F-4880-A151-76DA2D6A2879}&lt;/DBUID&gt;&lt;/Extra&gt;&lt;/Item&gt;&lt;/References&gt;&lt;/Group&gt;&lt;Group&gt;&lt;References&gt;&lt;Item&gt;&lt;ID&gt;417&lt;/ID&gt;&lt;UID&gt;{57F31786-D55D-4A96-B5F8-13EDED679336}&lt;/UID&gt;&lt;Title&gt;Occurrence and quantification of prevalent antibiotics in wastewater samples from Rawalpindi and Islamabad, Pakistan&lt;/Title&gt;&lt;Template&gt;Journal Article&lt;/Template&gt;&lt;Star&gt;0&lt;/Star&gt;&lt;Tag&gt;0&lt;/Tag&gt;&lt;Author&gt;Zafar, Rabeea; Bashir, Shanza; Nabi, Deedar; Arshad, Muhammad&lt;/Author&gt;&lt;Year&gt;2021&lt;/Year&gt;&lt;Details&gt;&lt;_accessed&gt;63866425&lt;/_accessed&gt;&lt;_collection_scope&gt;SCI;SCIE;EI&lt;/_collection_scope&gt;&lt;_created&gt;63866424&lt;/_created&gt;&lt;_db_updated&gt;CrossRef&lt;/_db_updated&gt;&lt;_doi&gt;10.1016/j.scitotenv.2020.142596&lt;/_doi&gt;&lt;_impact_factor&gt;   6.551&lt;/_impact_factor&gt;&lt;_isbn&gt;00489697&lt;/_isbn&gt;&lt;_journal&gt;Science of The Total Environment&lt;/_journal&gt;&lt;_modified&gt;63866434&lt;/_modified&gt;&lt;_pages&gt;142596&lt;/_pages&gt;&lt;_tertiary_title&gt;Science of The Total Environment&lt;/_tertiary_title&gt;&lt;_url&gt;https://linkinghub.elsevier.com/retrieve/pii/S0048969720361258_x000d__x000a_https://api.elsevier.com/content/article/PII:S0048969720361258?httpAccept=text/xml&lt;/_url&gt;&lt;_volume&gt;764&lt;/_volume&gt;&lt;/Details&gt;&lt;Extra&gt;&lt;DBUID&gt;{F96A950B-833F-4880-A151-76DA2D6A2879}&lt;/DBUID&gt;&lt;/Extra&gt;&lt;/Item&gt;&lt;/References&gt;&lt;/Group&gt;&lt;Group&gt;&lt;References&gt;&lt;Item&gt;&lt;ID&gt;393&lt;/ID&gt;&lt;UID&gt;{1122F154-1D4A-4969-B759-F48A86435D91}&lt;/UID&gt;&lt;Title&gt;Biodegradation and metabolic fate of levofloxacin via a freshwater green alga, Scenedesmus obliquus in synthetic saline wastewater&lt;/Title&gt;&lt;Template&gt;Journal Article&lt;/Template&gt;&lt;Star&gt;0&lt;/Star&gt;&lt;Tag&gt;0&lt;/Tag&gt;&lt;Author&gt;Xiong, Jiu-Qiang; Kurade, Mayur B; Patil, Dilip V; Jang, Min; Paeng, Ki-Jung; Jeon, Byong-Hun&lt;/Author&gt;&lt;Year&gt;2017&lt;/Year&gt;&lt;Details&gt;&lt;_accessed&gt;63866424&lt;/_accessed&gt;&lt;_created&gt;63866424&lt;/_created&gt;&lt;_db_updated&gt;CrossRef&lt;/_db_updated&gt;&lt;_doi&gt;10.1016/j.algal.2017.04.012&lt;/_doi&gt;&lt;_impact_factor&gt;   4.008&lt;/_impact_factor&gt;&lt;_isbn&gt;22119264&lt;/_isbn&gt;&lt;_journal&gt;Algal Research&lt;/_journal&gt;&lt;_modified&gt;63866424&lt;/_modified&gt;&lt;_pages&gt;54-61&lt;/_pages&gt;&lt;_tertiary_title&gt;Algal Research&lt;/_tertiary_title&gt;&lt;_url&gt;https://linkinghub.elsevier.com/retrieve/pii/S2211926416308414_x000d__x000a_https://api.elsevier.com/content/article/PII:S2211926416308414?httpAccept=text/xml&lt;/_url&gt;&lt;_volume&gt;25&lt;/_volume&gt;&lt;/Details&gt;&lt;Extra&gt;&lt;DBUID&gt;{F96A950B-833F-4880-A151-76DA2D6A2879}&lt;/DBUID&gt;&lt;/Extra&gt;&lt;/Item&gt;&lt;/References&gt;&lt;/Group&gt;&lt;/Citation&gt;_x000a_"/>
    <w:docVar w:name="NE.Ref{D511B287-67F3-4ABF-A2A9-31A408DDD545}" w:val=" ADDIN NE.Ref.{D511B287-67F3-4ABF-A2A9-31A408DDD545}&lt;Citation&gt;&lt;Group&gt;&lt;References&gt;&lt;Item&gt;&lt;ID&gt;434&lt;/ID&gt;&lt;UID&gt;{C5DC46BD-F434-497A-B322-98C7EAFDA9B7}&lt;/UID&gt;&lt;Title&gt;Chlorella zofingiensis as an Alternative Microalgal Producer of Astaxanthin: Biology and Industrial Potential&lt;/Title&gt;&lt;Template&gt;Journal Article&lt;/Template&gt;&lt;Star&gt;0&lt;/Star&gt;&lt;Tag&gt;0&lt;/Tag&gt;&lt;Author&gt;Liu, Jin; Sun, Zheng; Gerken, Henri; Liu, Zheng; Jiang, Yue; Chen, Feng&lt;/Author&gt;&lt;Year&gt;2014&lt;/Year&gt;&lt;Details&gt;&lt;_accessed&gt;63866721&lt;/_accessed&gt;&lt;_collection_scope&gt;SCIE&lt;/_collection_scope&gt;&lt;_created&gt;63866721&lt;/_created&gt;&lt;_date&gt;60189120&lt;/_date&gt;&lt;_db_updated&gt;CrossRef&lt;/_db_updated&gt;&lt;_doi&gt;10.3390/md12063487&lt;/_doi&gt;&lt;_impact_factor&gt;   4.073&lt;/_impact_factor&gt;&lt;_isbn&gt;1660-3397&lt;/_isbn&gt;&lt;_issue&gt;6&lt;/_issue&gt;&lt;_journal&gt;Marine Drugs&lt;/_journal&gt;&lt;_modified&gt;63866721&lt;/_modified&gt;&lt;_pages&gt;3487-3515&lt;/_pages&gt;&lt;_tertiary_title&gt;Marine Drugs&lt;/_tertiary_title&gt;&lt;_url&gt;http://www.mdpi.com/1660-3397/12/6/3487_x000d__x000a_http://www.mdpi.com/1660-3397/12/6/3487/pdf&lt;/_url&gt;&lt;_volume&gt;12&lt;/_volume&gt;&lt;/Details&gt;&lt;Extra&gt;&lt;DBUID&gt;{F96A950B-833F-4880-A151-76DA2D6A2879}&lt;/DBUID&gt;&lt;/Extra&gt;&lt;/Item&gt;&lt;/References&gt;&lt;/Group&gt;&lt;/Citation&gt;_x000a_"/>
    <w:docVar w:name="NE.Ref{DA359D80-EBD9-4EC7-A579-1056EF351BB5}" w:val=" ADDIN NE.Ref.{DA359D80-EBD9-4EC7-A579-1056EF351BB5}&lt;Citation&gt;&lt;Group&gt;&lt;References&gt;&lt;Item&gt;&lt;ID&gt;395&lt;/ID&gt;&lt;UID&gt;{AB2DB6B3-F1A1-495C-81C1-C3119439607C}&lt;/UID&gt;&lt;Title&gt;Can Microalgae Remove Pharmaceutical Contaminants from Water?&lt;/Title&gt;&lt;Template&gt;Journal Article&lt;/Template&gt;&lt;Star&gt;0&lt;/Star&gt;&lt;Tag&gt;0&lt;/Tag&gt;&lt;Author&gt;Xiong, Jiu-Qiang; Kurade, Mayur B; Jeon, Byong-Hun&lt;/Author&gt;&lt;Year&gt;2018&lt;/Year&gt;&lt;Details&gt;&lt;_accessed&gt;63866424&lt;/_accessed&gt;&lt;_collection_scope&gt;SCI;SCIE;EI&lt;/_collection_scope&gt;&lt;_created&gt;63866424&lt;/_created&gt;&lt;_db_updated&gt;CrossRef&lt;/_db_updated&gt;&lt;_doi&gt;10.1016/j.tibtech.2017.09.003&lt;/_doi&gt;&lt;_impact_factor&gt;  14.343&lt;/_impact_factor&gt;&lt;_isbn&gt;01677799&lt;/_isbn&gt;&lt;_issue&gt;1&lt;/_issue&gt;&lt;_journal&gt;Trends in Biotechnology&lt;/_journal&gt;&lt;_modified&gt;63866424&lt;/_modified&gt;&lt;_pages&gt;30-44&lt;/_pages&gt;&lt;_tertiary_title&gt;Trends in Biotechnology&lt;/_tertiary_title&gt;&lt;_url&gt;https://linkinghub.elsevier.com/retrieve/pii/S0167779917302470_x000d__x000a_https://api.elsevier.com/content/article/PII:S0167779917302470?httpAccept=text/xml&lt;/_url&gt;&lt;_volume&gt;36&lt;/_volume&gt;&lt;/Details&gt;&lt;Extra&gt;&lt;DBUID&gt;{F96A950B-833F-4880-A151-76DA2D6A2879}&lt;/DBUID&gt;&lt;/Extra&gt;&lt;/Item&gt;&lt;/References&gt;&lt;/Group&gt;&lt;Group&gt;&lt;References&gt;&lt;Item&gt;&lt;ID&gt;444&lt;/ID&gt;&lt;UID&gt;{A089328F-2B43-48EA-988F-449978FBFC95}&lt;/UID&gt;&lt;Title&gt;Removal of pharmaceutical and personal care products (PPCPs) from wastewater using microalgae: A review&lt;/Title&gt;&lt;Template&gt;Journal Article&lt;/Template&gt;&lt;Star&gt;0&lt;/Star&gt;&lt;Tag&gt;0&lt;/Tag&gt;&lt;Author&gt;Hena, S; Gutierrez, L; Croue, J P&lt;/Author&gt;&lt;Year&gt;2021&lt;/Year&gt;&lt;Details&gt;&lt;_accessed&gt;63866722&lt;/_accessed&gt;&lt;_accession_num&gt;33265054&lt;/_accession_num&gt;&lt;_author_adr&gt;Department of Chemistry, Curtin Water Quality Research Centre, Curtin University, Australia.; Facultad del Mar y Medio Ambiente, Universidad del Pacifico, Ecuador.; Institut de Chimie des Milieux et des Materiaux, IC2MP UMR 7285 CNRS, Universite  de Poitiers, France. Electronic address: jean.philippe.croue@univ-poitiers.fr.&lt;/_author_adr&gt;&lt;_collection_scope&gt;SCI;SCIE;EI&lt;/_collection_scope&gt;&lt;_created&gt;63866721&lt;/_created&gt;&lt;_date&gt;63691200&lt;/_date&gt;&lt;_date_display&gt;2021 Feb 5&lt;/_date_display&gt;&lt;_db_updated&gt;PubMed&lt;/_db_updated&gt;&lt;_doi&gt;10.1016/j.jhazmat.2020.124041&lt;/_doi&gt;&lt;_impact_factor&gt;   9.038&lt;/_impact_factor&gt;&lt;_isbn&gt;1873-3336 (Electronic); 0304-3894 (Linking)&lt;/_isbn&gt;&lt;_journal&gt;J Hazard Mater&lt;/_journal&gt;&lt;_keywords&gt;*Ecological risk; *Hybrid system; *Microalgae; *PPCPs; *Wastewater&lt;/_keywords&gt;&lt;_language&gt;eng&lt;/_language&gt;&lt;_modified&gt;63866722&lt;/_modified&gt;&lt;_ori_publication&gt;Copyright (c) 2020 Elsevier B.V. All rights reserved.&lt;/_ori_publication&gt;&lt;_pages&gt;124041&lt;/_pages&gt;&lt;_subject_headings&gt;*Cosmetics; *Microalgae; *Pharmaceutical Preparations; Waste Water; *Water Pollutants, Chemical/analysis/toxicity; *Water Purification&lt;/_subject_headings&gt;&lt;_tertiary_title&gt;Journal of hazardous materials&lt;/_tertiary_title&gt;&lt;_type_work&gt;Journal Article; Review&lt;/_type_work&gt;&lt;_url&gt;http://www.ncbi.nlm.nih.gov/entrez/query.fcgi?cmd=Retrieve&amp;amp;db=pubmed&amp;amp;dopt=Abstract&amp;amp;list_uids=33265054&amp;amp;query_hl=1&lt;/_url&gt;&lt;_volume&gt;403&lt;/_volume&gt;&lt;/Details&gt;&lt;Extra&gt;&lt;DBUID&gt;{F96A950B-833F-4880-A151-76DA2D6A2879}&lt;/DBUID&gt;&lt;/Extra&gt;&lt;/Item&gt;&lt;/References&gt;&lt;/Group&gt;&lt;/Citation&gt;_x000a_"/>
    <w:docVar w:name="NE.Ref{DBF5DFEC-9488-4F8F-959D-C480A0FD274A}" w:val=" ADDIN NE.Ref.{DBF5DFEC-9488-4F8F-959D-C480A0FD274A}&lt;Citation&gt;&lt;Group&gt;&lt;References&gt;&lt;Item&gt;&lt;ID&gt;398&lt;/ID&gt;&lt;UID&gt;{81EEAE57-4732-4A68-81FD-CA88CE169680}&lt;/UID&gt;&lt;Title&gt;Cultivation of microalgae in dairy effluent for oil production and removal of organic pollution load&lt;/Title&gt;&lt;Template&gt;Journal Article&lt;/Template&gt;&lt;Star&gt;0&lt;/Star&gt;&lt;Tag&gt;0&lt;/Tag&gt;&lt;Author&gt;Ummalyma, Sabeela Beevi; Sukumaran, Rajeev K&lt;/Author&gt;&lt;Year&gt;2014&lt;/Year&gt;&lt;Details&gt;&lt;_accessed&gt;63866424&lt;/_accessed&gt;&lt;_collection_scope&gt;SCI;SCIE;EI&lt;/_collection_scope&gt;&lt;_created&gt;63866424&lt;/_created&gt;&lt;_db_updated&gt;CrossRef&lt;/_db_updated&gt;&lt;_doi&gt;10.1016/j.biortech.2014.03.028&lt;/_doi&gt;&lt;_impact_factor&gt;   7.539&lt;/_impact_factor&gt;&lt;_isbn&gt;09608524&lt;/_isbn&gt;&lt;_journal&gt;Bioresource Technology&lt;/_journal&gt;&lt;_modified&gt;63867587&lt;/_modified&gt;&lt;_pages&gt;295-301&lt;/_pages&gt;&lt;_tertiary_title&gt;Bioresource Technology&lt;/_tertiary_title&gt;&lt;_url&gt;https://linkinghub.elsevier.com/retrieve/pii/S0960852414003332_x000d__x000a_https://api.elsevier.com/content/article/PII:S0960852414003332?httpAccept=text/xml&lt;/_url&gt;&lt;_volume&gt;165&lt;/_volume&gt;&lt;/Details&gt;&lt;Extra&gt;&lt;DBUID&gt;{F96A950B-833F-4880-A151-76DA2D6A2879}&lt;/DBUID&gt;&lt;/Extra&gt;&lt;/Item&gt;&lt;/References&gt;&lt;/Group&gt;&lt;Group&gt;&lt;References&gt;&lt;Item&gt;&lt;ID&gt;409&lt;/ID&gt;&lt;UID&gt;{D20D14C3-A536-4709-A8E0-373AE4531D92}&lt;/UID&gt;&lt;Title&gt;Heterotrophic microalgae cultivation to synergize biodiesel production with waste remediation: Progress and perspectives&lt;/Title&gt;&lt;Template&gt;Journal Article&lt;/Template&gt;&lt;Star&gt;0&lt;/Star&gt;&lt;Tag&gt;0&lt;/Tag&gt;&lt;Author&gt;Venkata Mohan, S; Rohit, M V; Chiranjeevi, P; Chandra, Rashmi; Navaneeth, B&lt;/Author&gt;&lt;Year&gt;2015&lt;/Year&gt;&lt;Details&gt;&lt;_accessed&gt;63866425&lt;/_accessed&gt;&lt;_collection_scope&gt;SCI;SCIE;EI&lt;/_collection_scope&gt;&lt;_created&gt;63866424&lt;/_created&gt;&lt;_db_updated&gt;CrossRef&lt;/_db_updated&gt;&lt;_doi&gt;10.1016/j.biortech.2014.10.056&lt;/_doi&gt;&lt;_impact_factor&gt;   7.539&lt;/_impact_factor&gt;&lt;_isbn&gt;09608524&lt;/_isbn&gt;&lt;_journal&gt;Bioresource Technology&lt;/_journal&gt;&lt;_modified&gt;63866425&lt;/_modified&gt;&lt;_pages&gt;169-178&lt;/_pages&gt;&lt;_tertiary_title&gt;Bioresource Technology&lt;/_tertiary_title&gt;&lt;_url&gt;https://linkinghub.elsevier.com/retrieve/pii/S0960852414014783_x000d__x000a_https://api.elsevier.com/content/article/PII:S0960852414014783?httpAccept=text/xml&lt;/_url&gt;&lt;_volume&gt;184&lt;/_volume&gt;&lt;/Details&gt;&lt;Extra&gt;&lt;DBUID&gt;{F96A950B-833F-4880-A151-76DA2D6A2879}&lt;/DBUID&gt;&lt;/Extra&gt;&lt;/Item&gt;&lt;/References&gt;&lt;/Group&gt;&lt;/Citation&gt;_x000a_"/>
    <w:docVar w:name="NE.Ref{DD8E7DE2-16F0-450B-A6A0-EA019D96146F}" w:val=" ADDIN NE.Ref.{DD8E7DE2-16F0-450B-A6A0-EA019D96146F}&lt;Citation&gt;&lt;Group&gt;&lt;References&gt;&lt;Item&gt;&lt;ID&gt;442&lt;/ID&gt;&lt;UID&gt;{2D1969A0-6475-4FB6-ACA2-4437097C417E}&lt;/UID&gt;&lt;Title&gt;Microalgae biomass from swine wastewater and its conversion to bioenergy&lt;/Title&gt;&lt;Template&gt;Journal Article&lt;/Template&gt;&lt;Star&gt;0&lt;/Star&gt;&lt;Tag&gt;0&lt;/Tag&gt;&lt;Author&gt;Cheng, D L; Ngo, H H; Guo, W S; Chang, S W; Nguyen, D D; Kumar, S M&lt;/Author&gt;&lt;Year&gt;2019&lt;/Year&gt;&lt;Details&gt;&lt;_accessed&gt;63866722&lt;/_accessed&gt;&lt;_accession_num&gt;30579101&lt;/_accession_num&gt;&lt;_author_adr&gt;Centre for Technology in Water and Wastewater, School of Civil and Environmental  Engineering, University of Technology Sydney, Sydney, NWS 2007, Australia.; Centre for Technology in Water and Wastewater, School of Civil and Environmental  Engineering, University of Technology Sydney, Sydney, NWS 2007, Australia. Electronic address: ngohuuhao121@gmail.com.; Centre for Technology in Water and Wastewater, School of Civil and Environmental  Engineering, University of Technology Sydney, Sydney, NWS 2007, Australia; Department of Environmental Energy &amp;amp; Engineering, Kyonggi University, 442-760, Republic of Korea.; Department of Environmental Energy &amp;amp; Engineering, Kyonggi University, 442-760, Republic of Korea.; Department of Environmental Energy &amp;amp; Engineering, Kyonggi University, 442-760, Republic of Korea; Institution of Research and Development, Duy Tan University, Da Nang, Viet Nam.; Department of Civil Engineering, Indian Institute of Technology Madras, Chennai,  Tamilnadu 600 036, India.&lt;/_author_adr&gt;&lt;_created&gt;63866721&lt;/_created&gt;&lt;_date&gt;62673120&lt;/_date&gt;&lt;_date_display&gt;2019 Mar&lt;/_date_display&gt;&lt;_db_updated&gt;PubMed&lt;/_db_updated&gt;&lt;_doi&gt;10.1016/j.biortech.2018.12.019&lt;/_doi&gt;&lt;_impact_factor&gt;   7.539&lt;/_impact_factor&gt;&lt;_isbn&gt;1873-2976 (Electronic); 0960-8524 (Linking)&lt;/_isbn&gt;&lt;_journal&gt;Bioresour Technol&lt;/_journal&gt;&lt;_keywords&gt;Bioenergy; Biomass; Microalgae; Nutrients; Swine wastewater; Toxicants&lt;/_keywords&gt;&lt;_language&gt;eng&lt;/_language&gt;&lt;_modified&gt;63866722&lt;/_modified&gt;&lt;_ori_publication&gt;Copyright (c) 2018 Elsevier Ltd. All rights reserved.&lt;/_ori_publication&gt;&lt;_pages&gt;109-122&lt;/_pages&gt;&lt;_subject_headings&gt;Animals; *Biofuels; *Biomass; Microalgae/*metabolism; Swine; *Waste Water&lt;/_subject_headings&gt;&lt;_tertiary_title&gt;Bioresource technology&lt;/_tertiary_title&gt;&lt;_type_work&gt;Journal Article; Review&lt;/_type_work&gt;&lt;_url&gt;http://www.ncbi.nlm.nih.gov/entrez/query.fcgi?cmd=Retrieve&amp;amp;db=pubmed&amp;amp;dopt=Abstract&amp;amp;list_uids=30579101&amp;amp;query_hl=1&lt;/_url&gt;&lt;_volume&gt;275&lt;/_volume&gt;&lt;/Details&gt;&lt;Extra&gt;&lt;DBUID&gt;{F96A950B-833F-4880-A151-76DA2D6A2879}&lt;/DBUID&gt;&lt;/Extra&gt;&lt;/Item&gt;&lt;/References&gt;&lt;/Group&gt;&lt;/Citation&gt;_x000a_"/>
    <w:docVar w:name="NE.Ref{DE6AD6ED-6D8D-4373-A577-85F3E17F30EB}" w:val=" ADDIN NE.Ref.{DE6AD6ED-6D8D-4373-A577-85F3E17F30EB}&lt;Citation&gt;&lt;Group&gt;&lt;References&gt;&lt;Item&gt;&lt;ID&gt;460&lt;/ID&gt;&lt;UID&gt;{19AD5D5B-E713-4093-AF70-5E48132369D4}&lt;/UID&gt;&lt;Title&gt;The Discrepancy of Fatty Acid Composition of Astaxanthin Esters and Total Fatty Acids in Photoautotrophic and HeterotrophicChlorella zofingiensis&lt;/Title&gt;&lt;Template&gt;Journal Article&lt;/Template&gt;&lt;Star&gt;0&lt;/Star&gt;&lt;Tag&gt;0&lt;/Tag&gt;&lt;Author&gt;Zhang, Chu Wen; Zhang, Feng Lin; Dong, Shu Jun; He, Yong Yi; Xu, Xiao Ming; Peng, Juan; Yuan, Jian Ping&lt;/Author&gt;&lt;Year&gt;2019&lt;/Year&gt;&lt;Details&gt;&lt;_accessed&gt;63867884&lt;/_accessed&gt;&lt;_created&gt;63867884&lt;/_created&gt;&lt;_db_updated&gt;CrossRef&lt;/_db_updated&gt;&lt;_doi&gt;10.1002/aocs.12230&lt;/_doi&gt;&lt;_impact_factor&gt;   1.659&lt;/_impact_factor&gt;&lt;_isbn&gt;0003-021X&lt;/_isbn&gt;&lt;_issue&gt;8&lt;/_issue&gt;&lt;_journal&gt;Journal of the American Oil Chemists&amp;apos; Society&lt;/_journal&gt;&lt;_modified&gt;63867884&lt;/_modified&gt;&lt;_pages&gt;891-901&lt;/_pages&gt;&lt;_tertiary_title&gt;J Am Oil Chem Soc&lt;/_tertiary_title&gt;&lt;_url&gt;https://onlinelibrary.wiley.com/doi/abs/10.1002/aocs.12230_x000d__x000a_https://onlinelibrary.wiley.com/doi/pdf/10.1002/aocs.12230&lt;/_url&gt;&lt;_volume&gt;96&lt;/_volume&gt;&lt;/Details&gt;&lt;Extra&gt;&lt;DBUID&gt;{F96A950B-833F-4880-A151-76DA2D6A2879}&lt;/DBUID&gt;&lt;/Extra&gt;&lt;/Item&gt;&lt;/References&gt;&lt;/Group&gt;&lt;/Citation&gt;_x000a_"/>
    <w:docVar w:name="NE.Ref{E057669A-6414-47DF-9CA3-6A1912BE9460}" w:val=" ADDIN NE.Ref.{E057669A-6414-47DF-9CA3-6A1912BE9460}&lt;Citation&gt;&lt;Group&gt;&lt;References&gt;&lt;Item&gt;&lt;ID&gt;393&lt;/ID&gt;&lt;UID&gt;{1122F154-1D4A-4969-B759-F48A86435D91}&lt;/UID&gt;&lt;Title&gt;Biodegradation and metabolic fate of levofloxacin via a freshwater green alga, Scenedesmus obliquus in synthetic saline wastewater&lt;/Title&gt;&lt;Template&gt;Journal Article&lt;/Template&gt;&lt;Star&gt;0&lt;/Star&gt;&lt;Tag&gt;0&lt;/Tag&gt;&lt;Author&gt;Xiong, Jiu-Qiang; Kurade, Mayur B; Patil, Dilip V; Jang, Min; Paeng, Ki-Jung; Jeon, Byong-Hun&lt;/Author&gt;&lt;Year&gt;2017&lt;/Year&gt;&lt;Details&gt;&lt;_accessed&gt;63866424&lt;/_accessed&gt;&lt;_created&gt;63866424&lt;/_created&gt;&lt;_db_updated&gt;CrossRef&lt;/_db_updated&gt;&lt;_doi&gt;10.1016/j.algal.2017.04.012&lt;/_doi&gt;&lt;_impact_factor&gt;   4.008&lt;/_impact_factor&gt;&lt;_isbn&gt;22119264&lt;/_isbn&gt;&lt;_journal&gt;Algal Research&lt;/_journal&gt;&lt;_modified&gt;63866424&lt;/_modified&gt;&lt;_pages&gt;54-61&lt;/_pages&gt;&lt;_tertiary_title&gt;Algal Research&lt;/_tertiary_title&gt;&lt;_url&gt;https://linkinghub.elsevier.com/retrieve/pii/S2211926416308414_x000d__x000a_https://api.elsevier.com/content/article/PII:S2211926416308414?httpAccept=text/xml&lt;/_url&gt;&lt;_volume&gt;25&lt;/_volume&gt;&lt;/Details&gt;&lt;Extra&gt;&lt;DBUID&gt;{F96A950B-833F-4880-A151-76DA2D6A2879}&lt;/DBUID&gt;&lt;/Extra&gt;&lt;/Item&gt;&lt;/References&gt;&lt;/Group&gt;&lt;/Citation&gt;_x000a_"/>
    <w:docVar w:name="NE.Ref{EA9CF3E0-B366-44CA-8841-283A5B10DB9D}" w:val=" ADDIN NE.Ref.{EA9CF3E0-B366-44CA-8841-283A5B10DB9D}&lt;Citation&gt;&lt;Group&gt;&lt;References&gt;&lt;Item&gt;&lt;ID&gt;454&lt;/ID&gt;&lt;UID&gt;{954F9FE6-D0F5-4E5D-93E3-738AEF645DBE}&lt;/UID&gt;&lt;Title&gt;Kinetics of nutrient removal and expression of extracellular polymeric substances of the microalgae, Chlorella sp. and Micractinium sp., in wastewater treatment&lt;/Title&gt;&lt;Template&gt;Journal Article&lt;/Template&gt;&lt;Star&gt;0&lt;/Star&gt;&lt;Tag&gt;0&lt;/Tag&gt;&lt;Author&gt;Wang, Meng; Kuo-Dahab, Wenye Camilla; Dolan, Sona; Park, Chul&lt;/Author&gt;&lt;Year&gt;2014&lt;/Year&gt;&lt;Details&gt;&lt;_accessed&gt;63867581&lt;/_accessed&gt;&lt;_collection_scope&gt;SCI;SCIE;EI&lt;/_collection_scope&gt;&lt;_created&gt;63867581&lt;/_created&gt;&lt;_db_updated&gt;CrossRef&lt;/_db_updated&gt;&lt;_doi&gt;10.1016/j.biortech.2013.12.047&lt;/_doi&gt;&lt;_impact_factor&gt;   7.539&lt;/_impact_factor&gt;&lt;_isbn&gt;09608524&lt;/_isbn&gt;&lt;_journal&gt;Bioresource Technology&lt;/_journal&gt;&lt;_modified&gt;63867581&lt;/_modified&gt;&lt;_pages&gt;131-137&lt;/_pages&gt;&lt;_tertiary_title&gt;Bioresource Technology&lt;/_tertiary_title&gt;&lt;_url&gt;https://linkinghub.elsevier.com/retrieve/pii/S0960852413018762_x000d__x000a_https://api.elsevier.com/content/article/PII:S0960852413018762?httpAccept=text/xml&lt;/_url&gt;&lt;_volume&gt;154&lt;/_volume&gt;&lt;/Details&gt;&lt;Extra&gt;&lt;DBUID&gt;{F96A950B-833F-4880-A151-76DA2D6A2879}&lt;/DBUID&gt;&lt;/Extra&gt;&lt;/Item&gt;&lt;/References&gt;&lt;/Group&gt;&lt;/Citation&gt;_x000a_"/>
    <w:docVar w:name="NE.Ref{EF200CE6-872D-4FF9-808E-F6B2407DF875}" w:val=" ADDIN NE.Ref.{EF200CE6-872D-4FF9-808E-F6B2407DF875}&lt;Citation&gt;&lt;Group&gt;&lt;References&gt;&lt;Item&gt;&lt;ID&gt;393&lt;/ID&gt;&lt;UID&gt;{1122F154-1D4A-4969-B759-F48A86435D91}&lt;/UID&gt;&lt;Title&gt;Biodegradation and metabolic fate of levofloxacin via a freshwater green alga, Scenedesmus obliquus in synthetic saline wastewater&lt;/Title&gt;&lt;Template&gt;Journal Article&lt;/Template&gt;&lt;Star&gt;0&lt;/Star&gt;&lt;Tag&gt;0&lt;/Tag&gt;&lt;Author&gt;Xiong, Jiu-Qiang; Kurade, Mayur B; Patil, Dilip V; Jang, Min; Paeng, Ki-Jung; Jeon, Byong-Hun&lt;/Author&gt;&lt;Year&gt;2017&lt;/Year&gt;&lt;Details&gt;&lt;_accessed&gt;63866424&lt;/_accessed&gt;&lt;_created&gt;63866424&lt;/_created&gt;&lt;_db_updated&gt;CrossRef&lt;/_db_updated&gt;&lt;_doi&gt;10.1016/j.algal.2017.04.012&lt;/_doi&gt;&lt;_impact_factor&gt;   4.008&lt;/_impact_factor&gt;&lt;_isbn&gt;22119264&lt;/_isbn&gt;&lt;_journal&gt;Algal Research&lt;/_journal&gt;&lt;_modified&gt;63866424&lt;/_modified&gt;&lt;_pages&gt;54-61&lt;/_pages&gt;&lt;_tertiary_title&gt;Algal Research&lt;/_tertiary_title&gt;&lt;_url&gt;https://linkinghub.elsevier.com/retrieve/pii/S2211926416308414_x000d__x000a_https://api.elsevier.com/content/article/PII:S2211926416308414?httpAccept=text/xml&lt;/_url&gt;&lt;_volume&gt;25&lt;/_volume&gt;&lt;/Details&gt;&lt;Extra&gt;&lt;DBUID&gt;{F96A950B-833F-4880-A151-76DA2D6A2879}&lt;/DBUID&gt;&lt;/Extra&gt;&lt;/Item&gt;&lt;/References&gt;&lt;/Group&gt;&lt;Group&gt;&lt;References&gt;&lt;Item&gt;&lt;ID&gt;394&lt;/ID&gt;&lt;UID&gt;{AE6FCC40-176C-4A65-98B8-2A30C1BCDFF5}&lt;/UID&gt;&lt;Title&gt;Biodegradation of levofloxacin by an acclimated freshwater microalga, Chlorella vulgaris&lt;/Title&gt;&lt;Template&gt;Journal Article&lt;/Template&gt;&lt;Star&gt;0&lt;/Star&gt;&lt;Tag&gt;0&lt;/Tag&gt;&lt;Author&gt;Xiong, Jiu-Qiang; Kurade, Mayur B; Jeon, Byong-Hun&lt;/Author&gt;&lt;Year&gt;2017&lt;/Year&gt;&lt;Details&gt;&lt;_accessed&gt;63866424&lt;/_accessed&gt;&lt;_collection_scope&gt;SCI;SCIE;EI&lt;/_collection_scope&gt;&lt;_created&gt;63866424&lt;/_created&gt;&lt;_db_updated&gt;CrossRef&lt;/_db_updated&gt;&lt;_doi&gt;10.1016/j.cej.2016.11.017&lt;/_doi&gt;&lt;_impact_factor&gt;  10.652&lt;/_impact_factor&gt;&lt;_isbn&gt;13858947&lt;/_isbn&gt;&lt;_journal&gt;Chemical Engineering Journal&lt;/_journal&gt;&lt;_modified&gt;63866424&lt;/_modified&gt;&lt;_pages&gt;1251-1257&lt;/_pages&gt;&lt;_tertiary_title&gt;Chemical Engineering Journal&lt;/_tertiary_title&gt;&lt;_url&gt;https://linkinghub.elsevier.com/retrieve/pii/S1385894716315790_x000d__x000a_https://api.elsevier.com/content/article/PII:S1385894716315790?httpAccept=text/xml&lt;/_url&gt;&lt;_volume&gt;313&lt;/_volume&gt;&lt;/Details&gt;&lt;Extra&gt;&lt;DBUID&gt;{F96A950B-833F-4880-A151-76DA2D6A2879}&lt;/DBUID&gt;&lt;/Extra&gt;&lt;/Item&gt;&lt;/References&gt;&lt;/Group&gt;&lt;/Citation&gt;_x000a_"/>
    <w:docVar w:name="NE.Ref{F442F8CF-74DB-429B-9992-CD0B00027AC7}" w:val=" ADDIN NE.Ref.{F442F8CF-74DB-429B-9992-CD0B00027AC7}&lt;Citation&gt;&lt;Group&gt;&lt;References&gt;&lt;Item&gt;&lt;ID&gt;394&lt;/ID&gt;&lt;UID&gt;{AE6FCC40-176C-4A65-98B8-2A30C1BCDFF5}&lt;/UID&gt;&lt;Title&gt;Biodegradation of levofloxacin by an acclimated freshwater microalga, Chlorella vulgaris&lt;/Title&gt;&lt;Template&gt;Journal Article&lt;/Template&gt;&lt;Star&gt;0&lt;/Star&gt;&lt;Tag&gt;0&lt;/Tag&gt;&lt;Author&gt;Xiong, Jiu-Qiang; Kurade, Mayur B; Jeon, Byong-Hun&lt;/Author&gt;&lt;Year&gt;2017&lt;/Year&gt;&lt;Details&gt;&lt;_accessed&gt;63866424&lt;/_accessed&gt;&lt;_collection_scope&gt;SCI;SCIE;EI&lt;/_collection_scope&gt;&lt;_created&gt;63866424&lt;/_created&gt;&lt;_db_updated&gt;CrossRef&lt;/_db_updated&gt;&lt;_doi&gt;10.1016/j.cej.2016.11.017&lt;/_doi&gt;&lt;_impact_factor&gt;  10.652&lt;/_impact_factor&gt;&lt;_isbn&gt;13858947&lt;/_isbn&gt;&lt;_journal&gt;Chemical Engineering Journal&lt;/_journal&gt;&lt;_modified&gt;63866424&lt;/_modified&gt;&lt;_pages&gt;1251-1257&lt;/_pages&gt;&lt;_tertiary_title&gt;Chemical Engineering Journal&lt;/_tertiary_title&gt;&lt;_url&gt;https://linkinghub.elsevier.com/retrieve/pii/S1385894716315790_x000d__x000a_https://api.elsevier.com/content/article/PII:S1385894716315790?httpAccept=text/xml&lt;/_url&gt;&lt;_volume&gt;313&lt;/_volume&gt;&lt;/Details&gt;&lt;Extra&gt;&lt;DBUID&gt;{F96A950B-833F-4880-A151-76DA2D6A2879}&lt;/DBUID&gt;&lt;/Extra&gt;&lt;/Item&gt;&lt;/References&gt;&lt;/Group&gt;&lt;Group&gt;&lt;References&gt;&lt;Item&gt;&lt;ID&gt;395&lt;/ID&gt;&lt;UID&gt;{AB2DB6B3-F1A1-495C-81C1-C3119439607C}&lt;/UID&gt;&lt;Title&gt;Can Microalgae Remove Pharmaceutical Contaminants from Water?&lt;/Title&gt;&lt;Template&gt;Journal Article&lt;/Template&gt;&lt;Star&gt;0&lt;/Star&gt;&lt;Tag&gt;0&lt;/Tag&gt;&lt;Author&gt;Xiong, Jiu-Qiang; Kurade, Mayur B; Jeon, Byong-Hun&lt;/Author&gt;&lt;Year&gt;2018&lt;/Year&gt;&lt;Details&gt;&lt;_accessed&gt;63866424&lt;/_accessed&gt;&lt;_collection_scope&gt;SCI;SCIE;EI&lt;/_collection_scope&gt;&lt;_created&gt;63866424&lt;/_created&gt;&lt;_db_updated&gt;CrossRef&lt;/_db_updated&gt;&lt;_doi&gt;10.1016/j.tibtech.2017.09.003&lt;/_doi&gt;&lt;_impact_factor&gt;  14.343&lt;/_impact_factor&gt;&lt;_isbn&gt;01677799&lt;/_isbn&gt;&lt;_issue&gt;1&lt;/_issue&gt;&lt;_journal&gt;Trends in Biotechnology&lt;/_journal&gt;&lt;_modified&gt;63866424&lt;/_modified&gt;&lt;_pages&gt;30-44&lt;/_pages&gt;&lt;_tertiary_title&gt;Trends in Biotechnology&lt;/_tertiary_title&gt;&lt;_url&gt;https://linkinghub.elsevier.com/retrieve/pii/S0167779917302470_x000d__x000a_https://api.elsevier.com/content/article/PII:S0167779917302470?httpAccept=text/xml&lt;/_url&gt;&lt;_volume&gt;36&lt;/_volume&gt;&lt;/Details&gt;&lt;Extra&gt;&lt;DBUID&gt;{F96A950B-833F-4880-A151-76DA2D6A2879}&lt;/DBUID&gt;&lt;/Extra&gt;&lt;/Item&gt;&lt;/References&gt;&lt;/Group&gt;&lt;Group&gt;&lt;References&gt;&lt;Item&gt;&lt;ID&gt;415&lt;/ID&gt;&lt;UID&gt;{B72635FF-7163-4CD9-92D2-29CEEFAED8FA}&lt;/UID&gt;&lt;Title&gt;Mixotrophic cyanobacteria and microalgae as distinctive biological agents for organic pollutant degradation&lt;/Title&gt;&lt;Template&gt;Journal Article&lt;/Template&gt;&lt;Star&gt;0&lt;/Star&gt;&lt;Tag&gt;0&lt;/Tag&gt;&lt;Author&gt;Subashchandrabose, Suresh R; Ramakrishnan, Balasubramanian; Megharaj, Mallavarapu; Venkateswarlu, Kadiyala; Naidu, Ravi&lt;/Author&gt;&lt;Year&gt;2013&lt;/Year&gt;&lt;Details&gt;&lt;_accessed&gt;63866425&lt;/_accessed&gt;&lt;_collection_scope&gt;SCIE;EI&lt;/_collection_scope&gt;&lt;_created&gt;63866424&lt;/_created&gt;&lt;_db_updated&gt;CrossRef&lt;/_db_updated&gt;&lt;_doi&gt;10.1016/j.envint.2012.10.007&lt;/_doi&gt;&lt;_impact_factor&gt;   7.577&lt;/_impact_factor&gt;&lt;_isbn&gt;01604120&lt;/_isbn&gt;&lt;_journal&gt;Environment International&lt;/_journal&gt;&lt;_modified&gt;63866425&lt;/_modified&gt;&lt;_pages&gt;59-72&lt;/_pages&gt;&lt;_tertiary_title&gt;Environment International&lt;/_tertiary_title&gt;&lt;_url&gt;https://linkinghub.elsevier.com/retrieve/pii/S0160412012002310_x000d__x000a_https://dul.usage.elsevier.com/doi/&lt;/_url&gt;&lt;_volume&gt;51&lt;/_volume&gt;&lt;/Details&gt;&lt;Extra&gt;&lt;DBUID&gt;{F96A950B-833F-4880-A151-76DA2D6A2879}&lt;/DBUID&gt;&lt;/Extra&gt;&lt;/Item&gt;&lt;/References&gt;&lt;/Group&gt;&lt;/Citation&gt;_x000a_"/>
    <w:docVar w:name="NE.Ref{F705A723-FB67-461F-A4F3-BBE3FAF9380E}" w:val=" ADDIN NE.Ref.{F705A723-FB67-461F-A4F3-BBE3FAF9380E}&lt;Citation&gt;&lt;Group&gt;&lt;References&gt;&lt;Item&gt;&lt;ID&gt;129&lt;/ID&gt;&lt;UID&gt;{DA2D170B-28DF-44AB-913F-1DD0DD1B3967}&lt;/UID&gt;&lt;Title&gt;NoteExpress参考文献管理与检索系统&lt;/Title&gt;&lt;Template&gt;Computer Program&lt;/Template&gt;&lt;Star&gt;1&lt;/Star&gt;&lt;Tag&gt;0&lt;/Tag&gt;&lt;Author&gt;北京爱琴海乐之技术有限公司&lt;/Author&gt;&lt;Year&gt;2005&lt;/Year&gt;&lt;Details&gt;&lt;_accessed&gt;60243312&lt;/_accessed&gt;&lt;_created&gt;57131820&lt;/_created&gt;&lt;_edition&gt;3.0&lt;/_edition&gt;&lt;_keywords&gt;文献管理; 笔记; 写作插件; 样式; 标签云&lt;/_keywords&gt;&lt;_label&gt;NoteExpress&lt;/_label&gt;&lt;_modified&gt;60363011&lt;/_modified&gt;&lt;_pages&gt;NoteExpress是目前流行的参考文献管理工具软件，其核心功能是帮助读者在整个科研流程中高效利用电子资源：检索并管理得到的文献摘要、全文；在撰写学术论文、学位论文、专著或报告时，可在正文中的指定位置方便地添加文中注释，然后按照不同的期刊，学位论文格式要求自动生成参考文献索引。&lt;/_pages&gt;&lt;_place_published&gt;北京&lt;/_place_published&gt;&lt;_section&gt;Windows&lt;/_section&gt;&lt;_short_title&gt;NE&lt;/_short_title&gt;&lt;_url&gt;http://www.iNoteExpress.com/index_chs.htm 首页&lt;/_url&gt;&lt;_translated_author&gt;Bei, Jing&amp;apos;aiqinhailezhijishuyouxiangongsi&lt;/_translated_author&gt;&lt;/Details&gt;&lt;Extra&gt;&lt;DBUID&gt;{F96A950B-833F-4880-A151-76DA2D6A2879}&lt;/DBUID&gt;&lt;/Extra&gt;&lt;/Item&gt;&lt;/References&gt;&lt;/Group&gt;&lt;/Citation&gt;_x000a_"/>
    <w:docVar w:name="NE.Ref{F8047B98-A8F7-4E90-A564-7C5E70519971}" w:val=" ADDIN NE.Ref.{F8047B98-A8F7-4E90-A564-7C5E70519971}&lt;Citation&gt;&lt;Group&gt;&lt;References&gt;&lt;Item&gt;&lt;ID&gt;455&lt;/ID&gt;&lt;UID&gt;{F18CF854-AA79-46D1-920B-5C1F35D02A8C}&lt;/UID&gt;&lt;Title&gt;Production of astaxanthin by the green microalga Chlorella zofingiensis in the dark&lt;/Title&gt;&lt;Template&gt;Journal Article&lt;/Template&gt;&lt;Star&gt;0&lt;/Star&gt;&lt;Tag&gt;0&lt;/Tag&gt;&lt;Author&gt;Ip, Po-Fung; Chen, Feng&lt;/Author&gt;&lt;Year&gt;2005&lt;/Year&gt;&lt;Details&gt;&lt;_accessed&gt;63867581&lt;/_accessed&gt;&lt;_collection_scope&gt;SCI;SCIE;EI&lt;/_collection_scope&gt;&lt;_created&gt;63867581&lt;/_created&gt;&lt;_db_updated&gt;CrossRef&lt;/_db_updated&gt;&lt;_doi&gt;10.1016/j.procbio.2004.01.039&lt;/_doi&gt;&lt;_impact_factor&gt;   2.952&lt;/_impact_factor&gt;&lt;_isbn&gt;13595113&lt;/_isbn&gt;&lt;_issue&gt;2&lt;/_issue&gt;&lt;_journal&gt;Process Biochemistry&lt;/_journal&gt;&lt;_modified&gt;63867581&lt;/_modified&gt;&lt;_pages&gt;733-738&lt;/_pages&gt;&lt;_tertiary_title&gt;Process Biochemistry&lt;/_tertiary_title&gt;&lt;_url&gt;https://linkinghub.elsevier.com/retrieve/pii/S0032959204000755_x000d__x000a_https://api.elsevier.com/content/article/PII:S0032959204000755?httpAccept=text/xml&lt;/_url&gt;&lt;_volume&gt;40&lt;/_volume&gt;&lt;/Details&gt;&lt;Extra&gt;&lt;DBUID&gt;{F96A950B-833F-4880-A151-76DA2D6A2879}&lt;/DBUID&gt;&lt;/Extra&gt;&lt;/Item&gt;&lt;/References&gt;&lt;/Group&gt;&lt;/Citation&gt;_x000a_"/>
    <w:docVar w:name="NE.Ref{F9F1CF36-F742-405E-8EE6-3EB5A3E347C1}" w:val=" ADDIN NE.Ref.{F9F1CF36-F742-405E-8EE6-3EB5A3E347C1}&lt;Citation&gt;&lt;Group&gt;&lt;References&gt;&lt;Item&gt;&lt;ID&gt;393&lt;/ID&gt;&lt;UID&gt;{1122F154-1D4A-4969-B759-F48A86435D91}&lt;/UID&gt;&lt;Title&gt;Biodegradation and metabolic fate of levofloxacin via a freshwater green alga, Scenedesmus obliquus in synthetic saline wastewater&lt;/Title&gt;&lt;Template&gt;Journal Article&lt;/Template&gt;&lt;Star&gt;0&lt;/Star&gt;&lt;Tag&gt;0&lt;/Tag&gt;&lt;Author&gt;Xiong, Jiu-Qiang; Kurade, Mayur B; Patil, Dilip V; Jang, Min; Paeng, Ki-Jung; Jeon, Byong-Hun&lt;/Author&gt;&lt;Year&gt;2017&lt;/Year&gt;&lt;Details&gt;&lt;_accessed&gt;63866424&lt;/_accessed&gt;&lt;_created&gt;63866424&lt;/_created&gt;&lt;_db_updated&gt;CrossRef&lt;/_db_updated&gt;&lt;_doi&gt;10.1016/j.algal.2017.04.012&lt;/_doi&gt;&lt;_impact_factor&gt;   4.008&lt;/_impact_factor&gt;&lt;_isbn&gt;22119264&lt;/_isbn&gt;&lt;_journal&gt;Algal Research&lt;/_journal&gt;&lt;_modified&gt;63866424&lt;/_modified&gt;&lt;_pages&gt;54-61&lt;/_pages&gt;&lt;_tertiary_title&gt;Algal Research&lt;/_tertiary_title&gt;&lt;_url&gt;https://linkinghub.elsevier.com/retrieve/pii/S2211926416308414_x000d__x000a_https://api.elsevier.com/content/article/PII:S2211926416308414?httpAccept=text/xml&lt;/_url&gt;&lt;_volume&gt;25&lt;/_volume&gt;&lt;/Details&gt;&lt;Extra&gt;&lt;DBUID&gt;{F96A950B-833F-4880-A151-76DA2D6A2879}&lt;/DBUID&gt;&lt;/Extra&gt;&lt;/Item&gt;&lt;/References&gt;&lt;/Group&gt;&lt;/Citation&gt;_x000a_"/>
    <w:docVar w:name="NE.Ref{FAF3B095-8B6E-4626-B98E-97FB18E48815}" w:val=" ADDIN NE.Ref.{FAF3B095-8B6E-4626-B98E-97FB18E48815}&lt;Citation&gt;&lt;Group&gt;&lt;References&gt;&lt;Item&gt;&lt;ID&gt;403&lt;/ID&gt;&lt;UID&gt;{20D154F6-71FD-47D0-B092-68F80848CC0F}&lt;/UID&gt;&lt;Title&gt;Exogenous organic carbon as an artificial enhancement method to assist the algal antibiotic treatment system&lt;/Title&gt;&lt;Template&gt;Journal Article&lt;/Template&gt;&lt;Star&gt;0&lt;/Star&gt;&lt;Tag&gt;0&lt;/Tag&gt;&lt;Author&gt;Du, Yingxiang; Wang, Jing; Wang, Zhiliang; Torres, Oscar Lopez; Guo, Ruixin; Chen, Jianqiu&lt;/Author&gt;&lt;Year&gt;2018&lt;/Year&gt;&lt;Details&gt;&lt;_accessed&gt;63866425&lt;/_accessed&gt;&lt;_collection_scope&gt;SCIE;EI&lt;/_collection_scope&gt;&lt;_created&gt;63866424&lt;/_created&gt;&lt;_db_updated&gt;CrossRef&lt;/_db_updated&gt;&lt;_doi&gt;10.1016/j.jclepro.2018.05.180&lt;/_doi&gt;&lt;_impact_factor&gt;   7.246&lt;/_impact_factor&gt;&lt;_isbn&gt;09596526&lt;/_isbn&gt;&lt;_journal&gt;Journal of Cleaner Production&lt;/_journal&gt;&lt;_modified&gt;63866425&lt;/_modified&gt;&lt;_pages&gt;624-634&lt;/_pages&gt;&lt;_tertiary_title&gt;Journal of Cleaner Production&lt;/_tertiary_title&gt;&lt;_url&gt;https://linkinghub.elsevier.com/retrieve/pii/S0959652618315269_x000d__x000a_https://api.elsevier.com/content/article/PII:S0959652618315269?httpAccept=text/xml&lt;/_url&gt;&lt;_volume&gt;194&lt;/_volume&gt;&lt;/Details&gt;&lt;Extra&gt;&lt;DBUID&gt;{F96A950B-833F-4880-A151-76DA2D6A2879}&lt;/DBUID&gt;&lt;/Extra&gt;&lt;/Item&gt;&lt;/References&gt;&lt;/Group&gt;&lt;Group&gt;&lt;References&gt;&lt;Item&gt;&lt;ID&gt;396&lt;/ID&gt;&lt;UID&gt;{9E1B9A26-D060-4776-8FD7-31E206E8EC8C}&lt;/UID&gt;&lt;Title&gt;Ciprofloxacin toxicity and its co-metabolic removal by a freshwater microalga Chlamydomonas mexicana&lt;/Title&gt;&lt;Template&gt;Journal Article&lt;/Template&gt;&lt;Star&gt;0&lt;/Star&gt;&lt;Tag&gt;0&lt;/Tag&gt;&lt;Author&gt;Xiong, Jiu-Qiang; Kurade, Mayur B; Kim, Jung Rae; Roh, Hyun-Seog; Jeon, Byong-Hun&lt;/Author&gt;&lt;Year&gt;2017&lt;/Year&gt;&lt;Details&gt;&lt;_accessed&gt;63866424&lt;/_accessed&gt;&lt;_collection_scope&gt;SCI;SCIE;EI&lt;/_collection_scope&gt;&lt;_created&gt;63866424&lt;/_created&gt;&lt;_db_updated&gt;CrossRef&lt;/_db_updated&gt;&lt;_doi&gt;10.1016/j.jhazmat.2016.04.073&lt;/_doi&gt;&lt;_impact_factor&gt;   9.038&lt;/_impact_factor&gt;&lt;_isbn&gt;03043894&lt;/_isbn&gt;&lt;_journal&gt;Journal of Hazardous Materials&lt;/_journal&gt;&lt;_modified&gt;63866424&lt;/_modified&gt;&lt;_pages&gt;212-219&lt;/_pages&gt;&lt;_tertiary_title&gt;Journal of Hazardous Materials&lt;/_tertiary_title&gt;&lt;_url&gt;https://linkinghub.elsevier.com/retrieve/pii/S0304389416304149_x000d__x000a_https://dul.usage.elsevier.com/doi/&lt;/_url&gt;&lt;_volume&gt;323&lt;/_volume&gt;&lt;/Details&gt;&lt;Extra&gt;&lt;DBUID&gt;{F96A950B-833F-4880-A151-76DA2D6A2879}&lt;/DBUID&gt;&lt;/Extra&gt;&lt;/Item&gt;&lt;/References&gt;&lt;/Group&gt;&lt;Group&gt;&lt;References&gt;&lt;Item&gt;&lt;ID&gt;414&lt;/ID&gt;&lt;UID&gt;{00466CD7-7D47-4000-9049-83C520405078}&lt;/UID&gt;&lt;Title&gt;Micropollutants cometabolism of microalgae for wastewater remediation: Effect of carbon sources to cometabolism and degradation products&lt;/Title&gt;&lt;Template&gt;Journal Article&lt;/Template&gt;&lt;Star&gt;0&lt;/Star&gt;&lt;Tag&gt;0&lt;/Tag&gt;&lt;Author&gt;Vo, Hoang Nhat Phong; Ngo, Huu Hao; Guo, Wenshan; Nguyen, Khanh Hoang; Chang, Soon Woong; Nguyen, Dinh Duc; Liu, Yiwen; Liu, Yi; Ding, An; Bui, Xuan Thanh&lt;/Author&gt;&lt;Year&gt;2020&lt;/Year&gt;&lt;Details&gt;&lt;_accessed&gt;63866425&lt;/_accessed&gt;&lt;_collection_scope&gt;SCI;SCIE;EI&lt;/_collection_scope&gt;&lt;_created&gt;63866424&lt;/_created&gt;&lt;_db_updated&gt;CrossRef&lt;/_db_updated&gt;&lt;_doi&gt;10.1016/j.watres.2020.115974&lt;/_doi&gt;&lt;_impact_factor&gt;   9.130&lt;/_impact_factor&gt;&lt;_isbn&gt;00431354&lt;/_isbn&gt;&lt;_journal&gt;Water Research&lt;/_journal&gt;&lt;_modified&gt;63866425&lt;/_modified&gt;&lt;_pages&gt;115974&lt;/_pages&gt;&lt;_tertiary_title&gt;Water Research&lt;/_tertiary_title&gt;&lt;_url&gt;https://linkinghub.elsevier.com/retrieve/pii/S004313542030511X_x000d__x000a_https://api.elsevier.com/content/article/PII:S004313542030511X?httpAccept=text/xml&lt;/_url&gt;&lt;_volume&gt;183&lt;/_volume&gt;&lt;/Details&gt;&lt;Extra&gt;&lt;DBUID&gt;{F96A950B-833F-4880-A151-76DA2D6A2879}&lt;/DBUID&gt;&lt;/Extra&gt;&lt;/Item&gt;&lt;/References&gt;&lt;/Group&gt;&lt;/Citation&gt;_x000a_"/>
    <w:docVar w:name="NE.Ref{FB63E907-E7C8-4D65-97D9-AD153604FF74}" w:val=" ADDIN NE.Ref.{FB63E907-E7C8-4D65-97D9-AD153604FF74}&lt;Citation&gt;&lt;Group&gt;&lt;References&gt;&lt;Item&gt;&lt;ID&gt;453&lt;/ID&gt;&lt;UID&gt;{F084325D-F064-48B9-A61D-9771C24D59CE}&lt;/UID&gt;&lt;Title&gt;Insights into extracellular polymeric substances of cyanobacterium Microcystis aeruginosa using fractionation procedure and parallel factor analysis&lt;/Title&gt;&lt;Template&gt;Journal Article&lt;/Template&gt;&lt;Star&gt;0&lt;/Star&gt;&lt;Tag&gt;0&lt;/Tag&gt;&lt;Author&gt;Xu, Huacheng; Cai, Haiyuan; Yu, Guanghui; Jiang, Helong&lt;/Author&gt;&lt;Year&gt;2013&lt;/Year&gt;&lt;Details&gt;&lt;_accessed&gt;63867581&lt;/_accessed&gt;&lt;_collection_scope&gt;SCI;SCIE;EI&lt;/_collection_scope&gt;&lt;_created&gt;63867581&lt;/_created&gt;&lt;_db_updated&gt;CrossRef&lt;/_db_updated&gt;&lt;_doi&gt;10.1016/j.watres.2013.01.019&lt;/_doi&gt;&lt;_impact_factor&gt;   9.130&lt;/_impact_factor&gt;&lt;_isbn&gt;00431354&lt;/_isbn&gt;&lt;_issue&gt;6&lt;/_issue&gt;&lt;_journal&gt;Water Research&lt;/_journal&gt;&lt;_modified&gt;63867581&lt;/_modified&gt;&lt;_pages&gt;2005-2014&lt;/_pages&gt;&lt;_tertiary_title&gt;Water Research&lt;/_tertiary_title&gt;&lt;_url&gt;https://linkinghub.elsevier.com/retrieve/pii/S0043135413000365_x000d__x000a_https://api.elsevier.com/content/article/PII:S0043135413000365?httpAccept=text/xml&lt;/_url&gt;&lt;_volume&gt;47&lt;/_volume&gt;&lt;/Details&gt;&lt;Extra&gt;&lt;DBUID&gt;{F96A950B-833F-4880-A151-76DA2D6A2879}&lt;/DBUID&gt;&lt;/Extra&gt;&lt;/Item&gt;&lt;/References&gt;&lt;/Group&gt;&lt;/Citation&gt;_x000a_"/>
    <w:docVar w:name="NE.Ref{FB885BCE-71BC-49FD-BEB5-2DEAA1D52144}" w:val=" ADDIN NE.Ref.{FB885BCE-71BC-49FD-BEB5-2DEAA1D52144}&lt;Citation&gt;&lt;Group&gt;&lt;References&gt;&lt;Item&gt;&lt;ID&gt;444&lt;/ID&gt;&lt;UID&gt;{A089328F-2B43-48EA-988F-449978FBFC95}&lt;/UID&gt;&lt;Title&gt;Removal of pharmaceutical and personal care products (PPCPs) from wastewater using microalgae: A review&lt;/Title&gt;&lt;Template&gt;Journal Article&lt;/Template&gt;&lt;Star&gt;0&lt;/Star&gt;&lt;Tag&gt;0&lt;/Tag&gt;&lt;Author&gt;Hena, S; Gutierrez, L; Croue, J P&lt;/Author&gt;&lt;Year&gt;2021&lt;/Year&gt;&lt;Details&gt;&lt;_accessed&gt;63866722&lt;/_accessed&gt;&lt;_accession_num&gt;33265054&lt;/_accession_num&gt;&lt;_author_adr&gt;Department of Chemistry, Curtin Water Quality Research Centre, Curtin University, Australia.; Facultad del Mar y Medio Ambiente, Universidad del Pacifico, Ecuador.; Institut de Chimie des Milieux et des Materiaux, IC2MP UMR 7285 CNRS, Universite  de Poitiers, France. Electronic address: jean.philippe.croue@univ-poitiers.fr.&lt;/_author_adr&gt;&lt;_collection_scope&gt;SCI;SCIE;EI&lt;/_collection_scope&gt;&lt;_created&gt;63866721&lt;/_created&gt;&lt;_date&gt;63691200&lt;/_date&gt;&lt;_date_display&gt;2021 Feb 5&lt;/_date_display&gt;&lt;_db_updated&gt;PubMed&lt;/_db_updated&gt;&lt;_doi&gt;10.1016/j.jhazmat.2020.124041&lt;/_doi&gt;&lt;_impact_factor&gt;   9.038&lt;/_impact_factor&gt;&lt;_isbn&gt;1873-3336 (Electronic); 0304-3894 (Linking)&lt;/_isbn&gt;&lt;_journal&gt;J Hazard Mater&lt;/_journal&gt;&lt;_keywords&gt;*Ecological risk; *Hybrid system; *Microalgae; *PPCPs; *Wastewater&lt;/_keywords&gt;&lt;_language&gt;eng&lt;/_language&gt;&lt;_modified&gt;63866722&lt;/_modified&gt;&lt;_ori_publication&gt;Copyright (c) 2020 Elsevier B.V. All rights reserved.&lt;/_ori_publication&gt;&lt;_pages&gt;124041&lt;/_pages&gt;&lt;_subject_headings&gt;*Cosmetics; *Microalgae; *Pharmaceutical Preparations; Waste Water; *Water Pollutants, Chemical/analysis/toxicity; *Water Purification&lt;/_subject_headings&gt;&lt;_tertiary_title&gt;Journal of hazardous materials&lt;/_tertiary_title&gt;&lt;_type_work&gt;Journal Article; Review&lt;/_type_work&gt;&lt;_url&gt;http://www.ncbi.nlm.nih.gov/entrez/query.fcgi?cmd=Retrieve&amp;amp;db=pubmed&amp;amp;dopt=Abstract&amp;amp;list_uids=33265054&amp;amp;query_hl=1&lt;/_url&gt;&lt;_volume&gt;403&lt;/_volume&gt;&lt;/Details&gt;&lt;Extra&gt;&lt;DBUID&gt;{F96A950B-833F-4880-A151-76DA2D6A2879}&lt;/DBUID&gt;&lt;/Extra&gt;&lt;/Item&gt;&lt;/References&gt;&lt;/Group&gt;&lt;Group&gt;&lt;References&gt;&lt;Item&gt;&lt;ID&gt;446&lt;/ID&gt;&lt;UID&gt;{31720B7B-C452-4EFF-AAAA-7D33E53DDC60}&lt;/UID&gt;&lt;Title&gt;Role of extracellular polymeric substance in adsorption of quinolone antibiotics by microbial cells in excess sludge&lt;/Title&gt;&lt;Template&gt;Journal Article&lt;/Template&gt;&lt;Star&gt;0&lt;/Star&gt;&lt;Tag&gt;0&lt;/Tag&gt;&lt;Author&gt;Cao, Da-Qi; Yang, Wen-Yu; Wang, Zhen; Hao, Xiao-Di&lt;/Author&gt;&lt;Year&gt;2019&lt;/Year&gt;&lt;Details&gt;&lt;_accessed&gt;63866722&lt;/_accessed&gt;&lt;_collection_scope&gt;SCI;SCIE;EI&lt;/_collection_scope&gt;&lt;_created&gt;63866721&lt;/_created&gt;&lt;_db_updated&gt;CrossRef&lt;/_db_updated&gt;&lt;_doi&gt;10.1016/j.cej.2019.03.230&lt;/_doi&gt;&lt;_impact_factor&gt;  10.652&lt;/_impact_factor&gt;&lt;_isbn&gt;13858947&lt;/_isbn&gt;&lt;_journal&gt;Chemical Engineering Journal&lt;/_journal&gt;&lt;_modified&gt;63866722&lt;/_modified&gt;&lt;_pages&gt;684-694&lt;/_pages&gt;&lt;_tertiary_title&gt;Chemical Engineering Journal&lt;/_tertiary_title&gt;&lt;_url&gt;https://linkinghub.elsevier.com/retrieve/pii/S138589471930703X_x000d__x000a_https://api.elsevier.com/content/article/PII:S138589471930703X?httpAccept=text/xml&lt;/_url&gt;&lt;_volume&gt;370&lt;/_volume&gt;&lt;/Details&gt;&lt;Extra&gt;&lt;DBUID&gt;{F96A950B-833F-4880-A151-76DA2D6A2879}&lt;/DBUID&gt;&lt;/Extra&gt;&lt;/Item&gt;&lt;/References&gt;&lt;/Group&gt;&lt;/Citation&gt;_x000a_"/>
    <w:docVar w:name="NE.Ref{FBC37801-9532-4684-867C-CBAA78488355}" w:val=" ADDIN NE.Ref.{FBC37801-9532-4684-867C-CBAA78488355}&lt;Citation&gt;&lt;Group&gt;&lt;References&gt;&lt;Item&gt;&lt;ID&gt;437&lt;/ID&gt;&lt;UID&gt;{9471D84F-125B-4984-A6C7-FB7FF64AE1EF}&lt;/UID&gt;&lt;Title&gt;Distribution of genes encoding the microbial non-oxidative reversible hydroxyarylic acid decarboxylases/phenol carboxylases☆&lt;/Title&gt;&lt;Template&gt;Journal Article&lt;/Template&gt;&lt;Star&gt;0&lt;/Star&gt;&lt;Tag&gt;0&lt;/Tag&gt;&lt;Author&gt;LUPA, B; LYON, D; GIBBS, M; REEVES, R; WIEGEL, J&lt;/Author&gt;&lt;Year&gt;2005&lt;/Year&gt;&lt;Details&gt;&lt;_accessed&gt;63866721&lt;/_accessed&gt;&lt;_collection_scope&gt;SCI;SCIE&lt;/_collection_scope&gt;&lt;_created&gt;63866721&lt;/_created&gt;&lt;_db_updated&gt;CrossRef&lt;/_db_updated&gt;&lt;_doi&gt;10.1016/j.ygeno.2005.05.002&lt;/_doi&gt;&lt;_impact_factor&gt;   6.205&lt;/_impact_factor&gt;&lt;_isbn&gt;08887543&lt;/_isbn&gt;&lt;_issue&gt;3&lt;/_issue&gt;&lt;_journal&gt;Genomics&lt;/_journal&gt;&lt;_modified&gt;63866721&lt;/_modified&gt;&lt;_pages&gt;342-351&lt;/_pages&gt;&lt;_tertiary_title&gt;Genomics&lt;/_tertiary_title&gt;&lt;_url&gt;https://linkinghub.elsevier.com/retrieve/pii/S0888754305001308_x000d__x000a_https://api.elsevier.com/content/article/PII:S0888754305001308?httpAccept=text/xml&lt;/_url&gt;&lt;_volume&gt;86&lt;/_volume&gt;&lt;/Details&gt;&lt;Extra&gt;&lt;DBUID&gt;{F96A950B-833F-4880-A151-76DA2D6A2879}&lt;/DBUID&gt;&lt;/Extra&gt;&lt;/Item&gt;&lt;/References&gt;&lt;/Group&gt;&lt;/Citation&gt;_x000a_"/>
    <w:docVar w:name="NE.Ref{FBDC9AA0-E67B-4446-AC66-1FBEF626B91E}" w:val=" ADDIN NE.Ref.{FBDC9AA0-E67B-4446-AC66-1FBEF626B91E}&lt;Citation&gt;&lt;Group&gt;&lt;References&gt;&lt;Item&gt;&lt;ID&gt;413&lt;/ID&gt;&lt;UID&gt;{DA25986F-555C-44FC-86B2-7D6B14210730}&lt;/UID&gt;&lt;Title&gt;Microalgal bioremediation of emerging contaminants - Opportunities and challenges&lt;/Title&gt;&lt;Template&gt;Journal Article&lt;/Template&gt;&lt;Star&gt;0&lt;/Star&gt;&lt;Tag&gt;0&lt;/Tag&gt;&lt;Author&gt;Sutherland, Donna L; Ralph, Peter J&lt;/Author&gt;&lt;Year&gt;2019&lt;/Year&gt;&lt;Details&gt;&lt;_accessed&gt;63866425&lt;/_accessed&gt;&lt;_collection_scope&gt;SCI;SCIE;EI&lt;/_collection_scope&gt;&lt;_created&gt;63866424&lt;/_created&gt;&lt;_db_updated&gt;CrossRef&lt;/_db_updated&gt;&lt;_doi&gt;10.1016/j.watres.2019.114921&lt;/_doi&gt;&lt;_impact_factor&gt;   9.130&lt;/_impact_factor&gt;&lt;_isbn&gt;00431354&lt;/_isbn&gt;&lt;_journal&gt;Water Research&lt;/_journal&gt;&lt;_modified&gt;63866425&lt;/_modified&gt;&lt;_pages&gt;114921&lt;/_pages&gt;&lt;_tertiary_title&gt;Water Research&lt;/_tertiary_title&gt;&lt;_url&gt;https://linkinghub.elsevier.com/retrieve/pii/S0043135419306955_x000d__x000a_https://api.elsevier.com/content/article/PII:S0043135419306955?httpAccept=text/xml&lt;/_url&gt;&lt;_volume&gt;164&lt;/_volume&gt;&lt;/Details&gt;&lt;Extra&gt;&lt;DBUID&gt;{F96A950B-833F-4880-A151-76DA2D6A2879}&lt;/DBUID&gt;&lt;/Extra&gt;&lt;/Item&gt;&lt;/References&gt;&lt;/Group&gt;&lt;/Citation&gt;_x000a_"/>
    <w:docVar w:name="NE.Ref{FD405F2B-90E2-4541-B690-223B87EC0160}" w:val=" ADDIN NE.Ref.{FD405F2B-90E2-4541-B690-223B87EC0160}&lt;Citation&gt;&lt;Group&gt;&lt;References&gt;&lt;Item&gt;&lt;ID&gt;402&lt;/ID&gt;&lt;UID&gt;{FC6D8A6B-E65D-48AD-BC07-44E295BAE744}&lt;/UID&gt;&lt;Title&gt;Energy-saving photo-degradation of three fluoroquinolone antibiotics under VUV/UV irradiation: Kinetics, mechanism, and antibacterial activity reduction&lt;/Title&gt;&lt;Template&gt;Journal Article&lt;/Template&gt;&lt;Star&gt;0&lt;/Star&gt;&lt;Tag&gt;0&lt;/Tag&gt;&lt;Author&gt;Geng, Cong; Liang, Zhijie; Cui, Fuyi; Zhao, Zhiwei; Yuan, Chen; Du, Jinying; Wang, Chuang&lt;/Author&gt;&lt;Year&gt;2020&lt;/Year&gt;&lt;Details&gt;&lt;_accessed&gt;63866424&lt;/_accessed&gt;&lt;_collection_scope&gt;SCI;SCIE;EI&lt;/_collection_scope&gt;&lt;_created&gt;63866424&lt;/_created&gt;&lt;_db_updated&gt;CrossRef&lt;/_db_updated&gt;&lt;_doi&gt;10.1016/j.cej.2019.123145&lt;/_doi&gt;&lt;_impact_factor&gt;  10.652&lt;/_impact_factor&gt;&lt;_isbn&gt;13858947&lt;/_isbn&gt;&lt;_journal&gt;Chemical Engineering Journal&lt;/_journal&gt;&lt;_modified&gt;63866424&lt;/_modified&gt;&lt;_pages&gt;123145&lt;/_pages&gt;&lt;_tertiary_title&gt;Chemical Engineering Journal&lt;/_tertiary_title&gt;&lt;_url&gt;https://linkinghub.elsevier.com/retrieve/pii/S1385894719325574_x000d__x000a_https://api.elsevier.com/content/article/PII:S1385894719325574?httpAccept=text/xml&lt;/_url&gt;&lt;_volume&gt;383&lt;/_volume&gt;&lt;/Details&gt;&lt;Extra&gt;&lt;DBUID&gt;{F96A950B-833F-4880-A151-76DA2D6A2879}&lt;/DBUID&gt;&lt;/Extra&gt;&lt;/Item&gt;&lt;/References&gt;&lt;/Group&gt;&lt;Group&gt;&lt;References&gt;&lt;Item&gt;&lt;ID&gt;404&lt;/ID&gt;&lt;UID&gt;{BF40678B-2B01-43A5-959F-DA596C0792DE}&lt;/UID&gt;&lt;Title&gt;Exploring reductive degradation of fluorinated pharmaceuticals using Al2O3-supported Pt-group metallic catalysts: Catalytic reactivity, reaction pathways, and toxicity assessment&lt;/Title&gt;&lt;Template&gt;Journal Article&lt;/Template&gt;&lt;Star&gt;0&lt;/Star&gt;&lt;Tag&gt;0&lt;/Tag&gt;&lt;Author&gt;Park, Jaehyeong; An, Seonyoung; Jho, Eun Hea; Bae, Sungjun; Choi, Yongju; Choe, Jong Kwon&lt;/Author&gt;&lt;Year&gt;2020&lt;/Year&gt;&lt;Details&gt;&lt;_accessed&gt;63866425&lt;/_accessed&gt;&lt;_collection_scope&gt;SCI;SCIE;EI&lt;/_collection_scope&gt;&lt;_created&gt;63866424&lt;/_created&gt;&lt;_db_updated&gt;CrossRef&lt;/_db_updated&gt;&lt;_doi&gt;10.1016/j.watres.2020.116242&lt;/_doi&gt;&lt;_impact_factor&gt;   9.130&lt;/_impact_factor&gt;&lt;_isbn&gt;00431354&lt;/_isbn&gt;&lt;_journal&gt;Water Research&lt;/_journal&gt;&lt;_modified&gt;63866425&lt;/_modified&gt;&lt;_pages&gt;116242&lt;/_pages&gt;&lt;_tertiary_title&gt;Water Research&lt;/_tertiary_title&gt;&lt;_url&gt;https://linkinghub.elsevier.com/retrieve/pii/S004313542030779X_x000d__x000a_https://api.elsevier.com/content/article/PII:S004313542030779X?httpAccept=text/xml&lt;/_url&gt;&lt;_volume&gt;185&lt;/_volum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Bioresource Tech"/>
  </w:docVars>
  <w:rsids>
    <w:rsidRoot w:val="003A672F"/>
    <w:rsid w:val="00000CA0"/>
    <w:rsid w:val="00000CE2"/>
    <w:rsid w:val="00000DF8"/>
    <w:rsid w:val="00001038"/>
    <w:rsid w:val="000017A1"/>
    <w:rsid w:val="000018AC"/>
    <w:rsid w:val="00001A11"/>
    <w:rsid w:val="00001CBA"/>
    <w:rsid w:val="00001D28"/>
    <w:rsid w:val="000023F7"/>
    <w:rsid w:val="00002478"/>
    <w:rsid w:val="00002FB2"/>
    <w:rsid w:val="000031D4"/>
    <w:rsid w:val="000033C8"/>
    <w:rsid w:val="000034F9"/>
    <w:rsid w:val="0000388A"/>
    <w:rsid w:val="00003A28"/>
    <w:rsid w:val="00003F4F"/>
    <w:rsid w:val="0000402E"/>
    <w:rsid w:val="0000442D"/>
    <w:rsid w:val="00004A1E"/>
    <w:rsid w:val="00004D2E"/>
    <w:rsid w:val="00005190"/>
    <w:rsid w:val="000051A9"/>
    <w:rsid w:val="000054E6"/>
    <w:rsid w:val="0000585C"/>
    <w:rsid w:val="00005DCB"/>
    <w:rsid w:val="00006152"/>
    <w:rsid w:val="00006A23"/>
    <w:rsid w:val="00006D54"/>
    <w:rsid w:val="000070EE"/>
    <w:rsid w:val="000073D2"/>
    <w:rsid w:val="00007F08"/>
    <w:rsid w:val="00010304"/>
    <w:rsid w:val="0001055C"/>
    <w:rsid w:val="00010847"/>
    <w:rsid w:val="00010966"/>
    <w:rsid w:val="00011045"/>
    <w:rsid w:val="000113E1"/>
    <w:rsid w:val="0001143D"/>
    <w:rsid w:val="000115EE"/>
    <w:rsid w:val="0001166F"/>
    <w:rsid w:val="0001177C"/>
    <w:rsid w:val="00011A9A"/>
    <w:rsid w:val="00011FEC"/>
    <w:rsid w:val="000122BC"/>
    <w:rsid w:val="00012BED"/>
    <w:rsid w:val="00012D02"/>
    <w:rsid w:val="00013946"/>
    <w:rsid w:val="00013996"/>
    <w:rsid w:val="00013A1E"/>
    <w:rsid w:val="00013CAD"/>
    <w:rsid w:val="00013FF2"/>
    <w:rsid w:val="00014952"/>
    <w:rsid w:val="00014FD5"/>
    <w:rsid w:val="00015091"/>
    <w:rsid w:val="0001527B"/>
    <w:rsid w:val="00015375"/>
    <w:rsid w:val="00015496"/>
    <w:rsid w:val="0001623C"/>
    <w:rsid w:val="00016630"/>
    <w:rsid w:val="00016E5B"/>
    <w:rsid w:val="000173BB"/>
    <w:rsid w:val="00017765"/>
    <w:rsid w:val="000179F6"/>
    <w:rsid w:val="00017B87"/>
    <w:rsid w:val="00017BBB"/>
    <w:rsid w:val="00017F0A"/>
    <w:rsid w:val="00020299"/>
    <w:rsid w:val="000205C1"/>
    <w:rsid w:val="00020818"/>
    <w:rsid w:val="000212CC"/>
    <w:rsid w:val="000218D2"/>
    <w:rsid w:val="00021F24"/>
    <w:rsid w:val="00022128"/>
    <w:rsid w:val="0002235B"/>
    <w:rsid w:val="000224F5"/>
    <w:rsid w:val="00022605"/>
    <w:rsid w:val="0002263B"/>
    <w:rsid w:val="00022945"/>
    <w:rsid w:val="00022BF2"/>
    <w:rsid w:val="0002300E"/>
    <w:rsid w:val="00023276"/>
    <w:rsid w:val="00023629"/>
    <w:rsid w:val="00023701"/>
    <w:rsid w:val="000239F8"/>
    <w:rsid w:val="0002477C"/>
    <w:rsid w:val="000247B5"/>
    <w:rsid w:val="00024CEE"/>
    <w:rsid w:val="00025528"/>
    <w:rsid w:val="00025859"/>
    <w:rsid w:val="00025B7F"/>
    <w:rsid w:val="000262A3"/>
    <w:rsid w:val="00026B7A"/>
    <w:rsid w:val="0002734E"/>
    <w:rsid w:val="00027A16"/>
    <w:rsid w:val="0003035B"/>
    <w:rsid w:val="00030DEE"/>
    <w:rsid w:val="00031015"/>
    <w:rsid w:val="00031105"/>
    <w:rsid w:val="00031B3A"/>
    <w:rsid w:val="00031F1E"/>
    <w:rsid w:val="0003211D"/>
    <w:rsid w:val="00032454"/>
    <w:rsid w:val="0003256F"/>
    <w:rsid w:val="00033074"/>
    <w:rsid w:val="0003322A"/>
    <w:rsid w:val="000336E3"/>
    <w:rsid w:val="0003399B"/>
    <w:rsid w:val="00034359"/>
    <w:rsid w:val="00034422"/>
    <w:rsid w:val="000349EC"/>
    <w:rsid w:val="000349F2"/>
    <w:rsid w:val="00035CEB"/>
    <w:rsid w:val="00035EA4"/>
    <w:rsid w:val="00035EF8"/>
    <w:rsid w:val="000364D2"/>
    <w:rsid w:val="000365A3"/>
    <w:rsid w:val="0003662F"/>
    <w:rsid w:val="0003787E"/>
    <w:rsid w:val="0003792A"/>
    <w:rsid w:val="00037B4E"/>
    <w:rsid w:val="00037BA8"/>
    <w:rsid w:val="000400C7"/>
    <w:rsid w:val="00040804"/>
    <w:rsid w:val="00040A56"/>
    <w:rsid w:val="000410FA"/>
    <w:rsid w:val="00041550"/>
    <w:rsid w:val="000415F7"/>
    <w:rsid w:val="00041C40"/>
    <w:rsid w:val="00041D36"/>
    <w:rsid w:val="00042B5F"/>
    <w:rsid w:val="00042E76"/>
    <w:rsid w:val="00043294"/>
    <w:rsid w:val="000432F3"/>
    <w:rsid w:val="0004330A"/>
    <w:rsid w:val="00044321"/>
    <w:rsid w:val="0004439D"/>
    <w:rsid w:val="00044587"/>
    <w:rsid w:val="000447F9"/>
    <w:rsid w:val="00044AC2"/>
    <w:rsid w:val="00044C63"/>
    <w:rsid w:val="00044C83"/>
    <w:rsid w:val="00045DA6"/>
    <w:rsid w:val="00046290"/>
    <w:rsid w:val="00046616"/>
    <w:rsid w:val="00046789"/>
    <w:rsid w:val="0004704C"/>
    <w:rsid w:val="00047AB1"/>
    <w:rsid w:val="00047C6B"/>
    <w:rsid w:val="00047ECA"/>
    <w:rsid w:val="00050B1D"/>
    <w:rsid w:val="000510C8"/>
    <w:rsid w:val="0005134F"/>
    <w:rsid w:val="000517D9"/>
    <w:rsid w:val="00051862"/>
    <w:rsid w:val="000519EE"/>
    <w:rsid w:val="00051A6A"/>
    <w:rsid w:val="00051F95"/>
    <w:rsid w:val="000529FF"/>
    <w:rsid w:val="00052DDB"/>
    <w:rsid w:val="00052F26"/>
    <w:rsid w:val="000530CD"/>
    <w:rsid w:val="0005354F"/>
    <w:rsid w:val="00053693"/>
    <w:rsid w:val="000536C4"/>
    <w:rsid w:val="000536C6"/>
    <w:rsid w:val="00053BCA"/>
    <w:rsid w:val="00054216"/>
    <w:rsid w:val="00054558"/>
    <w:rsid w:val="0005458F"/>
    <w:rsid w:val="0005468C"/>
    <w:rsid w:val="000547FA"/>
    <w:rsid w:val="00054E61"/>
    <w:rsid w:val="00056205"/>
    <w:rsid w:val="0005628C"/>
    <w:rsid w:val="00056688"/>
    <w:rsid w:val="00056874"/>
    <w:rsid w:val="00056ECA"/>
    <w:rsid w:val="000575C6"/>
    <w:rsid w:val="00057662"/>
    <w:rsid w:val="000579D8"/>
    <w:rsid w:val="00060944"/>
    <w:rsid w:val="00060B70"/>
    <w:rsid w:val="00060CBD"/>
    <w:rsid w:val="00060DEB"/>
    <w:rsid w:val="00060FEF"/>
    <w:rsid w:val="0006110F"/>
    <w:rsid w:val="00061372"/>
    <w:rsid w:val="000617D0"/>
    <w:rsid w:val="0006206C"/>
    <w:rsid w:val="000620D3"/>
    <w:rsid w:val="000624BB"/>
    <w:rsid w:val="00062843"/>
    <w:rsid w:val="00063162"/>
    <w:rsid w:val="000631DA"/>
    <w:rsid w:val="0006321D"/>
    <w:rsid w:val="00063221"/>
    <w:rsid w:val="000632F2"/>
    <w:rsid w:val="000632FF"/>
    <w:rsid w:val="0006363D"/>
    <w:rsid w:val="0006408D"/>
    <w:rsid w:val="00064636"/>
    <w:rsid w:val="00064958"/>
    <w:rsid w:val="00065188"/>
    <w:rsid w:val="000654B9"/>
    <w:rsid w:val="000657A0"/>
    <w:rsid w:val="00065DAE"/>
    <w:rsid w:val="000669FE"/>
    <w:rsid w:val="00067301"/>
    <w:rsid w:val="00067D64"/>
    <w:rsid w:val="00067E94"/>
    <w:rsid w:val="00071546"/>
    <w:rsid w:val="000727FC"/>
    <w:rsid w:val="000728A5"/>
    <w:rsid w:val="000730B1"/>
    <w:rsid w:val="00073C5C"/>
    <w:rsid w:val="00073D5D"/>
    <w:rsid w:val="000746AE"/>
    <w:rsid w:val="000757BF"/>
    <w:rsid w:val="00075A40"/>
    <w:rsid w:val="000760CF"/>
    <w:rsid w:val="0007613F"/>
    <w:rsid w:val="00076280"/>
    <w:rsid w:val="000762C8"/>
    <w:rsid w:val="000766D2"/>
    <w:rsid w:val="00076873"/>
    <w:rsid w:val="000769BB"/>
    <w:rsid w:val="0007715A"/>
    <w:rsid w:val="000776D1"/>
    <w:rsid w:val="00077A02"/>
    <w:rsid w:val="00077A78"/>
    <w:rsid w:val="00077D0E"/>
    <w:rsid w:val="000805F8"/>
    <w:rsid w:val="000807DB"/>
    <w:rsid w:val="00080988"/>
    <w:rsid w:val="00080E19"/>
    <w:rsid w:val="00081301"/>
    <w:rsid w:val="0008131C"/>
    <w:rsid w:val="000819BA"/>
    <w:rsid w:val="00082093"/>
    <w:rsid w:val="00082273"/>
    <w:rsid w:val="00082E91"/>
    <w:rsid w:val="00082F1C"/>
    <w:rsid w:val="0008458B"/>
    <w:rsid w:val="000848D2"/>
    <w:rsid w:val="00085D3F"/>
    <w:rsid w:val="000865AB"/>
    <w:rsid w:val="0008705D"/>
    <w:rsid w:val="000872EB"/>
    <w:rsid w:val="0008739F"/>
    <w:rsid w:val="000878DE"/>
    <w:rsid w:val="00087BE8"/>
    <w:rsid w:val="00087E22"/>
    <w:rsid w:val="00087FE5"/>
    <w:rsid w:val="00090829"/>
    <w:rsid w:val="00090BB4"/>
    <w:rsid w:val="00090D21"/>
    <w:rsid w:val="00090E8E"/>
    <w:rsid w:val="000910A5"/>
    <w:rsid w:val="000914F2"/>
    <w:rsid w:val="00092296"/>
    <w:rsid w:val="00092558"/>
    <w:rsid w:val="00092B00"/>
    <w:rsid w:val="00092D71"/>
    <w:rsid w:val="00092F78"/>
    <w:rsid w:val="00093246"/>
    <w:rsid w:val="00093A67"/>
    <w:rsid w:val="00093CE8"/>
    <w:rsid w:val="00093EB6"/>
    <w:rsid w:val="000941B7"/>
    <w:rsid w:val="0009429E"/>
    <w:rsid w:val="000946B6"/>
    <w:rsid w:val="00094953"/>
    <w:rsid w:val="00094CF9"/>
    <w:rsid w:val="00094E09"/>
    <w:rsid w:val="000951BB"/>
    <w:rsid w:val="00096027"/>
    <w:rsid w:val="00096508"/>
    <w:rsid w:val="0009717F"/>
    <w:rsid w:val="000A03F2"/>
    <w:rsid w:val="000A0543"/>
    <w:rsid w:val="000A058E"/>
    <w:rsid w:val="000A06A1"/>
    <w:rsid w:val="000A094C"/>
    <w:rsid w:val="000A0F0A"/>
    <w:rsid w:val="000A1117"/>
    <w:rsid w:val="000A1139"/>
    <w:rsid w:val="000A1617"/>
    <w:rsid w:val="000A1D3E"/>
    <w:rsid w:val="000A21F9"/>
    <w:rsid w:val="000A22EE"/>
    <w:rsid w:val="000A25EC"/>
    <w:rsid w:val="000A26FE"/>
    <w:rsid w:val="000A27A6"/>
    <w:rsid w:val="000A2D1E"/>
    <w:rsid w:val="000A2E4E"/>
    <w:rsid w:val="000A2F3D"/>
    <w:rsid w:val="000A3686"/>
    <w:rsid w:val="000A36B6"/>
    <w:rsid w:val="000A3D5B"/>
    <w:rsid w:val="000A4A6B"/>
    <w:rsid w:val="000A4DFA"/>
    <w:rsid w:val="000A4F1D"/>
    <w:rsid w:val="000A5268"/>
    <w:rsid w:val="000A53D3"/>
    <w:rsid w:val="000A55FD"/>
    <w:rsid w:val="000A602E"/>
    <w:rsid w:val="000A6085"/>
    <w:rsid w:val="000A69E1"/>
    <w:rsid w:val="000A6F71"/>
    <w:rsid w:val="000A75F2"/>
    <w:rsid w:val="000A7762"/>
    <w:rsid w:val="000A79E5"/>
    <w:rsid w:val="000B00DB"/>
    <w:rsid w:val="000B014C"/>
    <w:rsid w:val="000B0631"/>
    <w:rsid w:val="000B06D5"/>
    <w:rsid w:val="000B0FB8"/>
    <w:rsid w:val="000B0FC2"/>
    <w:rsid w:val="000B11C0"/>
    <w:rsid w:val="000B13FD"/>
    <w:rsid w:val="000B1483"/>
    <w:rsid w:val="000B170A"/>
    <w:rsid w:val="000B17CC"/>
    <w:rsid w:val="000B1BD9"/>
    <w:rsid w:val="000B2023"/>
    <w:rsid w:val="000B22EB"/>
    <w:rsid w:val="000B266F"/>
    <w:rsid w:val="000B2A35"/>
    <w:rsid w:val="000B2AFA"/>
    <w:rsid w:val="000B2E31"/>
    <w:rsid w:val="000B342C"/>
    <w:rsid w:val="000B35AF"/>
    <w:rsid w:val="000B36BF"/>
    <w:rsid w:val="000B3869"/>
    <w:rsid w:val="000B3A2F"/>
    <w:rsid w:val="000B3AFF"/>
    <w:rsid w:val="000B3EF7"/>
    <w:rsid w:val="000B44DF"/>
    <w:rsid w:val="000B488A"/>
    <w:rsid w:val="000B4E41"/>
    <w:rsid w:val="000B516C"/>
    <w:rsid w:val="000B57FE"/>
    <w:rsid w:val="000B5809"/>
    <w:rsid w:val="000B618A"/>
    <w:rsid w:val="000B6572"/>
    <w:rsid w:val="000B662C"/>
    <w:rsid w:val="000B6C7E"/>
    <w:rsid w:val="000B6FEC"/>
    <w:rsid w:val="000B71B1"/>
    <w:rsid w:val="000B7471"/>
    <w:rsid w:val="000B79A1"/>
    <w:rsid w:val="000B7CD7"/>
    <w:rsid w:val="000C0B88"/>
    <w:rsid w:val="000C0E44"/>
    <w:rsid w:val="000C126C"/>
    <w:rsid w:val="000C1B25"/>
    <w:rsid w:val="000C1D8F"/>
    <w:rsid w:val="000C1FF9"/>
    <w:rsid w:val="000C22E5"/>
    <w:rsid w:val="000C23A4"/>
    <w:rsid w:val="000C2A69"/>
    <w:rsid w:val="000C2D11"/>
    <w:rsid w:val="000C308E"/>
    <w:rsid w:val="000C3226"/>
    <w:rsid w:val="000C35DE"/>
    <w:rsid w:val="000C3642"/>
    <w:rsid w:val="000C36BA"/>
    <w:rsid w:val="000C3A02"/>
    <w:rsid w:val="000C3B49"/>
    <w:rsid w:val="000C3E6E"/>
    <w:rsid w:val="000C3FAD"/>
    <w:rsid w:val="000C4201"/>
    <w:rsid w:val="000C45EA"/>
    <w:rsid w:val="000C5187"/>
    <w:rsid w:val="000C57B5"/>
    <w:rsid w:val="000C5BA4"/>
    <w:rsid w:val="000C5DE4"/>
    <w:rsid w:val="000C646C"/>
    <w:rsid w:val="000C72ED"/>
    <w:rsid w:val="000C74DA"/>
    <w:rsid w:val="000C77CD"/>
    <w:rsid w:val="000C79FB"/>
    <w:rsid w:val="000D0527"/>
    <w:rsid w:val="000D0720"/>
    <w:rsid w:val="000D0DBD"/>
    <w:rsid w:val="000D0DFD"/>
    <w:rsid w:val="000D0E47"/>
    <w:rsid w:val="000D1503"/>
    <w:rsid w:val="000D20D4"/>
    <w:rsid w:val="000D23A8"/>
    <w:rsid w:val="000D24FF"/>
    <w:rsid w:val="000D27AD"/>
    <w:rsid w:val="000D2E5B"/>
    <w:rsid w:val="000D32F5"/>
    <w:rsid w:val="000D3C49"/>
    <w:rsid w:val="000D3E7E"/>
    <w:rsid w:val="000D4009"/>
    <w:rsid w:val="000D4017"/>
    <w:rsid w:val="000D411A"/>
    <w:rsid w:val="000D4182"/>
    <w:rsid w:val="000D4686"/>
    <w:rsid w:val="000D4B44"/>
    <w:rsid w:val="000D4DA7"/>
    <w:rsid w:val="000D4F1D"/>
    <w:rsid w:val="000D5A04"/>
    <w:rsid w:val="000D60FD"/>
    <w:rsid w:val="000D617E"/>
    <w:rsid w:val="000D69CE"/>
    <w:rsid w:val="000D713B"/>
    <w:rsid w:val="000D72FF"/>
    <w:rsid w:val="000D7730"/>
    <w:rsid w:val="000D7753"/>
    <w:rsid w:val="000D778A"/>
    <w:rsid w:val="000D7BD0"/>
    <w:rsid w:val="000D7D53"/>
    <w:rsid w:val="000E04D7"/>
    <w:rsid w:val="000E070B"/>
    <w:rsid w:val="000E0AD5"/>
    <w:rsid w:val="000E1326"/>
    <w:rsid w:val="000E16F7"/>
    <w:rsid w:val="000E2221"/>
    <w:rsid w:val="000E2A99"/>
    <w:rsid w:val="000E2B23"/>
    <w:rsid w:val="000E334B"/>
    <w:rsid w:val="000E3939"/>
    <w:rsid w:val="000E45A8"/>
    <w:rsid w:val="000E45C4"/>
    <w:rsid w:val="000E49E4"/>
    <w:rsid w:val="000E4C30"/>
    <w:rsid w:val="000E5A5C"/>
    <w:rsid w:val="000E5B3E"/>
    <w:rsid w:val="000E60FE"/>
    <w:rsid w:val="000E611E"/>
    <w:rsid w:val="000E6211"/>
    <w:rsid w:val="000E6337"/>
    <w:rsid w:val="000E6B91"/>
    <w:rsid w:val="000E6E80"/>
    <w:rsid w:val="000E7161"/>
    <w:rsid w:val="000E7229"/>
    <w:rsid w:val="000E757E"/>
    <w:rsid w:val="000E7760"/>
    <w:rsid w:val="000E7CDB"/>
    <w:rsid w:val="000F001B"/>
    <w:rsid w:val="000F04C0"/>
    <w:rsid w:val="000F0872"/>
    <w:rsid w:val="000F0A80"/>
    <w:rsid w:val="000F119F"/>
    <w:rsid w:val="000F192C"/>
    <w:rsid w:val="000F278D"/>
    <w:rsid w:val="000F3ECA"/>
    <w:rsid w:val="000F439D"/>
    <w:rsid w:val="000F4C12"/>
    <w:rsid w:val="000F4D82"/>
    <w:rsid w:val="000F500D"/>
    <w:rsid w:val="000F5565"/>
    <w:rsid w:val="000F5D28"/>
    <w:rsid w:val="000F6177"/>
    <w:rsid w:val="000F67AA"/>
    <w:rsid w:val="000F6918"/>
    <w:rsid w:val="000F70D9"/>
    <w:rsid w:val="000F73CE"/>
    <w:rsid w:val="000F756A"/>
    <w:rsid w:val="000F7F48"/>
    <w:rsid w:val="001003AC"/>
    <w:rsid w:val="00100CA3"/>
    <w:rsid w:val="00101E78"/>
    <w:rsid w:val="00101EB0"/>
    <w:rsid w:val="00101F25"/>
    <w:rsid w:val="00102426"/>
    <w:rsid w:val="001028A8"/>
    <w:rsid w:val="001028AE"/>
    <w:rsid w:val="0010290B"/>
    <w:rsid w:val="00102E3C"/>
    <w:rsid w:val="00103212"/>
    <w:rsid w:val="001038D7"/>
    <w:rsid w:val="00104153"/>
    <w:rsid w:val="001044B5"/>
    <w:rsid w:val="00104DE2"/>
    <w:rsid w:val="001057F2"/>
    <w:rsid w:val="001064DB"/>
    <w:rsid w:val="001066E7"/>
    <w:rsid w:val="0010691E"/>
    <w:rsid w:val="00106DBB"/>
    <w:rsid w:val="001074EB"/>
    <w:rsid w:val="001078CA"/>
    <w:rsid w:val="00107D9D"/>
    <w:rsid w:val="00107E68"/>
    <w:rsid w:val="00110652"/>
    <w:rsid w:val="00110731"/>
    <w:rsid w:val="00110DAD"/>
    <w:rsid w:val="0011111D"/>
    <w:rsid w:val="001114B6"/>
    <w:rsid w:val="00111801"/>
    <w:rsid w:val="00111E6E"/>
    <w:rsid w:val="00112577"/>
    <w:rsid w:val="00112911"/>
    <w:rsid w:val="00113A1B"/>
    <w:rsid w:val="00113A8E"/>
    <w:rsid w:val="00113D13"/>
    <w:rsid w:val="00113F67"/>
    <w:rsid w:val="00114094"/>
    <w:rsid w:val="0011464F"/>
    <w:rsid w:val="00114DE3"/>
    <w:rsid w:val="00114F36"/>
    <w:rsid w:val="001150D2"/>
    <w:rsid w:val="001150DD"/>
    <w:rsid w:val="001158E8"/>
    <w:rsid w:val="00115D26"/>
    <w:rsid w:val="00116448"/>
    <w:rsid w:val="001166C0"/>
    <w:rsid w:val="00116A53"/>
    <w:rsid w:val="0011725C"/>
    <w:rsid w:val="0011730A"/>
    <w:rsid w:val="0011744A"/>
    <w:rsid w:val="001175BB"/>
    <w:rsid w:val="001178A7"/>
    <w:rsid w:val="00117E5F"/>
    <w:rsid w:val="00120267"/>
    <w:rsid w:val="001203DD"/>
    <w:rsid w:val="00120534"/>
    <w:rsid w:val="001207F0"/>
    <w:rsid w:val="00120F3C"/>
    <w:rsid w:val="0012227C"/>
    <w:rsid w:val="00122C01"/>
    <w:rsid w:val="00122F40"/>
    <w:rsid w:val="00123924"/>
    <w:rsid w:val="001239F5"/>
    <w:rsid w:val="00123A1F"/>
    <w:rsid w:val="00123E5E"/>
    <w:rsid w:val="00123ECD"/>
    <w:rsid w:val="00124022"/>
    <w:rsid w:val="001242AD"/>
    <w:rsid w:val="00125E6E"/>
    <w:rsid w:val="001264C1"/>
    <w:rsid w:val="00126A6D"/>
    <w:rsid w:val="001271C8"/>
    <w:rsid w:val="0012730C"/>
    <w:rsid w:val="001274E1"/>
    <w:rsid w:val="00127580"/>
    <w:rsid w:val="001277B0"/>
    <w:rsid w:val="001277C3"/>
    <w:rsid w:val="00127D82"/>
    <w:rsid w:val="00130553"/>
    <w:rsid w:val="0013089E"/>
    <w:rsid w:val="0013106C"/>
    <w:rsid w:val="001311EF"/>
    <w:rsid w:val="00131579"/>
    <w:rsid w:val="00131879"/>
    <w:rsid w:val="00131DE7"/>
    <w:rsid w:val="00131E8D"/>
    <w:rsid w:val="0013238B"/>
    <w:rsid w:val="0013292B"/>
    <w:rsid w:val="00133428"/>
    <w:rsid w:val="00133D74"/>
    <w:rsid w:val="0013478F"/>
    <w:rsid w:val="0013487B"/>
    <w:rsid w:val="00135110"/>
    <w:rsid w:val="00135323"/>
    <w:rsid w:val="00135F8F"/>
    <w:rsid w:val="00136034"/>
    <w:rsid w:val="001361F8"/>
    <w:rsid w:val="00136EDF"/>
    <w:rsid w:val="001371F7"/>
    <w:rsid w:val="001372D2"/>
    <w:rsid w:val="0013751C"/>
    <w:rsid w:val="001376A6"/>
    <w:rsid w:val="00137C11"/>
    <w:rsid w:val="00137D4C"/>
    <w:rsid w:val="001406A3"/>
    <w:rsid w:val="001406E7"/>
    <w:rsid w:val="00141664"/>
    <w:rsid w:val="00141A1C"/>
    <w:rsid w:val="00141EC0"/>
    <w:rsid w:val="00142549"/>
    <w:rsid w:val="001425E1"/>
    <w:rsid w:val="00142901"/>
    <w:rsid w:val="0014294D"/>
    <w:rsid w:val="001429E2"/>
    <w:rsid w:val="00142B05"/>
    <w:rsid w:val="00143739"/>
    <w:rsid w:val="00143D77"/>
    <w:rsid w:val="00143E73"/>
    <w:rsid w:val="001442CA"/>
    <w:rsid w:val="0014456C"/>
    <w:rsid w:val="00144FF9"/>
    <w:rsid w:val="00145170"/>
    <w:rsid w:val="0014525C"/>
    <w:rsid w:val="00145900"/>
    <w:rsid w:val="00145A56"/>
    <w:rsid w:val="00146231"/>
    <w:rsid w:val="001463E2"/>
    <w:rsid w:val="00146AEA"/>
    <w:rsid w:val="00147330"/>
    <w:rsid w:val="00147792"/>
    <w:rsid w:val="00147A19"/>
    <w:rsid w:val="00147B37"/>
    <w:rsid w:val="00147E4C"/>
    <w:rsid w:val="00150556"/>
    <w:rsid w:val="00150968"/>
    <w:rsid w:val="00151127"/>
    <w:rsid w:val="001511F8"/>
    <w:rsid w:val="00151541"/>
    <w:rsid w:val="0015156C"/>
    <w:rsid w:val="001519F0"/>
    <w:rsid w:val="00151BAA"/>
    <w:rsid w:val="0015216D"/>
    <w:rsid w:val="001522B4"/>
    <w:rsid w:val="00152CF6"/>
    <w:rsid w:val="001534B3"/>
    <w:rsid w:val="0015359E"/>
    <w:rsid w:val="00153625"/>
    <w:rsid w:val="0015369C"/>
    <w:rsid w:val="001537FB"/>
    <w:rsid w:val="001545EB"/>
    <w:rsid w:val="00155823"/>
    <w:rsid w:val="00155A4B"/>
    <w:rsid w:val="00155EE4"/>
    <w:rsid w:val="001563D2"/>
    <w:rsid w:val="00156666"/>
    <w:rsid w:val="001566E5"/>
    <w:rsid w:val="00156D04"/>
    <w:rsid w:val="00157A87"/>
    <w:rsid w:val="00157B8E"/>
    <w:rsid w:val="00157F82"/>
    <w:rsid w:val="001600CD"/>
    <w:rsid w:val="00160866"/>
    <w:rsid w:val="00160973"/>
    <w:rsid w:val="00161017"/>
    <w:rsid w:val="00161415"/>
    <w:rsid w:val="00161625"/>
    <w:rsid w:val="001619AD"/>
    <w:rsid w:val="0016222E"/>
    <w:rsid w:val="0016298E"/>
    <w:rsid w:val="00162DB0"/>
    <w:rsid w:val="001634AF"/>
    <w:rsid w:val="00163ADF"/>
    <w:rsid w:val="00164743"/>
    <w:rsid w:val="00165366"/>
    <w:rsid w:val="00165BDF"/>
    <w:rsid w:val="0016709E"/>
    <w:rsid w:val="00167358"/>
    <w:rsid w:val="001677C2"/>
    <w:rsid w:val="001677FF"/>
    <w:rsid w:val="00167840"/>
    <w:rsid w:val="001703C5"/>
    <w:rsid w:val="00170BB5"/>
    <w:rsid w:val="0017104F"/>
    <w:rsid w:val="0017187A"/>
    <w:rsid w:val="001718E1"/>
    <w:rsid w:val="00171D5F"/>
    <w:rsid w:val="0017204B"/>
    <w:rsid w:val="001721DF"/>
    <w:rsid w:val="00173452"/>
    <w:rsid w:val="00173DAC"/>
    <w:rsid w:val="00174C10"/>
    <w:rsid w:val="00174EA6"/>
    <w:rsid w:val="00175023"/>
    <w:rsid w:val="001756A4"/>
    <w:rsid w:val="001756C1"/>
    <w:rsid w:val="00175831"/>
    <w:rsid w:val="00175AB1"/>
    <w:rsid w:val="00176180"/>
    <w:rsid w:val="001762C7"/>
    <w:rsid w:val="0017676B"/>
    <w:rsid w:val="00176EE7"/>
    <w:rsid w:val="001770C4"/>
    <w:rsid w:val="00177486"/>
    <w:rsid w:val="00180AF4"/>
    <w:rsid w:val="00180D46"/>
    <w:rsid w:val="001815C1"/>
    <w:rsid w:val="0018197F"/>
    <w:rsid w:val="00181A22"/>
    <w:rsid w:val="00181E18"/>
    <w:rsid w:val="00181EFE"/>
    <w:rsid w:val="001821DE"/>
    <w:rsid w:val="0018297A"/>
    <w:rsid w:val="00182B3A"/>
    <w:rsid w:val="001831D8"/>
    <w:rsid w:val="00183244"/>
    <w:rsid w:val="001833C1"/>
    <w:rsid w:val="001836FC"/>
    <w:rsid w:val="00183FC8"/>
    <w:rsid w:val="0018486F"/>
    <w:rsid w:val="00184A5D"/>
    <w:rsid w:val="00186285"/>
    <w:rsid w:val="0018655C"/>
    <w:rsid w:val="001866C0"/>
    <w:rsid w:val="001868CE"/>
    <w:rsid w:val="001868E9"/>
    <w:rsid w:val="00186ACB"/>
    <w:rsid w:val="00186D37"/>
    <w:rsid w:val="00186E23"/>
    <w:rsid w:val="00186E2A"/>
    <w:rsid w:val="00186FA1"/>
    <w:rsid w:val="0018774D"/>
    <w:rsid w:val="00187BAB"/>
    <w:rsid w:val="00187F3A"/>
    <w:rsid w:val="00187F4F"/>
    <w:rsid w:val="00191A54"/>
    <w:rsid w:val="0019238B"/>
    <w:rsid w:val="001925E2"/>
    <w:rsid w:val="0019266B"/>
    <w:rsid w:val="001926E6"/>
    <w:rsid w:val="00192892"/>
    <w:rsid w:val="0019346C"/>
    <w:rsid w:val="001937C5"/>
    <w:rsid w:val="00193E29"/>
    <w:rsid w:val="00193E60"/>
    <w:rsid w:val="00193F51"/>
    <w:rsid w:val="00194339"/>
    <w:rsid w:val="00194641"/>
    <w:rsid w:val="00194799"/>
    <w:rsid w:val="00194F91"/>
    <w:rsid w:val="001951C6"/>
    <w:rsid w:val="001951F0"/>
    <w:rsid w:val="001959CC"/>
    <w:rsid w:val="00195A2A"/>
    <w:rsid w:val="00195D54"/>
    <w:rsid w:val="00196944"/>
    <w:rsid w:val="00196A8E"/>
    <w:rsid w:val="00196C5D"/>
    <w:rsid w:val="00196D49"/>
    <w:rsid w:val="0019759F"/>
    <w:rsid w:val="00197CFD"/>
    <w:rsid w:val="00197E27"/>
    <w:rsid w:val="001A01AA"/>
    <w:rsid w:val="001A0B65"/>
    <w:rsid w:val="001A0CAE"/>
    <w:rsid w:val="001A0CB6"/>
    <w:rsid w:val="001A10C0"/>
    <w:rsid w:val="001A16D8"/>
    <w:rsid w:val="001A1CF4"/>
    <w:rsid w:val="001A21EF"/>
    <w:rsid w:val="001A223E"/>
    <w:rsid w:val="001A2A18"/>
    <w:rsid w:val="001A3015"/>
    <w:rsid w:val="001A3861"/>
    <w:rsid w:val="001A3D39"/>
    <w:rsid w:val="001A3FBC"/>
    <w:rsid w:val="001A418B"/>
    <w:rsid w:val="001A4685"/>
    <w:rsid w:val="001A4D5F"/>
    <w:rsid w:val="001A5509"/>
    <w:rsid w:val="001A5567"/>
    <w:rsid w:val="001A5743"/>
    <w:rsid w:val="001A5DD8"/>
    <w:rsid w:val="001A6022"/>
    <w:rsid w:val="001A6040"/>
    <w:rsid w:val="001A6ECE"/>
    <w:rsid w:val="001A733B"/>
    <w:rsid w:val="001A7511"/>
    <w:rsid w:val="001A758E"/>
    <w:rsid w:val="001A796B"/>
    <w:rsid w:val="001A7E8B"/>
    <w:rsid w:val="001A7EF1"/>
    <w:rsid w:val="001B0083"/>
    <w:rsid w:val="001B050A"/>
    <w:rsid w:val="001B0826"/>
    <w:rsid w:val="001B0D0A"/>
    <w:rsid w:val="001B1BDD"/>
    <w:rsid w:val="001B374F"/>
    <w:rsid w:val="001B37D6"/>
    <w:rsid w:val="001B3A08"/>
    <w:rsid w:val="001B3A0E"/>
    <w:rsid w:val="001B3E33"/>
    <w:rsid w:val="001B3FE3"/>
    <w:rsid w:val="001B4F81"/>
    <w:rsid w:val="001B5268"/>
    <w:rsid w:val="001B58B4"/>
    <w:rsid w:val="001B59BB"/>
    <w:rsid w:val="001B59BE"/>
    <w:rsid w:val="001B5F97"/>
    <w:rsid w:val="001B5FE5"/>
    <w:rsid w:val="001B6582"/>
    <w:rsid w:val="001B6683"/>
    <w:rsid w:val="001B66AC"/>
    <w:rsid w:val="001B6840"/>
    <w:rsid w:val="001B684A"/>
    <w:rsid w:val="001B727B"/>
    <w:rsid w:val="001B75DD"/>
    <w:rsid w:val="001B7F7C"/>
    <w:rsid w:val="001C09B0"/>
    <w:rsid w:val="001C0BC7"/>
    <w:rsid w:val="001C0C7A"/>
    <w:rsid w:val="001C13CE"/>
    <w:rsid w:val="001C153F"/>
    <w:rsid w:val="001C1A85"/>
    <w:rsid w:val="001C1D31"/>
    <w:rsid w:val="001C1F16"/>
    <w:rsid w:val="001C200F"/>
    <w:rsid w:val="001C2312"/>
    <w:rsid w:val="001C2B58"/>
    <w:rsid w:val="001C337F"/>
    <w:rsid w:val="001C3846"/>
    <w:rsid w:val="001C3930"/>
    <w:rsid w:val="001C4054"/>
    <w:rsid w:val="001C45EB"/>
    <w:rsid w:val="001C4961"/>
    <w:rsid w:val="001C4D74"/>
    <w:rsid w:val="001C4EC1"/>
    <w:rsid w:val="001C508D"/>
    <w:rsid w:val="001C5214"/>
    <w:rsid w:val="001C5628"/>
    <w:rsid w:val="001C5DD8"/>
    <w:rsid w:val="001C6024"/>
    <w:rsid w:val="001C62B4"/>
    <w:rsid w:val="001C65E4"/>
    <w:rsid w:val="001C6AAC"/>
    <w:rsid w:val="001C6CF4"/>
    <w:rsid w:val="001C6F44"/>
    <w:rsid w:val="001C6F6F"/>
    <w:rsid w:val="001C759D"/>
    <w:rsid w:val="001C78FB"/>
    <w:rsid w:val="001C7FFC"/>
    <w:rsid w:val="001D05BB"/>
    <w:rsid w:val="001D088C"/>
    <w:rsid w:val="001D08D3"/>
    <w:rsid w:val="001D0A0E"/>
    <w:rsid w:val="001D0D7D"/>
    <w:rsid w:val="001D1527"/>
    <w:rsid w:val="001D1A40"/>
    <w:rsid w:val="001D1D9B"/>
    <w:rsid w:val="001D1F6B"/>
    <w:rsid w:val="001D2574"/>
    <w:rsid w:val="001D3862"/>
    <w:rsid w:val="001D438D"/>
    <w:rsid w:val="001D4395"/>
    <w:rsid w:val="001D444E"/>
    <w:rsid w:val="001D457F"/>
    <w:rsid w:val="001D4AB6"/>
    <w:rsid w:val="001D4BC6"/>
    <w:rsid w:val="001D5386"/>
    <w:rsid w:val="001D569C"/>
    <w:rsid w:val="001D5A24"/>
    <w:rsid w:val="001D5C13"/>
    <w:rsid w:val="001D5C5B"/>
    <w:rsid w:val="001D5E60"/>
    <w:rsid w:val="001D6824"/>
    <w:rsid w:val="001D6985"/>
    <w:rsid w:val="001D6EBB"/>
    <w:rsid w:val="001D7F7F"/>
    <w:rsid w:val="001E0AE2"/>
    <w:rsid w:val="001E106F"/>
    <w:rsid w:val="001E1AD6"/>
    <w:rsid w:val="001E249C"/>
    <w:rsid w:val="001E26E8"/>
    <w:rsid w:val="001E294F"/>
    <w:rsid w:val="001E2974"/>
    <w:rsid w:val="001E29B1"/>
    <w:rsid w:val="001E2F75"/>
    <w:rsid w:val="001E2FAA"/>
    <w:rsid w:val="001E3157"/>
    <w:rsid w:val="001E3FF4"/>
    <w:rsid w:val="001E4003"/>
    <w:rsid w:val="001E46A1"/>
    <w:rsid w:val="001E4745"/>
    <w:rsid w:val="001E4D45"/>
    <w:rsid w:val="001E4E47"/>
    <w:rsid w:val="001E5794"/>
    <w:rsid w:val="001E5C8B"/>
    <w:rsid w:val="001E5D96"/>
    <w:rsid w:val="001E6372"/>
    <w:rsid w:val="001E6572"/>
    <w:rsid w:val="001E66B4"/>
    <w:rsid w:val="001E6F9F"/>
    <w:rsid w:val="001E725C"/>
    <w:rsid w:val="001E74C7"/>
    <w:rsid w:val="001E7A72"/>
    <w:rsid w:val="001E7BAC"/>
    <w:rsid w:val="001E7EF4"/>
    <w:rsid w:val="001E7F85"/>
    <w:rsid w:val="001F2D61"/>
    <w:rsid w:val="001F3107"/>
    <w:rsid w:val="001F4D6A"/>
    <w:rsid w:val="001F4F3B"/>
    <w:rsid w:val="001F67A1"/>
    <w:rsid w:val="001F6D0F"/>
    <w:rsid w:val="001F7051"/>
    <w:rsid w:val="001F713F"/>
    <w:rsid w:val="001F72B6"/>
    <w:rsid w:val="001F761F"/>
    <w:rsid w:val="001F77BE"/>
    <w:rsid w:val="001F7838"/>
    <w:rsid w:val="001F7B47"/>
    <w:rsid w:val="001F7FA9"/>
    <w:rsid w:val="00200C0D"/>
    <w:rsid w:val="0020142E"/>
    <w:rsid w:val="00201958"/>
    <w:rsid w:val="002019C6"/>
    <w:rsid w:val="00202401"/>
    <w:rsid w:val="00203437"/>
    <w:rsid w:val="00203558"/>
    <w:rsid w:val="00203588"/>
    <w:rsid w:val="002037EA"/>
    <w:rsid w:val="002039F6"/>
    <w:rsid w:val="00203F80"/>
    <w:rsid w:val="002043C7"/>
    <w:rsid w:val="00204960"/>
    <w:rsid w:val="00204DD3"/>
    <w:rsid w:val="0020501C"/>
    <w:rsid w:val="002053CF"/>
    <w:rsid w:val="0020559D"/>
    <w:rsid w:val="00205A51"/>
    <w:rsid w:val="00205B9D"/>
    <w:rsid w:val="00205C63"/>
    <w:rsid w:val="00205E63"/>
    <w:rsid w:val="002062D8"/>
    <w:rsid w:val="00206D94"/>
    <w:rsid w:val="002070EE"/>
    <w:rsid w:val="00207E73"/>
    <w:rsid w:val="002100D8"/>
    <w:rsid w:val="00210372"/>
    <w:rsid w:val="002104CE"/>
    <w:rsid w:val="002104FA"/>
    <w:rsid w:val="00210885"/>
    <w:rsid w:val="00211642"/>
    <w:rsid w:val="002119CF"/>
    <w:rsid w:val="002125C1"/>
    <w:rsid w:val="0021271A"/>
    <w:rsid w:val="002128E9"/>
    <w:rsid w:val="0021294A"/>
    <w:rsid w:val="00212D8D"/>
    <w:rsid w:val="00212FDD"/>
    <w:rsid w:val="00213634"/>
    <w:rsid w:val="00213FA7"/>
    <w:rsid w:val="002140F5"/>
    <w:rsid w:val="002142CF"/>
    <w:rsid w:val="002144C7"/>
    <w:rsid w:val="00214546"/>
    <w:rsid w:val="002145A2"/>
    <w:rsid w:val="0021461C"/>
    <w:rsid w:val="002148D9"/>
    <w:rsid w:val="00215229"/>
    <w:rsid w:val="002158D1"/>
    <w:rsid w:val="00216020"/>
    <w:rsid w:val="002164F5"/>
    <w:rsid w:val="00216556"/>
    <w:rsid w:val="002169BC"/>
    <w:rsid w:val="00216B3A"/>
    <w:rsid w:val="0021738A"/>
    <w:rsid w:val="0021764B"/>
    <w:rsid w:val="002177C4"/>
    <w:rsid w:val="002201FF"/>
    <w:rsid w:val="00220C8F"/>
    <w:rsid w:val="0022152E"/>
    <w:rsid w:val="002218C2"/>
    <w:rsid w:val="00221FCC"/>
    <w:rsid w:val="002226C2"/>
    <w:rsid w:val="00222E8E"/>
    <w:rsid w:val="0022332B"/>
    <w:rsid w:val="002234C7"/>
    <w:rsid w:val="00223B22"/>
    <w:rsid w:val="00223E22"/>
    <w:rsid w:val="00223E5C"/>
    <w:rsid w:val="00224323"/>
    <w:rsid w:val="002244A2"/>
    <w:rsid w:val="00224C1F"/>
    <w:rsid w:val="00225262"/>
    <w:rsid w:val="0022537E"/>
    <w:rsid w:val="00225653"/>
    <w:rsid w:val="0022572D"/>
    <w:rsid w:val="00225864"/>
    <w:rsid w:val="00225D0B"/>
    <w:rsid w:val="002270BA"/>
    <w:rsid w:val="00227C16"/>
    <w:rsid w:val="00230282"/>
    <w:rsid w:val="00230462"/>
    <w:rsid w:val="00230C9B"/>
    <w:rsid w:val="00230FED"/>
    <w:rsid w:val="002311EE"/>
    <w:rsid w:val="00231447"/>
    <w:rsid w:val="002317AA"/>
    <w:rsid w:val="00231C00"/>
    <w:rsid w:val="00231C31"/>
    <w:rsid w:val="00231E4F"/>
    <w:rsid w:val="00232111"/>
    <w:rsid w:val="002327FF"/>
    <w:rsid w:val="002329D0"/>
    <w:rsid w:val="00232C72"/>
    <w:rsid w:val="002337C7"/>
    <w:rsid w:val="00233B39"/>
    <w:rsid w:val="0023554F"/>
    <w:rsid w:val="0023572C"/>
    <w:rsid w:val="00235893"/>
    <w:rsid w:val="002359B6"/>
    <w:rsid w:val="002359EB"/>
    <w:rsid w:val="00236554"/>
    <w:rsid w:val="00236A97"/>
    <w:rsid w:val="002372BB"/>
    <w:rsid w:val="002372F6"/>
    <w:rsid w:val="00237FE5"/>
    <w:rsid w:val="00240414"/>
    <w:rsid w:val="00240D94"/>
    <w:rsid w:val="00240E8E"/>
    <w:rsid w:val="00241140"/>
    <w:rsid w:val="0024114A"/>
    <w:rsid w:val="002413DC"/>
    <w:rsid w:val="00241B87"/>
    <w:rsid w:val="002420DE"/>
    <w:rsid w:val="002421A3"/>
    <w:rsid w:val="00242381"/>
    <w:rsid w:val="0024265A"/>
    <w:rsid w:val="0024269B"/>
    <w:rsid w:val="002431CB"/>
    <w:rsid w:val="00243B3D"/>
    <w:rsid w:val="00243C5A"/>
    <w:rsid w:val="00244118"/>
    <w:rsid w:val="00244F60"/>
    <w:rsid w:val="00246569"/>
    <w:rsid w:val="002465DD"/>
    <w:rsid w:val="002468B3"/>
    <w:rsid w:val="002469A5"/>
    <w:rsid w:val="0024704C"/>
    <w:rsid w:val="002472AA"/>
    <w:rsid w:val="00247618"/>
    <w:rsid w:val="00247AE2"/>
    <w:rsid w:val="00247BCB"/>
    <w:rsid w:val="00247F29"/>
    <w:rsid w:val="00247F5B"/>
    <w:rsid w:val="002503F1"/>
    <w:rsid w:val="00250494"/>
    <w:rsid w:val="00250751"/>
    <w:rsid w:val="00250E2B"/>
    <w:rsid w:val="0025151A"/>
    <w:rsid w:val="00251D17"/>
    <w:rsid w:val="00251D31"/>
    <w:rsid w:val="00251F58"/>
    <w:rsid w:val="00251F79"/>
    <w:rsid w:val="00252309"/>
    <w:rsid w:val="002525B0"/>
    <w:rsid w:val="00252F26"/>
    <w:rsid w:val="00253372"/>
    <w:rsid w:val="00253725"/>
    <w:rsid w:val="002538C1"/>
    <w:rsid w:val="00253B27"/>
    <w:rsid w:val="00253B83"/>
    <w:rsid w:val="0025412E"/>
    <w:rsid w:val="0025496A"/>
    <w:rsid w:val="00254F98"/>
    <w:rsid w:val="00255626"/>
    <w:rsid w:val="002556E8"/>
    <w:rsid w:val="002561F6"/>
    <w:rsid w:val="0025667B"/>
    <w:rsid w:val="00256728"/>
    <w:rsid w:val="00256A9F"/>
    <w:rsid w:val="00256CD3"/>
    <w:rsid w:val="00257200"/>
    <w:rsid w:val="00257951"/>
    <w:rsid w:val="00257EDC"/>
    <w:rsid w:val="00260933"/>
    <w:rsid w:val="00261AA3"/>
    <w:rsid w:val="00261C34"/>
    <w:rsid w:val="00261C40"/>
    <w:rsid w:val="00261E4F"/>
    <w:rsid w:val="00262346"/>
    <w:rsid w:val="002625F8"/>
    <w:rsid w:val="00262FCB"/>
    <w:rsid w:val="0026391A"/>
    <w:rsid w:val="00264738"/>
    <w:rsid w:val="00264948"/>
    <w:rsid w:val="00265029"/>
    <w:rsid w:val="00265DF9"/>
    <w:rsid w:val="00265E63"/>
    <w:rsid w:val="002663EA"/>
    <w:rsid w:val="00267101"/>
    <w:rsid w:val="0026764F"/>
    <w:rsid w:val="002679CA"/>
    <w:rsid w:val="00267E35"/>
    <w:rsid w:val="00267FF6"/>
    <w:rsid w:val="002704D2"/>
    <w:rsid w:val="0027056F"/>
    <w:rsid w:val="0027060C"/>
    <w:rsid w:val="002707D1"/>
    <w:rsid w:val="00270B07"/>
    <w:rsid w:val="00270ECD"/>
    <w:rsid w:val="00270FA0"/>
    <w:rsid w:val="00271217"/>
    <w:rsid w:val="002713E3"/>
    <w:rsid w:val="00271403"/>
    <w:rsid w:val="0027213E"/>
    <w:rsid w:val="002732E6"/>
    <w:rsid w:val="002733EA"/>
    <w:rsid w:val="00273989"/>
    <w:rsid w:val="00273A8D"/>
    <w:rsid w:val="00274078"/>
    <w:rsid w:val="0027431F"/>
    <w:rsid w:val="00274924"/>
    <w:rsid w:val="00274A19"/>
    <w:rsid w:val="00274C83"/>
    <w:rsid w:val="00274EED"/>
    <w:rsid w:val="00275336"/>
    <w:rsid w:val="0027613F"/>
    <w:rsid w:val="00276203"/>
    <w:rsid w:val="002764DF"/>
    <w:rsid w:val="0027651A"/>
    <w:rsid w:val="002768FD"/>
    <w:rsid w:val="00276A1E"/>
    <w:rsid w:val="00276FB4"/>
    <w:rsid w:val="00277255"/>
    <w:rsid w:val="002803CA"/>
    <w:rsid w:val="00280D2D"/>
    <w:rsid w:val="00281207"/>
    <w:rsid w:val="0028128D"/>
    <w:rsid w:val="002812C7"/>
    <w:rsid w:val="002815A0"/>
    <w:rsid w:val="002816D5"/>
    <w:rsid w:val="002819CA"/>
    <w:rsid w:val="00281D1F"/>
    <w:rsid w:val="00281D87"/>
    <w:rsid w:val="00281FFB"/>
    <w:rsid w:val="002829D8"/>
    <w:rsid w:val="00282C3A"/>
    <w:rsid w:val="00282FBF"/>
    <w:rsid w:val="00283E08"/>
    <w:rsid w:val="00283E74"/>
    <w:rsid w:val="0028460B"/>
    <w:rsid w:val="00284B67"/>
    <w:rsid w:val="00284C67"/>
    <w:rsid w:val="00284CE4"/>
    <w:rsid w:val="00285184"/>
    <w:rsid w:val="00285494"/>
    <w:rsid w:val="00285ACA"/>
    <w:rsid w:val="00285B99"/>
    <w:rsid w:val="00285DD9"/>
    <w:rsid w:val="002865D2"/>
    <w:rsid w:val="00286654"/>
    <w:rsid w:val="00286DE0"/>
    <w:rsid w:val="002872E7"/>
    <w:rsid w:val="00287676"/>
    <w:rsid w:val="00287E78"/>
    <w:rsid w:val="0029084C"/>
    <w:rsid w:val="00291F21"/>
    <w:rsid w:val="0029201A"/>
    <w:rsid w:val="002922DF"/>
    <w:rsid w:val="00292EAA"/>
    <w:rsid w:val="00292F55"/>
    <w:rsid w:val="00293131"/>
    <w:rsid w:val="0029348C"/>
    <w:rsid w:val="002937C3"/>
    <w:rsid w:val="002938B2"/>
    <w:rsid w:val="00293B03"/>
    <w:rsid w:val="00293C20"/>
    <w:rsid w:val="00294158"/>
    <w:rsid w:val="002942BE"/>
    <w:rsid w:val="00294EFA"/>
    <w:rsid w:val="00294EFC"/>
    <w:rsid w:val="0029504C"/>
    <w:rsid w:val="00295525"/>
    <w:rsid w:val="00295D3E"/>
    <w:rsid w:val="0029626F"/>
    <w:rsid w:val="002966DF"/>
    <w:rsid w:val="00296FDE"/>
    <w:rsid w:val="00297178"/>
    <w:rsid w:val="0029751F"/>
    <w:rsid w:val="0029755E"/>
    <w:rsid w:val="002A0139"/>
    <w:rsid w:val="002A02BF"/>
    <w:rsid w:val="002A03E1"/>
    <w:rsid w:val="002A0741"/>
    <w:rsid w:val="002A0A3E"/>
    <w:rsid w:val="002A13C2"/>
    <w:rsid w:val="002A13CB"/>
    <w:rsid w:val="002A1B92"/>
    <w:rsid w:val="002A1BFC"/>
    <w:rsid w:val="002A22C5"/>
    <w:rsid w:val="002A2489"/>
    <w:rsid w:val="002A2D58"/>
    <w:rsid w:val="002A3076"/>
    <w:rsid w:val="002A3172"/>
    <w:rsid w:val="002A36D4"/>
    <w:rsid w:val="002A38CD"/>
    <w:rsid w:val="002A3AAC"/>
    <w:rsid w:val="002A3CB8"/>
    <w:rsid w:val="002A3F0F"/>
    <w:rsid w:val="002A4A30"/>
    <w:rsid w:val="002A4BA8"/>
    <w:rsid w:val="002A4BDB"/>
    <w:rsid w:val="002A4C1D"/>
    <w:rsid w:val="002A4CEF"/>
    <w:rsid w:val="002A5415"/>
    <w:rsid w:val="002A558F"/>
    <w:rsid w:val="002A5B6C"/>
    <w:rsid w:val="002A5DB3"/>
    <w:rsid w:val="002A643B"/>
    <w:rsid w:val="002A64CC"/>
    <w:rsid w:val="002A6848"/>
    <w:rsid w:val="002A70ED"/>
    <w:rsid w:val="002A71CC"/>
    <w:rsid w:val="002A72C7"/>
    <w:rsid w:val="002A7CE2"/>
    <w:rsid w:val="002B09CC"/>
    <w:rsid w:val="002B0D52"/>
    <w:rsid w:val="002B0E20"/>
    <w:rsid w:val="002B10CE"/>
    <w:rsid w:val="002B1131"/>
    <w:rsid w:val="002B1AD1"/>
    <w:rsid w:val="002B1B06"/>
    <w:rsid w:val="002B1B55"/>
    <w:rsid w:val="002B22B6"/>
    <w:rsid w:val="002B25C6"/>
    <w:rsid w:val="002B2653"/>
    <w:rsid w:val="002B2D30"/>
    <w:rsid w:val="002B2F61"/>
    <w:rsid w:val="002B3092"/>
    <w:rsid w:val="002B30DB"/>
    <w:rsid w:val="002B322B"/>
    <w:rsid w:val="002B3684"/>
    <w:rsid w:val="002B36B9"/>
    <w:rsid w:val="002B3AD0"/>
    <w:rsid w:val="002B43D3"/>
    <w:rsid w:val="002B4B8D"/>
    <w:rsid w:val="002B4D7D"/>
    <w:rsid w:val="002B4E34"/>
    <w:rsid w:val="002B4FEF"/>
    <w:rsid w:val="002B5172"/>
    <w:rsid w:val="002B54A3"/>
    <w:rsid w:val="002B5698"/>
    <w:rsid w:val="002B5998"/>
    <w:rsid w:val="002B5D8D"/>
    <w:rsid w:val="002B60B2"/>
    <w:rsid w:val="002B64E0"/>
    <w:rsid w:val="002B6772"/>
    <w:rsid w:val="002B6FA7"/>
    <w:rsid w:val="002B706F"/>
    <w:rsid w:val="002B7A97"/>
    <w:rsid w:val="002C0453"/>
    <w:rsid w:val="002C058A"/>
    <w:rsid w:val="002C05C4"/>
    <w:rsid w:val="002C0ACF"/>
    <w:rsid w:val="002C0B42"/>
    <w:rsid w:val="002C195D"/>
    <w:rsid w:val="002C1A27"/>
    <w:rsid w:val="002C1A40"/>
    <w:rsid w:val="002C1BB9"/>
    <w:rsid w:val="002C2160"/>
    <w:rsid w:val="002C2913"/>
    <w:rsid w:val="002C2C67"/>
    <w:rsid w:val="002C2DF3"/>
    <w:rsid w:val="002C2F25"/>
    <w:rsid w:val="002C311B"/>
    <w:rsid w:val="002C34A9"/>
    <w:rsid w:val="002C3B82"/>
    <w:rsid w:val="002C4757"/>
    <w:rsid w:val="002C562C"/>
    <w:rsid w:val="002C5C05"/>
    <w:rsid w:val="002C5E8A"/>
    <w:rsid w:val="002C6162"/>
    <w:rsid w:val="002C64DF"/>
    <w:rsid w:val="002C6D39"/>
    <w:rsid w:val="002C716E"/>
    <w:rsid w:val="002C744F"/>
    <w:rsid w:val="002C7BB7"/>
    <w:rsid w:val="002D0527"/>
    <w:rsid w:val="002D07AE"/>
    <w:rsid w:val="002D0961"/>
    <w:rsid w:val="002D13BE"/>
    <w:rsid w:val="002D160D"/>
    <w:rsid w:val="002D1CC6"/>
    <w:rsid w:val="002D1F5E"/>
    <w:rsid w:val="002D2423"/>
    <w:rsid w:val="002D2614"/>
    <w:rsid w:val="002D281A"/>
    <w:rsid w:val="002D28A9"/>
    <w:rsid w:val="002D2987"/>
    <w:rsid w:val="002D2EB1"/>
    <w:rsid w:val="002D377A"/>
    <w:rsid w:val="002D39C6"/>
    <w:rsid w:val="002D3DFF"/>
    <w:rsid w:val="002D3E36"/>
    <w:rsid w:val="002D4019"/>
    <w:rsid w:val="002D49AE"/>
    <w:rsid w:val="002D52FF"/>
    <w:rsid w:val="002D5427"/>
    <w:rsid w:val="002D59D3"/>
    <w:rsid w:val="002D61EE"/>
    <w:rsid w:val="002D6C59"/>
    <w:rsid w:val="002D77C8"/>
    <w:rsid w:val="002E0494"/>
    <w:rsid w:val="002E0607"/>
    <w:rsid w:val="002E063D"/>
    <w:rsid w:val="002E09B1"/>
    <w:rsid w:val="002E10B6"/>
    <w:rsid w:val="002E126D"/>
    <w:rsid w:val="002E2692"/>
    <w:rsid w:val="002E2AC7"/>
    <w:rsid w:val="002E2DCB"/>
    <w:rsid w:val="002E3302"/>
    <w:rsid w:val="002E363C"/>
    <w:rsid w:val="002E38CD"/>
    <w:rsid w:val="002E3B54"/>
    <w:rsid w:val="002E4368"/>
    <w:rsid w:val="002E4564"/>
    <w:rsid w:val="002E4991"/>
    <w:rsid w:val="002E533C"/>
    <w:rsid w:val="002E5634"/>
    <w:rsid w:val="002E58D7"/>
    <w:rsid w:val="002E5923"/>
    <w:rsid w:val="002E5DA4"/>
    <w:rsid w:val="002E6266"/>
    <w:rsid w:val="002E69F1"/>
    <w:rsid w:val="002E71C6"/>
    <w:rsid w:val="002E7801"/>
    <w:rsid w:val="002E79B7"/>
    <w:rsid w:val="002E7B79"/>
    <w:rsid w:val="002E7CA0"/>
    <w:rsid w:val="002F0342"/>
    <w:rsid w:val="002F03A4"/>
    <w:rsid w:val="002F03BE"/>
    <w:rsid w:val="002F04CC"/>
    <w:rsid w:val="002F0624"/>
    <w:rsid w:val="002F0790"/>
    <w:rsid w:val="002F11D7"/>
    <w:rsid w:val="002F16D6"/>
    <w:rsid w:val="002F1A18"/>
    <w:rsid w:val="002F2D67"/>
    <w:rsid w:val="002F31FB"/>
    <w:rsid w:val="002F3CB4"/>
    <w:rsid w:val="002F3D0D"/>
    <w:rsid w:val="002F3F5D"/>
    <w:rsid w:val="002F4600"/>
    <w:rsid w:val="002F46C8"/>
    <w:rsid w:val="002F4709"/>
    <w:rsid w:val="002F4736"/>
    <w:rsid w:val="002F4A9F"/>
    <w:rsid w:val="002F4DB8"/>
    <w:rsid w:val="002F5068"/>
    <w:rsid w:val="002F5B82"/>
    <w:rsid w:val="002F5C18"/>
    <w:rsid w:val="002F5D76"/>
    <w:rsid w:val="002F60E0"/>
    <w:rsid w:val="002F6102"/>
    <w:rsid w:val="002F61CF"/>
    <w:rsid w:val="002F6661"/>
    <w:rsid w:val="002F66E8"/>
    <w:rsid w:val="002F66FD"/>
    <w:rsid w:val="002F6B98"/>
    <w:rsid w:val="002F6D71"/>
    <w:rsid w:val="003004F9"/>
    <w:rsid w:val="0030054E"/>
    <w:rsid w:val="0030075F"/>
    <w:rsid w:val="003010FE"/>
    <w:rsid w:val="00301A33"/>
    <w:rsid w:val="00301B98"/>
    <w:rsid w:val="00302117"/>
    <w:rsid w:val="003025AE"/>
    <w:rsid w:val="00302AD1"/>
    <w:rsid w:val="00302EC8"/>
    <w:rsid w:val="00302FF6"/>
    <w:rsid w:val="0030300E"/>
    <w:rsid w:val="003036C9"/>
    <w:rsid w:val="00303C1B"/>
    <w:rsid w:val="00303F06"/>
    <w:rsid w:val="00303FC1"/>
    <w:rsid w:val="003040E3"/>
    <w:rsid w:val="003040F2"/>
    <w:rsid w:val="00304369"/>
    <w:rsid w:val="00304563"/>
    <w:rsid w:val="0030491E"/>
    <w:rsid w:val="00304D22"/>
    <w:rsid w:val="0030562C"/>
    <w:rsid w:val="00305985"/>
    <w:rsid w:val="00305C9D"/>
    <w:rsid w:val="00305EF9"/>
    <w:rsid w:val="003061CB"/>
    <w:rsid w:val="00306CA1"/>
    <w:rsid w:val="003074DE"/>
    <w:rsid w:val="00307850"/>
    <w:rsid w:val="00307EBB"/>
    <w:rsid w:val="0031028C"/>
    <w:rsid w:val="00310450"/>
    <w:rsid w:val="00310BB0"/>
    <w:rsid w:val="00311024"/>
    <w:rsid w:val="0031104A"/>
    <w:rsid w:val="003114B8"/>
    <w:rsid w:val="00311700"/>
    <w:rsid w:val="00311869"/>
    <w:rsid w:val="00311DF3"/>
    <w:rsid w:val="003125CD"/>
    <w:rsid w:val="003128A3"/>
    <w:rsid w:val="00312E0B"/>
    <w:rsid w:val="00313643"/>
    <w:rsid w:val="0031385D"/>
    <w:rsid w:val="003140CB"/>
    <w:rsid w:val="0031465A"/>
    <w:rsid w:val="00315FAC"/>
    <w:rsid w:val="00316145"/>
    <w:rsid w:val="003167A6"/>
    <w:rsid w:val="00316F83"/>
    <w:rsid w:val="00317129"/>
    <w:rsid w:val="003176E3"/>
    <w:rsid w:val="0032049A"/>
    <w:rsid w:val="00320CDF"/>
    <w:rsid w:val="00320FF4"/>
    <w:rsid w:val="003213BF"/>
    <w:rsid w:val="00321C66"/>
    <w:rsid w:val="0032200C"/>
    <w:rsid w:val="00322930"/>
    <w:rsid w:val="00323333"/>
    <w:rsid w:val="00323664"/>
    <w:rsid w:val="0032386A"/>
    <w:rsid w:val="00323AC3"/>
    <w:rsid w:val="003243C4"/>
    <w:rsid w:val="0032488E"/>
    <w:rsid w:val="00324A5C"/>
    <w:rsid w:val="00324AAC"/>
    <w:rsid w:val="00325121"/>
    <w:rsid w:val="003255C3"/>
    <w:rsid w:val="00325E5E"/>
    <w:rsid w:val="003266C4"/>
    <w:rsid w:val="00326811"/>
    <w:rsid w:val="00327397"/>
    <w:rsid w:val="003301BC"/>
    <w:rsid w:val="0033037A"/>
    <w:rsid w:val="00330C14"/>
    <w:rsid w:val="0033106A"/>
    <w:rsid w:val="003310A5"/>
    <w:rsid w:val="003319DD"/>
    <w:rsid w:val="003325D6"/>
    <w:rsid w:val="00332639"/>
    <w:rsid w:val="00332EB9"/>
    <w:rsid w:val="003332F5"/>
    <w:rsid w:val="0033338A"/>
    <w:rsid w:val="00333626"/>
    <w:rsid w:val="003344DD"/>
    <w:rsid w:val="003346EC"/>
    <w:rsid w:val="003350F9"/>
    <w:rsid w:val="003353F3"/>
    <w:rsid w:val="00336DEE"/>
    <w:rsid w:val="00337289"/>
    <w:rsid w:val="00337D2E"/>
    <w:rsid w:val="003403CB"/>
    <w:rsid w:val="00340469"/>
    <w:rsid w:val="00340E82"/>
    <w:rsid w:val="003414BF"/>
    <w:rsid w:val="003419BB"/>
    <w:rsid w:val="00341A07"/>
    <w:rsid w:val="00341EB5"/>
    <w:rsid w:val="00342082"/>
    <w:rsid w:val="00342213"/>
    <w:rsid w:val="00343007"/>
    <w:rsid w:val="003433D7"/>
    <w:rsid w:val="00343518"/>
    <w:rsid w:val="003435D3"/>
    <w:rsid w:val="00343854"/>
    <w:rsid w:val="00343986"/>
    <w:rsid w:val="003439A0"/>
    <w:rsid w:val="00343A73"/>
    <w:rsid w:val="00343D45"/>
    <w:rsid w:val="003444EF"/>
    <w:rsid w:val="0034543C"/>
    <w:rsid w:val="00345692"/>
    <w:rsid w:val="00345E2D"/>
    <w:rsid w:val="00346091"/>
    <w:rsid w:val="00346334"/>
    <w:rsid w:val="0034681D"/>
    <w:rsid w:val="003478FC"/>
    <w:rsid w:val="00347B28"/>
    <w:rsid w:val="00347DAB"/>
    <w:rsid w:val="003508A3"/>
    <w:rsid w:val="00351160"/>
    <w:rsid w:val="00351502"/>
    <w:rsid w:val="00351731"/>
    <w:rsid w:val="003517FA"/>
    <w:rsid w:val="0035191C"/>
    <w:rsid w:val="00351F29"/>
    <w:rsid w:val="00352509"/>
    <w:rsid w:val="0035381A"/>
    <w:rsid w:val="0035446C"/>
    <w:rsid w:val="00354481"/>
    <w:rsid w:val="00354B36"/>
    <w:rsid w:val="00355958"/>
    <w:rsid w:val="00355C53"/>
    <w:rsid w:val="00356F46"/>
    <w:rsid w:val="00357A43"/>
    <w:rsid w:val="00357C76"/>
    <w:rsid w:val="00357FFD"/>
    <w:rsid w:val="003602D2"/>
    <w:rsid w:val="003606A3"/>
    <w:rsid w:val="00360AA0"/>
    <w:rsid w:val="00360C0E"/>
    <w:rsid w:val="0036166B"/>
    <w:rsid w:val="0036171B"/>
    <w:rsid w:val="003619FE"/>
    <w:rsid w:val="00362054"/>
    <w:rsid w:val="0036238A"/>
    <w:rsid w:val="003623E5"/>
    <w:rsid w:val="00362474"/>
    <w:rsid w:val="003628BC"/>
    <w:rsid w:val="00362991"/>
    <w:rsid w:val="00362E92"/>
    <w:rsid w:val="00363A8B"/>
    <w:rsid w:val="00363CEE"/>
    <w:rsid w:val="00363EE7"/>
    <w:rsid w:val="00364081"/>
    <w:rsid w:val="003649A5"/>
    <w:rsid w:val="00364F04"/>
    <w:rsid w:val="00365872"/>
    <w:rsid w:val="00365A05"/>
    <w:rsid w:val="00365A85"/>
    <w:rsid w:val="00365CC1"/>
    <w:rsid w:val="00365FA6"/>
    <w:rsid w:val="00366559"/>
    <w:rsid w:val="00366BB9"/>
    <w:rsid w:val="00366FCB"/>
    <w:rsid w:val="0036734F"/>
    <w:rsid w:val="00367988"/>
    <w:rsid w:val="003679AF"/>
    <w:rsid w:val="00367D73"/>
    <w:rsid w:val="003701CD"/>
    <w:rsid w:val="00370291"/>
    <w:rsid w:val="0037093D"/>
    <w:rsid w:val="00370D7B"/>
    <w:rsid w:val="00371DD4"/>
    <w:rsid w:val="003726A5"/>
    <w:rsid w:val="00372701"/>
    <w:rsid w:val="003728FB"/>
    <w:rsid w:val="00372D65"/>
    <w:rsid w:val="00372ECD"/>
    <w:rsid w:val="003730C3"/>
    <w:rsid w:val="00373A70"/>
    <w:rsid w:val="00374E1A"/>
    <w:rsid w:val="003751ED"/>
    <w:rsid w:val="00375AE7"/>
    <w:rsid w:val="00375BC7"/>
    <w:rsid w:val="00375EA3"/>
    <w:rsid w:val="003762A9"/>
    <w:rsid w:val="00376488"/>
    <w:rsid w:val="0037648B"/>
    <w:rsid w:val="00376880"/>
    <w:rsid w:val="0037695D"/>
    <w:rsid w:val="003769A2"/>
    <w:rsid w:val="00377456"/>
    <w:rsid w:val="00380237"/>
    <w:rsid w:val="0038067C"/>
    <w:rsid w:val="00380693"/>
    <w:rsid w:val="00380A67"/>
    <w:rsid w:val="00380F90"/>
    <w:rsid w:val="00381146"/>
    <w:rsid w:val="003824FC"/>
    <w:rsid w:val="00383158"/>
    <w:rsid w:val="0038339B"/>
    <w:rsid w:val="00383703"/>
    <w:rsid w:val="003839F7"/>
    <w:rsid w:val="00384ECA"/>
    <w:rsid w:val="00384FA3"/>
    <w:rsid w:val="003852BA"/>
    <w:rsid w:val="00385679"/>
    <w:rsid w:val="003858B9"/>
    <w:rsid w:val="00385996"/>
    <w:rsid w:val="00385DFF"/>
    <w:rsid w:val="00385E80"/>
    <w:rsid w:val="00386AEE"/>
    <w:rsid w:val="00387015"/>
    <w:rsid w:val="0038791D"/>
    <w:rsid w:val="00387B16"/>
    <w:rsid w:val="00390722"/>
    <w:rsid w:val="00390BEE"/>
    <w:rsid w:val="00391754"/>
    <w:rsid w:val="00392B04"/>
    <w:rsid w:val="00392D34"/>
    <w:rsid w:val="0039321A"/>
    <w:rsid w:val="0039451C"/>
    <w:rsid w:val="00394571"/>
    <w:rsid w:val="0039488D"/>
    <w:rsid w:val="00394DD8"/>
    <w:rsid w:val="00394F51"/>
    <w:rsid w:val="00395093"/>
    <w:rsid w:val="003952BB"/>
    <w:rsid w:val="00395A06"/>
    <w:rsid w:val="00396089"/>
    <w:rsid w:val="00396619"/>
    <w:rsid w:val="003966D7"/>
    <w:rsid w:val="00396815"/>
    <w:rsid w:val="0039687B"/>
    <w:rsid w:val="00396AC8"/>
    <w:rsid w:val="00396BAC"/>
    <w:rsid w:val="00397606"/>
    <w:rsid w:val="0039788B"/>
    <w:rsid w:val="003A026A"/>
    <w:rsid w:val="003A03FE"/>
    <w:rsid w:val="003A0790"/>
    <w:rsid w:val="003A07AB"/>
    <w:rsid w:val="003A0965"/>
    <w:rsid w:val="003A0D02"/>
    <w:rsid w:val="003A0FAB"/>
    <w:rsid w:val="003A105B"/>
    <w:rsid w:val="003A15F5"/>
    <w:rsid w:val="003A1C4C"/>
    <w:rsid w:val="003A1E01"/>
    <w:rsid w:val="003A23D8"/>
    <w:rsid w:val="003A2730"/>
    <w:rsid w:val="003A28FA"/>
    <w:rsid w:val="003A34AA"/>
    <w:rsid w:val="003A395E"/>
    <w:rsid w:val="003A3C17"/>
    <w:rsid w:val="003A3D56"/>
    <w:rsid w:val="003A3F0B"/>
    <w:rsid w:val="003A4028"/>
    <w:rsid w:val="003A454C"/>
    <w:rsid w:val="003A46BD"/>
    <w:rsid w:val="003A4CDC"/>
    <w:rsid w:val="003A4D90"/>
    <w:rsid w:val="003A5B93"/>
    <w:rsid w:val="003A60E0"/>
    <w:rsid w:val="003A61FE"/>
    <w:rsid w:val="003A65E1"/>
    <w:rsid w:val="003A672F"/>
    <w:rsid w:val="003A67A7"/>
    <w:rsid w:val="003A6A85"/>
    <w:rsid w:val="003A6D65"/>
    <w:rsid w:val="003A7608"/>
    <w:rsid w:val="003A7F6F"/>
    <w:rsid w:val="003B07CF"/>
    <w:rsid w:val="003B0B7C"/>
    <w:rsid w:val="003B0D37"/>
    <w:rsid w:val="003B1705"/>
    <w:rsid w:val="003B190E"/>
    <w:rsid w:val="003B1962"/>
    <w:rsid w:val="003B1B2F"/>
    <w:rsid w:val="003B1DE8"/>
    <w:rsid w:val="003B1FE7"/>
    <w:rsid w:val="003B2380"/>
    <w:rsid w:val="003B2384"/>
    <w:rsid w:val="003B248F"/>
    <w:rsid w:val="003B2CE2"/>
    <w:rsid w:val="003B3080"/>
    <w:rsid w:val="003B30DB"/>
    <w:rsid w:val="003B35CE"/>
    <w:rsid w:val="003B3BA8"/>
    <w:rsid w:val="003B3CB8"/>
    <w:rsid w:val="003B4147"/>
    <w:rsid w:val="003B43B4"/>
    <w:rsid w:val="003B48CC"/>
    <w:rsid w:val="003B4D73"/>
    <w:rsid w:val="003B50E3"/>
    <w:rsid w:val="003B51A8"/>
    <w:rsid w:val="003B51AB"/>
    <w:rsid w:val="003B5B50"/>
    <w:rsid w:val="003B5CD5"/>
    <w:rsid w:val="003B5D20"/>
    <w:rsid w:val="003B5FDB"/>
    <w:rsid w:val="003B61E6"/>
    <w:rsid w:val="003B620A"/>
    <w:rsid w:val="003B6815"/>
    <w:rsid w:val="003B6B37"/>
    <w:rsid w:val="003B79E7"/>
    <w:rsid w:val="003B7B23"/>
    <w:rsid w:val="003C02FB"/>
    <w:rsid w:val="003C03B5"/>
    <w:rsid w:val="003C08A9"/>
    <w:rsid w:val="003C0939"/>
    <w:rsid w:val="003C178C"/>
    <w:rsid w:val="003C18B4"/>
    <w:rsid w:val="003C194A"/>
    <w:rsid w:val="003C2269"/>
    <w:rsid w:val="003C23B6"/>
    <w:rsid w:val="003C2415"/>
    <w:rsid w:val="003C25E7"/>
    <w:rsid w:val="003C2911"/>
    <w:rsid w:val="003C2B2D"/>
    <w:rsid w:val="003C2D2F"/>
    <w:rsid w:val="003C2F73"/>
    <w:rsid w:val="003C388B"/>
    <w:rsid w:val="003C397B"/>
    <w:rsid w:val="003C3CE7"/>
    <w:rsid w:val="003C4143"/>
    <w:rsid w:val="003C4868"/>
    <w:rsid w:val="003C4FC6"/>
    <w:rsid w:val="003C4FE6"/>
    <w:rsid w:val="003C63B7"/>
    <w:rsid w:val="003C66C1"/>
    <w:rsid w:val="003C68AF"/>
    <w:rsid w:val="003C6EE5"/>
    <w:rsid w:val="003C7FB8"/>
    <w:rsid w:val="003D01AE"/>
    <w:rsid w:val="003D08F8"/>
    <w:rsid w:val="003D091A"/>
    <w:rsid w:val="003D0963"/>
    <w:rsid w:val="003D110F"/>
    <w:rsid w:val="003D13CA"/>
    <w:rsid w:val="003D1536"/>
    <w:rsid w:val="003D1883"/>
    <w:rsid w:val="003D1B6E"/>
    <w:rsid w:val="003D1DD1"/>
    <w:rsid w:val="003D26E4"/>
    <w:rsid w:val="003D2B79"/>
    <w:rsid w:val="003D2CF3"/>
    <w:rsid w:val="003D3125"/>
    <w:rsid w:val="003D3834"/>
    <w:rsid w:val="003D389B"/>
    <w:rsid w:val="003D40A6"/>
    <w:rsid w:val="003D4E73"/>
    <w:rsid w:val="003D5052"/>
    <w:rsid w:val="003D5E53"/>
    <w:rsid w:val="003D691C"/>
    <w:rsid w:val="003D71DC"/>
    <w:rsid w:val="003D73F9"/>
    <w:rsid w:val="003D759A"/>
    <w:rsid w:val="003D7656"/>
    <w:rsid w:val="003D78DF"/>
    <w:rsid w:val="003D7BDF"/>
    <w:rsid w:val="003D7C65"/>
    <w:rsid w:val="003D7D75"/>
    <w:rsid w:val="003E09F6"/>
    <w:rsid w:val="003E0BA6"/>
    <w:rsid w:val="003E10EB"/>
    <w:rsid w:val="003E14B0"/>
    <w:rsid w:val="003E1684"/>
    <w:rsid w:val="003E1F64"/>
    <w:rsid w:val="003E2217"/>
    <w:rsid w:val="003E2A52"/>
    <w:rsid w:val="003E2BF3"/>
    <w:rsid w:val="003E2C23"/>
    <w:rsid w:val="003E3557"/>
    <w:rsid w:val="003E372F"/>
    <w:rsid w:val="003E378F"/>
    <w:rsid w:val="003E4482"/>
    <w:rsid w:val="003E4DF2"/>
    <w:rsid w:val="003E5119"/>
    <w:rsid w:val="003E5160"/>
    <w:rsid w:val="003E52F7"/>
    <w:rsid w:val="003E56D7"/>
    <w:rsid w:val="003E5EE5"/>
    <w:rsid w:val="003E616B"/>
    <w:rsid w:val="003E68E5"/>
    <w:rsid w:val="003E6E80"/>
    <w:rsid w:val="003E6F3D"/>
    <w:rsid w:val="003E71EC"/>
    <w:rsid w:val="003E7BE6"/>
    <w:rsid w:val="003E7DAB"/>
    <w:rsid w:val="003F024F"/>
    <w:rsid w:val="003F064B"/>
    <w:rsid w:val="003F084A"/>
    <w:rsid w:val="003F0D3B"/>
    <w:rsid w:val="003F0EC8"/>
    <w:rsid w:val="003F1476"/>
    <w:rsid w:val="003F14E7"/>
    <w:rsid w:val="003F14F2"/>
    <w:rsid w:val="003F1F63"/>
    <w:rsid w:val="003F240F"/>
    <w:rsid w:val="003F24B1"/>
    <w:rsid w:val="003F2546"/>
    <w:rsid w:val="003F26CA"/>
    <w:rsid w:val="003F27CC"/>
    <w:rsid w:val="003F35EB"/>
    <w:rsid w:val="003F3E82"/>
    <w:rsid w:val="003F422D"/>
    <w:rsid w:val="003F4EF5"/>
    <w:rsid w:val="003F5884"/>
    <w:rsid w:val="003F5CC1"/>
    <w:rsid w:val="003F5F52"/>
    <w:rsid w:val="003F61D5"/>
    <w:rsid w:val="003F63A4"/>
    <w:rsid w:val="003F6E96"/>
    <w:rsid w:val="003F71E9"/>
    <w:rsid w:val="003F74F9"/>
    <w:rsid w:val="0040005A"/>
    <w:rsid w:val="00400548"/>
    <w:rsid w:val="00400B8E"/>
    <w:rsid w:val="00400E22"/>
    <w:rsid w:val="00400F9F"/>
    <w:rsid w:val="004012E6"/>
    <w:rsid w:val="00401E92"/>
    <w:rsid w:val="0040220C"/>
    <w:rsid w:val="00402229"/>
    <w:rsid w:val="00402D53"/>
    <w:rsid w:val="00402DA7"/>
    <w:rsid w:val="00402FC6"/>
    <w:rsid w:val="00403012"/>
    <w:rsid w:val="00403678"/>
    <w:rsid w:val="004038DD"/>
    <w:rsid w:val="00403C2D"/>
    <w:rsid w:val="00404370"/>
    <w:rsid w:val="00404534"/>
    <w:rsid w:val="004048A2"/>
    <w:rsid w:val="00404CE7"/>
    <w:rsid w:val="004052B6"/>
    <w:rsid w:val="0040577E"/>
    <w:rsid w:val="00406119"/>
    <w:rsid w:val="00406315"/>
    <w:rsid w:val="004066DC"/>
    <w:rsid w:val="00406D45"/>
    <w:rsid w:val="00407101"/>
    <w:rsid w:val="004072DF"/>
    <w:rsid w:val="004073C3"/>
    <w:rsid w:val="00407A1B"/>
    <w:rsid w:val="00407A89"/>
    <w:rsid w:val="00407E06"/>
    <w:rsid w:val="00410AB1"/>
    <w:rsid w:val="00411A81"/>
    <w:rsid w:val="00412097"/>
    <w:rsid w:val="004121BA"/>
    <w:rsid w:val="004122A4"/>
    <w:rsid w:val="004125EF"/>
    <w:rsid w:val="004126D5"/>
    <w:rsid w:val="00412CB4"/>
    <w:rsid w:val="00413318"/>
    <w:rsid w:val="00413437"/>
    <w:rsid w:val="00413A14"/>
    <w:rsid w:val="00413DFD"/>
    <w:rsid w:val="0041449E"/>
    <w:rsid w:val="00414D8C"/>
    <w:rsid w:val="00414E18"/>
    <w:rsid w:val="004154CA"/>
    <w:rsid w:val="00415E0E"/>
    <w:rsid w:val="00416631"/>
    <w:rsid w:val="0041669B"/>
    <w:rsid w:val="004168B0"/>
    <w:rsid w:val="00417403"/>
    <w:rsid w:val="004175FD"/>
    <w:rsid w:val="00417EC5"/>
    <w:rsid w:val="0042026E"/>
    <w:rsid w:val="004204B2"/>
    <w:rsid w:val="00421A46"/>
    <w:rsid w:val="00421AB4"/>
    <w:rsid w:val="00421B48"/>
    <w:rsid w:val="00421E72"/>
    <w:rsid w:val="00422554"/>
    <w:rsid w:val="0042342B"/>
    <w:rsid w:val="00423501"/>
    <w:rsid w:val="0042373B"/>
    <w:rsid w:val="00423FE2"/>
    <w:rsid w:val="004240BD"/>
    <w:rsid w:val="00424329"/>
    <w:rsid w:val="004247D8"/>
    <w:rsid w:val="004249A4"/>
    <w:rsid w:val="00424A77"/>
    <w:rsid w:val="00424D3C"/>
    <w:rsid w:val="00424EC7"/>
    <w:rsid w:val="00424F66"/>
    <w:rsid w:val="0042545A"/>
    <w:rsid w:val="004258A0"/>
    <w:rsid w:val="004258DB"/>
    <w:rsid w:val="00425CCA"/>
    <w:rsid w:val="00425D91"/>
    <w:rsid w:val="004262A4"/>
    <w:rsid w:val="0042726D"/>
    <w:rsid w:val="0042779E"/>
    <w:rsid w:val="00430F33"/>
    <w:rsid w:val="00431176"/>
    <w:rsid w:val="004311A3"/>
    <w:rsid w:val="004312EA"/>
    <w:rsid w:val="004313EC"/>
    <w:rsid w:val="004314BA"/>
    <w:rsid w:val="00432195"/>
    <w:rsid w:val="00432448"/>
    <w:rsid w:val="00432A7C"/>
    <w:rsid w:val="00432EBD"/>
    <w:rsid w:val="0043320E"/>
    <w:rsid w:val="0043329C"/>
    <w:rsid w:val="004336C7"/>
    <w:rsid w:val="00433B00"/>
    <w:rsid w:val="00433D53"/>
    <w:rsid w:val="00433F6A"/>
    <w:rsid w:val="00434A0F"/>
    <w:rsid w:val="00435271"/>
    <w:rsid w:val="00436052"/>
    <w:rsid w:val="0043664B"/>
    <w:rsid w:val="0043664D"/>
    <w:rsid w:val="0043671E"/>
    <w:rsid w:val="00436764"/>
    <w:rsid w:val="00436B1D"/>
    <w:rsid w:val="00437400"/>
    <w:rsid w:val="00437B98"/>
    <w:rsid w:val="004401B9"/>
    <w:rsid w:val="00440D0D"/>
    <w:rsid w:val="004410F5"/>
    <w:rsid w:val="004411D8"/>
    <w:rsid w:val="00441520"/>
    <w:rsid w:val="00441767"/>
    <w:rsid w:val="00441922"/>
    <w:rsid w:val="00441C61"/>
    <w:rsid w:val="00442B68"/>
    <w:rsid w:val="00442D20"/>
    <w:rsid w:val="00442E90"/>
    <w:rsid w:val="00443D07"/>
    <w:rsid w:val="00443F0E"/>
    <w:rsid w:val="0044454E"/>
    <w:rsid w:val="00444630"/>
    <w:rsid w:val="00445709"/>
    <w:rsid w:val="00445A0E"/>
    <w:rsid w:val="00445BA7"/>
    <w:rsid w:val="00445C1A"/>
    <w:rsid w:val="00445C3D"/>
    <w:rsid w:val="00445E21"/>
    <w:rsid w:val="00445FCB"/>
    <w:rsid w:val="00446209"/>
    <w:rsid w:val="00447020"/>
    <w:rsid w:val="00447B0F"/>
    <w:rsid w:val="00447D69"/>
    <w:rsid w:val="004503B6"/>
    <w:rsid w:val="00450963"/>
    <w:rsid w:val="004511C3"/>
    <w:rsid w:val="004514E0"/>
    <w:rsid w:val="0045224D"/>
    <w:rsid w:val="00452411"/>
    <w:rsid w:val="00452639"/>
    <w:rsid w:val="00452809"/>
    <w:rsid w:val="00452B94"/>
    <w:rsid w:val="00453029"/>
    <w:rsid w:val="00453EC7"/>
    <w:rsid w:val="00454595"/>
    <w:rsid w:val="00454637"/>
    <w:rsid w:val="00455028"/>
    <w:rsid w:val="004556D8"/>
    <w:rsid w:val="004559DB"/>
    <w:rsid w:val="00455BF5"/>
    <w:rsid w:val="00455E2C"/>
    <w:rsid w:val="0045623A"/>
    <w:rsid w:val="00456A51"/>
    <w:rsid w:val="00456B89"/>
    <w:rsid w:val="00456C7B"/>
    <w:rsid w:val="00457234"/>
    <w:rsid w:val="00457608"/>
    <w:rsid w:val="00457852"/>
    <w:rsid w:val="00460848"/>
    <w:rsid w:val="0046101E"/>
    <w:rsid w:val="004615CC"/>
    <w:rsid w:val="0046182C"/>
    <w:rsid w:val="004619B4"/>
    <w:rsid w:val="00461A93"/>
    <w:rsid w:val="00461AAE"/>
    <w:rsid w:val="00461BC3"/>
    <w:rsid w:val="0046207A"/>
    <w:rsid w:val="004624D1"/>
    <w:rsid w:val="004625A3"/>
    <w:rsid w:val="00463229"/>
    <w:rsid w:val="00463421"/>
    <w:rsid w:val="0046348B"/>
    <w:rsid w:val="004634EA"/>
    <w:rsid w:val="004635F0"/>
    <w:rsid w:val="004639BA"/>
    <w:rsid w:val="00463B41"/>
    <w:rsid w:val="0046411C"/>
    <w:rsid w:val="004646E2"/>
    <w:rsid w:val="00464E36"/>
    <w:rsid w:val="004650FE"/>
    <w:rsid w:val="00465436"/>
    <w:rsid w:val="00465C1D"/>
    <w:rsid w:val="00465D06"/>
    <w:rsid w:val="0046650A"/>
    <w:rsid w:val="00467035"/>
    <w:rsid w:val="00467171"/>
    <w:rsid w:val="00467B71"/>
    <w:rsid w:val="00467D2C"/>
    <w:rsid w:val="00467F6C"/>
    <w:rsid w:val="00470120"/>
    <w:rsid w:val="004708AD"/>
    <w:rsid w:val="00470D41"/>
    <w:rsid w:val="004711C8"/>
    <w:rsid w:val="004712FA"/>
    <w:rsid w:val="00471411"/>
    <w:rsid w:val="00471695"/>
    <w:rsid w:val="0047170F"/>
    <w:rsid w:val="0047193B"/>
    <w:rsid w:val="00471AFE"/>
    <w:rsid w:val="00471B35"/>
    <w:rsid w:val="00471BD4"/>
    <w:rsid w:val="0047297D"/>
    <w:rsid w:val="0047348D"/>
    <w:rsid w:val="00474560"/>
    <w:rsid w:val="00474792"/>
    <w:rsid w:val="004748F8"/>
    <w:rsid w:val="0047498F"/>
    <w:rsid w:val="00474B12"/>
    <w:rsid w:val="00474C45"/>
    <w:rsid w:val="00474C73"/>
    <w:rsid w:val="00474E6B"/>
    <w:rsid w:val="00474F09"/>
    <w:rsid w:val="00475A32"/>
    <w:rsid w:val="00475A7B"/>
    <w:rsid w:val="00475ADB"/>
    <w:rsid w:val="0047610D"/>
    <w:rsid w:val="004765AD"/>
    <w:rsid w:val="004765CC"/>
    <w:rsid w:val="00476A25"/>
    <w:rsid w:val="00476BAD"/>
    <w:rsid w:val="00476D14"/>
    <w:rsid w:val="00476D6D"/>
    <w:rsid w:val="00476EDE"/>
    <w:rsid w:val="00476FB6"/>
    <w:rsid w:val="004772AB"/>
    <w:rsid w:val="0047743C"/>
    <w:rsid w:val="00477485"/>
    <w:rsid w:val="00477528"/>
    <w:rsid w:val="00477C3C"/>
    <w:rsid w:val="004807A3"/>
    <w:rsid w:val="0048084E"/>
    <w:rsid w:val="00480B7B"/>
    <w:rsid w:val="00481988"/>
    <w:rsid w:val="00481B20"/>
    <w:rsid w:val="00481BFF"/>
    <w:rsid w:val="00481D5A"/>
    <w:rsid w:val="004829DC"/>
    <w:rsid w:val="00482EB9"/>
    <w:rsid w:val="00482FBA"/>
    <w:rsid w:val="00482FD1"/>
    <w:rsid w:val="0048374A"/>
    <w:rsid w:val="004837B1"/>
    <w:rsid w:val="004839CC"/>
    <w:rsid w:val="00483D57"/>
    <w:rsid w:val="00483E4B"/>
    <w:rsid w:val="00484138"/>
    <w:rsid w:val="00484411"/>
    <w:rsid w:val="0048455E"/>
    <w:rsid w:val="004849C4"/>
    <w:rsid w:val="00484A6D"/>
    <w:rsid w:val="00485168"/>
    <w:rsid w:val="004853BB"/>
    <w:rsid w:val="004853FD"/>
    <w:rsid w:val="00485783"/>
    <w:rsid w:val="00485E35"/>
    <w:rsid w:val="00486264"/>
    <w:rsid w:val="00486789"/>
    <w:rsid w:val="00486CAC"/>
    <w:rsid w:val="004870EB"/>
    <w:rsid w:val="0048786E"/>
    <w:rsid w:val="00487920"/>
    <w:rsid w:val="004901F5"/>
    <w:rsid w:val="00490EAB"/>
    <w:rsid w:val="004911C7"/>
    <w:rsid w:val="004925F0"/>
    <w:rsid w:val="004927D8"/>
    <w:rsid w:val="0049297E"/>
    <w:rsid w:val="004931AC"/>
    <w:rsid w:val="0049334F"/>
    <w:rsid w:val="0049337A"/>
    <w:rsid w:val="0049376F"/>
    <w:rsid w:val="004938E2"/>
    <w:rsid w:val="00493A95"/>
    <w:rsid w:val="00493B4F"/>
    <w:rsid w:val="00493E85"/>
    <w:rsid w:val="00494125"/>
    <w:rsid w:val="004944AB"/>
    <w:rsid w:val="00494A25"/>
    <w:rsid w:val="004950B2"/>
    <w:rsid w:val="004950BC"/>
    <w:rsid w:val="00495101"/>
    <w:rsid w:val="004951DB"/>
    <w:rsid w:val="004958CB"/>
    <w:rsid w:val="00495DCE"/>
    <w:rsid w:val="00495ED5"/>
    <w:rsid w:val="00496071"/>
    <w:rsid w:val="00496187"/>
    <w:rsid w:val="00497990"/>
    <w:rsid w:val="00497DD4"/>
    <w:rsid w:val="00497FFC"/>
    <w:rsid w:val="004A0C73"/>
    <w:rsid w:val="004A0C8F"/>
    <w:rsid w:val="004A13BC"/>
    <w:rsid w:val="004A2570"/>
    <w:rsid w:val="004A3943"/>
    <w:rsid w:val="004A39D1"/>
    <w:rsid w:val="004A3D31"/>
    <w:rsid w:val="004A4746"/>
    <w:rsid w:val="004A49F0"/>
    <w:rsid w:val="004A4C70"/>
    <w:rsid w:val="004A4D42"/>
    <w:rsid w:val="004A5556"/>
    <w:rsid w:val="004A58F9"/>
    <w:rsid w:val="004A5954"/>
    <w:rsid w:val="004A5CB5"/>
    <w:rsid w:val="004A5E24"/>
    <w:rsid w:val="004A6286"/>
    <w:rsid w:val="004A6884"/>
    <w:rsid w:val="004A6A6C"/>
    <w:rsid w:val="004A6FE9"/>
    <w:rsid w:val="004A73D8"/>
    <w:rsid w:val="004A77A8"/>
    <w:rsid w:val="004B0014"/>
    <w:rsid w:val="004B0098"/>
    <w:rsid w:val="004B0442"/>
    <w:rsid w:val="004B06E0"/>
    <w:rsid w:val="004B07B5"/>
    <w:rsid w:val="004B1472"/>
    <w:rsid w:val="004B1E4C"/>
    <w:rsid w:val="004B1F25"/>
    <w:rsid w:val="004B20A7"/>
    <w:rsid w:val="004B22F8"/>
    <w:rsid w:val="004B263F"/>
    <w:rsid w:val="004B26C6"/>
    <w:rsid w:val="004B2DED"/>
    <w:rsid w:val="004B4435"/>
    <w:rsid w:val="004B467C"/>
    <w:rsid w:val="004B5290"/>
    <w:rsid w:val="004B536E"/>
    <w:rsid w:val="004B5886"/>
    <w:rsid w:val="004B60DB"/>
    <w:rsid w:val="004B6586"/>
    <w:rsid w:val="004B6D8D"/>
    <w:rsid w:val="004B7265"/>
    <w:rsid w:val="004B78A1"/>
    <w:rsid w:val="004B7F9D"/>
    <w:rsid w:val="004C0666"/>
    <w:rsid w:val="004C0BF2"/>
    <w:rsid w:val="004C0EAE"/>
    <w:rsid w:val="004C1178"/>
    <w:rsid w:val="004C1555"/>
    <w:rsid w:val="004C1764"/>
    <w:rsid w:val="004C1C46"/>
    <w:rsid w:val="004C2330"/>
    <w:rsid w:val="004C2A71"/>
    <w:rsid w:val="004C2D07"/>
    <w:rsid w:val="004C3404"/>
    <w:rsid w:val="004C3601"/>
    <w:rsid w:val="004C387B"/>
    <w:rsid w:val="004C3D64"/>
    <w:rsid w:val="004C3D6D"/>
    <w:rsid w:val="004C3E35"/>
    <w:rsid w:val="004C4201"/>
    <w:rsid w:val="004C4209"/>
    <w:rsid w:val="004C50EC"/>
    <w:rsid w:val="004C6D11"/>
    <w:rsid w:val="004C6FC5"/>
    <w:rsid w:val="004C71D1"/>
    <w:rsid w:val="004C7361"/>
    <w:rsid w:val="004C7674"/>
    <w:rsid w:val="004C7790"/>
    <w:rsid w:val="004C7C4A"/>
    <w:rsid w:val="004D0772"/>
    <w:rsid w:val="004D0FEF"/>
    <w:rsid w:val="004D1CAB"/>
    <w:rsid w:val="004D204E"/>
    <w:rsid w:val="004D3CC5"/>
    <w:rsid w:val="004D427C"/>
    <w:rsid w:val="004D499B"/>
    <w:rsid w:val="004D4A59"/>
    <w:rsid w:val="004D4DB7"/>
    <w:rsid w:val="004D526C"/>
    <w:rsid w:val="004D540B"/>
    <w:rsid w:val="004D57A0"/>
    <w:rsid w:val="004D6116"/>
    <w:rsid w:val="004D6258"/>
    <w:rsid w:val="004D688E"/>
    <w:rsid w:val="004D6EFA"/>
    <w:rsid w:val="004D7B4C"/>
    <w:rsid w:val="004D7C69"/>
    <w:rsid w:val="004E01A1"/>
    <w:rsid w:val="004E06D7"/>
    <w:rsid w:val="004E1152"/>
    <w:rsid w:val="004E1C0A"/>
    <w:rsid w:val="004E1E88"/>
    <w:rsid w:val="004E2183"/>
    <w:rsid w:val="004E27E8"/>
    <w:rsid w:val="004E3E9C"/>
    <w:rsid w:val="004E4735"/>
    <w:rsid w:val="004E4C7F"/>
    <w:rsid w:val="004E5092"/>
    <w:rsid w:val="004E58AD"/>
    <w:rsid w:val="004E599C"/>
    <w:rsid w:val="004E5B67"/>
    <w:rsid w:val="004E6470"/>
    <w:rsid w:val="004E67AD"/>
    <w:rsid w:val="004E67F9"/>
    <w:rsid w:val="004E6CFB"/>
    <w:rsid w:val="004E6E51"/>
    <w:rsid w:val="004E7CE1"/>
    <w:rsid w:val="004E7ECC"/>
    <w:rsid w:val="004F0EE5"/>
    <w:rsid w:val="004F1430"/>
    <w:rsid w:val="004F1DB2"/>
    <w:rsid w:val="004F210C"/>
    <w:rsid w:val="004F251B"/>
    <w:rsid w:val="004F2665"/>
    <w:rsid w:val="004F2833"/>
    <w:rsid w:val="004F2C3F"/>
    <w:rsid w:val="004F31C7"/>
    <w:rsid w:val="004F3C19"/>
    <w:rsid w:val="004F3DDE"/>
    <w:rsid w:val="004F47AF"/>
    <w:rsid w:val="004F4DCC"/>
    <w:rsid w:val="004F4F4D"/>
    <w:rsid w:val="004F510D"/>
    <w:rsid w:val="004F5BE2"/>
    <w:rsid w:val="004F5EEA"/>
    <w:rsid w:val="004F61FA"/>
    <w:rsid w:val="004F680D"/>
    <w:rsid w:val="004F6E65"/>
    <w:rsid w:val="004F6F77"/>
    <w:rsid w:val="004F7484"/>
    <w:rsid w:val="004F7554"/>
    <w:rsid w:val="004F7639"/>
    <w:rsid w:val="004F78EB"/>
    <w:rsid w:val="004F7A8B"/>
    <w:rsid w:val="00500037"/>
    <w:rsid w:val="005000B3"/>
    <w:rsid w:val="005000B9"/>
    <w:rsid w:val="005004DD"/>
    <w:rsid w:val="00500C07"/>
    <w:rsid w:val="00500C4F"/>
    <w:rsid w:val="00500E2E"/>
    <w:rsid w:val="0050162A"/>
    <w:rsid w:val="00501A24"/>
    <w:rsid w:val="00502017"/>
    <w:rsid w:val="005020E0"/>
    <w:rsid w:val="005029A1"/>
    <w:rsid w:val="005029E8"/>
    <w:rsid w:val="00502BA4"/>
    <w:rsid w:val="0050330D"/>
    <w:rsid w:val="00503A0A"/>
    <w:rsid w:val="005041D3"/>
    <w:rsid w:val="00504305"/>
    <w:rsid w:val="00504459"/>
    <w:rsid w:val="00504875"/>
    <w:rsid w:val="00504914"/>
    <w:rsid w:val="00504C79"/>
    <w:rsid w:val="0050508A"/>
    <w:rsid w:val="0050512C"/>
    <w:rsid w:val="00505947"/>
    <w:rsid w:val="00506162"/>
    <w:rsid w:val="0050642A"/>
    <w:rsid w:val="00506E34"/>
    <w:rsid w:val="0050703A"/>
    <w:rsid w:val="00507233"/>
    <w:rsid w:val="005108FF"/>
    <w:rsid w:val="00510D68"/>
    <w:rsid w:val="00511DFA"/>
    <w:rsid w:val="00511EC3"/>
    <w:rsid w:val="00512673"/>
    <w:rsid w:val="00512B04"/>
    <w:rsid w:val="00512C4F"/>
    <w:rsid w:val="005131ED"/>
    <w:rsid w:val="0051349F"/>
    <w:rsid w:val="005137D5"/>
    <w:rsid w:val="00513C1B"/>
    <w:rsid w:val="00513CF7"/>
    <w:rsid w:val="0051425F"/>
    <w:rsid w:val="00514291"/>
    <w:rsid w:val="00514331"/>
    <w:rsid w:val="0051441A"/>
    <w:rsid w:val="0051553E"/>
    <w:rsid w:val="005158AC"/>
    <w:rsid w:val="00515A58"/>
    <w:rsid w:val="00515FB9"/>
    <w:rsid w:val="00516011"/>
    <w:rsid w:val="00516048"/>
    <w:rsid w:val="00516202"/>
    <w:rsid w:val="005162ED"/>
    <w:rsid w:val="0051632A"/>
    <w:rsid w:val="00516650"/>
    <w:rsid w:val="0051686A"/>
    <w:rsid w:val="00516D1F"/>
    <w:rsid w:val="00516F7A"/>
    <w:rsid w:val="0051721B"/>
    <w:rsid w:val="00517709"/>
    <w:rsid w:val="00517CF2"/>
    <w:rsid w:val="00520DA0"/>
    <w:rsid w:val="00520E4F"/>
    <w:rsid w:val="005210D5"/>
    <w:rsid w:val="00521136"/>
    <w:rsid w:val="00521A8D"/>
    <w:rsid w:val="005220F2"/>
    <w:rsid w:val="00522572"/>
    <w:rsid w:val="005229DF"/>
    <w:rsid w:val="00522A77"/>
    <w:rsid w:val="00523153"/>
    <w:rsid w:val="00523423"/>
    <w:rsid w:val="0052374B"/>
    <w:rsid w:val="00524455"/>
    <w:rsid w:val="00525153"/>
    <w:rsid w:val="00525177"/>
    <w:rsid w:val="0052546A"/>
    <w:rsid w:val="0052553F"/>
    <w:rsid w:val="00525DBC"/>
    <w:rsid w:val="00526559"/>
    <w:rsid w:val="005266C9"/>
    <w:rsid w:val="00527C19"/>
    <w:rsid w:val="00527F52"/>
    <w:rsid w:val="005308D7"/>
    <w:rsid w:val="0053097A"/>
    <w:rsid w:val="005309C6"/>
    <w:rsid w:val="00530E57"/>
    <w:rsid w:val="00531311"/>
    <w:rsid w:val="005316E5"/>
    <w:rsid w:val="005319EC"/>
    <w:rsid w:val="00532479"/>
    <w:rsid w:val="00532D1D"/>
    <w:rsid w:val="00532D9C"/>
    <w:rsid w:val="00532DE4"/>
    <w:rsid w:val="0053304B"/>
    <w:rsid w:val="005332A9"/>
    <w:rsid w:val="00533623"/>
    <w:rsid w:val="00533A45"/>
    <w:rsid w:val="00533B02"/>
    <w:rsid w:val="00533F30"/>
    <w:rsid w:val="00534037"/>
    <w:rsid w:val="005344EA"/>
    <w:rsid w:val="00534C2F"/>
    <w:rsid w:val="005358AC"/>
    <w:rsid w:val="00536A27"/>
    <w:rsid w:val="00536B10"/>
    <w:rsid w:val="005374B6"/>
    <w:rsid w:val="00537829"/>
    <w:rsid w:val="00537C2D"/>
    <w:rsid w:val="00540375"/>
    <w:rsid w:val="00540E3E"/>
    <w:rsid w:val="005415F0"/>
    <w:rsid w:val="00541990"/>
    <w:rsid w:val="00541CB9"/>
    <w:rsid w:val="00542082"/>
    <w:rsid w:val="00542977"/>
    <w:rsid w:val="00542DD0"/>
    <w:rsid w:val="0054324E"/>
    <w:rsid w:val="00543686"/>
    <w:rsid w:val="005439F0"/>
    <w:rsid w:val="00543B2F"/>
    <w:rsid w:val="00543BC8"/>
    <w:rsid w:val="00543E66"/>
    <w:rsid w:val="00543F9A"/>
    <w:rsid w:val="005448D3"/>
    <w:rsid w:val="00544A87"/>
    <w:rsid w:val="00544AB1"/>
    <w:rsid w:val="00544E97"/>
    <w:rsid w:val="005450B7"/>
    <w:rsid w:val="00545A5D"/>
    <w:rsid w:val="00546410"/>
    <w:rsid w:val="00546724"/>
    <w:rsid w:val="005469FE"/>
    <w:rsid w:val="00546DDF"/>
    <w:rsid w:val="00547264"/>
    <w:rsid w:val="00547913"/>
    <w:rsid w:val="00547DBD"/>
    <w:rsid w:val="005502CE"/>
    <w:rsid w:val="00550404"/>
    <w:rsid w:val="00551D24"/>
    <w:rsid w:val="005522C1"/>
    <w:rsid w:val="005529E6"/>
    <w:rsid w:val="00552ACE"/>
    <w:rsid w:val="00552EEC"/>
    <w:rsid w:val="00552FAC"/>
    <w:rsid w:val="005534B9"/>
    <w:rsid w:val="0055360F"/>
    <w:rsid w:val="00553836"/>
    <w:rsid w:val="00553AB6"/>
    <w:rsid w:val="005540E0"/>
    <w:rsid w:val="00554FC1"/>
    <w:rsid w:val="00555010"/>
    <w:rsid w:val="005556B4"/>
    <w:rsid w:val="005559DE"/>
    <w:rsid w:val="00555D63"/>
    <w:rsid w:val="00555D8C"/>
    <w:rsid w:val="00555F82"/>
    <w:rsid w:val="00556714"/>
    <w:rsid w:val="00556E62"/>
    <w:rsid w:val="00557586"/>
    <w:rsid w:val="005575E1"/>
    <w:rsid w:val="0055776D"/>
    <w:rsid w:val="0055790A"/>
    <w:rsid w:val="00560917"/>
    <w:rsid w:val="00560AD0"/>
    <w:rsid w:val="005614E6"/>
    <w:rsid w:val="005617B9"/>
    <w:rsid w:val="00561AE8"/>
    <w:rsid w:val="00561C75"/>
    <w:rsid w:val="00562301"/>
    <w:rsid w:val="00562853"/>
    <w:rsid w:val="00562B2E"/>
    <w:rsid w:val="00562C46"/>
    <w:rsid w:val="00563A79"/>
    <w:rsid w:val="0056401B"/>
    <w:rsid w:val="0056413F"/>
    <w:rsid w:val="00564530"/>
    <w:rsid w:val="00564F8C"/>
    <w:rsid w:val="00565044"/>
    <w:rsid w:val="00565078"/>
    <w:rsid w:val="005652D5"/>
    <w:rsid w:val="0056572D"/>
    <w:rsid w:val="005657CD"/>
    <w:rsid w:val="00566177"/>
    <w:rsid w:val="00566380"/>
    <w:rsid w:val="005663E1"/>
    <w:rsid w:val="00566405"/>
    <w:rsid w:val="0056776F"/>
    <w:rsid w:val="00567D9B"/>
    <w:rsid w:val="00567F5C"/>
    <w:rsid w:val="00570104"/>
    <w:rsid w:val="00570635"/>
    <w:rsid w:val="005710FE"/>
    <w:rsid w:val="00571269"/>
    <w:rsid w:val="0057194C"/>
    <w:rsid w:val="00571A1B"/>
    <w:rsid w:val="00571AB7"/>
    <w:rsid w:val="0057216E"/>
    <w:rsid w:val="00573F39"/>
    <w:rsid w:val="005743F0"/>
    <w:rsid w:val="00574CAB"/>
    <w:rsid w:val="00574CDF"/>
    <w:rsid w:val="00574FAE"/>
    <w:rsid w:val="00575883"/>
    <w:rsid w:val="005758B8"/>
    <w:rsid w:val="00575CDF"/>
    <w:rsid w:val="00575D83"/>
    <w:rsid w:val="005762D3"/>
    <w:rsid w:val="00576623"/>
    <w:rsid w:val="00576B5F"/>
    <w:rsid w:val="00576FE2"/>
    <w:rsid w:val="00577471"/>
    <w:rsid w:val="00577CF8"/>
    <w:rsid w:val="00577F47"/>
    <w:rsid w:val="00577F7E"/>
    <w:rsid w:val="00580098"/>
    <w:rsid w:val="005802C6"/>
    <w:rsid w:val="0058094F"/>
    <w:rsid w:val="0058118B"/>
    <w:rsid w:val="0058156B"/>
    <w:rsid w:val="00581A06"/>
    <w:rsid w:val="00581BF9"/>
    <w:rsid w:val="00582933"/>
    <w:rsid w:val="00582AE5"/>
    <w:rsid w:val="0058397C"/>
    <w:rsid w:val="00584360"/>
    <w:rsid w:val="0058461F"/>
    <w:rsid w:val="00584750"/>
    <w:rsid w:val="005849A8"/>
    <w:rsid w:val="00584BB0"/>
    <w:rsid w:val="00584BF8"/>
    <w:rsid w:val="00585AB2"/>
    <w:rsid w:val="005860EF"/>
    <w:rsid w:val="005869E8"/>
    <w:rsid w:val="0058725A"/>
    <w:rsid w:val="00587DBC"/>
    <w:rsid w:val="005905BB"/>
    <w:rsid w:val="005908B9"/>
    <w:rsid w:val="00590A49"/>
    <w:rsid w:val="00590C8E"/>
    <w:rsid w:val="00590CBF"/>
    <w:rsid w:val="0059167F"/>
    <w:rsid w:val="005916E8"/>
    <w:rsid w:val="00591A9E"/>
    <w:rsid w:val="005922E5"/>
    <w:rsid w:val="0059289B"/>
    <w:rsid w:val="0059304E"/>
    <w:rsid w:val="0059338C"/>
    <w:rsid w:val="0059396B"/>
    <w:rsid w:val="00593A48"/>
    <w:rsid w:val="00593ED9"/>
    <w:rsid w:val="00594016"/>
    <w:rsid w:val="00594235"/>
    <w:rsid w:val="00594296"/>
    <w:rsid w:val="00594BFF"/>
    <w:rsid w:val="005955E1"/>
    <w:rsid w:val="00595A26"/>
    <w:rsid w:val="00595C44"/>
    <w:rsid w:val="00595D5F"/>
    <w:rsid w:val="0059608A"/>
    <w:rsid w:val="005963D9"/>
    <w:rsid w:val="00596C7E"/>
    <w:rsid w:val="005970BD"/>
    <w:rsid w:val="005971D4"/>
    <w:rsid w:val="005977EB"/>
    <w:rsid w:val="00597C05"/>
    <w:rsid w:val="00597CA7"/>
    <w:rsid w:val="005A001F"/>
    <w:rsid w:val="005A01CF"/>
    <w:rsid w:val="005A05FA"/>
    <w:rsid w:val="005A0D54"/>
    <w:rsid w:val="005A0F57"/>
    <w:rsid w:val="005A0FCD"/>
    <w:rsid w:val="005A1248"/>
    <w:rsid w:val="005A25CB"/>
    <w:rsid w:val="005A2F49"/>
    <w:rsid w:val="005A3668"/>
    <w:rsid w:val="005A41BB"/>
    <w:rsid w:val="005A475F"/>
    <w:rsid w:val="005A48DE"/>
    <w:rsid w:val="005A4E1B"/>
    <w:rsid w:val="005A4EC5"/>
    <w:rsid w:val="005A5150"/>
    <w:rsid w:val="005A53CF"/>
    <w:rsid w:val="005A556B"/>
    <w:rsid w:val="005A5632"/>
    <w:rsid w:val="005A593B"/>
    <w:rsid w:val="005A5A8D"/>
    <w:rsid w:val="005A5ABB"/>
    <w:rsid w:val="005A5D7A"/>
    <w:rsid w:val="005A5E25"/>
    <w:rsid w:val="005A622F"/>
    <w:rsid w:val="005A644E"/>
    <w:rsid w:val="005A6F93"/>
    <w:rsid w:val="005A71B5"/>
    <w:rsid w:val="005A731B"/>
    <w:rsid w:val="005A7D29"/>
    <w:rsid w:val="005A7D82"/>
    <w:rsid w:val="005B064A"/>
    <w:rsid w:val="005B0897"/>
    <w:rsid w:val="005B0B60"/>
    <w:rsid w:val="005B0EBD"/>
    <w:rsid w:val="005B0F68"/>
    <w:rsid w:val="005B17C6"/>
    <w:rsid w:val="005B220A"/>
    <w:rsid w:val="005B2FA7"/>
    <w:rsid w:val="005B3056"/>
    <w:rsid w:val="005B375B"/>
    <w:rsid w:val="005B3B05"/>
    <w:rsid w:val="005B3BB0"/>
    <w:rsid w:val="005B3FA1"/>
    <w:rsid w:val="005B41F3"/>
    <w:rsid w:val="005B4685"/>
    <w:rsid w:val="005B49B0"/>
    <w:rsid w:val="005B49BE"/>
    <w:rsid w:val="005B561B"/>
    <w:rsid w:val="005B5746"/>
    <w:rsid w:val="005B5820"/>
    <w:rsid w:val="005B5FA5"/>
    <w:rsid w:val="005B6009"/>
    <w:rsid w:val="005B6426"/>
    <w:rsid w:val="005B64DC"/>
    <w:rsid w:val="005B6777"/>
    <w:rsid w:val="005B687E"/>
    <w:rsid w:val="005B7144"/>
    <w:rsid w:val="005B73EF"/>
    <w:rsid w:val="005C0085"/>
    <w:rsid w:val="005C01A5"/>
    <w:rsid w:val="005C0C65"/>
    <w:rsid w:val="005C0E41"/>
    <w:rsid w:val="005C14C1"/>
    <w:rsid w:val="005C1625"/>
    <w:rsid w:val="005C1700"/>
    <w:rsid w:val="005C1D53"/>
    <w:rsid w:val="005C1DCE"/>
    <w:rsid w:val="005C26AA"/>
    <w:rsid w:val="005C2734"/>
    <w:rsid w:val="005C2893"/>
    <w:rsid w:val="005C2C48"/>
    <w:rsid w:val="005C2C60"/>
    <w:rsid w:val="005C3095"/>
    <w:rsid w:val="005C315B"/>
    <w:rsid w:val="005C3DED"/>
    <w:rsid w:val="005C42C2"/>
    <w:rsid w:val="005C45D0"/>
    <w:rsid w:val="005C4A90"/>
    <w:rsid w:val="005C4D39"/>
    <w:rsid w:val="005C557C"/>
    <w:rsid w:val="005C5942"/>
    <w:rsid w:val="005C5DFB"/>
    <w:rsid w:val="005C64B6"/>
    <w:rsid w:val="005C66A6"/>
    <w:rsid w:val="005C6D80"/>
    <w:rsid w:val="005C6DC9"/>
    <w:rsid w:val="005C6F8B"/>
    <w:rsid w:val="005C70A8"/>
    <w:rsid w:val="005C7716"/>
    <w:rsid w:val="005C7F4C"/>
    <w:rsid w:val="005D06B2"/>
    <w:rsid w:val="005D0B55"/>
    <w:rsid w:val="005D0BE2"/>
    <w:rsid w:val="005D1BB5"/>
    <w:rsid w:val="005D1C97"/>
    <w:rsid w:val="005D1DD1"/>
    <w:rsid w:val="005D2272"/>
    <w:rsid w:val="005D2524"/>
    <w:rsid w:val="005D2933"/>
    <w:rsid w:val="005D2CDD"/>
    <w:rsid w:val="005D3504"/>
    <w:rsid w:val="005D4392"/>
    <w:rsid w:val="005D46ED"/>
    <w:rsid w:val="005D4819"/>
    <w:rsid w:val="005D4861"/>
    <w:rsid w:val="005D4CD2"/>
    <w:rsid w:val="005D55A1"/>
    <w:rsid w:val="005D577D"/>
    <w:rsid w:val="005D5F50"/>
    <w:rsid w:val="005D63F6"/>
    <w:rsid w:val="005D6908"/>
    <w:rsid w:val="005D6AC0"/>
    <w:rsid w:val="005D6C01"/>
    <w:rsid w:val="005D6F62"/>
    <w:rsid w:val="005D7B8E"/>
    <w:rsid w:val="005D7CCF"/>
    <w:rsid w:val="005D7DC4"/>
    <w:rsid w:val="005D7E61"/>
    <w:rsid w:val="005E02DD"/>
    <w:rsid w:val="005E03B6"/>
    <w:rsid w:val="005E1134"/>
    <w:rsid w:val="005E1300"/>
    <w:rsid w:val="005E1F31"/>
    <w:rsid w:val="005E26DA"/>
    <w:rsid w:val="005E319A"/>
    <w:rsid w:val="005E3262"/>
    <w:rsid w:val="005E330C"/>
    <w:rsid w:val="005E3D72"/>
    <w:rsid w:val="005E4186"/>
    <w:rsid w:val="005E4645"/>
    <w:rsid w:val="005E4861"/>
    <w:rsid w:val="005E4D39"/>
    <w:rsid w:val="005E4F08"/>
    <w:rsid w:val="005E5670"/>
    <w:rsid w:val="005E5983"/>
    <w:rsid w:val="005E6052"/>
    <w:rsid w:val="005E65EC"/>
    <w:rsid w:val="005E6680"/>
    <w:rsid w:val="005E6780"/>
    <w:rsid w:val="005E6869"/>
    <w:rsid w:val="005E6C17"/>
    <w:rsid w:val="005E6FA8"/>
    <w:rsid w:val="005E773C"/>
    <w:rsid w:val="005E7876"/>
    <w:rsid w:val="005E7AFE"/>
    <w:rsid w:val="005E7FEC"/>
    <w:rsid w:val="005F0361"/>
    <w:rsid w:val="005F0578"/>
    <w:rsid w:val="005F0BF1"/>
    <w:rsid w:val="005F120C"/>
    <w:rsid w:val="005F1834"/>
    <w:rsid w:val="005F1A24"/>
    <w:rsid w:val="005F218F"/>
    <w:rsid w:val="005F2577"/>
    <w:rsid w:val="005F2780"/>
    <w:rsid w:val="005F2FC5"/>
    <w:rsid w:val="005F30EC"/>
    <w:rsid w:val="005F3334"/>
    <w:rsid w:val="005F3A63"/>
    <w:rsid w:val="005F3BBF"/>
    <w:rsid w:val="005F43E6"/>
    <w:rsid w:val="005F47C4"/>
    <w:rsid w:val="005F4B26"/>
    <w:rsid w:val="005F4E5E"/>
    <w:rsid w:val="005F528D"/>
    <w:rsid w:val="005F629A"/>
    <w:rsid w:val="005F62E9"/>
    <w:rsid w:val="005F73AF"/>
    <w:rsid w:val="005F73B2"/>
    <w:rsid w:val="005F7990"/>
    <w:rsid w:val="00600023"/>
    <w:rsid w:val="0060013C"/>
    <w:rsid w:val="0060035F"/>
    <w:rsid w:val="0060097E"/>
    <w:rsid w:val="00600B02"/>
    <w:rsid w:val="00600B24"/>
    <w:rsid w:val="00601058"/>
    <w:rsid w:val="00602157"/>
    <w:rsid w:val="00602A66"/>
    <w:rsid w:val="00602B6B"/>
    <w:rsid w:val="00602CDB"/>
    <w:rsid w:val="006030A4"/>
    <w:rsid w:val="00603C0C"/>
    <w:rsid w:val="00603CE7"/>
    <w:rsid w:val="0060437F"/>
    <w:rsid w:val="00604663"/>
    <w:rsid w:val="00604983"/>
    <w:rsid w:val="00604D94"/>
    <w:rsid w:val="00605BBD"/>
    <w:rsid w:val="00605CCD"/>
    <w:rsid w:val="00605DC4"/>
    <w:rsid w:val="00605E8E"/>
    <w:rsid w:val="006063E2"/>
    <w:rsid w:val="0060640E"/>
    <w:rsid w:val="006064F6"/>
    <w:rsid w:val="00606789"/>
    <w:rsid w:val="00606995"/>
    <w:rsid w:val="00606E64"/>
    <w:rsid w:val="00606E7F"/>
    <w:rsid w:val="00606F59"/>
    <w:rsid w:val="00606FE9"/>
    <w:rsid w:val="00607134"/>
    <w:rsid w:val="006074B1"/>
    <w:rsid w:val="00607730"/>
    <w:rsid w:val="00607B63"/>
    <w:rsid w:val="00607B9A"/>
    <w:rsid w:val="0061097A"/>
    <w:rsid w:val="00610A80"/>
    <w:rsid w:val="00610B6C"/>
    <w:rsid w:val="00610E55"/>
    <w:rsid w:val="0061101B"/>
    <w:rsid w:val="00611228"/>
    <w:rsid w:val="006114AE"/>
    <w:rsid w:val="006119AB"/>
    <w:rsid w:val="006124C3"/>
    <w:rsid w:val="00612947"/>
    <w:rsid w:val="00613407"/>
    <w:rsid w:val="0061350C"/>
    <w:rsid w:val="00613777"/>
    <w:rsid w:val="00613AAB"/>
    <w:rsid w:val="00613FE3"/>
    <w:rsid w:val="00614261"/>
    <w:rsid w:val="00614E88"/>
    <w:rsid w:val="00614F76"/>
    <w:rsid w:val="006150E6"/>
    <w:rsid w:val="00615287"/>
    <w:rsid w:val="00615576"/>
    <w:rsid w:val="0061577A"/>
    <w:rsid w:val="00615B7F"/>
    <w:rsid w:val="006163E3"/>
    <w:rsid w:val="0061656C"/>
    <w:rsid w:val="0061662E"/>
    <w:rsid w:val="0061668A"/>
    <w:rsid w:val="006168FE"/>
    <w:rsid w:val="00616BB7"/>
    <w:rsid w:val="00616BEB"/>
    <w:rsid w:val="00616C82"/>
    <w:rsid w:val="00616FCC"/>
    <w:rsid w:val="0061729D"/>
    <w:rsid w:val="0061799D"/>
    <w:rsid w:val="00617CB6"/>
    <w:rsid w:val="00617DA4"/>
    <w:rsid w:val="00617ED5"/>
    <w:rsid w:val="0062015F"/>
    <w:rsid w:val="006208A7"/>
    <w:rsid w:val="00620E68"/>
    <w:rsid w:val="00620F7D"/>
    <w:rsid w:val="0062115C"/>
    <w:rsid w:val="00621599"/>
    <w:rsid w:val="00621CD1"/>
    <w:rsid w:val="006230E6"/>
    <w:rsid w:val="006235F3"/>
    <w:rsid w:val="006237EF"/>
    <w:rsid w:val="00623BCF"/>
    <w:rsid w:val="00623D5F"/>
    <w:rsid w:val="00623F2C"/>
    <w:rsid w:val="006247AA"/>
    <w:rsid w:val="00624FB5"/>
    <w:rsid w:val="006252CB"/>
    <w:rsid w:val="00625478"/>
    <w:rsid w:val="00625AB9"/>
    <w:rsid w:val="00625ADB"/>
    <w:rsid w:val="00625B91"/>
    <w:rsid w:val="00625DB9"/>
    <w:rsid w:val="00625EC4"/>
    <w:rsid w:val="00626027"/>
    <w:rsid w:val="00626162"/>
    <w:rsid w:val="00626220"/>
    <w:rsid w:val="00626DE5"/>
    <w:rsid w:val="006273A1"/>
    <w:rsid w:val="00627461"/>
    <w:rsid w:val="00627494"/>
    <w:rsid w:val="00627670"/>
    <w:rsid w:val="006278B5"/>
    <w:rsid w:val="006278FD"/>
    <w:rsid w:val="00627977"/>
    <w:rsid w:val="00627B3A"/>
    <w:rsid w:val="00627C15"/>
    <w:rsid w:val="0063038A"/>
    <w:rsid w:val="00630C87"/>
    <w:rsid w:val="00630E35"/>
    <w:rsid w:val="00630FE1"/>
    <w:rsid w:val="0063120E"/>
    <w:rsid w:val="00631CBF"/>
    <w:rsid w:val="00631E78"/>
    <w:rsid w:val="00632514"/>
    <w:rsid w:val="006332C9"/>
    <w:rsid w:val="006338AF"/>
    <w:rsid w:val="00633F0C"/>
    <w:rsid w:val="0063493C"/>
    <w:rsid w:val="006349AB"/>
    <w:rsid w:val="00635CEE"/>
    <w:rsid w:val="00635FB5"/>
    <w:rsid w:val="006366A2"/>
    <w:rsid w:val="00636811"/>
    <w:rsid w:val="006369B8"/>
    <w:rsid w:val="00636AF4"/>
    <w:rsid w:val="00636D4A"/>
    <w:rsid w:val="00637A04"/>
    <w:rsid w:val="00637DFC"/>
    <w:rsid w:val="00637E74"/>
    <w:rsid w:val="00637F82"/>
    <w:rsid w:val="00640151"/>
    <w:rsid w:val="0064018A"/>
    <w:rsid w:val="00640435"/>
    <w:rsid w:val="006406E4"/>
    <w:rsid w:val="00640FB9"/>
    <w:rsid w:val="006414CA"/>
    <w:rsid w:val="00641AF3"/>
    <w:rsid w:val="00641B66"/>
    <w:rsid w:val="00641C04"/>
    <w:rsid w:val="00641CA8"/>
    <w:rsid w:val="00642120"/>
    <w:rsid w:val="006425D5"/>
    <w:rsid w:val="0064297E"/>
    <w:rsid w:val="00642D33"/>
    <w:rsid w:val="00642EF1"/>
    <w:rsid w:val="006431F1"/>
    <w:rsid w:val="00643606"/>
    <w:rsid w:val="006436B5"/>
    <w:rsid w:val="00643762"/>
    <w:rsid w:val="0064397F"/>
    <w:rsid w:val="00643B90"/>
    <w:rsid w:val="00643C35"/>
    <w:rsid w:val="0064402D"/>
    <w:rsid w:val="0064484C"/>
    <w:rsid w:val="00644939"/>
    <w:rsid w:val="006455C5"/>
    <w:rsid w:val="006455DF"/>
    <w:rsid w:val="00645B16"/>
    <w:rsid w:val="00645B84"/>
    <w:rsid w:val="00645C33"/>
    <w:rsid w:val="0064642E"/>
    <w:rsid w:val="006467B0"/>
    <w:rsid w:val="00647088"/>
    <w:rsid w:val="006470B0"/>
    <w:rsid w:val="00647279"/>
    <w:rsid w:val="006472A5"/>
    <w:rsid w:val="00647463"/>
    <w:rsid w:val="0065004D"/>
    <w:rsid w:val="0065064F"/>
    <w:rsid w:val="00650864"/>
    <w:rsid w:val="006508B5"/>
    <w:rsid w:val="0065090A"/>
    <w:rsid w:val="00650A9D"/>
    <w:rsid w:val="00650EE3"/>
    <w:rsid w:val="00650FFF"/>
    <w:rsid w:val="0065134F"/>
    <w:rsid w:val="00652344"/>
    <w:rsid w:val="00652415"/>
    <w:rsid w:val="006526D6"/>
    <w:rsid w:val="0065294D"/>
    <w:rsid w:val="00652C06"/>
    <w:rsid w:val="00652F20"/>
    <w:rsid w:val="00652FBF"/>
    <w:rsid w:val="00653462"/>
    <w:rsid w:val="0065391B"/>
    <w:rsid w:val="00653977"/>
    <w:rsid w:val="00653F08"/>
    <w:rsid w:val="00653F22"/>
    <w:rsid w:val="00653FF9"/>
    <w:rsid w:val="006542F3"/>
    <w:rsid w:val="006544E8"/>
    <w:rsid w:val="0065493A"/>
    <w:rsid w:val="00654EF9"/>
    <w:rsid w:val="00655375"/>
    <w:rsid w:val="00655B5F"/>
    <w:rsid w:val="00655C52"/>
    <w:rsid w:val="00655CB9"/>
    <w:rsid w:val="00656122"/>
    <w:rsid w:val="00656565"/>
    <w:rsid w:val="00656B98"/>
    <w:rsid w:val="00656B9C"/>
    <w:rsid w:val="00656C69"/>
    <w:rsid w:val="00656D44"/>
    <w:rsid w:val="00656D5E"/>
    <w:rsid w:val="0065780F"/>
    <w:rsid w:val="00660022"/>
    <w:rsid w:val="006600EC"/>
    <w:rsid w:val="0066028A"/>
    <w:rsid w:val="006602B9"/>
    <w:rsid w:val="00660821"/>
    <w:rsid w:val="0066137D"/>
    <w:rsid w:val="00661887"/>
    <w:rsid w:val="00661A80"/>
    <w:rsid w:val="00661B4E"/>
    <w:rsid w:val="00661D41"/>
    <w:rsid w:val="00661E85"/>
    <w:rsid w:val="00661FEC"/>
    <w:rsid w:val="006621E9"/>
    <w:rsid w:val="00664389"/>
    <w:rsid w:val="006643A7"/>
    <w:rsid w:val="00664527"/>
    <w:rsid w:val="00664AE9"/>
    <w:rsid w:val="006658DC"/>
    <w:rsid w:val="00665A38"/>
    <w:rsid w:val="00665A85"/>
    <w:rsid w:val="00665E1C"/>
    <w:rsid w:val="0066605F"/>
    <w:rsid w:val="0066625F"/>
    <w:rsid w:val="006662BD"/>
    <w:rsid w:val="006668CA"/>
    <w:rsid w:val="00666C9B"/>
    <w:rsid w:val="00666EC3"/>
    <w:rsid w:val="00666F26"/>
    <w:rsid w:val="00667611"/>
    <w:rsid w:val="00667672"/>
    <w:rsid w:val="00667E74"/>
    <w:rsid w:val="00670269"/>
    <w:rsid w:val="006702D8"/>
    <w:rsid w:val="006707A0"/>
    <w:rsid w:val="00670A58"/>
    <w:rsid w:val="00670C20"/>
    <w:rsid w:val="00670EC7"/>
    <w:rsid w:val="0067107F"/>
    <w:rsid w:val="0067193F"/>
    <w:rsid w:val="0067196C"/>
    <w:rsid w:val="0067201F"/>
    <w:rsid w:val="0067205B"/>
    <w:rsid w:val="0067245D"/>
    <w:rsid w:val="006726EA"/>
    <w:rsid w:val="006731BE"/>
    <w:rsid w:val="00673500"/>
    <w:rsid w:val="0067419C"/>
    <w:rsid w:val="00674605"/>
    <w:rsid w:val="00675452"/>
    <w:rsid w:val="00675464"/>
    <w:rsid w:val="0067558C"/>
    <w:rsid w:val="00675D50"/>
    <w:rsid w:val="00676B35"/>
    <w:rsid w:val="00676D52"/>
    <w:rsid w:val="00676DCF"/>
    <w:rsid w:val="0067703B"/>
    <w:rsid w:val="00680256"/>
    <w:rsid w:val="006805A8"/>
    <w:rsid w:val="00680756"/>
    <w:rsid w:val="00680819"/>
    <w:rsid w:val="00680950"/>
    <w:rsid w:val="00680AC7"/>
    <w:rsid w:val="00680E75"/>
    <w:rsid w:val="00681220"/>
    <w:rsid w:val="0068123A"/>
    <w:rsid w:val="0068151E"/>
    <w:rsid w:val="0068165A"/>
    <w:rsid w:val="00681D8A"/>
    <w:rsid w:val="00682B84"/>
    <w:rsid w:val="00682BEC"/>
    <w:rsid w:val="006833D4"/>
    <w:rsid w:val="0068382B"/>
    <w:rsid w:val="0068392A"/>
    <w:rsid w:val="00683BF1"/>
    <w:rsid w:val="00683E78"/>
    <w:rsid w:val="006844A2"/>
    <w:rsid w:val="00684807"/>
    <w:rsid w:val="00684A84"/>
    <w:rsid w:val="00684CCC"/>
    <w:rsid w:val="00685004"/>
    <w:rsid w:val="00685005"/>
    <w:rsid w:val="00685152"/>
    <w:rsid w:val="00685868"/>
    <w:rsid w:val="00685F9D"/>
    <w:rsid w:val="00686643"/>
    <w:rsid w:val="00687095"/>
    <w:rsid w:val="00687625"/>
    <w:rsid w:val="00687801"/>
    <w:rsid w:val="00687C82"/>
    <w:rsid w:val="006902B1"/>
    <w:rsid w:val="00690324"/>
    <w:rsid w:val="00690ACE"/>
    <w:rsid w:val="00690D8E"/>
    <w:rsid w:val="006910EE"/>
    <w:rsid w:val="0069153F"/>
    <w:rsid w:val="00691E11"/>
    <w:rsid w:val="00691F74"/>
    <w:rsid w:val="0069202D"/>
    <w:rsid w:val="006924FE"/>
    <w:rsid w:val="006928CE"/>
    <w:rsid w:val="00692FA1"/>
    <w:rsid w:val="006933BB"/>
    <w:rsid w:val="0069370A"/>
    <w:rsid w:val="006943E3"/>
    <w:rsid w:val="00694420"/>
    <w:rsid w:val="006944D9"/>
    <w:rsid w:val="0069471C"/>
    <w:rsid w:val="006950F0"/>
    <w:rsid w:val="00695145"/>
    <w:rsid w:val="00695A92"/>
    <w:rsid w:val="00695C5B"/>
    <w:rsid w:val="00695CB3"/>
    <w:rsid w:val="00695D77"/>
    <w:rsid w:val="00696967"/>
    <w:rsid w:val="00696A75"/>
    <w:rsid w:val="00696E8D"/>
    <w:rsid w:val="006971BA"/>
    <w:rsid w:val="00697233"/>
    <w:rsid w:val="006974E3"/>
    <w:rsid w:val="00697755"/>
    <w:rsid w:val="00697A18"/>
    <w:rsid w:val="00697E46"/>
    <w:rsid w:val="006A00A2"/>
    <w:rsid w:val="006A010B"/>
    <w:rsid w:val="006A0CCD"/>
    <w:rsid w:val="006A0FAF"/>
    <w:rsid w:val="006A1089"/>
    <w:rsid w:val="006A122B"/>
    <w:rsid w:val="006A136A"/>
    <w:rsid w:val="006A1899"/>
    <w:rsid w:val="006A2266"/>
    <w:rsid w:val="006A24BF"/>
    <w:rsid w:val="006A2A49"/>
    <w:rsid w:val="006A2AC4"/>
    <w:rsid w:val="006A2F9B"/>
    <w:rsid w:val="006A336A"/>
    <w:rsid w:val="006A3599"/>
    <w:rsid w:val="006A3ED7"/>
    <w:rsid w:val="006A435B"/>
    <w:rsid w:val="006A441C"/>
    <w:rsid w:val="006A455D"/>
    <w:rsid w:val="006A49AE"/>
    <w:rsid w:val="006A4DF7"/>
    <w:rsid w:val="006A5FD3"/>
    <w:rsid w:val="006A6188"/>
    <w:rsid w:val="006A6B0D"/>
    <w:rsid w:val="006A6EFB"/>
    <w:rsid w:val="006A7177"/>
    <w:rsid w:val="006A7B38"/>
    <w:rsid w:val="006A7D3F"/>
    <w:rsid w:val="006B00FF"/>
    <w:rsid w:val="006B13CB"/>
    <w:rsid w:val="006B14FA"/>
    <w:rsid w:val="006B14FB"/>
    <w:rsid w:val="006B1EFC"/>
    <w:rsid w:val="006B2129"/>
    <w:rsid w:val="006B227C"/>
    <w:rsid w:val="006B23F8"/>
    <w:rsid w:val="006B28B1"/>
    <w:rsid w:val="006B2E0F"/>
    <w:rsid w:val="006B2F74"/>
    <w:rsid w:val="006B2F7D"/>
    <w:rsid w:val="006B2FD4"/>
    <w:rsid w:val="006B33BB"/>
    <w:rsid w:val="006B33E5"/>
    <w:rsid w:val="006B347B"/>
    <w:rsid w:val="006B36DA"/>
    <w:rsid w:val="006B3D03"/>
    <w:rsid w:val="006B3F9B"/>
    <w:rsid w:val="006B42B2"/>
    <w:rsid w:val="006B470D"/>
    <w:rsid w:val="006B4850"/>
    <w:rsid w:val="006B4B41"/>
    <w:rsid w:val="006B52BE"/>
    <w:rsid w:val="006B5688"/>
    <w:rsid w:val="006B5737"/>
    <w:rsid w:val="006B5D34"/>
    <w:rsid w:val="006B628F"/>
    <w:rsid w:val="006B6ECC"/>
    <w:rsid w:val="006B7C01"/>
    <w:rsid w:val="006C0375"/>
    <w:rsid w:val="006C03FF"/>
    <w:rsid w:val="006C06F7"/>
    <w:rsid w:val="006C09A8"/>
    <w:rsid w:val="006C12E8"/>
    <w:rsid w:val="006C1344"/>
    <w:rsid w:val="006C1442"/>
    <w:rsid w:val="006C1B67"/>
    <w:rsid w:val="006C1B93"/>
    <w:rsid w:val="006C1BE4"/>
    <w:rsid w:val="006C2303"/>
    <w:rsid w:val="006C33E0"/>
    <w:rsid w:val="006C3557"/>
    <w:rsid w:val="006C42CE"/>
    <w:rsid w:val="006C42D0"/>
    <w:rsid w:val="006C4344"/>
    <w:rsid w:val="006C434A"/>
    <w:rsid w:val="006C437A"/>
    <w:rsid w:val="006C50D5"/>
    <w:rsid w:val="006C560F"/>
    <w:rsid w:val="006C59F7"/>
    <w:rsid w:val="006C5F66"/>
    <w:rsid w:val="006C6314"/>
    <w:rsid w:val="006C6435"/>
    <w:rsid w:val="006C6A49"/>
    <w:rsid w:val="006C6CB9"/>
    <w:rsid w:val="006C6FCD"/>
    <w:rsid w:val="006C71CD"/>
    <w:rsid w:val="006C7448"/>
    <w:rsid w:val="006C76CD"/>
    <w:rsid w:val="006C78FF"/>
    <w:rsid w:val="006D02FB"/>
    <w:rsid w:val="006D03CC"/>
    <w:rsid w:val="006D068F"/>
    <w:rsid w:val="006D091C"/>
    <w:rsid w:val="006D12A7"/>
    <w:rsid w:val="006D15E6"/>
    <w:rsid w:val="006D20ED"/>
    <w:rsid w:val="006D23A0"/>
    <w:rsid w:val="006D2715"/>
    <w:rsid w:val="006D2A7C"/>
    <w:rsid w:val="006D3005"/>
    <w:rsid w:val="006D35F4"/>
    <w:rsid w:val="006D3E5A"/>
    <w:rsid w:val="006D489E"/>
    <w:rsid w:val="006D4AD5"/>
    <w:rsid w:val="006D4B00"/>
    <w:rsid w:val="006D5323"/>
    <w:rsid w:val="006D538C"/>
    <w:rsid w:val="006D5692"/>
    <w:rsid w:val="006D5B5A"/>
    <w:rsid w:val="006D5B7D"/>
    <w:rsid w:val="006D5DC0"/>
    <w:rsid w:val="006D5DCB"/>
    <w:rsid w:val="006D5FDD"/>
    <w:rsid w:val="006D604C"/>
    <w:rsid w:val="006D6140"/>
    <w:rsid w:val="006D62FC"/>
    <w:rsid w:val="006D646F"/>
    <w:rsid w:val="006D6876"/>
    <w:rsid w:val="006D6B45"/>
    <w:rsid w:val="006D700C"/>
    <w:rsid w:val="006D74C2"/>
    <w:rsid w:val="006D752B"/>
    <w:rsid w:val="006D7A30"/>
    <w:rsid w:val="006D7D22"/>
    <w:rsid w:val="006E00F7"/>
    <w:rsid w:val="006E021E"/>
    <w:rsid w:val="006E0578"/>
    <w:rsid w:val="006E0A9D"/>
    <w:rsid w:val="006E15EF"/>
    <w:rsid w:val="006E19B2"/>
    <w:rsid w:val="006E1BA4"/>
    <w:rsid w:val="006E1E80"/>
    <w:rsid w:val="006E1FA7"/>
    <w:rsid w:val="006E2A64"/>
    <w:rsid w:val="006E2BA4"/>
    <w:rsid w:val="006E3520"/>
    <w:rsid w:val="006E38D8"/>
    <w:rsid w:val="006E4500"/>
    <w:rsid w:val="006E4DFA"/>
    <w:rsid w:val="006E54A7"/>
    <w:rsid w:val="006E555E"/>
    <w:rsid w:val="006E5644"/>
    <w:rsid w:val="006E5C00"/>
    <w:rsid w:val="006E5F32"/>
    <w:rsid w:val="006E5F9F"/>
    <w:rsid w:val="006E6013"/>
    <w:rsid w:val="006E6648"/>
    <w:rsid w:val="006E6FDF"/>
    <w:rsid w:val="006E7162"/>
    <w:rsid w:val="006E7241"/>
    <w:rsid w:val="006E75B0"/>
    <w:rsid w:val="006E7C1D"/>
    <w:rsid w:val="006E7CCE"/>
    <w:rsid w:val="006F0215"/>
    <w:rsid w:val="006F0403"/>
    <w:rsid w:val="006F04D2"/>
    <w:rsid w:val="006F07A1"/>
    <w:rsid w:val="006F08AA"/>
    <w:rsid w:val="006F0B46"/>
    <w:rsid w:val="006F125C"/>
    <w:rsid w:val="006F139A"/>
    <w:rsid w:val="006F239F"/>
    <w:rsid w:val="006F28AA"/>
    <w:rsid w:val="006F2CB0"/>
    <w:rsid w:val="006F2EBA"/>
    <w:rsid w:val="006F2FD4"/>
    <w:rsid w:val="006F3A1C"/>
    <w:rsid w:val="006F3A8E"/>
    <w:rsid w:val="006F3AC9"/>
    <w:rsid w:val="006F41C0"/>
    <w:rsid w:val="006F431C"/>
    <w:rsid w:val="006F43BA"/>
    <w:rsid w:val="006F4AE2"/>
    <w:rsid w:val="006F52C5"/>
    <w:rsid w:val="006F5C1B"/>
    <w:rsid w:val="006F5FED"/>
    <w:rsid w:val="006F6291"/>
    <w:rsid w:val="006F69DB"/>
    <w:rsid w:val="006F718A"/>
    <w:rsid w:val="006F7240"/>
    <w:rsid w:val="006F7511"/>
    <w:rsid w:val="006F7872"/>
    <w:rsid w:val="006F7977"/>
    <w:rsid w:val="006F7BAB"/>
    <w:rsid w:val="007003D0"/>
    <w:rsid w:val="007008F3"/>
    <w:rsid w:val="00700A73"/>
    <w:rsid w:val="007015CA"/>
    <w:rsid w:val="00701E1F"/>
    <w:rsid w:val="0070210B"/>
    <w:rsid w:val="00702229"/>
    <w:rsid w:val="00702427"/>
    <w:rsid w:val="00703507"/>
    <w:rsid w:val="007035F4"/>
    <w:rsid w:val="00703A59"/>
    <w:rsid w:val="00703AEC"/>
    <w:rsid w:val="00703E04"/>
    <w:rsid w:val="00704793"/>
    <w:rsid w:val="007048B7"/>
    <w:rsid w:val="007050F2"/>
    <w:rsid w:val="00705168"/>
    <w:rsid w:val="00705684"/>
    <w:rsid w:val="00705AF6"/>
    <w:rsid w:val="00705B18"/>
    <w:rsid w:val="00705E5F"/>
    <w:rsid w:val="00705ED4"/>
    <w:rsid w:val="00706593"/>
    <w:rsid w:val="00706C7E"/>
    <w:rsid w:val="00707085"/>
    <w:rsid w:val="007072C4"/>
    <w:rsid w:val="007076F8"/>
    <w:rsid w:val="00707D2F"/>
    <w:rsid w:val="00710338"/>
    <w:rsid w:val="0071035D"/>
    <w:rsid w:val="00711955"/>
    <w:rsid w:val="007123E5"/>
    <w:rsid w:val="00712C47"/>
    <w:rsid w:val="00712C53"/>
    <w:rsid w:val="00712C73"/>
    <w:rsid w:val="00712E2C"/>
    <w:rsid w:val="00712E3C"/>
    <w:rsid w:val="00713108"/>
    <w:rsid w:val="007136B5"/>
    <w:rsid w:val="00713D9A"/>
    <w:rsid w:val="00714538"/>
    <w:rsid w:val="007145F5"/>
    <w:rsid w:val="00714A2C"/>
    <w:rsid w:val="007150E9"/>
    <w:rsid w:val="00715378"/>
    <w:rsid w:val="00715AEB"/>
    <w:rsid w:val="007163B5"/>
    <w:rsid w:val="00716684"/>
    <w:rsid w:val="00716EB9"/>
    <w:rsid w:val="00717C15"/>
    <w:rsid w:val="00720358"/>
    <w:rsid w:val="0072068C"/>
    <w:rsid w:val="007207B7"/>
    <w:rsid w:val="00720911"/>
    <w:rsid w:val="00720C8F"/>
    <w:rsid w:val="007213A5"/>
    <w:rsid w:val="0072140E"/>
    <w:rsid w:val="007215E2"/>
    <w:rsid w:val="007218E9"/>
    <w:rsid w:val="007222F1"/>
    <w:rsid w:val="0072273B"/>
    <w:rsid w:val="007228EA"/>
    <w:rsid w:val="0072294A"/>
    <w:rsid w:val="00722A35"/>
    <w:rsid w:val="007238CF"/>
    <w:rsid w:val="00723B0B"/>
    <w:rsid w:val="00723F72"/>
    <w:rsid w:val="007244EC"/>
    <w:rsid w:val="007256A4"/>
    <w:rsid w:val="007257A6"/>
    <w:rsid w:val="007258A0"/>
    <w:rsid w:val="00725A67"/>
    <w:rsid w:val="00725B65"/>
    <w:rsid w:val="00725CB4"/>
    <w:rsid w:val="007261FC"/>
    <w:rsid w:val="00726263"/>
    <w:rsid w:val="0072627C"/>
    <w:rsid w:val="00726326"/>
    <w:rsid w:val="00726B63"/>
    <w:rsid w:val="00726B9F"/>
    <w:rsid w:val="00727164"/>
    <w:rsid w:val="00727A37"/>
    <w:rsid w:val="00727B7B"/>
    <w:rsid w:val="00727C6B"/>
    <w:rsid w:val="00727CC4"/>
    <w:rsid w:val="00727EF0"/>
    <w:rsid w:val="007311CF"/>
    <w:rsid w:val="007319D5"/>
    <w:rsid w:val="00732005"/>
    <w:rsid w:val="00732029"/>
    <w:rsid w:val="00732144"/>
    <w:rsid w:val="00732610"/>
    <w:rsid w:val="00732E17"/>
    <w:rsid w:val="00732F97"/>
    <w:rsid w:val="007338C4"/>
    <w:rsid w:val="00733D82"/>
    <w:rsid w:val="00733DE0"/>
    <w:rsid w:val="0073464A"/>
    <w:rsid w:val="00734B5F"/>
    <w:rsid w:val="00734F91"/>
    <w:rsid w:val="007352D2"/>
    <w:rsid w:val="007354A1"/>
    <w:rsid w:val="007361B4"/>
    <w:rsid w:val="00736220"/>
    <w:rsid w:val="0073622E"/>
    <w:rsid w:val="00736B6B"/>
    <w:rsid w:val="00736E48"/>
    <w:rsid w:val="00736F4C"/>
    <w:rsid w:val="00737667"/>
    <w:rsid w:val="00737ACE"/>
    <w:rsid w:val="0074014A"/>
    <w:rsid w:val="007401DA"/>
    <w:rsid w:val="00740A9A"/>
    <w:rsid w:val="007415BA"/>
    <w:rsid w:val="0074182E"/>
    <w:rsid w:val="0074259A"/>
    <w:rsid w:val="007427D5"/>
    <w:rsid w:val="00742D84"/>
    <w:rsid w:val="0074332A"/>
    <w:rsid w:val="0074379F"/>
    <w:rsid w:val="00743835"/>
    <w:rsid w:val="00743900"/>
    <w:rsid w:val="00743AF8"/>
    <w:rsid w:val="00743E07"/>
    <w:rsid w:val="00743EF1"/>
    <w:rsid w:val="00744139"/>
    <w:rsid w:val="0074472C"/>
    <w:rsid w:val="00744923"/>
    <w:rsid w:val="00744AD8"/>
    <w:rsid w:val="00744D61"/>
    <w:rsid w:val="00744F03"/>
    <w:rsid w:val="007450BF"/>
    <w:rsid w:val="00745114"/>
    <w:rsid w:val="007451A8"/>
    <w:rsid w:val="00745AC7"/>
    <w:rsid w:val="00745C2F"/>
    <w:rsid w:val="0074634F"/>
    <w:rsid w:val="00746940"/>
    <w:rsid w:val="00746EF2"/>
    <w:rsid w:val="00747376"/>
    <w:rsid w:val="00747B6E"/>
    <w:rsid w:val="007504E4"/>
    <w:rsid w:val="0075122B"/>
    <w:rsid w:val="00751AB1"/>
    <w:rsid w:val="00751B5C"/>
    <w:rsid w:val="00751E8E"/>
    <w:rsid w:val="007520F8"/>
    <w:rsid w:val="00752CE6"/>
    <w:rsid w:val="00752E70"/>
    <w:rsid w:val="00752F21"/>
    <w:rsid w:val="007533C6"/>
    <w:rsid w:val="00753A6C"/>
    <w:rsid w:val="00753BA8"/>
    <w:rsid w:val="0075410B"/>
    <w:rsid w:val="00754327"/>
    <w:rsid w:val="0075461E"/>
    <w:rsid w:val="007551D1"/>
    <w:rsid w:val="00755C22"/>
    <w:rsid w:val="00755CFD"/>
    <w:rsid w:val="00756B2A"/>
    <w:rsid w:val="00757408"/>
    <w:rsid w:val="00757B8D"/>
    <w:rsid w:val="00757E45"/>
    <w:rsid w:val="007600FA"/>
    <w:rsid w:val="007603F4"/>
    <w:rsid w:val="00760405"/>
    <w:rsid w:val="007608AB"/>
    <w:rsid w:val="00760ADA"/>
    <w:rsid w:val="00761462"/>
    <w:rsid w:val="00761828"/>
    <w:rsid w:val="00761C02"/>
    <w:rsid w:val="007624F8"/>
    <w:rsid w:val="00762547"/>
    <w:rsid w:val="0076279D"/>
    <w:rsid w:val="00762C83"/>
    <w:rsid w:val="00764865"/>
    <w:rsid w:val="00764E53"/>
    <w:rsid w:val="0076556C"/>
    <w:rsid w:val="00765577"/>
    <w:rsid w:val="00765864"/>
    <w:rsid w:val="00766345"/>
    <w:rsid w:val="00766B62"/>
    <w:rsid w:val="00766F17"/>
    <w:rsid w:val="007675B0"/>
    <w:rsid w:val="007679B8"/>
    <w:rsid w:val="00767D64"/>
    <w:rsid w:val="00770D65"/>
    <w:rsid w:val="0077148A"/>
    <w:rsid w:val="0077150F"/>
    <w:rsid w:val="0077226F"/>
    <w:rsid w:val="00772B5F"/>
    <w:rsid w:val="00773025"/>
    <w:rsid w:val="007733B4"/>
    <w:rsid w:val="00773873"/>
    <w:rsid w:val="00773990"/>
    <w:rsid w:val="00773B2F"/>
    <w:rsid w:val="00773B4B"/>
    <w:rsid w:val="0077406D"/>
    <w:rsid w:val="00774375"/>
    <w:rsid w:val="00774667"/>
    <w:rsid w:val="0077483A"/>
    <w:rsid w:val="00775579"/>
    <w:rsid w:val="007755D5"/>
    <w:rsid w:val="00775765"/>
    <w:rsid w:val="00775DA9"/>
    <w:rsid w:val="0077661B"/>
    <w:rsid w:val="007769EC"/>
    <w:rsid w:val="00776B0F"/>
    <w:rsid w:val="00777043"/>
    <w:rsid w:val="0077706C"/>
    <w:rsid w:val="00777603"/>
    <w:rsid w:val="0077787C"/>
    <w:rsid w:val="0078010C"/>
    <w:rsid w:val="0078057B"/>
    <w:rsid w:val="007807CB"/>
    <w:rsid w:val="00780A49"/>
    <w:rsid w:val="00780DFF"/>
    <w:rsid w:val="0078147B"/>
    <w:rsid w:val="007818F8"/>
    <w:rsid w:val="0078236E"/>
    <w:rsid w:val="007823FE"/>
    <w:rsid w:val="0078294C"/>
    <w:rsid w:val="00783970"/>
    <w:rsid w:val="00783B07"/>
    <w:rsid w:val="00783C1C"/>
    <w:rsid w:val="00783C63"/>
    <w:rsid w:val="00784E48"/>
    <w:rsid w:val="00785085"/>
    <w:rsid w:val="007852FF"/>
    <w:rsid w:val="0078571F"/>
    <w:rsid w:val="0078588F"/>
    <w:rsid w:val="0078593D"/>
    <w:rsid w:val="00786107"/>
    <w:rsid w:val="007865D3"/>
    <w:rsid w:val="00786B32"/>
    <w:rsid w:val="00787293"/>
    <w:rsid w:val="00787770"/>
    <w:rsid w:val="00787854"/>
    <w:rsid w:val="00787981"/>
    <w:rsid w:val="00790214"/>
    <w:rsid w:val="00790B20"/>
    <w:rsid w:val="00790BAA"/>
    <w:rsid w:val="00790F67"/>
    <w:rsid w:val="00791276"/>
    <w:rsid w:val="007915C1"/>
    <w:rsid w:val="00792168"/>
    <w:rsid w:val="00792571"/>
    <w:rsid w:val="00792A36"/>
    <w:rsid w:val="00792A6C"/>
    <w:rsid w:val="00792FE5"/>
    <w:rsid w:val="007934CB"/>
    <w:rsid w:val="00793DE0"/>
    <w:rsid w:val="0079427F"/>
    <w:rsid w:val="0079448C"/>
    <w:rsid w:val="00794515"/>
    <w:rsid w:val="007945A6"/>
    <w:rsid w:val="00794F51"/>
    <w:rsid w:val="00794FB5"/>
    <w:rsid w:val="00794FD2"/>
    <w:rsid w:val="00795074"/>
    <w:rsid w:val="007955D2"/>
    <w:rsid w:val="00795E16"/>
    <w:rsid w:val="00795E81"/>
    <w:rsid w:val="00795F63"/>
    <w:rsid w:val="00796083"/>
    <w:rsid w:val="007967A8"/>
    <w:rsid w:val="0079686A"/>
    <w:rsid w:val="00796B5B"/>
    <w:rsid w:val="00797276"/>
    <w:rsid w:val="00797B35"/>
    <w:rsid w:val="007A0C42"/>
    <w:rsid w:val="007A1B6E"/>
    <w:rsid w:val="007A1F9A"/>
    <w:rsid w:val="007A2C8C"/>
    <w:rsid w:val="007A32BE"/>
    <w:rsid w:val="007A3981"/>
    <w:rsid w:val="007A3F5B"/>
    <w:rsid w:val="007A46BB"/>
    <w:rsid w:val="007A4B84"/>
    <w:rsid w:val="007A5255"/>
    <w:rsid w:val="007A5C3F"/>
    <w:rsid w:val="007A5C72"/>
    <w:rsid w:val="007A5F0A"/>
    <w:rsid w:val="007A66FD"/>
    <w:rsid w:val="007A675A"/>
    <w:rsid w:val="007A698B"/>
    <w:rsid w:val="007A6ED0"/>
    <w:rsid w:val="007A764E"/>
    <w:rsid w:val="007A797E"/>
    <w:rsid w:val="007A7DCF"/>
    <w:rsid w:val="007A7ECF"/>
    <w:rsid w:val="007B048F"/>
    <w:rsid w:val="007B04D9"/>
    <w:rsid w:val="007B102B"/>
    <w:rsid w:val="007B16FA"/>
    <w:rsid w:val="007B19CF"/>
    <w:rsid w:val="007B1B90"/>
    <w:rsid w:val="007B1D5D"/>
    <w:rsid w:val="007B1ED2"/>
    <w:rsid w:val="007B3263"/>
    <w:rsid w:val="007B327E"/>
    <w:rsid w:val="007B36BC"/>
    <w:rsid w:val="007B3D30"/>
    <w:rsid w:val="007B44F1"/>
    <w:rsid w:val="007B4527"/>
    <w:rsid w:val="007B47B3"/>
    <w:rsid w:val="007B47F9"/>
    <w:rsid w:val="007B4815"/>
    <w:rsid w:val="007B4A1B"/>
    <w:rsid w:val="007B5107"/>
    <w:rsid w:val="007B52D2"/>
    <w:rsid w:val="007B593F"/>
    <w:rsid w:val="007B5A4D"/>
    <w:rsid w:val="007B5B1A"/>
    <w:rsid w:val="007B6246"/>
    <w:rsid w:val="007B64D8"/>
    <w:rsid w:val="007B693F"/>
    <w:rsid w:val="007B697E"/>
    <w:rsid w:val="007B6BE9"/>
    <w:rsid w:val="007B6C73"/>
    <w:rsid w:val="007B6EAA"/>
    <w:rsid w:val="007B71E5"/>
    <w:rsid w:val="007B725D"/>
    <w:rsid w:val="007B783E"/>
    <w:rsid w:val="007B79F0"/>
    <w:rsid w:val="007B7EA4"/>
    <w:rsid w:val="007C06B1"/>
    <w:rsid w:val="007C0882"/>
    <w:rsid w:val="007C09DE"/>
    <w:rsid w:val="007C0CA6"/>
    <w:rsid w:val="007C163C"/>
    <w:rsid w:val="007C17EB"/>
    <w:rsid w:val="007C1855"/>
    <w:rsid w:val="007C1C56"/>
    <w:rsid w:val="007C21C9"/>
    <w:rsid w:val="007C2778"/>
    <w:rsid w:val="007C2F74"/>
    <w:rsid w:val="007C31CC"/>
    <w:rsid w:val="007C32D9"/>
    <w:rsid w:val="007C374F"/>
    <w:rsid w:val="007C385C"/>
    <w:rsid w:val="007C393C"/>
    <w:rsid w:val="007C3C3E"/>
    <w:rsid w:val="007C3E5F"/>
    <w:rsid w:val="007C50D5"/>
    <w:rsid w:val="007C523F"/>
    <w:rsid w:val="007C5253"/>
    <w:rsid w:val="007C55F8"/>
    <w:rsid w:val="007C57C0"/>
    <w:rsid w:val="007C5B3C"/>
    <w:rsid w:val="007C5ECE"/>
    <w:rsid w:val="007C6189"/>
    <w:rsid w:val="007C625F"/>
    <w:rsid w:val="007C6289"/>
    <w:rsid w:val="007C6B1D"/>
    <w:rsid w:val="007C6FD8"/>
    <w:rsid w:val="007C74C2"/>
    <w:rsid w:val="007C7998"/>
    <w:rsid w:val="007C7B2D"/>
    <w:rsid w:val="007C7E84"/>
    <w:rsid w:val="007D0B51"/>
    <w:rsid w:val="007D0E09"/>
    <w:rsid w:val="007D0F5E"/>
    <w:rsid w:val="007D1426"/>
    <w:rsid w:val="007D1FCC"/>
    <w:rsid w:val="007D2C0D"/>
    <w:rsid w:val="007D2CB2"/>
    <w:rsid w:val="007D33C5"/>
    <w:rsid w:val="007D351E"/>
    <w:rsid w:val="007D3DB9"/>
    <w:rsid w:val="007D40E2"/>
    <w:rsid w:val="007D4166"/>
    <w:rsid w:val="007D46E1"/>
    <w:rsid w:val="007D4C0A"/>
    <w:rsid w:val="007D507A"/>
    <w:rsid w:val="007D56DE"/>
    <w:rsid w:val="007D5A56"/>
    <w:rsid w:val="007D6203"/>
    <w:rsid w:val="007D629F"/>
    <w:rsid w:val="007D6D6E"/>
    <w:rsid w:val="007D7141"/>
    <w:rsid w:val="007D746D"/>
    <w:rsid w:val="007D74D7"/>
    <w:rsid w:val="007D7BEC"/>
    <w:rsid w:val="007E081F"/>
    <w:rsid w:val="007E0900"/>
    <w:rsid w:val="007E0BA1"/>
    <w:rsid w:val="007E0C5D"/>
    <w:rsid w:val="007E134F"/>
    <w:rsid w:val="007E137D"/>
    <w:rsid w:val="007E151B"/>
    <w:rsid w:val="007E190D"/>
    <w:rsid w:val="007E1930"/>
    <w:rsid w:val="007E1DC7"/>
    <w:rsid w:val="007E1DE7"/>
    <w:rsid w:val="007E20A6"/>
    <w:rsid w:val="007E2186"/>
    <w:rsid w:val="007E21ED"/>
    <w:rsid w:val="007E24DB"/>
    <w:rsid w:val="007E2840"/>
    <w:rsid w:val="007E284D"/>
    <w:rsid w:val="007E2939"/>
    <w:rsid w:val="007E3148"/>
    <w:rsid w:val="007E35C0"/>
    <w:rsid w:val="007E3938"/>
    <w:rsid w:val="007E3C04"/>
    <w:rsid w:val="007E3CEF"/>
    <w:rsid w:val="007E4111"/>
    <w:rsid w:val="007E4290"/>
    <w:rsid w:val="007E4670"/>
    <w:rsid w:val="007E468E"/>
    <w:rsid w:val="007E46A1"/>
    <w:rsid w:val="007E47B0"/>
    <w:rsid w:val="007E4A9A"/>
    <w:rsid w:val="007E4EFF"/>
    <w:rsid w:val="007E4FD3"/>
    <w:rsid w:val="007E51A1"/>
    <w:rsid w:val="007E54D6"/>
    <w:rsid w:val="007E54F9"/>
    <w:rsid w:val="007E5569"/>
    <w:rsid w:val="007E6498"/>
    <w:rsid w:val="007E76CD"/>
    <w:rsid w:val="007E7CFF"/>
    <w:rsid w:val="007E7DCC"/>
    <w:rsid w:val="007F0C53"/>
    <w:rsid w:val="007F0EEA"/>
    <w:rsid w:val="007F1043"/>
    <w:rsid w:val="007F11DB"/>
    <w:rsid w:val="007F11E0"/>
    <w:rsid w:val="007F1A94"/>
    <w:rsid w:val="007F1C73"/>
    <w:rsid w:val="007F250C"/>
    <w:rsid w:val="007F250F"/>
    <w:rsid w:val="007F26FB"/>
    <w:rsid w:val="007F2CF7"/>
    <w:rsid w:val="007F2E79"/>
    <w:rsid w:val="007F30A4"/>
    <w:rsid w:val="007F3B7D"/>
    <w:rsid w:val="007F3CB4"/>
    <w:rsid w:val="007F4265"/>
    <w:rsid w:val="007F47D2"/>
    <w:rsid w:val="007F499F"/>
    <w:rsid w:val="007F4D90"/>
    <w:rsid w:val="007F4E23"/>
    <w:rsid w:val="007F4E4E"/>
    <w:rsid w:val="007F50AE"/>
    <w:rsid w:val="007F50B1"/>
    <w:rsid w:val="007F5442"/>
    <w:rsid w:val="007F59A4"/>
    <w:rsid w:val="007F59DD"/>
    <w:rsid w:val="007F5AB6"/>
    <w:rsid w:val="007F5EA2"/>
    <w:rsid w:val="007F6166"/>
    <w:rsid w:val="007F6F91"/>
    <w:rsid w:val="007F766F"/>
    <w:rsid w:val="007F7C61"/>
    <w:rsid w:val="007F7FA5"/>
    <w:rsid w:val="00800A39"/>
    <w:rsid w:val="00801EEC"/>
    <w:rsid w:val="00802951"/>
    <w:rsid w:val="00802C2F"/>
    <w:rsid w:val="0080356D"/>
    <w:rsid w:val="00803B39"/>
    <w:rsid w:val="00803C08"/>
    <w:rsid w:val="00803C6A"/>
    <w:rsid w:val="00804397"/>
    <w:rsid w:val="0080450F"/>
    <w:rsid w:val="00804683"/>
    <w:rsid w:val="00804792"/>
    <w:rsid w:val="0080515A"/>
    <w:rsid w:val="00805286"/>
    <w:rsid w:val="00805600"/>
    <w:rsid w:val="00805C47"/>
    <w:rsid w:val="00805ED5"/>
    <w:rsid w:val="00806047"/>
    <w:rsid w:val="008065A1"/>
    <w:rsid w:val="00806730"/>
    <w:rsid w:val="00806CC3"/>
    <w:rsid w:val="00807430"/>
    <w:rsid w:val="0080768E"/>
    <w:rsid w:val="0080792A"/>
    <w:rsid w:val="008079B1"/>
    <w:rsid w:val="00807B33"/>
    <w:rsid w:val="00807DC2"/>
    <w:rsid w:val="00807FDE"/>
    <w:rsid w:val="00810194"/>
    <w:rsid w:val="0081029C"/>
    <w:rsid w:val="008102B7"/>
    <w:rsid w:val="00810412"/>
    <w:rsid w:val="008112C9"/>
    <w:rsid w:val="00811879"/>
    <w:rsid w:val="008125F4"/>
    <w:rsid w:val="00812B19"/>
    <w:rsid w:val="00812B55"/>
    <w:rsid w:val="00812EEE"/>
    <w:rsid w:val="0081309A"/>
    <w:rsid w:val="008133F8"/>
    <w:rsid w:val="008149F6"/>
    <w:rsid w:val="00815701"/>
    <w:rsid w:val="00815C52"/>
    <w:rsid w:val="00815EEC"/>
    <w:rsid w:val="00816419"/>
    <w:rsid w:val="008166E0"/>
    <w:rsid w:val="0081675B"/>
    <w:rsid w:val="00816771"/>
    <w:rsid w:val="0081692B"/>
    <w:rsid w:val="00816B67"/>
    <w:rsid w:val="0081756D"/>
    <w:rsid w:val="008177DB"/>
    <w:rsid w:val="00817C96"/>
    <w:rsid w:val="00817D3D"/>
    <w:rsid w:val="00820293"/>
    <w:rsid w:val="0082051A"/>
    <w:rsid w:val="0082053C"/>
    <w:rsid w:val="00820F67"/>
    <w:rsid w:val="00821052"/>
    <w:rsid w:val="00821654"/>
    <w:rsid w:val="00821945"/>
    <w:rsid w:val="00821FAB"/>
    <w:rsid w:val="00822183"/>
    <w:rsid w:val="00822A54"/>
    <w:rsid w:val="00823155"/>
    <w:rsid w:val="008231ED"/>
    <w:rsid w:val="00823AE9"/>
    <w:rsid w:val="00823ED3"/>
    <w:rsid w:val="0082497A"/>
    <w:rsid w:val="00824BBF"/>
    <w:rsid w:val="00825240"/>
    <w:rsid w:val="00825A5C"/>
    <w:rsid w:val="00825E5F"/>
    <w:rsid w:val="00825F74"/>
    <w:rsid w:val="0082621A"/>
    <w:rsid w:val="00826506"/>
    <w:rsid w:val="0082663A"/>
    <w:rsid w:val="008266CE"/>
    <w:rsid w:val="00826726"/>
    <w:rsid w:val="00826923"/>
    <w:rsid w:val="00826D8E"/>
    <w:rsid w:val="00826E27"/>
    <w:rsid w:val="008271D0"/>
    <w:rsid w:val="00827D49"/>
    <w:rsid w:val="00830074"/>
    <w:rsid w:val="00830126"/>
    <w:rsid w:val="0083015B"/>
    <w:rsid w:val="008308FB"/>
    <w:rsid w:val="00830AD5"/>
    <w:rsid w:val="00830B9D"/>
    <w:rsid w:val="00830DFF"/>
    <w:rsid w:val="00831169"/>
    <w:rsid w:val="00831268"/>
    <w:rsid w:val="00831336"/>
    <w:rsid w:val="008313E9"/>
    <w:rsid w:val="0083166B"/>
    <w:rsid w:val="00831DD5"/>
    <w:rsid w:val="00831F4C"/>
    <w:rsid w:val="008327EB"/>
    <w:rsid w:val="00833B1C"/>
    <w:rsid w:val="008343DB"/>
    <w:rsid w:val="008345CF"/>
    <w:rsid w:val="00834649"/>
    <w:rsid w:val="008347F2"/>
    <w:rsid w:val="0083524A"/>
    <w:rsid w:val="008354D6"/>
    <w:rsid w:val="00835F51"/>
    <w:rsid w:val="00835FEC"/>
    <w:rsid w:val="008361FD"/>
    <w:rsid w:val="0083662A"/>
    <w:rsid w:val="00836934"/>
    <w:rsid w:val="008369A2"/>
    <w:rsid w:val="00836DA9"/>
    <w:rsid w:val="00836F12"/>
    <w:rsid w:val="00837119"/>
    <w:rsid w:val="00837778"/>
    <w:rsid w:val="00837912"/>
    <w:rsid w:val="0084050F"/>
    <w:rsid w:val="00840641"/>
    <w:rsid w:val="00840649"/>
    <w:rsid w:val="00841202"/>
    <w:rsid w:val="0084123C"/>
    <w:rsid w:val="008412DA"/>
    <w:rsid w:val="00841F61"/>
    <w:rsid w:val="008423E3"/>
    <w:rsid w:val="008429A5"/>
    <w:rsid w:val="00842C15"/>
    <w:rsid w:val="008434CB"/>
    <w:rsid w:val="00844392"/>
    <w:rsid w:val="008444D0"/>
    <w:rsid w:val="0084458A"/>
    <w:rsid w:val="00844F62"/>
    <w:rsid w:val="008452DB"/>
    <w:rsid w:val="00845359"/>
    <w:rsid w:val="008454AC"/>
    <w:rsid w:val="008458A3"/>
    <w:rsid w:val="00845CD4"/>
    <w:rsid w:val="0084665E"/>
    <w:rsid w:val="00846AE9"/>
    <w:rsid w:val="00846BC6"/>
    <w:rsid w:val="00846F69"/>
    <w:rsid w:val="008470FD"/>
    <w:rsid w:val="0084788F"/>
    <w:rsid w:val="00847B31"/>
    <w:rsid w:val="0085072D"/>
    <w:rsid w:val="0085079E"/>
    <w:rsid w:val="00850CE2"/>
    <w:rsid w:val="00851481"/>
    <w:rsid w:val="00851A43"/>
    <w:rsid w:val="00851C70"/>
    <w:rsid w:val="00852698"/>
    <w:rsid w:val="008526CE"/>
    <w:rsid w:val="00852EA6"/>
    <w:rsid w:val="00853534"/>
    <w:rsid w:val="00853639"/>
    <w:rsid w:val="00853D8B"/>
    <w:rsid w:val="00854277"/>
    <w:rsid w:val="00854653"/>
    <w:rsid w:val="0085470D"/>
    <w:rsid w:val="00854ADB"/>
    <w:rsid w:val="00855305"/>
    <w:rsid w:val="008555C5"/>
    <w:rsid w:val="008561F9"/>
    <w:rsid w:val="008567B5"/>
    <w:rsid w:val="008567F4"/>
    <w:rsid w:val="00856941"/>
    <w:rsid w:val="00856EF3"/>
    <w:rsid w:val="00857615"/>
    <w:rsid w:val="00857798"/>
    <w:rsid w:val="00857F2B"/>
    <w:rsid w:val="00857FAD"/>
    <w:rsid w:val="00860530"/>
    <w:rsid w:val="008605E3"/>
    <w:rsid w:val="00860E37"/>
    <w:rsid w:val="00860E54"/>
    <w:rsid w:val="00860F4B"/>
    <w:rsid w:val="008615AC"/>
    <w:rsid w:val="0086194E"/>
    <w:rsid w:val="00862053"/>
    <w:rsid w:val="008622A9"/>
    <w:rsid w:val="0086317A"/>
    <w:rsid w:val="0086321C"/>
    <w:rsid w:val="00863355"/>
    <w:rsid w:val="0086342B"/>
    <w:rsid w:val="0086430D"/>
    <w:rsid w:val="008647AF"/>
    <w:rsid w:val="00864C97"/>
    <w:rsid w:val="00865072"/>
    <w:rsid w:val="008650FE"/>
    <w:rsid w:val="00865600"/>
    <w:rsid w:val="00865BBC"/>
    <w:rsid w:val="00865EA2"/>
    <w:rsid w:val="0086637A"/>
    <w:rsid w:val="00866B6F"/>
    <w:rsid w:val="00866B79"/>
    <w:rsid w:val="00867758"/>
    <w:rsid w:val="00867A54"/>
    <w:rsid w:val="00867B56"/>
    <w:rsid w:val="00867CAF"/>
    <w:rsid w:val="00870B98"/>
    <w:rsid w:val="00870F8D"/>
    <w:rsid w:val="00872136"/>
    <w:rsid w:val="008729FB"/>
    <w:rsid w:val="00872B50"/>
    <w:rsid w:val="00873072"/>
    <w:rsid w:val="008740DF"/>
    <w:rsid w:val="00874920"/>
    <w:rsid w:val="00874E4C"/>
    <w:rsid w:val="0087571E"/>
    <w:rsid w:val="008763E3"/>
    <w:rsid w:val="0087646A"/>
    <w:rsid w:val="00876792"/>
    <w:rsid w:val="00876B6C"/>
    <w:rsid w:val="00876F08"/>
    <w:rsid w:val="00880A20"/>
    <w:rsid w:val="00881034"/>
    <w:rsid w:val="008812B1"/>
    <w:rsid w:val="00881450"/>
    <w:rsid w:val="008814B0"/>
    <w:rsid w:val="008819E7"/>
    <w:rsid w:val="00881B3F"/>
    <w:rsid w:val="00881F99"/>
    <w:rsid w:val="008835EA"/>
    <w:rsid w:val="008835ED"/>
    <w:rsid w:val="00883E6F"/>
    <w:rsid w:val="00884838"/>
    <w:rsid w:val="00884EA8"/>
    <w:rsid w:val="008852F8"/>
    <w:rsid w:val="0088559B"/>
    <w:rsid w:val="00885736"/>
    <w:rsid w:val="00885BE0"/>
    <w:rsid w:val="008866A4"/>
    <w:rsid w:val="00886C29"/>
    <w:rsid w:val="00886CBF"/>
    <w:rsid w:val="00886CCF"/>
    <w:rsid w:val="00886E3D"/>
    <w:rsid w:val="00887250"/>
    <w:rsid w:val="00887A39"/>
    <w:rsid w:val="008902D1"/>
    <w:rsid w:val="008903AC"/>
    <w:rsid w:val="00890950"/>
    <w:rsid w:val="00890A07"/>
    <w:rsid w:val="00890D35"/>
    <w:rsid w:val="00890F0E"/>
    <w:rsid w:val="0089119C"/>
    <w:rsid w:val="00891E09"/>
    <w:rsid w:val="00892055"/>
    <w:rsid w:val="00892F32"/>
    <w:rsid w:val="00893053"/>
    <w:rsid w:val="00893794"/>
    <w:rsid w:val="00893ADA"/>
    <w:rsid w:val="00893B61"/>
    <w:rsid w:val="00893FEF"/>
    <w:rsid w:val="00894828"/>
    <w:rsid w:val="008951B6"/>
    <w:rsid w:val="008954FB"/>
    <w:rsid w:val="00896CB9"/>
    <w:rsid w:val="00896D5A"/>
    <w:rsid w:val="00897054"/>
    <w:rsid w:val="0089750C"/>
    <w:rsid w:val="00897885"/>
    <w:rsid w:val="00897C14"/>
    <w:rsid w:val="008A0901"/>
    <w:rsid w:val="008A0AC9"/>
    <w:rsid w:val="008A0D6B"/>
    <w:rsid w:val="008A0E9B"/>
    <w:rsid w:val="008A100E"/>
    <w:rsid w:val="008A10BC"/>
    <w:rsid w:val="008A1665"/>
    <w:rsid w:val="008A1D7D"/>
    <w:rsid w:val="008A217B"/>
    <w:rsid w:val="008A2614"/>
    <w:rsid w:val="008A3133"/>
    <w:rsid w:val="008A37EF"/>
    <w:rsid w:val="008A39AF"/>
    <w:rsid w:val="008A39F1"/>
    <w:rsid w:val="008A4488"/>
    <w:rsid w:val="008A5A4C"/>
    <w:rsid w:val="008A6C89"/>
    <w:rsid w:val="008A6D8F"/>
    <w:rsid w:val="008A701E"/>
    <w:rsid w:val="008A734A"/>
    <w:rsid w:val="008A782C"/>
    <w:rsid w:val="008A7AB4"/>
    <w:rsid w:val="008A7E77"/>
    <w:rsid w:val="008B0093"/>
    <w:rsid w:val="008B075B"/>
    <w:rsid w:val="008B07CF"/>
    <w:rsid w:val="008B08FC"/>
    <w:rsid w:val="008B0CC0"/>
    <w:rsid w:val="008B12B3"/>
    <w:rsid w:val="008B12FE"/>
    <w:rsid w:val="008B1430"/>
    <w:rsid w:val="008B148F"/>
    <w:rsid w:val="008B19A6"/>
    <w:rsid w:val="008B2181"/>
    <w:rsid w:val="008B2717"/>
    <w:rsid w:val="008B2832"/>
    <w:rsid w:val="008B2978"/>
    <w:rsid w:val="008B2DA8"/>
    <w:rsid w:val="008B30AA"/>
    <w:rsid w:val="008B31DE"/>
    <w:rsid w:val="008B382A"/>
    <w:rsid w:val="008B3BB6"/>
    <w:rsid w:val="008B3DD0"/>
    <w:rsid w:val="008B4915"/>
    <w:rsid w:val="008B530F"/>
    <w:rsid w:val="008B5CD1"/>
    <w:rsid w:val="008B5E63"/>
    <w:rsid w:val="008B5EFF"/>
    <w:rsid w:val="008B5F32"/>
    <w:rsid w:val="008B63DF"/>
    <w:rsid w:val="008B649B"/>
    <w:rsid w:val="008B6585"/>
    <w:rsid w:val="008B6FEE"/>
    <w:rsid w:val="008B7815"/>
    <w:rsid w:val="008B7891"/>
    <w:rsid w:val="008B7F1E"/>
    <w:rsid w:val="008C0065"/>
    <w:rsid w:val="008C06F6"/>
    <w:rsid w:val="008C0780"/>
    <w:rsid w:val="008C0980"/>
    <w:rsid w:val="008C0B26"/>
    <w:rsid w:val="008C0B2F"/>
    <w:rsid w:val="008C0CA0"/>
    <w:rsid w:val="008C1545"/>
    <w:rsid w:val="008C154B"/>
    <w:rsid w:val="008C20AA"/>
    <w:rsid w:val="008C270F"/>
    <w:rsid w:val="008C2A83"/>
    <w:rsid w:val="008C36E0"/>
    <w:rsid w:val="008C371A"/>
    <w:rsid w:val="008C3A9B"/>
    <w:rsid w:val="008C492C"/>
    <w:rsid w:val="008C4C85"/>
    <w:rsid w:val="008C557C"/>
    <w:rsid w:val="008C68D4"/>
    <w:rsid w:val="008C74DB"/>
    <w:rsid w:val="008C7753"/>
    <w:rsid w:val="008C7FEB"/>
    <w:rsid w:val="008D0552"/>
    <w:rsid w:val="008D0B5E"/>
    <w:rsid w:val="008D1166"/>
    <w:rsid w:val="008D2106"/>
    <w:rsid w:val="008D253F"/>
    <w:rsid w:val="008D2F99"/>
    <w:rsid w:val="008D3157"/>
    <w:rsid w:val="008D337F"/>
    <w:rsid w:val="008D4109"/>
    <w:rsid w:val="008D4283"/>
    <w:rsid w:val="008D47CE"/>
    <w:rsid w:val="008D4A64"/>
    <w:rsid w:val="008D4C35"/>
    <w:rsid w:val="008D50F1"/>
    <w:rsid w:val="008D547C"/>
    <w:rsid w:val="008D582E"/>
    <w:rsid w:val="008D5A37"/>
    <w:rsid w:val="008D5A9C"/>
    <w:rsid w:val="008D5B33"/>
    <w:rsid w:val="008D651C"/>
    <w:rsid w:val="008D6742"/>
    <w:rsid w:val="008D6A93"/>
    <w:rsid w:val="008D6EC4"/>
    <w:rsid w:val="008D7561"/>
    <w:rsid w:val="008D7BFB"/>
    <w:rsid w:val="008E0081"/>
    <w:rsid w:val="008E073C"/>
    <w:rsid w:val="008E077D"/>
    <w:rsid w:val="008E0C48"/>
    <w:rsid w:val="008E12BF"/>
    <w:rsid w:val="008E168A"/>
    <w:rsid w:val="008E17BC"/>
    <w:rsid w:val="008E1933"/>
    <w:rsid w:val="008E1E4D"/>
    <w:rsid w:val="008E1F16"/>
    <w:rsid w:val="008E347B"/>
    <w:rsid w:val="008E3766"/>
    <w:rsid w:val="008E3AC1"/>
    <w:rsid w:val="008E3D34"/>
    <w:rsid w:val="008E3F1D"/>
    <w:rsid w:val="008E42E3"/>
    <w:rsid w:val="008E4C9C"/>
    <w:rsid w:val="008E53CA"/>
    <w:rsid w:val="008E5442"/>
    <w:rsid w:val="008E65D8"/>
    <w:rsid w:val="008E6633"/>
    <w:rsid w:val="008E6EF6"/>
    <w:rsid w:val="008E7704"/>
    <w:rsid w:val="008E7F47"/>
    <w:rsid w:val="008F0203"/>
    <w:rsid w:val="008F038B"/>
    <w:rsid w:val="008F081A"/>
    <w:rsid w:val="008F0AC4"/>
    <w:rsid w:val="008F0D02"/>
    <w:rsid w:val="008F1ABB"/>
    <w:rsid w:val="008F1D37"/>
    <w:rsid w:val="008F2034"/>
    <w:rsid w:val="008F2253"/>
    <w:rsid w:val="008F25AA"/>
    <w:rsid w:val="008F268E"/>
    <w:rsid w:val="008F298C"/>
    <w:rsid w:val="008F326A"/>
    <w:rsid w:val="008F3471"/>
    <w:rsid w:val="008F34B1"/>
    <w:rsid w:val="008F382C"/>
    <w:rsid w:val="008F3A7C"/>
    <w:rsid w:val="008F3B73"/>
    <w:rsid w:val="008F40F8"/>
    <w:rsid w:val="008F41A3"/>
    <w:rsid w:val="008F445A"/>
    <w:rsid w:val="008F45F3"/>
    <w:rsid w:val="008F491C"/>
    <w:rsid w:val="008F4A13"/>
    <w:rsid w:val="008F4E21"/>
    <w:rsid w:val="008F5497"/>
    <w:rsid w:val="008F5801"/>
    <w:rsid w:val="008F5919"/>
    <w:rsid w:val="008F5AC4"/>
    <w:rsid w:val="008F5C83"/>
    <w:rsid w:val="008F5D92"/>
    <w:rsid w:val="008F6059"/>
    <w:rsid w:val="008F6140"/>
    <w:rsid w:val="008F6345"/>
    <w:rsid w:val="008F661D"/>
    <w:rsid w:val="008F6FAB"/>
    <w:rsid w:val="008F6FF2"/>
    <w:rsid w:val="008F71CA"/>
    <w:rsid w:val="0090041C"/>
    <w:rsid w:val="00900491"/>
    <w:rsid w:val="00901786"/>
    <w:rsid w:val="00902092"/>
    <w:rsid w:val="009024A7"/>
    <w:rsid w:val="00902702"/>
    <w:rsid w:val="009030A8"/>
    <w:rsid w:val="009035F8"/>
    <w:rsid w:val="00903B78"/>
    <w:rsid w:val="00903E48"/>
    <w:rsid w:val="00903E9A"/>
    <w:rsid w:val="00904333"/>
    <w:rsid w:val="0090465E"/>
    <w:rsid w:val="0090481C"/>
    <w:rsid w:val="00904A36"/>
    <w:rsid w:val="00904DC9"/>
    <w:rsid w:val="009051DB"/>
    <w:rsid w:val="00905840"/>
    <w:rsid w:val="00905EF0"/>
    <w:rsid w:val="00905F51"/>
    <w:rsid w:val="0090622E"/>
    <w:rsid w:val="0090645B"/>
    <w:rsid w:val="009069CB"/>
    <w:rsid w:val="00906E16"/>
    <w:rsid w:val="00906E25"/>
    <w:rsid w:val="00906ED8"/>
    <w:rsid w:val="0090703E"/>
    <w:rsid w:val="00907207"/>
    <w:rsid w:val="00907314"/>
    <w:rsid w:val="0090760D"/>
    <w:rsid w:val="009103DB"/>
    <w:rsid w:val="00910916"/>
    <w:rsid w:val="00911D7E"/>
    <w:rsid w:val="00911FCA"/>
    <w:rsid w:val="00912AF4"/>
    <w:rsid w:val="00913449"/>
    <w:rsid w:val="0091347F"/>
    <w:rsid w:val="009137A2"/>
    <w:rsid w:val="00913A85"/>
    <w:rsid w:val="00913A97"/>
    <w:rsid w:val="0091435B"/>
    <w:rsid w:val="0091445D"/>
    <w:rsid w:val="009145D6"/>
    <w:rsid w:val="00914799"/>
    <w:rsid w:val="009148AC"/>
    <w:rsid w:val="00914995"/>
    <w:rsid w:val="009157F2"/>
    <w:rsid w:val="009159AB"/>
    <w:rsid w:val="00915A37"/>
    <w:rsid w:val="00916007"/>
    <w:rsid w:val="0091602E"/>
    <w:rsid w:val="009163EE"/>
    <w:rsid w:val="009163F4"/>
    <w:rsid w:val="00916AFB"/>
    <w:rsid w:val="00916FE1"/>
    <w:rsid w:val="009178E0"/>
    <w:rsid w:val="009203AF"/>
    <w:rsid w:val="00920D7A"/>
    <w:rsid w:val="0092165F"/>
    <w:rsid w:val="00922172"/>
    <w:rsid w:val="009227BF"/>
    <w:rsid w:val="00922D7F"/>
    <w:rsid w:val="00922ED0"/>
    <w:rsid w:val="00922F10"/>
    <w:rsid w:val="009230E2"/>
    <w:rsid w:val="00923E33"/>
    <w:rsid w:val="0092449D"/>
    <w:rsid w:val="0092461B"/>
    <w:rsid w:val="00924C2A"/>
    <w:rsid w:val="0092538A"/>
    <w:rsid w:val="009254FC"/>
    <w:rsid w:val="00925933"/>
    <w:rsid w:val="00925CB2"/>
    <w:rsid w:val="00925E38"/>
    <w:rsid w:val="009260E9"/>
    <w:rsid w:val="009262CD"/>
    <w:rsid w:val="00926745"/>
    <w:rsid w:val="00926C67"/>
    <w:rsid w:val="009270F2"/>
    <w:rsid w:val="00927126"/>
    <w:rsid w:val="009275C5"/>
    <w:rsid w:val="009277D4"/>
    <w:rsid w:val="00927A5B"/>
    <w:rsid w:val="0093015A"/>
    <w:rsid w:val="0093051B"/>
    <w:rsid w:val="0093076F"/>
    <w:rsid w:val="00930CF1"/>
    <w:rsid w:val="00930ED1"/>
    <w:rsid w:val="00930FCE"/>
    <w:rsid w:val="009315CC"/>
    <w:rsid w:val="009315E4"/>
    <w:rsid w:val="009317C6"/>
    <w:rsid w:val="00931EB5"/>
    <w:rsid w:val="009324CD"/>
    <w:rsid w:val="00932823"/>
    <w:rsid w:val="009329C0"/>
    <w:rsid w:val="009330B9"/>
    <w:rsid w:val="0093318C"/>
    <w:rsid w:val="009334F9"/>
    <w:rsid w:val="009346DB"/>
    <w:rsid w:val="009354D7"/>
    <w:rsid w:val="0093558F"/>
    <w:rsid w:val="009355BF"/>
    <w:rsid w:val="009356C0"/>
    <w:rsid w:val="00935A74"/>
    <w:rsid w:val="00935C29"/>
    <w:rsid w:val="00935C3D"/>
    <w:rsid w:val="00935F5B"/>
    <w:rsid w:val="00935F83"/>
    <w:rsid w:val="009364E8"/>
    <w:rsid w:val="00936834"/>
    <w:rsid w:val="00936C46"/>
    <w:rsid w:val="00936D67"/>
    <w:rsid w:val="009373E6"/>
    <w:rsid w:val="009376EA"/>
    <w:rsid w:val="00937F1A"/>
    <w:rsid w:val="0094097F"/>
    <w:rsid w:val="00940F11"/>
    <w:rsid w:val="00940FE7"/>
    <w:rsid w:val="00941572"/>
    <w:rsid w:val="00941698"/>
    <w:rsid w:val="009418A1"/>
    <w:rsid w:val="009421B6"/>
    <w:rsid w:val="00942BF9"/>
    <w:rsid w:val="00942DBB"/>
    <w:rsid w:val="00943021"/>
    <w:rsid w:val="009431A1"/>
    <w:rsid w:val="0094336B"/>
    <w:rsid w:val="00943696"/>
    <w:rsid w:val="00943A7C"/>
    <w:rsid w:val="00943B1B"/>
    <w:rsid w:val="00944594"/>
    <w:rsid w:val="00944786"/>
    <w:rsid w:val="00944AB5"/>
    <w:rsid w:val="00944DAD"/>
    <w:rsid w:val="00944EA2"/>
    <w:rsid w:val="009456C4"/>
    <w:rsid w:val="00945C3B"/>
    <w:rsid w:val="00945E87"/>
    <w:rsid w:val="009461E0"/>
    <w:rsid w:val="00946B1B"/>
    <w:rsid w:val="00946B7E"/>
    <w:rsid w:val="00946DFE"/>
    <w:rsid w:val="00946E07"/>
    <w:rsid w:val="009470E6"/>
    <w:rsid w:val="00947207"/>
    <w:rsid w:val="009473F6"/>
    <w:rsid w:val="00947823"/>
    <w:rsid w:val="00947BED"/>
    <w:rsid w:val="00947F92"/>
    <w:rsid w:val="0095074D"/>
    <w:rsid w:val="00950798"/>
    <w:rsid w:val="00951014"/>
    <w:rsid w:val="0095127A"/>
    <w:rsid w:val="0095149F"/>
    <w:rsid w:val="0095170C"/>
    <w:rsid w:val="00951C68"/>
    <w:rsid w:val="00951EAE"/>
    <w:rsid w:val="009520F1"/>
    <w:rsid w:val="0095217F"/>
    <w:rsid w:val="0095247B"/>
    <w:rsid w:val="0095306A"/>
    <w:rsid w:val="00953638"/>
    <w:rsid w:val="00953C77"/>
    <w:rsid w:val="00954779"/>
    <w:rsid w:val="00954872"/>
    <w:rsid w:val="00954A3D"/>
    <w:rsid w:val="00954ABC"/>
    <w:rsid w:val="00954B4C"/>
    <w:rsid w:val="00954EAC"/>
    <w:rsid w:val="00954FDE"/>
    <w:rsid w:val="0095536A"/>
    <w:rsid w:val="00955AB4"/>
    <w:rsid w:val="009560C9"/>
    <w:rsid w:val="009567BB"/>
    <w:rsid w:val="009568F7"/>
    <w:rsid w:val="00956B7C"/>
    <w:rsid w:val="0095718F"/>
    <w:rsid w:val="00957A9F"/>
    <w:rsid w:val="00960533"/>
    <w:rsid w:val="0096071C"/>
    <w:rsid w:val="00960B5A"/>
    <w:rsid w:val="00960BBC"/>
    <w:rsid w:val="00960FC9"/>
    <w:rsid w:val="00961036"/>
    <w:rsid w:val="009610B4"/>
    <w:rsid w:val="009615F9"/>
    <w:rsid w:val="00961BEC"/>
    <w:rsid w:val="0096212F"/>
    <w:rsid w:val="0096250A"/>
    <w:rsid w:val="009634B8"/>
    <w:rsid w:val="00963F6D"/>
    <w:rsid w:val="00964505"/>
    <w:rsid w:val="009645CE"/>
    <w:rsid w:val="00964BDC"/>
    <w:rsid w:val="009652F0"/>
    <w:rsid w:val="00965421"/>
    <w:rsid w:val="009654AB"/>
    <w:rsid w:val="00965AE7"/>
    <w:rsid w:val="00965FEC"/>
    <w:rsid w:val="009669DF"/>
    <w:rsid w:val="00966ED3"/>
    <w:rsid w:val="00966FC6"/>
    <w:rsid w:val="00967432"/>
    <w:rsid w:val="009674CF"/>
    <w:rsid w:val="00967B26"/>
    <w:rsid w:val="00967B93"/>
    <w:rsid w:val="00967E25"/>
    <w:rsid w:val="00967FD3"/>
    <w:rsid w:val="00970165"/>
    <w:rsid w:val="009701B5"/>
    <w:rsid w:val="00971671"/>
    <w:rsid w:val="009729FE"/>
    <w:rsid w:val="00972FF2"/>
    <w:rsid w:val="0097309B"/>
    <w:rsid w:val="0097335C"/>
    <w:rsid w:val="0097383A"/>
    <w:rsid w:val="00973CB2"/>
    <w:rsid w:val="009743AF"/>
    <w:rsid w:val="0097464F"/>
    <w:rsid w:val="00974DA8"/>
    <w:rsid w:val="00975125"/>
    <w:rsid w:val="009751C9"/>
    <w:rsid w:val="0097558A"/>
    <w:rsid w:val="009758DC"/>
    <w:rsid w:val="009761BF"/>
    <w:rsid w:val="00976BD9"/>
    <w:rsid w:val="00976D61"/>
    <w:rsid w:val="00976EA5"/>
    <w:rsid w:val="009772F1"/>
    <w:rsid w:val="00977769"/>
    <w:rsid w:val="009778D8"/>
    <w:rsid w:val="009779EE"/>
    <w:rsid w:val="00977A0A"/>
    <w:rsid w:val="00977C0B"/>
    <w:rsid w:val="0098029D"/>
    <w:rsid w:val="0098046F"/>
    <w:rsid w:val="009806A9"/>
    <w:rsid w:val="00980F4C"/>
    <w:rsid w:val="00981294"/>
    <w:rsid w:val="009820D3"/>
    <w:rsid w:val="0098255E"/>
    <w:rsid w:val="00982E48"/>
    <w:rsid w:val="00983108"/>
    <w:rsid w:val="00983284"/>
    <w:rsid w:val="00983DC5"/>
    <w:rsid w:val="009840C4"/>
    <w:rsid w:val="009841C7"/>
    <w:rsid w:val="0098452B"/>
    <w:rsid w:val="009848AA"/>
    <w:rsid w:val="00984993"/>
    <w:rsid w:val="00984E22"/>
    <w:rsid w:val="00985418"/>
    <w:rsid w:val="009855A0"/>
    <w:rsid w:val="009857F2"/>
    <w:rsid w:val="0098589D"/>
    <w:rsid w:val="00985C43"/>
    <w:rsid w:val="00986365"/>
    <w:rsid w:val="00986CA8"/>
    <w:rsid w:val="00987731"/>
    <w:rsid w:val="00987BE3"/>
    <w:rsid w:val="00987D5D"/>
    <w:rsid w:val="00987E45"/>
    <w:rsid w:val="00990385"/>
    <w:rsid w:val="0099045B"/>
    <w:rsid w:val="009904DB"/>
    <w:rsid w:val="009908A6"/>
    <w:rsid w:val="009912B1"/>
    <w:rsid w:val="009917E1"/>
    <w:rsid w:val="00991932"/>
    <w:rsid w:val="00991981"/>
    <w:rsid w:val="009919EB"/>
    <w:rsid w:val="00991CEB"/>
    <w:rsid w:val="00991F44"/>
    <w:rsid w:val="009924F3"/>
    <w:rsid w:val="0099262F"/>
    <w:rsid w:val="00992A5D"/>
    <w:rsid w:val="00992C18"/>
    <w:rsid w:val="00993314"/>
    <w:rsid w:val="0099364E"/>
    <w:rsid w:val="00993A52"/>
    <w:rsid w:val="00994048"/>
    <w:rsid w:val="00994477"/>
    <w:rsid w:val="00994B04"/>
    <w:rsid w:val="00995596"/>
    <w:rsid w:val="00995916"/>
    <w:rsid w:val="00995EB0"/>
    <w:rsid w:val="009A0266"/>
    <w:rsid w:val="009A0C7F"/>
    <w:rsid w:val="009A1185"/>
    <w:rsid w:val="009A19EC"/>
    <w:rsid w:val="009A1F32"/>
    <w:rsid w:val="009A1F43"/>
    <w:rsid w:val="009A2251"/>
    <w:rsid w:val="009A24E5"/>
    <w:rsid w:val="009A2839"/>
    <w:rsid w:val="009A2E07"/>
    <w:rsid w:val="009A2FB8"/>
    <w:rsid w:val="009A30C8"/>
    <w:rsid w:val="009A3457"/>
    <w:rsid w:val="009A3C5A"/>
    <w:rsid w:val="009A41C2"/>
    <w:rsid w:val="009A48D2"/>
    <w:rsid w:val="009A4C74"/>
    <w:rsid w:val="009A4F84"/>
    <w:rsid w:val="009A5550"/>
    <w:rsid w:val="009A5ED5"/>
    <w:rsid w:val="009A5FF5"/>
    <w:rsid w:val="009A621E"/>
    <w:rsid w:val="009A6B54"/>
    <w:rsid w:val="009A6C3D"/>
    <w:rsid w:val="009A6FE2"/>
    <w:rsid w:val="009A7B5A"/>
    <w:rsid w:val="009A7D19"/>
    <w:rsid w:val="009B03E0"/>
    <w:rsid w:val="009B0471"/>
    <w:rsid w:val="009B057C"/>
    <w:rsid w:val="009B1116"/>
    <w:rsid w:val="009B1775"/>
    <w:rsid w:val="009B1CB2"/>
    <w:rsid w:val="009B259F"/>
    <w:rsid w:val="009B283E"/>
    <w:rsid w:val="009B28E3"/>
    <w:rsid w:val="009B2927"/>
    <w:rsid w:val="009B2BBA"/>
    <w:rsid w:val="009B2F97"/>
    <w:rsid w:val="009B312B"/>
    <w:rsid w:val="009B3247"/>
    <w:rsid w:val="009B3CC3"/>
    <w:rsid w:val="009B3D52"/>
    <w:rsid w:val="009B3F1F"/>
    <w:rsid w:val="009B4058"/>
    <w:rsid w:val="009B45F5"/>
    <w:rsid w:val="009B4AC8"/>
    <w:rsid w:val="009B4FAC"/>
    <w:rsid w:val="009B508D"/>
    <w:rsid w:val="009B5F2B"/>
    <w:rsid w:val="009B68D8"/>
    <w:rsid w:val="009B6D2A"/>
    <w:rsid w:val="009B6EAF"/>
    <w:rsid w:val="009B7138"/>
    <w:rsid w:val="009B763F"/>
    <w:rsid w:val="009B775A"/>
    <w:rsid w:val="009B7B68"/>
    <w:rsid w:val="009B7E45"/>
    <w:rsid w:val="009C024D"/>
    <w:rsid w:val="009C0862"/>
    <w:rsid w:val="009C08B0"/>
    <w:rsid w:val="009C0B34"/>
    <w:rsid w:val="009C0BA2"/>
    <w:rsid w:val="009C1060"/>
    <w:rsid w:val="009C1803"/>
    <w:rsid w:val="009C19E1"/>
    <w:rsid w:val="009C23F8"/>
    <w:rsid w:val="009C2415"/>
    <w:rsid w:val="009C2A82"/>
    <w:rsid w:val="009C2BBA"/>
    <w:rsid w:val="009C2BC1"/>
    <w:rsid w:val="009C3257"/>
    <w:rsid w:val="009C32C1"/>
    <w:rsid w:val="009C34B9"/>
    <w:rsid w:val="009C3962"/>
    <w:rsid w:val="009C39C5"/>
    <w:rsid w:val="009C4143"/>
    <w:rsid w:val="009C42FE"/>
    <w:rsid w:val="009C4792"/>
    <w:rsid w:val="009C523F"/>
    <w:rsid w:val="009C5258"/>
    <w:rsid w:val="009C5498"/>
    <w:rsid w:val="009C57D9"/>
    <w:rsid w:val="009C5BAB"/>
    <w:rsid w:val="009C6BF9"/>
    <w:rsid w:val="009C6C01"/>
    <w:rsid w:val="009C6F69"/>
    <w:rsid w:val="009C79FB"/>
    <w:rsid w:val="009C7DC7"/>
    <w:rsid w:val="009D024F"/>
    <w:rsid w:val="009D0B0A"/>
    <w:rsid w:val="009D0DAA"/>
    <w:rsid w:val="009D0F0A"/>
    <w:rsid w:val="009D1B66"/>
    <w:rsid w:val="009D1E60"/>
    <w:rsid w:val="009D233C"/>
    <w:rsid w:val="009D26FE"/>
    <w:rsid w:val="009D28B5"/>
    <w:rsid w:val="009D291C"/>
    <w:rsid w:val="009D2CC4"/>
    <w:rsid w:val="009D317A"/>
    <w:rsid w:val="009D3744"/>
    <w:rsid w:val="009D44FE"/>
    <w:rsid w:val="009D54EA"/>
    <w:rsid w:val="009D5696"/>
    <w:rsid w:val="009D5B22"/>
    <w:rsid w:val="009D6117"/>
    <w:rsid w:val="009D61D7"/>
    <w:rsid w:val="009D63CA"/>
    <w:rsid w:val="009D668A"/>
    <w:rsid w:val="009D6933"/>
    <w:rsid w:val="009D6B2A"/>
    <w:rsid w:val="009D6BB5"/>
    <w:rsid w:val="009D7A82"/>
    <w:rsid w:val="009D7B61"/>
    <w:rsid w:val="009E065D"/>
    <w:rsid w:val="009E1E35"/>
    <w:rsid w:val="009E272E"/>
    <w:rsid w:val="009E2783"/>
    <w:rsid w:val="009E2A10"/>
    <w:rsid w:val="009E31B0"/>
    <w:rsid w:val="009E361C"/>
    <w:rsid w:val="009E4691"/>
    <w:rsid w:val="009E49C3"/>
    <w:rsid w:val="009E4D1E"/>
    <w:rsid w:val="009E4E21"/>
    <w:rsid w:val="009E50DA"/>
    <w:rsid w:val="009E510C"/>
    <w:rsid w:val="009E5573"/>
    <w:rsid w:val="009E5A27"/>
    <w:rsid w:val="009E5A79"/>
    <w:rsid w:val="009E623C"/>
    <w:rsid w:val="009E6D36"/>
    <w:rsid w:val="009E6FED"/>
    <w:rsid w:val="009E700C"/>
    <w:rsid w:val="009E7833"/>
    <w:rsid w:val="009E7D12"/>
    <w:rsid w:val="009F0496"/>
    <w:rsid w:val="009F0F0C"/>
    <w:rsid w:val="009F10D5"/>
    <w:rsid w:val="009F14A9"/>
    <w:rsid w:val="009F18C8"/>
    <w:rsid w:val="009F19AF"/>
    <w:rsid w:val="009F19B8"/>
    <w:rsid w:val="009F2164"/>
    <w:rsid w:val="009F21EB"/>
    <w:rsid w:val="009F26C5"/>
    <w:rsid w:val="009F2DDE"/>
    <w:rsid w:val="009F3038"/>
    <w:rsid w:val="009F3E96"/>
    <w:rsid w:val="009F47F3"/>
    <w:rsid w:val="009F493A"/>
    <w:rsid w:val="009F56AD"/>
    <w:rsid w:val="009F5DB8"/>
    <w:rsid w:val="009F5F8D"/>
    <w:rsid w:val="009F6340"/>
    <w:rsid w:val="009F6D7A"/>
    <w:rsid w:val="009F70E9"/>
    <w:rsid w:val="009F7199"/>
    <w:rsid w:val="009F7280"/>
    <w:rsid w:val="009F7462"/>
    <w:rsid w:val="009F7A79"/>
    <w:rsid w:val="009F7B67"/>
    <w:rsid w:val="009F7D00"/>
    <w:rsid w:val="00A00AE5"/>
    <w:rsid w:val="00A01040"/>
    <w:rsid w:val="00A0171C"/>
    <w:rsid w:val="00A01CCE"/>
    <w:rsid w:val="00A01D2E"/>
    <w:rsid w:val="00A02497"/>
    <w:rsid w:val="00A02616"/>
    <w:rsid w:val="00A02ADA"/>
    <w:rsid w:val="00A02BDF"/>
    <w:rsid w:val="00A02BE0"/>
    <w:rsid w:val="00A02DDF"/>
    <w:rsid w:val="00A03661"/>
    <w:rsid w:val="00A03ACE"/>
    <w:rsid w:val="00A03B11"/>
    <w:rsid w:val="00A03B6D"/>
    <w:rsid w:val="00A03D74"/>
    <w:rsid w:val="00A03DBA"/>
    <w:rsid w:val="00A03F25"/>
    <w:rsid w:val="00A05058"/>
    <w:rsid w:val="00A05770"/>
    <w:rsid w:val="00A068A4"/>
    <w:rsid w:val="00A068E9"/>
    <w:rsid w:val="00A06C8C"/>
    <w:rsid w:val="00A06F6C"/>
    <w:rsid w:val="00A1002C"/>
    <w:rsid w:val="00A10842"/>
    <w:rsid w:val="00A10AC0"/>
    <w:rsid w:val="00A10CDC"/>
    <w:rsid w:val="00A11430"/>
    <w:rsid w:val="00A11546"/>
    <w:rsid w:val="00A11CB7"/>
    <w:rsid w:val="00A1218A"/>
    <w:rsid w:val="00A12BDA"/>
    <w:rsid w:val="00A12C34"/>
    <w:rsid w:val="00A12D0C"/>
    <w:rsid w:val="00A13076"/>
    <w:rsid w:val="00A130D1"/>
    <w:rsid w:val="00A13889"/>
    <w:rsid w:val="00A13CC6"/>
    <w:rsid w:val="00A14007"/>
    <w:rsid w:val="00A144BF"/>
    <w:rsid w:val="00A14EE0"/>
    <w:rsid w:val="00A15391"/>
    <w:rsid w:val="00A15774"/>
    <w:rsid w:val="00A15E62"/>
    <w:rsid w:val="00A15F05"/>
    <w:rsid w:val="00A16448"/>
    <w:rsid w:val="00A16870"/>
    <w:rsid w:val="00A16BB1"/>
    <w:rsid w:val="00A1710B"/>
    <w:rsid w:val="00A1724F"/>
    <w:rsid w:val="00A17399"/>
    <w:rsid w:val="00A173D6"/>
    <w:rsid w:val="00A17CB2"/>
    <w:rsid w:val="00A17E48"/>
    <w:rsid w:val="00A200CC"/>
    <w:rsid w:val="00A20953"/>
    <w:rsid w:val="00A20C16"/>
    <w:rsid w:val="00A211C3"/>
    <w:rsid w:val="00A21382"/>
    <w:rsid w:val="00A21E2A"/>
    <w:rsid w:val="00A21FD3"/>
    <w:rsid w:val="00A226C0"/>
    <w:rsid w:val="00A22D44"/>
    <w:rsid w:val="00A230E2"/>
    <w:rsid w:val="00A2322B"/>
    <w:rsid w:val="00A235B0"/>
    <w:rsid w:val="00A23A65"/>
    <w:rsid w:val="00A23AA3"/>
    <w:rsid w:val="00A23F0C"/>
    <w:rsid w:val="00A245D4"/>
    <w:rsid w:val="00A24B01"/>
    <w:rsid w:val="00A25024"/>
    <w:rsid w:val="00A25044"/>
    <w:rsid w:val="00A255BD"/>
    <w:rsid w:val="00A2579C"/>
    <w:rsid w:val="00A261D3"/>
    <w:rsid w:val="00A264AF"/>
    <w:rsid w:val="00A26683"/>
    <w:rsid w:val="00A26B21"/>
    <w:rsid w:val="00A26DD5"/>
    <w:rsid w:val="00A26E87"/>
    <w:rsid w:val="00A26F2A"/>
    <w:rsid w:val="00A26FEB"/>
    <w:rsid w:val="00A2795E"/>
    <w:rsid w:val="00A27AF8"/>
    <w:rsid w:val="00A27CE1"/>
    <w:rsid w:val="00A3034D"/>
    <w:rsid w:val="00A3077C"/>
    <w:rsid w:val="00A30AB5"/>
    <w:rsid w:val="00A31353"/>
    <w:rsid w:val="00A317DE"/>
    <w:rsid w:val="00A31E40"/>
    <w:rsid w:val="00A3222C"/>
    <w:rsid w:val="00A323E1"/>
    <w:rsid w:val="00A32814"/>
    <w:rsid w:val="00A332EF"/>
    <w:rsid w:val="00A33413"/>
    <w:rsid w:val="00A335DA"/>
    <w:rsid w:val="00A3373D"/>
    <w:rsid w:val="00A33742"/>
    <w:rsid w:val="00A3387C"/>
    <w:rsid w:val="00A339A6"/>
    <w:rsid w:val="00A342AE"/>
    <w:rsid w:val="00A3450D"/>
    <w:rsid w:val="00A346D4"/>
    <w:rsid w:val="00A34997"/>
    <w:rsid w:val="00A350F8"/>
    <w:rsid w:val="00A35A1C"/>
    <w:rsid w:val="00A35A5F"/>
    <w:rsid w:val="00A35BE2"/>
    <w:rsid w:val="00A3619E"/>
    <w:rsid w:val="00A363A5"/>
    <w:rsid w:val="00A3665D"/>
    <w:rsid w:val="00A366A2"/>
    <w:rsid w:val="00A368BC"/>
    <w:rsid w:val="00A36AD1"/>
    <w:rsid w:val="00A36B1D"/>
    <w:rsid w:val="00A372BA"/>
    <w:rsid w:val="00A3732C"/>
    <w:rsid w:val="00A37534"/>
    <w:rsid w:val="00A37819"/>
    <w:rsid w:val="00A37DAE"/>
    <w:rsid w:val="00A40093"/>
    <w:rsid w:val="00A401B7"/>
    <w:rsid w:val="00A40482"/>
    <w:rsid w:val="00A416AB"/>
    <w:rsid w:val="00A41904"/>
    <w:rsid w:val="00A4199C"/>
    <w:rsid w:val="00A41D9C"/>
    <w:rsid w:val="00A41E57"/>
    <w:rsid w:val="00A42330"/>
    <w:rsid w:val="00A424B5"/>
    <w:rsid w:val="00A42700"/>
    <w:rsid w:val="00A42DA7"/>
    <w:rsid w:val="00A43198"/>
    <w:rsid w:val="00A431D8"/>
    <w:rsid w:val="00A435F9"/>
    <w:rsid w:val="00A436B1"/>
    <w:rsid w:val="00A43F42"/>
    <w:rsid w:val="00A4479A"/>
    <w:rsid w:val="00A4492D"/>
    <w:rsid w:val="00A449BB"/>
    <w:rsid w:val="00A44BA8"/>
    <w:rsid w:val="00A44D4C"/>
    <w:rsid w:val="00A44EC8"/>
    <w:rsid w:val="00A452C3"/>
    <w:rsid w:val="00A454FE"/>
    <w:rsid w:val="00A45D40"/>
    <w:rsid w:val="00A45E1C"/>
    <w:rsid w:val="00A45E56"/>
    <w:rsid w:val="00A46367"/>
    <w:rsid w:val="00A46522"/>
    <w:rsid w:val="00A46B7C"/>
    <w:rsid w:val="00A46CB0"/>
    <w:rsid w:val="00A473D2"/>
    <w:rsid w:val="00A47562"/>
    <w:rsid w:val="00A47907"/>
    <w:rsid w:val="00A47BA4"/>
    <w:rsid w:val="00A47FAA"/>
    <w:rsid w:val="00A50B58"/>
    <w:rsid w:val="00A50CB6"/>
    <w:rsid w:val="00A51020"/>
    <w:rsid w:val="00A51BA7"/>
    <w:rsid w:val="00A51F29"/>
    <w:rsid w:val="00A52078"/>
    <w:rsid w:val="00A5215A"/>
    <w:rsid w:val="00A523AD"/>
    <w:rsid w:val="00A52D0F"/>
    <w:rsid w:val="00A53EE4"/>
    <w:rsid w:val="00A544C6"/>
    <w:rsid w:val="00A54658"/>
    <w:rsid w:val="00A548F1"/>
    <w:rsid w:val="00A54992"/>
    <w:rsid w:val="00A55452"/>
    <w:rsid w:val="00A556AA"/>
    <w:rsid w:val="00A55982"/>
    <w:rsid w:val="00A55E3D"/>
    <w:rsid w:val="00A56092"/>
    <w:rsid w:val="00A56155"/>
    <w:rsid w:val="00A56177"/>
    <w:rsid w:val="00A56998"/>
    <w:rsid w:val="00A56AA4"/>
    <w:rsid w:val="00A56B2D"/>
    <w:rsid w:val="00A56DC9"/>
    <w:rsid w:val="00A57519"/>
    <w:rsid w:val="00A5782A"/>
    <w:rsid w:val="00A5792A"/>
    <w:rsid w:val="00A60141"/>
    <w:rsid w:val="00A60C8A"/>
    <w:rsid w:val="00A61084"/>
    <w:rsid w:val="00A618E7"/>
    <w:rsid w:val="00A619AE"/>
    <w:rsid w:val="00A62128"/>
    <w:rsid w:val="00A62FD5"/>
    <w:rsid w:val="00A63453"/>
    <w:rsid w:val="00A6346B"/>
    <w:rsid w:val="00A6384C"/>
    <w:rsid w:val="00A63E01"/>
    <w:rsid w:val="00A642AB"/>
    <w:rsid w:val="00A64616"/>
    <w:rsid w:val="00A64A93"/>
    <w:rsid w:val="00A65283"/>
    <w:rsid w:val="00A656ED"/>
    <w:rsid w:val="00A65A3F"/>
    <w:rsid w:val="00A6639B"/>
    <w:rsid w:val="00A668F6"/>
    <w:rsid w:val="00A670E7"/>
    <w:rsid w:val="00A67647"/>
    <w:rsid w:val="00A67688"/>
    <w:rsid w:val="00A67F42"/>
    <w:rsid w:val="00A7073E"/>
    <w:rsid w:val="00A707D1"/>
    <w:rsid w:val="00A70A6B"/>
    <w:rsid w:val="00A70DA6"/>
    <w:rsid w:val="00A70F70"/>
    <w:rsid w:val="00A7151D"/>
    <w:rsid w:val="00A71554"/>
    <w:rsid w:val="00A718AB"/>
    <w:rsid w:val="00A71F78"/>
    <w:rsid w:val="00A733A0"/>
    <w:rsid w:val="00A73EDA"/>
    <w:rsid w:val="00A73FCC"/>
    <w:rsid w:val="00A74034"/>
    <w:rsid w:val="00A743DF"/>
    <w:rsid w:val="00A74E1F"/>
    <w:rsid w:val="00A75151"/>
    <w:rsid w:val="00A7519F"/>
    <w:rsid w:val="00A754BC"/>
    <w:rsid w:val="00A754BF"/>
    <w:rsid w:val="00A75553"/>
    <w:rsid w:val="00A757D6"/>
    <w:rsid w:val="00A75D72"/>
    <w:rsid w:val="00A76103"/>
    <w:rsid w:val="00A76490"/>
    <w:rsid w:val="00A764CB"/>
    <w:rsid w:val="00A7667A"/>
    <w:rsid w:val="00A76D76"/>
    <w:rsid w:val="00A7723F"/>
    <w:rsid w:val="00A77814"/>
    <w:rsid w:val="00A80544"/>
    <w:rsid w:val="00A8071B"/>
    <w:rsid w:val="00A808FD"/>
    <w:rsid w:val="00A809D4"/>
    <w:rsid w:val="00A80B42"/>
    <w:rsid w:val="00A80C9A"/>
    <w:rsid w:val="00A81512"/>
    <w:rsid w:val="00A81A42"/>
    <w:rsid w:val="00A81D91"/>
    <w:rsid w:val="00A820CF"/>
    <w:rsid w:val="00A8221D"/>
    <w:rsid w:val="00A829A5"/>
    <w:rsid w:val="00A82A58"/>
    <w:rsid w:val="00A83833"/>
    <w:rsid w:val="00A83859"/>
    <w:rsid w:val="00A8402A"/>
    <w:rsid w:val="00A840DD"/>
    <w:rsid w:val="00A8476E"/>
    <w:rsid w:val="00A852D6"/>
    <w:rsid w:val="00A857EE"/>
    <w:rsid w:val="00A85847"/>
    <w:rsid w:val="00A8593E"/>
    <w:rsid w:val="00A86297"/>
    <w:rsid w:val="00A86756"/>
    <w:rsid w:val="00A86A56"/>
    <w:rsid w:val="00A86AE1"/>
    <w:rsid w:val="00A86BD9"/>
    <w:rsid w:val="00A86F79"/>
    <w:rsid w:val="00A87364"/>
    <w:rsid w:val="00A87E80"/>
    <w:rsid w:val="00A87EC9"/>
    <w:rsid w:val="00A90950"/>
    <w:rsid w:val="00A90B74"/>
    <w:rsid w:val="00A90C36"/>
    <w:rsid w:val="00A90FD7"/>
    <w:rsid w:val="00A912BF"/>
    <w:rsid w:val="00A91849"/>
    <w:rsid w:val="00A92157"/>
    <w:rsid w:val="00A92960"/>
    <w:rsid w:val="00A92C10"/>
    <w:rsid w:val="00A92E3F"/>
    <w:rsid w:val="00A93089"/>
    <w:rsid w:val="00A930C9"/>
    <w:rsid w:val="00A93227"/>
    <w:rsid w:val="00A93636"/>
    <w:rsid w:val="00A93683"/>
    <w:rsid w:val="00A937AB"/>
    <w:rsid w:val="00A94453"/>
    <w:rsid w:val="00A94916"/>
    <w:rsid w:val="00A94BDE"/>
    <w:rsid w:val="00A94DD0"/>
    <w:rsid w:val="00A95847"/>
    <w:rsid w:val="00A95C7A"/>
    <w:rsid w:val="00A96A05"/>
    <w:rsid w:val="00A9729E"/>
    <w:rsid w:val="00A97FFD"/>
    <w:rsid w:val="00AA00FF"/>
    <w:rsid w:val="00AA0A4A"/>
    <w:rsid w:val="00AA0FC5"/>
    <w:rsid w:val="00AA1000"/>
    <w:rsid w:val="00AA1162"/>
    <w:rsid w:val="00AA1197"/>
    <w:rsid w:val="00AA1A34"/>
    <w:rsid w:val="00AA1C0A"/>
    <w:rsid w:val="00AA24C0"/>
    <w:rsid w:val="00AA2987"/>
    <w:rsid w:val="00AA2B60"/>
    <w:rsid w:val="00AA347A"/>
    <w:rsid w:val="00AA39F5"/>
    <w:rsid w:val="00AA3D5E"/>
    <w:rsid w:val="00AA45DB"/>
    <w:rsid w:val="00AA49F0"/>
    <w:rsid w:val="00AA535C"/>
    <w:rsid w:val="00AA59C4"/>
    <w:rsid w:val="00AA63B3"/>
    <w:rsid w:val="00AA6464"/>
    <w:rsid w:val="00AA6E45"/>
    <w:rsid w:val="00AA6F2D"/>
    <w:rsid w:val="00AA754C"/>
    <w:rsid w:val="00AA7562"/>
    <w:rsid w:val="00AA7B86"/>
    <w:rsid w:val="00AA7F95"/>
    <w:rsid w:val="00AB023D"/>
    <w:rsid w:val="00AB059F"/>
    <w:rsid w:val="00AB0740"/>
    <w:rsid w:val="00AB0F9C"/>
    <w:rsid w:val="00AB11D5"/>
    <w:rsid w:val="00AB1B9A"/>
    <w:rsid w:val="00AB23F2"/>
    <w:rsid w:val="00AB2BC7"/>
    <w:rsid w:val="00AB2EE1"/>
    <w:rsid w:val="00AB308E"/>
    <w:rsid w:val="00AB3907"/>
    <w:rsid w:val="00AB3BDF"/>
    <w:rsid w:val="00AB4661"/>
    <w:rsid w:val="00AB469B"/>
    <w:rsid w:val="00AB49AD"/>
    <w:rsid w:val="00AB4F70"/>
    <w:rsid w:val="00AB4F85"/>
    <w:rsid w:val="00AB5A8C"/>
    <w:rsid w:val="00AB5B3E"/>
    <w:rsid w:val="00AB5C06"/>
    <w:rsid w:val="00AB5E63"/>
    <w:rsid w:val="00AB67CE"/>
    <w:rsid w:val="00AB682F"/>
    <w:rsid w:val="00AB6AC9"/>
    <w:rsid w:val="00AB6F6A"/>
    <w:rsid w:val="00AC0400"/>
    <w:rsid w:val="00AC062A"/>
    <w:rsid w:val="00AC09D8"/>
    <w:rsid w:val="00AC0EDB"/>
    <w:rsid w:val="00AC14DE"/>
    <w:rsid w:val="00AC159C"/>
    <w:rsid w:val="00AC1B56"/>
    <w:rsid w:val="00AC21ED"/>
    <w:rsid w:val="00AC231B"/>
    <w:rsid w:val="00AC26B2"/>
    <w:rsid w:val="00AC278A"/>
    <w:rsid w:val="00AC2BB3"/>
    <w:rsid w:val="00AC32F5"/>
    <w:rsid w:val="00AC41A2"/>
    <w:rsid w:val="00AC41C9"/>
    <w:rsid w:val="00AC55A7"/>
    <w:rsid w:val="00AC5EC7"/>
    <w:rsid w:val="00AC63A7"/>
    <w:rsid w:val="00AC6590"/>
    <w:rsid w:val="00AC7396"/>
    <w:rsid w:val="00AC7956"/>
    <w:rsid w:val="00AC7B2A"/>
    <w:rsid w:val="00AC7D6F"/>
    <w:rsid w:val="00AD0A8A"/>
    <w:rsid w:val="00AD0D1A"/>
    <w:rsid w:val="00AD0F1F"/>
    <w:rsid w:val="00AD2798"/>
    <w:rsid w:val="00AD28C5"/>
    <w:rsid w:val="00AD2E27"/>
    <w:rsid w:val="00AD2F03"/>
    <w:rsid w:val="00AD35A4"/>
    <w:rsid w:val="00AD3629"/>
    <w:rsid w:val="00AD3B8A"/>
    <w:rsid w:val="00AD3DA2"/>
    <w:rsid w:val="00AD44FB"/>
    <w:rsid w:val="00AD488C"/>
    <w:rsid w:val="00AD4B11"/>
    <w:rsid w:val="00AD535E"/>
    <w:rsid w:val="00AD54B4"/>
    <w:rsid w:val="00AD5A64"/>
    <w:rsid w:val="00AD5ADF"/>
    <w:rsid w:val="00AD7457"/>
    <w:rsid w:val="00AD74F2"/>
    <w:rsid w:val="00AD75F3"/>
    <w:rsid w:val="00AD7678"/>
    <w:rsid w:val="00AD771B"/>
    <w:rsid w:val="00AD7CD4"/>
    <w:rsid w:val="00AE0241"/>
    <w:rsid w:val="00AE06FC"/>
    <w:rsid w:val="00AE1135"/>
    <w:rsid w:val="00AE128B"/>
    <w:rsid w:val="00AE146E"/>
    <w:rsid w:val="00AE156D"/>
    <w:rsid w:val="00AE18CE"/>
    <w:rsid w:val="00AE1D65"/>
    <w:rsid w:val="00AE1E34"/>
    <w:rsid w:val="00AE2BBA"/>
    <w:rsid w:val="00AE3288"/>
    <w:rsid w:val="00AE36CE"/>
    <w:rsid w:val="00AE3974"/>
    <w:rsid w:val="00AE3B31"/>
    <w:rsid w:val="00AE3FD3"/>
    <w:rsid w:val="00AE444B"/>
    <w:rsid w:val="00AE48D8"/>
    <w:rsid w:val="00AE4A82"/>
    <w:rsid w:val="00AE4FD6"/>
    <w:rsid w:val="00AE5405"/>
    <w:rsid w:val="00AE55BB"/>
    <w:rsid w:val="00AE58AB"/>
    <w:rsid w:val="00AE59AF"/>
    <w:rsid w:val="00AE65AD"/>
    <w:rsid w:val="00AE696A"/>
    <w:rsid w:val="00AE6FCC"/>
    <w:rsid w:val="00AF060C"/>
    <w:rsid w:val="00AF098B"/>
    <w:rsid w:val="00AF1139"/>
    <w:rsid w:val="00AF1498"/>
    <w:rsid w:val="00AF1A6C"/>
    <w:rsid w:val="00AF2B0B"/>
    <w:rsid w:val="00AF31CF"/>
    <w:rsid w:val="00AF32CF"/>
    <w:rsid w:val="00AF3AC7"/>
    <w:rsid w:val="00AF3BF2"/>
    <w:rsid w:val="00AF3DB3"/>
    <w:rsid w:val="00AF4392"/>
    <w:rsid w:val="00AF4580"/>
    <w:rsid w:val="00AF4B33"/>
    <w:rsid w:val="00AF4B6D"/>
    <w:rsid w:val="00AF4CF6"/>
    <w:rsid w:val="00AF4F23"/>
    <w:rsid w:val="00AF5792"/>
    <w:rsid w:val="00AF64B8"/>
    <w:rsid w:val="00AF6EA7"/>
    <w:rsid w:val="00AF7699"/>
    <w:rsid w:val="00AF7A58"/>
    <w:rsid w:val="00AF7DF0"/>
    <w:rsid w:val="00AF7F75"/>
    <w:rsid w:val="00B0052A"/>
    <w:rsid w:val="00B008CC"/>
    <w:rsid w:val="00B00977"/>
    <w:rsid w:val="00B00D42"/>
    <w:rsid w:val="00B011FB"/>
    <w:rsid w:val="00B01388"/>
    <w:rsid w:val="00B015E4"/>
    <w:rsid w:val="00B0189C"/>
    <w:rsid w:val="00B01F54"/>
    <w:rsid w:val="00B03A14"/>
    <w:rsid w:val="00B03AFC"/>
    <w:rsid w:val="00B03DF6"/>
    <w:rsid w:val="00B041DC"/>
    <w:rsid w:val="00B04265"/>
    <w:rsid w:val="00B04693"/>
    <w:rsid w:val="00B04939"/>
    <w:rsid w:val="00B04A87"/>
    <w:rsid w:val="00B04D66"/>
    <w:rsid w:val="00B05033"/>
    <w:rsid w:val="00B0521A"/>
    <w:rsid w:val="00B05861"/>
    <w:rsid w:val="00B05A81"/>
    <w:rsid w:val="00B05B32"/>
    <w:rsid w:val="00B05F42"/>
    <w:rsid w:val="00B0614C"/>
    <w:rsid w:val="00B06155"/>
    <w:rsid w:val="00B066AE"/>
    <w:rsid w:val="00B067FC"/>
    <w:rsid w:val="00B06D41"/>
    <w:rsid w:val="00B070A9"/>
    <w:rsid w:val="00B07227"/>
    <w:rsid w:val="00B104A3"/>
    <w:rsid w:val="00B1127A"/>
    <w:rsid w:val="00B11424"/>
    <w:rsid w:val="00B116C5"/>
    <w:rsid w:val="00B1172A"/>
    <w:rsid w:val="00B11796"/>
    <w:rsid w:val="00B11ECB"/>
    <w:rsid w:val="00B12326"/>
    <w:rsid w:val="00B12FB0"/>
    <w:rsid w:val="00B13456"/>
    <w:rsid w:val="00B1366D"/>
    <w:rsid w:val="00B136BA"/>
    <w:rsid w:val="00B13E5F"/>
    <w:rsid w:val="00B13F60"/>
    <w:rsid w:val="00B147B5"/>
    <w:rsid w:val="00B151A8"/>
    <w:rsid w:val="00B1543B"/>
    <w:rsid w:val="00B15791"/>
    <w:rsid w:val="00B15A7D"/>
    <w:rsid w:val="00B15A9E"/>
    <w:rsid w:val="00B16321"/>
    <w:rsid w:val="00B16DDE"/>
    <w:rsid w:val="00B16F82"/>
    <w:rsid w:val="00B17391"/>
    <w:rsid w:val="00B1797F"/>
    <w:rsid w:val="00B17CA7"/>
    <w:rsid w:val="00B17F89"/>
    <w:rsid w:val="00B2071A"/>
    <w:rsid w:val="00B20AEA"/>
    <w:rsid w:val="00B211A2"/>
    <w:rsid w:val="00B21603"/>
    <w:rsid w:val="00B21973"/>
    <w:rsid w:val="00B219EB"/>
    <w:rsid w:val="00B21DEF"/>
    <w:rsid w:val="00B220EE"/>
    <w:rsid w:val="00B228FF"/>
    <w:rsid w:val="00B229A0"/>
    <w:rsid w:val="00B233E5"/>
    <w:rsid w:val="00B234F4"/>
    <w:rsid w:val="00B23EEA"/>
    <w:rsid w:val="00B2402A"/>
    <w:rsid w:val="00B2415D"/>
    <w:rsid w:val="00B24185"/>
    <w:rsid w:val="00B2462C"/>
    <w:rsid w:val="00B249D4"/>
    <w:rsid w:val="00B2515E"/>
    <w:rsid w:val="00B25188"/>
    <w:rsid w:val="00B25251"/>
    <w:rsid w:val="00B25CF3"/>
    <w:rsid w:val="00B25EFE"/>
    <w:rsid w:val="00B26250"/>
    <w:rsid w:val="00B2626E"/>
    <w:rsid w:val="00B26297"/>
    <w:rsid w:val="00B2662D"/>
    <w:rsid w:val="00B26B9C"/>
    <w:rsid w:val="00B26C79"/>
    <w:rsid w:val="00B26CF9"/>
    <w:rsid w:val="00B27116"/>
    <w:rsid w:val="00B27441"/>
    <w:rsid w:val="00B27F00"/>
    <w:rsid w:val="00B30384"/>
    <w:rsid w:val="00B3051B"/>
    <w:rsid w:val="00B310A6"/>
    <w:rsid w:val="00B31698"/>
    <w:rsid w:val="00B31CF2"/>
    <w:rsid w:val="00B31ECE"/>
    <w:rsid w:val="00B323BE"/>
    <w:rsid w:val="00B329A3"/>
    <w:rsid w:val="00B32A1C"/>
    <w:rsid w:val="00B32D12"/>
    <w:rsid w:val="00B32EB0"/>
    <w:rsid w:val="00B3339E"/>
    <w:rsid w:val="00B33464"/>
    <w:rsid w:val="00B33873"/>
    <w:rsid w:val="00B3423E"/>
    <w:rsid w:val="00B34891"/>
    <w:rsid w:val="00B34BE0"/>
    <w:rsid w:val="00B34C82"/>
    <w:rsid w:val="00B35F3A"/>
    <w:rsid w:val="00B36087"/>
    <w:rsid w:val="00B36866"/>
    <w:rsid w:val="00B36C97"/>
    <w:rsid w:val="00B36F76"/>
    <w:rsid w:val="00B37662"/>
    <w:rsid w:val="00B37EAD"/>
    <w:rsid w:val="00B4023F"/>
    <w:rsid w:val="00B408D6"/>
    <w:rsid w:val="00B409B2"/>
    <w:rsid w:val="00B40F05"/>
    <w:rsid w:val="00B410EF"/>
    <w:rsid w:val="00B41100"/>
    <w:rsid w:val="00B413A3"/>
    <w:rsid w:val="00B41A1A"/>
    <w:rsid w:val="00B41A3A"/>
    <w:rsid w:val="00B41B0C"/>
    <w:rsid w:val="00B42046"/>
    <w:rsid w:val="00B42132"/>
    <w:rsid w:val="00B42647"/>
    <w:rsid w:val="00B43236"/>
    <w:rsid w:val="00B435F7"/>
    <w:rsid w:val="00B43933"/>
    <w:rsid w:val="00B440DE"/>
    <w:rsid w:val="00B44569"/>
    <w:rsid w:val="00B4485F"/>
    <w:rsid w:val="00B44D28"/>
    <w:rsid w:val="00B4533F"/>
    <w:rsid w:val="00B45497"/>
    <w:rsid w:val="00B454D3"/>
    <w:rsid w:val="00B4554B"/>
    <w:rsid w:val="00B4560C"/>
    <w:rsid w:val="00B45649"/>
    <w:rsid w:val="00B45A10"/>
    <w:rsid w:val="00B46266"/>
    <w:rsid w:val="00B47835"/>
    <w:rsid w:val="00B47B5A"/>
    <w:rsid w:val="00B50123"/>
    <w:rsid w:val="00B5020D"/>
    <w:rsid w:val="00B51745"/>
    <w:rsid w:val="00B51872"/>
    <w:rsid w:val="00B51B9C"/>
    <w:rsid w:val="00B52029"/>
    <w:rsid w:val="00B524D5"/>
    <w:rsid w:val="00B5282D"/>
    <w:rsid w:val="00B52957"/>
    <w:rsid w:val="00B52E30"/>
    <w:rsid w:val="00B53B02"/>
    <w:rsid w:val="00B53CEC"/>
    <w:rsid w:val="00B5411A"/>
    <w:rsid w:val="00B544B8"/>
    <w:rsid w:val="00B546B1"/>
    <w:rsid w:val="00B54783"/>
    <w:rsid w:val="00B548FE"/>
    <w:rsid w:val="00B55021"/>
    <w:rsid w:val="00B55BE2"/>
    <w:rsid w:val="00B55F39"/>
    <w:rsid w:val="00B565C8"/>
    <w:rsid w:val="00B56758"/>
    <w:rsid w:val="00B56835"/>
    <w:rsid w:val="00B5796A"/>
    <w:rsid w:val="00B57A10"/>
    <w:rsid w:val="00B6004C"/>
    <w:rsid w:val="00B6011B"/>
    <w:rsid w:val="00B60253"/>
    <w:rsid w:val="00B60652"/>
    <w:rsid w:val="00B60790"/>
    <w:rsid w:val="00B60A38"/>
    <w:rsid w:val="00B60A54"/>
    <w:rsid w:val="00B60CBA"/>
    <w:rsid w:val="00B60ECC"/>
    <w:rsid w:val="00B60F33"/>
    <w:rsid w:val="00B61029"/>
    <w:rsid w:val="00B6125F"/>
    <w:rsid w:val="00B6148F"/>
    <w:rsid w:val="00B61A62"/>
    <w:rsid w:val="00B61A9E"/>
    <w:rsid w:val="00B61BE7"/>
    <w:rsid w:val="00B61D08"/>
    <w:rsid w:val="00B61E8B"/>
    <w:rsid w:val="00B62308"/>
    <w:rsid w:val="00B6260B"/>
    <w:rsid w:val="00B62A10"/>
    <w:rsid w:val="00B637C1"/>
    <w:rsid w:val="00B637F6"/>
    <w:rsid w:val="00B63FF9"/>
    <w:rsid w:val="00B6418F"/>
    <w:rsid w:val="00B64E73"/>
    <w:rsid w:val="00B64F4A"/>
    <w:rsid w:val="00B65168"/>
    <w:rsid w:val="00B65444"/>
    <w:rsid w:val="00B65653"/>
    <w:rsid w:val="00B65BD0"/>
    <w:rsid w:val="00B65CB9"/>
    <w:rsid w:val="00B65D04"/>
    <w:rsid w:val="00B65D7F"/>
    <w:rsid w:val="00B65DB0"/>
    <w:rsid w:val="00B660C3"/>
    <w:rsid w:val="00B6619A"/>
    <w:rsid w:val="00B662C5"/>
    <w:rsid w:val="00B66C72"/>
    <w:rsid w:val="00B66F64"/>
    <w:rsid w:val="00B670B6"/>
    <w:rsid w:val="00B67533"/>
    <w:rsid w:val="00B67B51"/>
    <w:rsid w:val="00B67BF9"/>
    <w:rsid w:val="00B67E52"/>
    <w:rsid w:val="00B705E6"/>
    <w:rsid w:val="00B70673"/>
    <w:rsid w:val="00B70809"/>
    <w:rsid w:val="00B709B0"/>
    <w:rsid w:val="00B70BFD"/>
    <w:rsid w:val="00B70D7A"/>
    <w:rsid w:val="00B70E7D"/>
    <w:rsid w:val="00B717F7"/>
    <w:rsid w:val="00B71CC3"/>
    <w:rsid w:val="00B725D3"/>
    <w:rsid w:val="00B72628"/>
    <w:rsid w:val="00B72F83"/>
    <w:rsid w:val="00B7343C"/>
    <w:rsid w:val="00B7388C"/>
    <w:rsid w:val="00B73A1E"/>
    <w:rsid w:val="00B74107"/>
    <w:rsid w:val="00B7415F"/>
    <w:rsid w:val="00B74448"/>
    <w:rsid w:val="00B7486E"/>
    <w:rsid w:val="00B748C5"/>
    <w:rsid w:val="00B74BEF"/>
    <w:rsid w:val="00B74C6C"/>
    <w:rsid w:val="00B7549E"/>
    <w:rsid w:val="00B754EF"/>
    <w:rsid w:val="00B759EF"/>
    <w:rsid w:val="00B76066"/>
    <w:rsid w:val="00B76205"/>
    <w:rsid w:val="00B76922"/>
    <w:rsid w:val="00B769DB"/>
    <w:rsid w:val="00B76FFB"/>
    <w:rsid w:val="00B771CE"/>
    <w:rsid w:val="00B77435"/>
    <w:rsid w:val="00B77584"/>
    <w:rsid w:val="00B77CDC"/>
    <w:rsid w:val="00B77D55"/>
    <w:rsid w:val="00B77FF5"/>
    <w:rsid w:val="00B803CB"/>
    <w:rsid w:val="00B80454"/>
    <w:rsid w:val="00B8094E"/>
    <w:rsid w:val="00B80AF3"/>
    <w:rsid w:val="00B80C11"/>
    <w:rsid w:val="00B80CF2"/>
    <w:rsid w:val="00B810D8"/>
    <w:rsid w:val="00B810E4"/>
    <w:rsid w:val="00B81469"/>
    <w:rsid w:val="00B81A5B"/>
    <w:rsid w:val="00B81D72"/>
    <w:rsid w:val="00B820AA"/>
    <w:rsid w:val="00B82B70"/>
    <w:rsid w:val="00B82D96"/>
    <w:rsid w:val="00B83773"/>
    <w:rsid w:val="00B843FF"/>
    <w:rsid w:val="00B84982"/>
    <w:rsid w:val="00B84B4D"/>
    <w:rsid w:val="00B84E2C"/>
    <w:rsid w:val="00B850D9"/>
    <w:rsid w:val="00B8555C"/>
    <w:rsid w:val="00B85903"/>
    <w:rsid w:val="00B85D01"/>
    <w:rsid w:val="00B85FE2"/>
    <w:rsid w:val="00B86182"/>
    <w:rsid w:val="00B87012"/>
    <w:rsid w:val="00B875D2"/>
    <w:rsid w:val="00B87A71"/>
    <w:rsid w:val="00B87AE4"/>
    <w:rsid w:val="00B87C8E"/>
    <w:rsid w:val="00B87FF3"/>
    <w:rsid w:val="00B902B5"/>
    <w:rsid w:val="00B90446"/>
    <w:rsid w:val="00B90677"/>
    <w:rsid w:val="00B91355"/>
    <w:rsid w:val="00B916A9"/>
    <w:rsid w:val="00B91EBC"/>
    <w:rsid w:val="00B9267A"/>
    <w:rsid w:val="00B92730"/>
    <w:rsid w:val="00B928DD"/>
    <w:rsid w:val="00B92B4D"/>
    <w:rsid w:val="00B92F1D"/>
    <w:rsid w:val="00B93660"/>
    <w:rsid w:val="00B9479B"/>
    <w:rsid w:val="00B94A56"/>
    <w:rsid w:val="00B94EBC"/>
    <w:rsid w:val="00B9501C"/>
    <w:rsid w:val="00B95591"/>
    <w:rsid w:val="00B9576E"/>
    <w:rsid w:val="00B95A0B"/>
    <w:rsid w:val="00B9647E"/>
    <w:rsid w:val="00B966BC"/>
    <w:rsid w:val="00B96779"/>
    <w:rsid w:val="00B96F6D"/>
    <w:rsid w:val="00B973D0"/>
    <w:rsid w:val="00B97578"/>
    <w:rsid w:val="00B976C1"/>
    <w:rsid w:val="00B979CB"/>
    <w:rsid w:val="00B97BA6"/>
    <w:rsid w:val="00BA0122"/>
    <w:rsid w:val="00BA063F"/>
    <w:rsid w:val="00BA0675"/>
    <w:rsid w:val="00BA0BD4"/>
    <w:rsid w:val="00BA116D"/>
    <w:rsid w:val="00BA19E8"/>
    <w:rsid w:val="00BA1C0E"/>
    <w:rsid w:val="00BA1D49"/>
    <w:rsid w:val="00BA2796"/>
    <w:rsid w:val="00BA3201"/>
    <w:rsid w:val="00BA3701"/>
    <w:rsid w:val="00BA3B8C"/>
    <w:rsid w:val="00BA4274"/>
    <w:rsid w:val="00BA4B00"/>
    <w:rsid w:val="00BA4DF2"/>
    <w:rsid w:val="00BA543B"/>
    <w:rsid w:val="00BA594B"/>
    <w:rsid w:val="00BA610B"/>
    <w:rsid w:val="00BA64C4"/>
    <w:rsid w:val="00BA64EB"/>
    <w:rsid w:val="00BA71CF"/>
    <w:rsid w:val="00BA73E1"/>
    <w:rsid w:val="00BA7D74"/>
    <w:rsid w:val="00BB00B6"/>
    <w:rsid w:val="00BB0AF1"/>
    <w:rsid w:val="00BB0B40"/>
    <w:rsid w:val="00BB1650"/>
    <w:rsid w:val="00BB174D"/>
    <w:rsid w:val="00BB1A8B"/>
    <w:rsid w:val="00BB1B42"/>
    <w:rsid w:val="00BB26E5"/>
    <w:rsid w:val="00BB274F"/>
    <w:rsid w:val="00BB2A4A"/>
    <w:rsid w:val="00BB2B6F"/>
    <w:rsid w:val="00BB2B74"/>
    <w:rsid w:val="00BB388D"/>
    <w:rsid w:val="00BB3BC2"/>
    <w:rsid w:val="00BB43C1"/>
    <w:rsid w:val="00BB4F20"/>
    <w:rsid w:val="00BB54A0"/>
    <w:rsid w:val="00BB5B58"/>
    <w:rsid w:val="00BB6294"/>
    <w:rsid w:val="00BB6655"/>
    <w:rsid w:val="00BB68D4"/>
    <w:rsid w:val="00BB69D1"/>
    <w:rsid w:val="00BB6CC9"/>
    <w:rsid w:val="00BB7B05"/>
    <w:rsid w:val="00BB7BF7"/>
    <w:rsid w:val="00BB7C79"/>
    <w:rsid w:val="00BB7D91"/>
    <w:rsid w:val="00BB7E34"/>
    <w:rsid w:val="00BB7EF0"/>
    <w:rsid w:val="00BC0E20"/>
    <w:rsid w:val="00BC0EB3"/>
    <w:rsid w:val="00BC135A"/>
    <w:rsid w:val="00BC246E"/>
    <w:rsid w:val="00BC2477"/>
    <w:rsid w:val="00BC2537"/>
    <w:rsid w:val="00BC3351"/>
    <w:rsid w:val="00BC33A5"/>
    <w:rsid w:val="00BC3B81"/>
    <w:rsid w:val="00BC3BB8"/>
    <w:rsid w:val="00BC3D4B"/>
    <w:rsid w:val="00BC3F41"/>
    <w:rsid w:val="00BC41C3"/>
    <w:rsid w:val="00BC4688"/>
    <w:rsid w:val="00BC4923"/>
    <w:rsid w:val="00BC4A9C"/>
    <w:rsid w:val="00BC4B1C"/>
    <w:rsid w:val="00BC4B81"/>
    <w:rsid w:val="00BC524C"/>
    <w:rsid w:val="00BC52D7"/>
    <w:rsid w:val="00BC54BA"/>
    <w:rsid w:val="00BC54DF"/>
    <w:rsid w:val="00BC550C"/>
    <w:rsid w:val="00BC55D4"/>
    <w:rsid w:val="00BC60EA"/>
    <w:rsid w:val="00BC616A"/>
    <w:rsid w:val="00BC6430"/>
    <w:rsid w:val="00BC67A5"/>
    <w:rsid w:val="00BC69B6"/>
    <w:rsid w:val="00BC6B4C"/>
    <w:rsid w:val="00BC6D5C"/>
    <w:rsid w:val="00BC707B"/>
    <w:rsid w:val="00BC74D9"/>
    <w:rsid w:val="00BC78F0"/>
    <w:rsid w:val="00BC7AD2"/>
    <w:rsid w:val="00BC7B18"/>
    <w:rsid w:val="00BD079F"/>
    <w:rsid w:val="00BD0F2B"/>
    <w:rsid w:val="00BD102A"/>
    <w:rsid w:val="00BD193D"/>
    <w:rsid w:val="00BD1BEF"/>
    <w:rsid w:val="00BD1F62"/>
    <w:rsid w:val="00BD1F9E"/>
    <w:rsid w:val="00BD2A02"/>
    <w:rsid w:val="00BD2AA4"/>
    <w:rsid w:val="00BD2AB7"/>
    <w:rsid w:val="00BD3604"/>
    <w:rsid w:val="00BD37A0"/>
    <w:rsid w:val="00BD39F2"/>
    <w:rsid w:val="00BD3FF6"/>
    <w:rsid w:val="00BD4021"/>
    <w:rsid w:val="00BD435D"/>
    <w:rsid w:val="00BD4EEB"/>
    <w:rsid w:val="00BD629F"/>
    <w:rsid w:val="00BD6440"/>
    <w:rsid w:val="00BD67EC"/>
    <w:rsid w:val="00BD6BAB"/>
    <w:rsid w:val="00BD6EB1"/>
    <w:rsid w:val="00BD72F7"/>
    <w:rsid w:val="00BD74D9"/>
    <w:rsid w:val="00BD76AC"/>
    <w:rsid w:val="00BD7A2F"/>
    <w:rsid w:val="00BE0106"/>
    <w:rsid w:val="00BE01A1"/>
    <w:rsid w:val="00BE0217"/>
    <w:rsid w:val="00BE0547"/>
    <w:rsid w:val="00BE14B8"/>
    <w:rsid w:val="00BE2868"/>
    <w:rsid w:val="00BE2A54"/>
    <w:rsid w:val="00BE2DC7"/>
    <w:rsid w:val="00BE2DE6"/>
    <w:rsid w:val="00BE2EC9"/>
    <w:rsid w:val="00BE34CC"/>
    <w:rsid w:val="00BE37FC"/>
    <w:rsid w:val="00BE3DDE"/>
    <w:rsid w:val="00BE4092"/>
    <w:rsid w:val="00BE49D2"/>
    <w:rsid w:val="00BE4DF5"/>
    <w:rsid w:val="00BE5A29"/>
    <w:rsid w:val="00BE6634"/>
    <w:rsid w:val="00BE67C6"/>
    <w:rsid w:val="00BE68F8"/>
    <w:rsid w:val="00BE69A4"/>
    <w:rsid w:val="00BE6A91"/>
    <w:rsid w:val="00BF023A"/>
    <w:rsid w:val="00BF0383"/>
    <w:rsid w:val="00BF0B7C"/>
    <w:rsid w:val="00BF0BAD"/>
    <w:rsid w:val="00BF0DD9"/>
    <w:rsid w:val="00BF14B7"/>
    <w:rsid w:val="00BF1570"/>
    <w:rsid w:val="00BF1643"/>
    <w:rsid w:val="00BF1907"/>
    <w:rsid w:val="00BF29B4"/>
    <w:rsid w:val="00BF326B"/>
    <w:rsid w:val="00BF3528"/>
    <w:rsid w:val="00BF3600"/>
    <w:rsid w:val="00BF3830"/>
    <w:rsid w:val="00BF3876"/>
    <w:rsid w:val="00BF3EF5"/>
    <w:rsid w:val="00BF523A"/>
    <w:rsid w:val="00BF5557"/>
    <w:rsid w:val="00BF5669"/>
    <w:rsid w:val="00BF59C0"/>
    <w:rsid w:val="00BF5EAE"/>
    <w:rsid w:val="00BF5F92"/>
    <w:rsid w:val="00BF6069"/>
    <w:rsid w:val="00BF6386"/>
    <w:rsid w:val="00BF65E7"/>
    <w:rsid w:val="00BF69F2"/>
    <w:rsid w:val="00BF6A5A"/>
    <w:rsid w:val="00BF6D12"/>
    <w:rsid w:val="00BF6F89"/>
    <w:rsid w:val="00BF70EC"/>
    <w:rsid w:val="00BF7A5F"/>
    <w:rsid w:val="00BF7E18"/>
    <w:rsid w:val="00BF7F82"/>
    <w:rsid w:val="00BF7FF6"/>
    <w:rsid w:val="00C006FA"/>
    <w:rsid w:val="00C0124B"/>
    <w:rsid w:val="00C01265"/>
    <w:rsid w:val="00C01298"/>
    <w:rsid w:val="00C015A3"/>
    <w:rsid w:val="00C01B87"/>
    <w:rsid w:val="00C022D8"/>
    <w:rsid w:val="00C02A0C"/>
    <w:rsid w:val="00C02CC6"/>
    <w:rsid w:val="00C02F9D"/>
    <w:rsid w:val="00C03357"/>
    <w:rsid w:val="00C035EB"/>
    <w:rsid w:val="00C0475D"/>
    <w:rsid w:val="00C04791"/>
    <w:rsid w:val="00C0493D"/>
    <w:rsid w:val="00C05354"/>
    <w:rsid w:val="00C054A8"/>
    <w:rsid w:val="00C05A23"/>
    <w:rsid w:val="00C05BA6"/>
    <w:rsid w:val="00C05D1C"/>
    <w:rsid w:val="00C06862"/>
    <w:rsid w:val="00C06C04"/>
    <w:rsid w:val="00C07098"/>
    <w:rsid w:val="00C070CF"/>
    <w:rsid w:val="00C077FF"/>
    <w:rsid w:val="00C07921"/>
    <w:rsid w:val="00C07A78"/>
    <w:rsid w:val="00C07BA3"/>
    <w:rsid w:val="00C10215"/>
    <w:rsid w:val="00C102A1"/>
    <w:rsid w:val="00C1030F"/>
    <w:rsid w:val="00C108D2"/>
    <w:rsid w:val="00C10E53"/>
    <w:rsid w:val="00C1133C"/>
    <w:rsid w:val="00C117CA"/>
    <w:rsid w:val="00C11ACA"/>
    <w:rsid w:val="00C11C08"/>
    <w:rsid w:val="00C11DAF"/>
    <w:rsid w:val="00C120D1"/>
    <w:rsid w:val="00C12198"/>
    <w:rsid w:val="00C12298"/>
    <w:rsid w:val="00C12744"/>
    <w:rsid w:val="00C132B6"/>
    <w:rsid w:val="00C13746"/>
    <w:rsid w:val="00C139F2"/>
    <w:rsid w:val="00C147FD"/>
    <w:rsid w:val="00C14F4E"/>
    <w:rsid w:val="00C15431"/>
    <w:rsid w:val="00C15623"/>
    <w:rsid w:val="00C15DBE"/>
    <w:rsid w:val="00C16084"/>
    <w:rsid w:val="00C16545"/>
    <w:rsid w:val="00C16DCA"/>
    <w:rsid w:val="00C16F3B"/>
    <w:rsid w:val="00C1739B"/>
    <w:rsid w:val="00C17551"/>
    <w:rsid w:val="00C17932"/>
    <w:rsid w:val="00C17C0E"/>
    <w:rsid w:val="00C17C13"/>
    <w:rsid w:val="00C2020E"/>
    <w:rsid w:val="00C208F6"/>
    <w:rsid w:val="00C20B4E"/>
    <w:rsid w:val="00C20D61"/>
    <w:rsid w:val="00C20F68"/>
    <w:rsid w:val="00C212FB"/>
    <w:rsid w:val="00C21905"/>
    <w:rsid w:val="00C21B22"/>
    <w:rsid w:val="00C21C00"/>
    <w:rsid w:val="00C221D4"/>
    <w:rsid w:val="00C2255C"/>
    <w:rsid w:val="00C22646"/>
    <w:rsid w:val="00C2280A"/>
    <w:rsid w:val="00C23153"/>
    <w:rsid w:val="00C232C8"/>
    <w:rsid w:val="00C23375"/>
    <w:rsid w:val="00C234FE"/>
    <w:rsid w:val="00C235F4"/>
    <w:rsid w:val="00C23990"/>
    <w:rsid w:val="00C239F7"/>
    <w:rsid w:val="00C23B8A"/>
    <w:rsid w:val="00C23B92"/>
    <w:rsid w:val="00C23D61"/>
    <w:rsid w:val="00C24169"/>
    <w:rsid w:val="00C2420F"/>
    <w:rsid w:val="00C247BA"/>
    <w:rsid w:val="00C24C3F"/>
    <w:rsid w:val="00C24C81"/>
    <w:rsid w:val="00C24E25"/>
    <w:rsid w:val="00C25610"/>
    <w:rsid w:val="00C25621"/>
    <w:rsid w:val="00C25FB2"/>
    <w:rsid w:val="00C2604A"/>
    <w:rsid w:val="00C26526"/>
    <w:rsid w:val="00C265E3"/>
    <w:rsid w:val="00C26D4F"/>
    <w:rsid w:val="00C26FA4"/>
    <w:rsid w:val="00C2719D"/>
    <w:rsid w:val="00C27BF9"/>
    <w:rsid w:val="00C30057"/>
    <w:rsid w:val="00C302E2"/>
    <w:rsid w:val="00C31556"/>
    <w:rsid w:val="00C3181D"/>
    <w:rsid w:val="00C3196B"/>
    <w:rsid w:val="00C31BF8"/>
    <w:rsid w:val="00C31C75"/>
    <w:rsid w:val="00C32317"/>
    <w:rsid w:val="00C32352"/>
    <w:rsid w:val="00C32622"/>
    <w:rsid w:val="00C329EA"/>
    <w:rsid w:val="00C330A3"/>
    <w:rsid w:val="00C3327F"/>
    <w:rsid w:val="00C33537"/>
    <w:rsid w:val="00C3471F"/>
    <w:rsid w:val="00C3491E"/>
    <w:rsid w:val="00C34CDC"/>
    <w:rsid w:val="00C35214"/>
    <w:rsid w:val="00C354BA"/>
    <w:rsid w:val="00C35771"/>
    <w:rsid w:val="00C35D8F"/>
    <w:rsid w:val="00C35EA8"/>
    <w:rsid w:val="00C35FA9"/>
    <w:rsid w:val="00C3608A"/>
    <w:rsid w:val="00C36638"/>
    <w:rsid w:val="00C36D09"/>
    <w:rsid w:val="00C36DCD"/>
    <w:rsid w:val="00C36E12"/>
    <w:rsid w:val="00C36E19"/>
    <w:rsid w:val="00C37051"/>
    <w:rsid w:val="00C376B8"/>
    <w:rsid w:val="00C37FD3"/>
    <w:rsid w:val="00C40AB2"/>
    <w:rsid w:val="00C41762"/>
    <w:rsid w:val="00C41A6A"/>
    <w:rsid w:val="00C41CA6"/>
    <w:rsid w:val="00C41DDC"/>
    <w:rsid w:val="00C41EBF"/>
    <w:rsid w:val="00C41F67"/>
    <w:rsid w:val="00C42387"/>
    <w:rsid w:val="00C4292E"/>
    <w:rsid w:val="00C42973"/>
    <w:rsid w:val="00C431FE"/>
    <w:rsid w:val="00C435A7"/>
    <w:rsid w:val="00C43684"/>
    <w:rsid w:val="00C43919"/>
    <w:rsid w:val="00C43AC3"/>
    <w:rsid w:val="00C43DCB"/>
    <w:rsid w:val="00C449F3"/>
    <w:rsid w:val="00C458D8"/>
    <w:rsid w:val="00C458F0"/>
    <w:rsid w:val="00C45B30"/>
    <w:rsid w:val="00C45D5F"/>
    <w:rsid w:val="00C45E67"/>
    <w:rsid w:val="00C45FDD"/>
    <w:rsid w:val="00C4600F"/>
    <w:rsid w:val="00C4602F"/>
    <w:rsid w:val="00C47E33"/>
    <w:rsid w:val="00C5007F"/>
    <w:rsid w:val="00C505D8"/>
    <w:rsid w:val="00C506BD"/>
    <w:rsid w:val="00C516C7"/>
    <w:rsid w:val="00C51F92"/>
    <w:rsid w:val="00C523AF"/>
    <w:rsid w:val="00C52679"/>
    <w:rsid w:val="00C52970"/>
    <w:rsid w:val="00C52CA0"/>
    <w:rsid w:val="00C52D36"/>
    <w:rsid w:val="00C52E93"/>
    <w:rsid w:val="00C530AB"/>
    <w:rsid w:val="00C53966"/>
    <w:rsid w:val="00C544B8"/>
    <w:rsid w:val="00C54D54"/>
    <w:rsid w:val="00C5547A"/>
    <w:rsid w:val="00C55708"/>
    <w:rsid w:val="00C55CC2"/>
    <w:rsid w:val="00C55F30"/>
    <w:rsid w:val="00C56000"/>
    <w:rsid w:val="00C5660C"/>
    <w:rsid w:val="00C56FB4"/>
    <w:rsid w:val="00C57EAD"/>
    <w:rsid w:val="00C604C2"/>
    <w:rsid w:val="00C60D3F"/>
    <w:rsid w:val="00C61070"/>
    <w:rsid w:val="00C618BB"/>
    <w:rsid w:val="00C61D10"/>
    <w:rsid w:val="00C6229E"/>
    <w:rsid w:val="00C627F5"/>
    <w:rsid w:val="00C62F7A"/>
    <w:rsid w:val="00C630DF"/>
    <w:rsid w:val="00C6352C"/>
    <w:rsid w:val="00C63D7B"/>
    <w:rsid w:val="00C643B2"/>
    <w:rsid w:val="00C6493D"/>
    <w:rsid w:val="00C64CD0"/>
    <w:rsid w:val="00C650D4"/>
    <w:rsid w:val="00C65201"/>
    <w:rsid w:val="00C66363"/>
    <w:rsid w:val="00C66564"/>
    <w:rsid w:val="00C66B8B"/>
    <w:rsid w:val="00C66FB2"/>
    <w:rsid w:val="00C670AC"/>
    <w:rsid w:val="00C67374"/>
    <w:rsid w:val="00C67E56"/>
    <w:rsid w:val="00C701BD"/>
    <w:rsid w:val="00C7035C"/>
    <w:rsid w:val="00C707EC"/>
    <w:rsid w:val="00C70F98"/>
    <w:rsid w:val="00C7134F"/>
    <w:rsid w:val="00C71648"/>
    <w:rsid w:val="00C71B86"/>
    <w:rsid w:val="00C71CEC"/>
    <w:rsid w:val="00C72305"/>
    <w:rsid w:val="00C72C57"/>
    <w:rsid w:val="00C72DE0"/>
    <w:rsid w:val="00C73041"/>
    <w:rsid w:val="00C734EE"/>
    <w:rsid w:val="00C7404D"/>
    <w:rsid w:val="00C741A9"/>
    <w:rsid w:val="00C7449A"/>
    <w:rsid w:val="00C7519F"/>
    <w:rsid w:val="00C75559"/>
    <w:rsid w:val="00C75806"/>
    <w:rsid w:val="00C75FA2"/>
    <w:rsid w:val="00C76006"/>
    <w:rsid w:val="00C765A7"/>
    <w:rsid w:val="00C7673C"/>
    <w:rsid w:val="00C769A9"/>
    <w:rsid w:val="00C76FA2"/>
    <w:rsid w:val="00C76FDC"/>
    <w:rsid w:val="00C80033"/>
    <w:rsid w:val="00C804FC"/>
    <w:rsid w:val="00C8066D"/>
    <w:rsid w:val="00C807EE"/>
    <w:rsid w:val="00C80A4D"/>
    <w:rsid w:val="00C80F7A"/>
    <w:rsid w:val="00C810AA"/>
    <w:rsid w:val="00C818A1"/>
    <w:rsid w:val="00C81D4C"/>
    <w:rsid w:val="00C82BF8"/>
    <w:rsid w:val="00C82F9D"/>
    <w:rsid w:val="00C837CF"/>
    <w:rsid w:val="00C837DF"/>
    <w:rsid w:val="00C83937"/>
    <w:rsid w:val="00C83957"/>
    <w:rsid w:val="00C83B09"/>
    <w:rsid w:val="00C83B71"/>
    <w:rsid w:val="00C83E60"/>
    <w:rsid w:val="00C840F3"/>
    <w:rsid w:val="00C84672"/>
    <w:rsid w:val="00C84D8D"/>
    <w:rsid w:val="00C85097"/>
    <w:rsid w:val="00C85C12"/>
    <w:rsid w:val="00C8682C"/>
    <w:rsid w:val="00C86A46"/>
    <w:rsid w:val="00C86DD9"/>
    <w:rsid w:val="00C87AAC"/>
    <w:rsid w:val="00C87BF0"/>
    <w:rsid w:val="00C90693"/>
    <w:rsid w:val="00C90A78"/>
    <w:rsid w:val="00C90BBE"/>
    <w:rsid w:val="00C90C7B"/>
    <w:rsid w:val="00C91772"/>
    <w:rsid w:val="00C91CFD"/>
    <w:rsid w:val="00C9235E"/>
    <w:rsid w:val="00C92495"/>
    <w:rsid w:val="00C92686"/>
    <w:rsid w:val="00C92A5A"/>
    <w:rsid w:val="00C92CCB"/>
    <w:rsid w:val="00C92FB4"/>
    <w:rsid w:val="00C93863"/>
    <w:rsid w:val="00C93B80"/>
    <w:rsid w:val="00C93ED0"/>
    <w:rsid w:val="00C93FEB"/>
    <w:rsid w:val="00C944DE"/>
    <w:rsid w:val="00C94C9A"/>
    <w:rsid w:val="00C954A3"/>
    <w:rsid w:val="00C957D6"/>
    <w:rsid w:val="00C958B5"/>
    <w:rsid w:val="00C95B02"/>
    <w:rsid w:val="00C963D0"/>
    <w:rsid w:val="00C96514"/>
    <w:rsid w:val="00C9691C"/>
    <w:rsid w:val="00C96A04"/>
    <w:rsid w:val="00C96D9C"/>
    <w:rsid w:val="00C96F77"/>
    <w:rsid w:val="00C97C62"/>
    <w:rsid w:val="00CA0605"/>
    <w:rsid w:val="00CA0795"/>
    <w:rsid w:val="00CA0AE3"/>
    <w:rsid w:val="00CA0EC3"/>
    <w:rsid w:val="00CA0FE3"/>
    <w:rsid w:val="00CA1380"/>
    <w:rsid w:val="00CA14FB"/>
    <w:rsid w:val="00CA16B3"/>
    <w:rsid w:val="00CA1CEC"/>
    <w:rsid w:val="00CA1E5C"/>
    <w:rsid w:val="00CA2039"/>
    <w:rsid w:val="00CA24A7"/>
    <w:rsid w:val="00CA274B"/>
    <w:rsid w:val="00CA2767"/>
    <w:rsid w:val="00CA29F3"/>
    <w:rsid w:val="00CA2C0F"/>
    <w:rsid w:val="00CA3C9F"/>
    <w:rsid w:val="00CA3ECA"/>
    <w:rsid w:val="00CA3F76"/>
    <w:rsid w:val="00CA3FD1"/>
    <w:rsid w:val="00CA4112"/>
    <w:rsid w:val="00CA4A2E"/>
    <w:rsid w:val="00CA4E5D"/>
    <w:rsid w:val="00CA4FFB"/>
    <w:rsid w:val="00CA50FD"/>
    <w:rsid w:val="00CA54C9"/>
    <w:rsid w:val="00CA640D"/>
    <w:rsid w:val="00CA6938"/>
    <w:rsid w:val="00CA6943"/>
    <w:rsid w:val="00CA6D20"/>
    <w:rsid w:val="00CA6DE0"/>
    <w:rsid w:val="00CA70B3"/>
    <w:rsid w:val="00CA7725"/>
    <w:rsid w:val="00CA79AE"/>
    <w:rsid w:val="00CA79EF"/>
    <w:rsid w:val="00CA7BE3"/>
    <w:rsid w:val="00CA7C25"/>
    <w:rsid w:val="00CA7D82"/>
    <w:rsid w:val="00CB0016"/>
    <w:rsid w:val="00CB061C"/>
    <w:rsid w:val="00CB0A1D"/>
    <w:rsid w:val="00CB0FEA"/>
    <w:rsid w:val="00CB100E"/>
    <w:rsid w:val="00CB111B"/>
    <w:rsid w:val="00CB1341"/>
    <w:rsid w:val="00CB14AB"/>
    <w:rsid w:val="00CB16E2"/>
    <w:rsid w:val="00CB1765"/>
    <w:rsid w:val="00CB1D34"/>
    <w:rsid w:val="00CB201D"/>
    <w:rsid w:val="00CB20C3"/>
    <w:rsid w:val="00CB20C4"/>
    <w:rsid w:val="00CB20D6"/>
    <w:rsid w:val="00CB24C7"/>
    <w:rsid w:val="00CB29B8"/>
    <w:rsid w:val="00CB2AC9"/>
    <w:rsid w:val="00CB314C"/>
    <w:rsid w:val="00CB36AC"/>
    <w:rsid w:val="00CB3B7D"/>
    <w:rsid w:val="00CB3E2F"/>
    <w:rsid w:val="00CB3F13"/>
    <w:rsid w:val="00CB4B62"/>
    <w:rsid w:val="00CB4CCF"/>
    <w:rsid w:val="00CB4EC7"/>
    <w:rsid w:val="00CB4EF4"/>
    <w:rsid w:val="00CB5898"/>
    <w:rsid w:val="00CB6375"/>
    <w:rsid w:val="00CB6952"/>
    <w:rsid w:val="00CB6F76"/>
    <w:rsid w:val="00CB6FA7"/>
    <w:rsid w:val="00CB6FEA"/>
    <w:rsid w:val="00CB70D7"/>
    <w:rsid w:val="00CB788E"/>
    <w:rsid w:val="00CB78F6"/>
    <w:rsid w:val="00CB7B10"/>
    <w:rsid w:val="00CC0454"/>
    <w:rsid w:val="00CC0E42"/>
    <w:rsid w:val="00CC0E87"/>
    <w:rsid w:val="00CC10E3"/>
    <w:rsid w:val="00CC15DE"/>
    <w:rsid w:val="00CC17AD"/>
    <w:rsid w:val="00CC18EA"/>
    <w:rsid w:val="00CC215E"/>
    <w:rsid w:val="00CC244E"/>
    <w:rsid w:val="00CC270C"/>
    <w:rsid w:val="00CC2A23"/>
    <w:rsid w:val="00CC2E58"/>
    <w:rsid w:val="00CC2FFB"/>
    <w:rsid w:val="00CC30FE"/>
    <w:rsid w:val="00CC35C8"/>
    <w:rsid w:val="00CC385B"/>
    <w:rsid w:val="00CC3A9B"/>
    <w:rsid w:val="00CC3B4E"/>
    <w:rsid w:val="00CC496E"/>
    <w:rsid w:val="00CC4CAF"/>
    <w:rsid w:val="00CC4ECC"/>
    <w:rsid w:val="00CC55CB"/>
    <w:rsid w:val="00CC5915"/>
    <w:rsid w:val="00CC592B"/>
    <w:rsid w:val="00CC61DC"/>
    <w:rsid w:val="00CC6346"/>
    <w:rsid w:val="00CC750D"/>
    <w:rsid w:val="00CC776F"/>
    <w:rsid w:val="00CC7D27"/>
    <w:rsid w:val="00CC7E32"/>
    <w:rsid w:val="00CC7FAB"/>
    <w:rsid w:val="00CD046B"/>
    <w:rsid w:val="00CD14E8"/>
    <w:rsid w:val="00CD1574"/>
    <w:rsid w:val="00CD2ACA"/>
    <w:rsid w:val="00CD2BF9"/>
    <w:rsid w:val="00CD2C27"/>
    <w:rsid w:val="00CD36D9"/>
    <w:rsid w:val="00CD4425"/>
    <w:rsid w:val="00CD4470"/>
    <w:rsid w:val="00CD4A4D"/>
    <w:rsid w:val="00CD4E0F"/>
    <w:rsid w:val="00CD5632"/>
    <w:rsid w:val="00CD5F4C"/>
    <w:rsid w:val="00CD614D"/>
    <w:rsid w:val="00CD6221"/>
    <w:rsid w:val="00CD6231"/>
    <w:rsid w:val="00CD62A3"/>
    <w:rsid w:val="00CD689D"/>
    <w:rsid w:val="00CD6CD7"/>
    <w:rsid w:val="00CD6EEB"/>
    <w:rsid w:val="00CD6F5F"/>
    <w:rsid w:val="00CD742F"/>
    <w:rsid w:val="00CD7482"/>
    <w:rsid w:val="00CD7A89"/>
    <w:rsid w:val="00CE013C"/>
    <w:rsid w:val="00CE0B0B"/>
    <w:rsid w:val="00CE0F2E"/>
    <w:rsid w:val="00CE0F90"/>
    <w:rsid w:val="00CE1105"/>
    <w:rsid w:val="00CE11CD"/>
    <w:rsid w:val="00CE14A7"/>
    <w:rsid w:val="00CE205B"/>
    <w:rsid w:val="00CE20F4"/>
    <w:rsid w:val="00CE21C3"/>
    <w:rsid w:val="00CE2221"/>
    <w:rsid w:val="00CE3A17"/>
    <w:rsid w:val="00CE3A4F"/>
    <w:rsid w:val="00CE4A00"/>
    <w:rsid w:val="00CE4A2F"/>
    <w:rsid w:val="00CE51C4"/>
    <w:rsid w:val="00CE51D9"/>
    <w:rsid w:val="00CE526D"/>
    <w:rsid w:val="00CE5F29"/>
    <w:rsid w:val="00CE5FCF"/>
    <w:rsid w:val="00CE65FB"/>
    <w:rsid w:val="00CE6AB4"/>
    <w:rsid w:val="00CE72B2"/>
    <w:rsid w:val="00CE7CB7"/>
    <w:rsid w:val="00CE7D60"/>
    <w:rsid w:val="00CF0863"/>
    <w:rsid w:val="00CF0A2D"/>
    <w:rsid w:val="00CF0EFF"/>
    <w:rsid w:val="00CF14D6"/>
    <w:rsid w:val="00CF1DCB"/>
    <w:rsid w:val="00CF2045"/>
    <w:rsid w:val="00CF219F"/>
    <w:rsid w:val="00CF2DC0"/>
    <w:rsid w:val="00CF31BD"/>
    <w:rsid w:val="00CF32C7"/>
    <w:rsid w:val="00CF3A7F"/>
    <w:rsid w:val="00CF4181"/>
    <w:rsid w:val="00CF4591"/>
    <w:rsid w:val="00CF4721"/>
    <w:rsid w:val="00CF5006"/>
    <w:rsid w:val="00CF5035"/>
    <w:rsid w:val="00CF5423"/>
    <w:rsid w:val="00CF68C9"/>
    <w:rsid w:val="00CF6EC8"/>
    <w:rsid w:val="00CF6F60"/>
    <w:rsid w:val="00CF73AE"/>
    <w:rsid w:val="00CF758C"/>
    <w:rsid w:val="00CF75C4"/>
    <w:rsid w:val="00CF7AA4"/>
    <w:rsid w:val="00D00944"/>
    <w:rsid w:val="00D01669"/>
    <w:rsid w:val="00D01708"/>
    <w:rsid w:val="00D01758"/>
    <w:rsid w:val="00D0193D"/>
    <w:rsid w:val="00D0200E"/>
    <w:rsid w:val="00D026C5"/>
    <w:rsid w:val="00D0276B"/>
    <w:rsid w:val="00D02952"/>
    <w:rsid w:val="00D03357"/>
    <w:rsid w:val="00D0390E"/>
    <w:rsid w:val="00D04886"/>
    <w:rsid w:val="00D049E7"/>
    <w:rsid w:val="00D04A50"/>
    <w:rsid w:val="00D04C10"/>
    <w:rsid w:val="00D051B1"/>
    <w:rsid w:val="00D0533C"/>
    <w:rsid w:val="00D055FA"/>
    <w:rsid w:val="00D05678"/>
    <w:rsid w:val="00D05CB1"/>
    <w:rsid w:val="00D0639A"/>
    <w:rsid w:val="00D0648D"/>
    <w:rsid w:val="00D0655E"/>
    <w:rsid w:val="00D06A2D"/>
    <w:rsid w:val="00D06DB4"/>
    <w:rsid w:val="00D10479"/>
    <w:rsid w:val="00D11049"/>
    <w:rsid w:val="00D112EF"/>
    <w:rsid w:val="00D115CE"/>
    <w:rsid w:val="00D118DB"/>
    <w:rsid w:val="00D1230B"/>
    <w:rsid w:val="00D125AA"/>
    <w:rsid w:val="00D12843"/>
    <w:rsid w:val="00D12F8F"/>
    <w:rsid w:val="00D12FB4"/>
    <w:rsid w:val="00D138CD"/>
    <w:rsid w:val="00D13A25"/>
    <w:rsid w:val="00D14118"/>
    <w:rsid w:val="00D14A86"/>
    <w:rsid w:val="00D14ACB"/>
    <w:rsid w:val="00D15191"/>
    <w:rsid w:val="00D1557C"/>
    <w:rsid w:val="00D15B58"/>
    <w:rsid w:val="00D15CAA"/>
    <w:rsid w:val="00D16335"/>
    <w:rsid w:val="00D1662B"/>
    <w:rsid w:val="00D167A1"/>
    <w:rsid w:val="00D175FB"/>
    <w:rsid w:val="00D17995"/>
    <w:rsid w:val="00D17AF9"/>
    <w:rsid w:val="00D17DFA"/>
    <w:rsid w:val="00D17E99"/>
    <w:rsid w:val="00D201CC"/>
    <w:rsid w:val="00D20561"/>
    <w:rsid w:val="00D20983"/>
    <w:rsid w:val="00D209CF"/>
    <w:rsid w:val="00D20AC9"/>
    <w:rsid w:val="00D20E1E"/>
    <w:rsid w:val="00D2113A"/>
    <w:rsid w:val="00D21493"/>
    <w:rsid w:val="00D21635"/>
    <w:rsid w:val="00D21866"/>
    <w:rsid w:val="00D22426"/>
    <w:rsid w:val="00D227E5"/>
    <w:rsid w:val="00D234D6"/>
    <w:rsid w:val="00D23795"/>
    <w:rsid w:val="00D23B57"/>
    <w:rsid w:val="00D23D04"/>
    <w:rsid w:val="00D23D21"/>
    <w:rsid w:val="00D23DD6"/>
    <w:rsid w:val="00D24FB4"/>
    <w:rsid w:val="00D252DC"/>
    <w:rsid w:val="00D25348"/>
    <w:rsid w:val="00D25597"/>
    <w:rsid w:val="00D256F5"/>
    <w:rsid w:val="00D2584B"/>
    <w:rsid w:val="00D25ACB"/>
    <w:rsid w:val="00D25C81"/>
    <w:rsid w:val="00D2633F"/>
    <w:rsid w:val="00D26371"/>
    <w:rsid w:val="00D26953"/>
    <w:rsid w:val="00D26965"/>
    <w:rsid w:val="00D26E55"/>
    <w:rsid w:val="00D27176"/>
    <w:rsid w:val="00D27C46"/>
    <w:rsid w:val="00D27D6D"/>
    <w:rsid w:val="00D27E34"/>
    <w:rsid w:val="00D27E4F"/>
    <w:rsid w:val="00D27E7B"/>
    <w:rsid w:val="00D304F6"/>
    <w:rsid w:val="00D30AB3"/>
    <w:rsid w:val="00D3189B"/>
    <w:rsid w:val="00D32024"/>
    <w:rsid w:val="00D32186"/>
    <w:rsid w:val="00D32610"/>
    <w:rsid w:val="00D3311A"/>
    <w:rsid w:val="00D33851"/>
    <w:rsid w:val="00D3398F"/>
    <w:rsid w:val="00D33A5B"/>
    <w:rsid w:val="00D33FB5"/>
    <w:rsid w:val="00D344CC"/>
    <w:rsid w:val="00D34917"/>
    <w:rsid w:val="00D3521E"/>
    <w:rsid w:val="00D3588C"/>
    <w:rsid w:val="00D35CB1"/>
    <w:rsid w:val="00D36699"/>
    <w:rsid w:val="00D36E09"/>
    <w:rsid w:val="00D36F0F"/>
    <w:rsid w:val="00D37011"/>
    <w:rsid w:val="00D3706A"/>
    <w:rsid w:val="00D3749A"/>
    <w:rsid w:val="00D37625"/>
    <w:rsid w:val="00D37875"/>
    <w:rsid w:val="00D378F4"/>
    <w:rsid w:val="00D37B69"/>
    <w:rsid w:val="00D37F92"/>
    <w:rsid w:val="00D37F99"/>
    <w:rsid w:val="00D40269"/>
    <w:rsid w:val="00D40732"/>
    <w:rsid w:val="00D412C1"/>
    <w:rsid w:val="00D41309"/>
    <w:rsid w:val="00D41644"/>
    <w:rsid w:val="00D41C0C"/>
    <w:rsid w:val="00D41D0C"/>
    <w:rsid w:val="00D421A3"/>
    <w:rsid w:val="00D42DC9"/>
    <w:rsid w:val="00D438B7"/>
    <w:rsid w:val="00D43BB3"/>
    <w:rsid w:val="00D43CC1"/>
    <w:rsid w:val="00D4439B"/>
    <w:rsid w:val="00D44435"/>
    <w:rsid w:val="00D4497C"/>
    <w:rsid w:val="00D45149"/>
    <w:rsid w:val="00D45704"/>
    <w:rsid w:val="00D45D91"/>
    <w:rsid w:val="00D46250"/>
    <w:rsid w:val="00D46612"/>
    <w:rsid w:val="00D46B7F"/>
    <w:rsid w:val="00D477BB"/>
    <w:rsid w:val="00D47D3C"/>
    <w:rsid w:val="00D47E5A"/>
    <w:rsid w:val="00D5021D"/>
    <w:rsid w:val="00D50E11"/>
    <w:rsid w:val="00D510EE"/>
    <w:rsid w:val="00D51109"/>
    <w:rsid w:val="00D51508"/>
    <w:rsid w:val="00D51867"/>
    <w:rsid w:val="00D5199C"/>
    <w:rsid w:val="00D5248C"/>
    <w:rsid w:val="00D52BBE"/>
    <w:rsid w:val="00D52CAA"/>
    <w:rsid w:val="00D530A3"/>
    <w:rsid w:val="00D5340A"/>
    <w:rsid w:val="00D535B0"/>
    <w:rsid w:val="00D53B81"/>
    <w:rsid w:val="00D54131"/>
    <w:rsid w:val="00D54570"/>
    <w:rsid w:val="00D54976"/>
    <w:rsid w:val="00D549C2"/>
    <w:rsid w:val="00D54EED"/>
    <w:rsid w:val="00D557C7"/>
    <w:rsid w:val="00D55CA1"/>
    <w:rsid w:val="00D560A5"/>
    <w:rsid w:val="00D56DCB"/>
    <w:rsid w:val="00D5790D"/>
    <w:rsid w:val="00D60A09"/>
    <w:rsid w:val="00D6110E"/>
    <w:rsid w:val="00D615D4"/>
    <w:rsid w:val="00D6216F"/>
    <w:rsid w:val="00D621DF"/>
    <w:rsid w:val="00D62719"/>
    <w:rsid w:val="00D62813"/>
    <w:rsid w:val="00D62B93"/>
    <w:rsid w:val="00D630DA"/>
    <w:rsid w:val="00D63175"/>
    <w:rsid w:val="00D633DB"/>
    <w:rsid w:val="00D63B56"/>
    <w:rsid w:val="00D63EEA"/>
    <w:rsid w:val="00D63EF8"/>
    <w:rsid w:val="00D6416C"/>
    <w:rsid w:val="00D64233"/>
    <w:rsid w:val="00D6475C"/>
    <w:rsid w:val="00D6495F"/>
    <w:rsid w:val="00D64C4B"/>
    <w:rsid w:val="00D64E53"/>
    <w:rsid w:val="00D65130"/>
    <w:rsid w:val="00D656BD"/>
    <w:rsid w:val="00D65820"/>
    <w:rsid w:val="00D66911"/>
    <w:rsid w:val="00D674F4"/>
    <w:rsid w:val="00D675E6"/>
    <w:rsid w:val="00D67C28"/>
    <w:rsid w:val="00D67D42"/>
    <w:rsid w:val="00D70008"/>
    <w:rsid w:val="00D70154"/>
    <w:rsid w:val="00D70318"/>
    <w:rsid w:val="00D70522"/>
    <w:rsid w:val="00D708C8"/>
    <w:rsid w:val="00D708F6"/>
    <w:rsid w:val="00D70CC3"/>
    <w:rsid w:val="00D70E86"/>
    <w:rsid w:val="00D710FF"/>
    <w:rsid w:val="00D715B5"/>
    <w:rsid w:val="00D71B57"/>
    <w:rsid w:val="00D7223D"/>
    <w:rsid w:val="00D72A0F"/>
    <w:rsid w:val="00D73B5B"/>
    <w:rsid w:val="00D74451"/>
    <w:rsid w:val="00D7521A"/>
    <w:rsid w:val="00D75379"/>
    <w:rsid w:val="00D75489"/>
    <w:rsid w:val="00D75A73"/>
    <w:rsid w:val="00D75C19"/>
    <w:rsid w:val="00D75D23"/>
    <w:rsid w:val="00D765B8"/>
    <w:rsid w:val="00D766D2"/>
    <w:rsid w:val="00D768F7"/>
    <w:rsid w:val="00D76922"/>
    <w:rsid w:val="00D76B3F"/>
    <w:rsid w:val="00D7730E"/>
    <w:rsid w:val="00D77691"/>
    <w:rsid w:val="00D77C7C"/>
    <w:rsid w:val="00D77FB1"/>
    <w:rsid w:val="00D80BD4"/>
    <w:rsid w:val="00D81433"/>
    <w:rsid w:val="00D814BD"/>
    <w:rsid w:val="00D81C45"/>
    <w:rsid w:val="00D81ECC"/>
    <w:rsid w:val="00D8210B"/>
    <w:rsid w:val="00D82669"/>
    <w:rsid w:val="00D82EB3"/>
    <w:rsid w:val="00D83BF2"/>
    <w:rsid w:val="00D83D5F"/>
    <w:rsid w:val="00D840EE"/>
    <w:rsid w:val="00D8474E"/>
    <w:rsid w:val="00D847D4"/>
    <w:rsid w:val="00D848F6"/>
    <w:rsid w:val="00D84B6C"/>
    <w:rsid w:val="00D85369"/>
    <w:rsid w:val="00D85873"/>
    <w:rsid w:val="00D85F00"/>
    <w:rsid w:val="00D86017"/>
    <w:rsid w:val="00D8631A"/>
    <w:rsid w:val="00D86C5B"/>
    <w:rsid w:val="00D86DED"/>
    <w:rsid w:val="00D875AD"/>
    <w:rsid w:val="00D875DB"/>
    <w:rsid w:val="00D90B8A"/>
    <w:rsid w:val="00D91E69"/>
    <w:rsid w:val="00D9223A"/>
    <w:rsid w:val="00D9225A"/>
    <w:rsid w:val="00D922AF"/>
    <w:rsid w:val="00D9247C"/>
    <w:rsid w:val="00D92785"/>
    <w:rsid w:val="00D92C90"/>
    <w:rsid w:val="00D92E0A"/>
    <w:rsid w:val="00D93493"/>
    <w:rsid w:val="00D93B2C"/>
    <w:rsid w:val="00D93DE6"/>
    <w:rsid w:val="00D93E9A"/>
    <w:rsid w:val="00D9402D"/>
    <w:rsid w:val="00D942FE"/>
    <w:rsid w:val="00D94649"/>
    <w:rsid w:val="00D94C55"/>
    <w:rsid w:val="00D951A3"/>
    <w:rsid w:val="00D95564"/>
    <w:rsid w:val="00D95B55"/>
    <w:rsid w:val="00D95D24"/>
    <w:rsid w:val="00D96966"/>
    <w:rsid w:val="00D9796C"/>
    <w:rsid w:val="00D97C35"/>
    <w:rsid w:val="00DA059E"/>
    <w:rsid w:val="00DA0A69"/>
    <w:rsid w:val="00DA0EED"/>
    <w:rsid w:val="00DA18A6"/>
    <w:rsid w:val="00DA1D69"/>
    <w:rsid w:val="00DA2210"/>
    <w:rsid w:val="00DA247C"/>
    <w:rsid w:val="00DA273C"/>
    <w:rsid w:val="00DA288F"/>
    <w:rsid w:val="00DA2991"/>
    <w:rsid w:val="00DA2AB9"/>
    <w:rsid w:val="00DA3599"/>
    <w:rsid w:val="00DA3762"/>
    <w:rsid w:val="00DA38F2"/>
    <w:rsid w:val="00DA3A93"/>
    <w:rsid w:val="00DA430F"/>
    <w:rsid w:val="00DA45CA"/>
    <w:rsid w:val="00DA50CE"/>
    <w:rsid w:val="00DA554B"/>
    <w:rsid w:val="00DA5AEE"/>
    <w:rsid w:val="00DA6DA4"/>
    <w:rsid w:val="00DA779E"/>
    <w:rsid w:val="00DA77A0"/>
    <w:rsid w:val="00DA7A3C"/>
    <w:rsid w:val="00DA7A51"/>
    <w:rsid w:val="00DA7DCE"/>
    <w:rsid w:val="00DB09E2"/>
    <w:rsid w:val="00DB0CAA"/>
    <w:rsid w:val="00DB0D9E"/>
    <w:rsid w:val="00DB0E05"/>
    <w:rsid w:val="00DB12B4"/>
    <w:rsid w:val="00DB1EB3"/>
    <w:rsid w:val="00DB2274"/>
    <w:rsid w:val="00DB25F7"/>
    <w:rsid w:val="00DB2614"/>
    <w:rsid w:val="00DB287A"/>
    <w:rsid w:val="00DB2E1F"/>
    <w:rsid w:val="00DB332A"/>
    <w:rsid w:val="00DB3800"/>
    <w:rsid w:val="00DB38A0"/>
    <w:rsid w:val="00DB3B28"/>
    <w:rsid w:val="00DB3EBE"/>
    <w:rsid w:val="00DB49AF"/>
    <w:rsid w:val="00DB4A60"/>
    <w:rsid w:val="00DB4D68"/>
    <w:rsid w:val="00DB528A"/>
    <w:rsid w:val="00DB6683"/>
    <w:rsid w:val="00DB6B01"/>
    <w:rsid w:val="00DB6B96"/>
    <w:rsid w:val="00DB6D1E"/>
    <w:rsid w:val="00DB7235"/>
    <w:rsid w:val="00DB759E"/>
    <w:rsid w:val="00DB782C"/>
    <w:rsid w:val="00DB79BB"/>
    <w:rsid w:val="00DB7C95"/>
    <w:rsid w:val="00DB7DD6"/>
    <w:rsid w:val="00DC04A5"/>
    <w:rsid w:val="00DC06FA"/>
    <w:rsid w:val="00DC0A50"/>
    <w:rsid w:val="00DC0AFD"/>
    <w:rsid w:val="00DC0FF2"/>
    <w:rsid w:val="00DC12DC"/>
    <w:rsid w:val="00DC1A3F"/>
    <w:rsid w:val="00DC1E49"/>
    <w:rsid w:val="00DC2043"/>
    <w:rsid w:val="00DC2056"/>
    <w:rsid w:val="00DC25F2"/>
    <w:rsid w:val="00DC2DA2"/>
    <w:rsid w:val="00DC34A4"/>
    <w:rsid w:val="00DC37B7"/>
    <w:rsid w:val="00DC37E4"/>
    <w:rsid w:val="00DC3D11"/>
    <w:rsid w:val="00DC4189"/>
    <w:rsid w:val="00DC41D3"/>
    <w:rsid w:val="00DC5116"/>
    <w:rsid w:val="00DC5298"/>
    <w:rsid w:val="00DC5525"/>
    <w:rsid w:val="00DC5A72"/>
    <w:rsid w:val="00DC5D3A"/>
    <w:rsid w:val="00DC631A"/>
    <w:rsid w:val="00DC63D8"/>
    <w:rsid w:val="00DC6BD2"/>
    <w:rsid w:val="00DC7083"/>
    <w:rsid w:val="00DC7400"/>
    <w:rsid w:val="00DC7D46"/>
    <w:rsid w:val="00DD0187"/>
    <w:rsid w:val="00DD1035"/>
    <w:rsid w:val="00DD24AE"/>
    <w:rsid w:val="00DD276B"/>
    <w:rsid w:val="00DD2E21"/>
    <w:rsid w:val="00DD32C8"/>
    <w:rsid w:val="00DD374F"/>
    <w:rsid w:val="00DD418A"/>
    <w:rsid w:val="00DD4195"/>
    <w:rsid w:val="00DD4568"/>
    <w:rsid w:val="00DD4A50"/>
    <w:rsid w:val="00DD5350"/>
    <w:rsid w:val="00DD53DC"/>
    <w:rsid w:val="00DD55CB"/>
    <w:rsid w:val="00DD5945"/>
    <w:rsid w:val="00DD5E1E"/>
    <w:rsid w:val="00DD6001"/>
    <w:rsid w:val="00DD626E"/>
    <w:rsid w:val="00DD6A4F"/>
    <w:rsid w:val="00DD6FD8"/>
    <w:rsid w:val="00DD7D47"/>
    <w:rsid w:val="00DE002B"/>
    <w:rsid w:val="00DE0394"/>
    <w:rsid w:val="00DE087A"/>
    <w:rsid w:val="00DE1094"/>
    <w:rsid w:val="00DE10F5"/>
    <w:rsid w:val="00DE1361"/>
    <w:rsid w:val="00DE138B"/>
    <w:rsid w:val="00DE15D1"/>
    <w:rsid w:val="00DE1857"/>
    <w:rsid w:val="00DE1B8A"/>
    <w:rsid w:val="00DE2447"/>
    <w:rsid w:val="00DE30D1"/>
    <w:rsid w:val="00DE3A9D"/>
    <w:rsid w:val="00DE3FD3"/>
    <w:rsid w:val="00DE4117"/>
    <w:rsid w:val="00DE4328"/>
    <w:rsid w:val="00DE4784"/>
    <w:rsid w:val="00DE4808"/>
    <w:rsid w:val="00DE4FCC"/>
    <w:rsid w:val="00DE52BB"/>
    <w:rsid w:val="00DE553A"/>
    <w:rsid w:val="00DE57EC"/>
    <w:rsid w:val="00DE651D"/>
    <w:rsid w:val="00DE6781"/>
    <w:rsid w:val="00DE681C"/>
    <w:rsid w:val="00DE69D4"/>
    <w:rsid w:val="00DE6BAB"/>
    <w:rsid w:val="00DE6CDE"/>
    <w:rsid w:val="00DE6DBD"/>
    <w:rsid w:val="00DE6E1E"/>
    <w:rsid w:val="00DE7384"/>
    <w:rsid w:val="00DF002A"/>
    <w:rsid w:val="00DF08E4"/>
    <w:rsid w:val="00DF09DC"/>
    <w:rsid w:val="00DF13C9"/>
    <w:rsid w:val="00DF1BDC"/>
    <w:rsid w:val="00DF1CB8"/>
    <w:rsid w:val="00DF2AD2"/>
    <w:rsid w:val="00DF2E85"/>
    <w:rsid w:val="00DF3A01"/>
    <w:rsid w:val="00DF3B63"/>
    <w:rsid w:val="00DF5542"/>
    <w:rsid w:val="00DF5F0D"/>
    <w:rsid w:val="00DF615C"/>
    <w:rsid w:val="00DF61B1"/>
    <w:rsid w:val="00DF66BC"/>
    <w:rsid w:val="00DF69CE"/>
    <w:rsid w:val="00DF6B9C"/>
    <w:rsid w:val="00DF6E76"/>
    <w:rsid w:val="00DF7DFB"/>
    <w:rsid w:val="00E00126"/>
    <w:rsid w:val="00E00295"/>
    <w:rsid w:val="00E0059E"/>
    <w:rsid w:val="00E009B4"/>
    <w:rsid w:val="00E00AD9"/>
    <w:rsid w:val="00E0146E"/>
    <w:rsid w:val="00E018A9"/>
    <w:rsid w:val="00E01CBD"/>
    <w:rsid w:val="00E01D5B"/>
    <w:rsid w:val="00E027DA"/>
    <w:rsid w:val="00E0280E"/>
    <w:rsid w:val="00E0357B"/>
    <w:rsid w:val="00E036E7"/>
    <w:rsid w:val="00E036EC"/>
    <w:rsid w:val="00E0379C"/>
    <w:rsid w:val="00E03854"/>
    <w:rsid w:val="00E03C7E"/>
    <w:rsid w:val="00E03DBC"/>
    <w:rsid w:val="00E03E68"/>
    <w:rsid w:val="00E043ED"/>
    <w:rsid w:val="00E04788"/>
    <w:rsid w:val="00E04AC9"/>
    <w:rsid w:val="00E05C9F"/>
    <w:rsid w:val="00E060D1"/>
    <w:rsid w:val="00E06FC7"/>
    <w:rsid w:val="00E079F4"/>
    <w:rsid w:val="00E10153"/>
    <w:rsid w:val="00E101CC"/>
    <w:rsid w:val="00E1090B"/>
    <w:rsid w:val="00E10EC5"/>
    <w:rsid w:val="00E1112E"/>
    <w:rsid w:val="00E111D9"/>
    <w:rsid w:val="00E1162A"/>
    <w:rsid w:val="00E11D0B"/>
    <w:rsid w:val="00E126AF"/>
    <w:rsid w:val="00E12BE7"/>
    <w:rsid w:val="00E13595"/>
    <w:rsid w:val="00E1363D"/>
    <w:rsid w:val="00E139BC"/>
    <w:rsid w:val="00E13D6E"/>
    <w:rsid w:val="00E142E8"/>
    <w:rsid w:val="00E14AF4"/>
    <w:rsid w:val="00E156F0"/>
    <w:rsid w:val="00E158E1"/>
    <w:rsid w:val="00E163BC"/>
    <w:rsid w:val="00E16419"/>
    <w:rsid w:val="00E16B04"/>
    <w:rsid w:val="00E16E8D"/>
    <w:rsid w:val="00E170FF"/>
    <w:rsid w:val="00E173FE"/>
    <w:rsid w:val="00E17F04"/>
    <w:rsid w:val="00E17FE7"/>
    <w:rsid w:val="00E20038"/>
    <w:rsid w:val="00E205A3"/>
    <w:rsid w:val="00E208C0"/>
    <w:rsid w:val="00E20C31"/>
    <w:rsid w:val="00E20D09"/>
    <w:rsid w:val="00E21E50"/>
    <w:rsid w:val="00E2204B"/>
    <w:rsid w:val="00E2208E"/>
    <w:rsid w:val="00E2252A"/>
    <w:rsid w:val="00E228B6"/>
    <w:rsid w:val="00E22E3C"/>
    <w:rsid w:val="00E22F70"/>
    <w:rsid w:val="00E23371"/>
    <w:rsid w:val="00E23828"/>
    <w:rsid w:val="00E23B20"/>
    <w:rsid w:val="00E23C19"/>
    <w:rsid w:val="00E23CF1"/>
    <w:rsid w:val="00E24248"/>
    <w:rsid w:val="00E2430B"/>
    <w:rsid w:val="00E2459B"/>
    <w:rsid w:val="00E24F74"/>
    <w:rsid w:val="00E25446"/>
    <w:rsid w:val="00E2560E"/>
    <w:rsid w:val="00E256A1"/>
    <w:rsid w:val="00E256CA"/>
    <w:rsid w:val="00E256F1"/>
    <w:rsid w:val="00E25A98"/>
    <w:rsid w:val="00E25F56"/>
    <w:rsid w:val="00E2602D"/>
    <w:rsid w:val="00E26256"/>
    <w:rsid w:val="00E2666F"/>
    <w:rsid w:val="00E26B38"/>
    <w:rsid w:val="00E26E99"/>
    <w:rsid w:val="00E27064"/>
    <w:rsid w:val="00E271CF"/>
    <w:rsid w:val="00E273DE"/>
    <w:rsid w:val="00E27B12"/>
    <w:rsid w:val="00E30379"/>
    <w:rsid w:val="00E31027"/>
    <w:rsid w:val="00E3103A"/>
    <w:rsid w:val="00E31192"/>
    <w:rsid w:val="00E3148F"/>
    <w:rsid w:val="00E31491"/>
    <w:rsid w:val="00E316AA"/>
    <w:rsid w:val="00E31CFC"/>
    <w:rsid w:val="00E31D30"/>
    <w:rsid w:val="00E31EB1"/>
    <w:rsid w:val="00E31F8B"/>
    <w:rsid w:val="00E32036"/>
    <w:rsid w:val="00E3230A"/>
    <w:rsid w:val="00E3242C"/>
    <w:rsid w:val="00E327BC"/>
    <w:rsid w:val="00E33F43"/>
    <w:rsid w:val="00E342E1"/>
    <w:rsid w:val="00E347DA"/>
    <w:rsid w:val="00E3495F"/>
    <w:rsid w:val="00E34DEA"/>
    <w:rsid w:val="00E355E7"/>
    <w:rsid w:val="00E35665"/>
    <w:rsid w:val="00E3569F"/>
    <w:rsid w:val="00E35A75"/>
    <w:rsid w:val="00E35B51"/>
    <w:rsid w:val="00E35B75"/>
    <w:rsid w:val="00E35FDF"/>
    <w:rsid w:val="00E36063"/>
    <w:rsid w:val="00E3657C"/>
    <w:rsid w:val="00E368B2"/>
    <w:rsid w:val="00E36B8A"/>
    <w:rsid w:val="00E36C48"/>
    <w:rsid w:val="00E36DB8"/>
    <w:rsid w:val="00E36F68"/>
    <w:rsid w:val="00E36F9F"/>
    <w:rsid w:val="00E374AA"/>
    <w:rsid w:val="00E37B55"/>
    <w:rsid w:val="00E37CAC"/>
    <w:rsid w:val="00E37E09"/>
    <w:rsid w:val="00E40133"/>
    <w:rsid w:val="00E402B6"/>
    <w:rsid w:val="00E402C0"/>
    <w:rsid w:val="00E40F18"/>
    <w:rsid w:val="00E4113C"/>
    <w:rsid w:val="00E41A6C"/>
    <w:rsid w:val="00E42338"/>
    <w:rsid w:val="00E428BE"/>
    <w:rsid w:val="00E42DB0"/>
    <w:rsid w:val="00E431A8"/>
    <w:rsid w:val="00E432C7"/>
    <w:rsid w:val="00E43D47"/>
    <w:rsid w:val="00E43D74"/>
    <w:rsid w:val="00E43F1A"/>
    <w:rsid w:val="00E4424F"/>
    <w:rsid w:val="00E44514"/>
    <w:rsid w:val="00E44642"/>
    <w:rsid w:val="00E447D0"/>
    <w:rsid w:val="00E448DF"/>
    <w:rsid w:val="00E44937"/>
    <w:rsid w:val="00E45372"/>
    <w:rsid w:val="00E45A96"/>
    <w:rsid w:val="00E45BDB"/>
    <w:rsid w:val="00E46087"/>
    <w:rsid w:val="00E47506"/>
    <w:rsid w:val="00E4768F"/>
    <w:rsid w:val="00E47EEA"/>
    <w:rsid w:val="00E50396"/>
    <w:rsid w:val="00E50BDC"/>
    <w:rsid w:val="00E51CDA"/>
    <w:rsid w:val="00E52306"/>
    <w:rsid w:val="00E5247F"/>
    <w:rsid w:val="00E524D9"/>
    <w:rsid w:val="00E5265B"/>
    <w:rsid w:val="00E52874"/>
    <w:rsid w:val="00E52923"/>
    <w:rsid w:val="00E52943"/>
    <w:rsid w:val="00E52A3D"/>
    <w:rsid w:val="00E53033"/>
    <w:rsid w:val="00E53067"/>
    <w:rsid w:val="00E5319F"/>
    <w:rsid w:val="00E532B4"/>
    <w:rsid w:val="00E535EE"/>
    <w:rsid w:val="00E53A60"/>
    <w:rsid w:val="00E53E06"/>
    <w:rsid w:val="00E54504"/>
    <w:rsid w:val="00E54BF7"/>
    <w:rsid w:val="00E54C17"/>
    <w:rsid w:val="00E553C0"/>
    <w:rsid w:val="00E5559B"/>
    <w:rsid w:val="00E55E60"/>
    <w:rsid w:val="00E56147"/>
    <w:rsid w:val="00E563C3"/>
    <w:rsid w:val="00E56679"/>
    <w:rsid w:val="00E57D4C"/>
    <w:rsid w:val="00E60083"/>
    <w:rsid w:val="00E6029A"/>
    <w:rsid w:val="00E61482"/>
    <w:rsid w:val="00E61514"/>
    <w:rsid w:val="00E616AD"/>
    <w:rsid w:val="00E618DF"/>
    <w:rsid w:val="00E61AFF"/>
    <w:rsid w:val="00E61B2A"/>
    <w:rsid w:val="00E61C62"/>
    <w:rsid w:val="00E62874"/>
    <w:rsid w:val="00E62AAE"/>
    <w:rsid w:val="00E62ADC"/>
    <w:rsid w:val="00E63445"/>
    <w:rsid w:val="00E639B6"/>
    <w:rsid w:val="00E63FD0"/>
    <w:rsid w:val="00E64ECE"/>
    <w:rsid w:val="00E64FA8"/>
    <w:rsid w:val="00E64FC4"/>
    <w:rsid w:val="00E65B9F"/>
    <w:rsid w:val="00E65C6B"/>
    <w:rsid w:val="00E6603F"/>
    <w:rsid w:val="00E67800"/>
    <w:rsid w:val="00E67C5E"/>
    <w:rsid w:val="00E67E95"/>
    <w:rsid w:val="00E702DB"/>
    <w:rsid w:val="00E71458"/>
    <w:rsid w:val="00E7218A"/>
    <w:rsid w:val="00E72459"/>
    <w:rsid w:val="00E72BE9"/>
    <w:rsid w:val="00E72CFD"/>
    <w:rsid w:val="00E73304"/>
    <w:rsid w:val="00E73A37"/>
    <w:rsid w:val="00E7402B"/>
    <w:rsid w:val="00E740DC"/>
    <w:rsid w:val="00E74156"/>
    <w:rsid w:val="00E7438D"/>
    <w:rsid w:val="00E746A7"/>
    <w:rsid w:val="00E74E11"/>
    <w:rsid w:val="00E74FD8"/>
    <w:rsid w:val="00E7501E"/>
    <w:rsid w:val="00E75062"/>
    <w:rsid w:val="00E750EA"/>
    <w:rsid w:val="00E75199"/>
    <w:rsid w:val="00E7536F"/>
    <w:rsid w:val="00E759A2"/>
    <w:rsid w:val="00E75A25"/>
    <w:rsid w:val="00E76255"/>
    <w:rsid w:val="00E76D6B"/>
    <w:rsid w:val="00E77607"/>
    <w:rsid w:val="00E77663"/>
    <w:rsid w:val="00E77875"/>
    <w:rsid w:val="00E77D55"/>
    <w:rsid w:val="00E77ED3"/>
    <w:rsid w:val="00E80AA6"/>
    <w:rsid w:val="00E80ABD"/>
    <w:rsid w:val="00E80C71"/>
    <w:rsid w:val="00E80E60"/>
    <w:rsid w:val="00E81061"/>
    <w:rsid w:val="00E814BC"/>
    <w:rsid w:val="00E8160D"/>
    <w:rsid w:val="00E818DB"/>
    <w:rsid w:val="00E819FC"/>
    <w:rsid w:val="00E825A5"/>
    <w:rsid w:val="00E82B6E"/>
    <w:rsid w:val="00E82E53"/>
    <w:rsid w:val="00E83538"/>
    <w:rsid w:val="00E8367E"/>
    <w:rsid w:val="00E838E1"/>
    <w:rsid w:val="00E83C19"/>
    <w:rsid w:val="00E84065"/>
    <w:rsid w:val="00E842A2"/>
    <w:rsid w:val="00E84346"/>
    <w:rsid w:val="00E854AC"/>
    <w:rsid w:val="00E8563B"/>
    <w:rsid w:val="00E85D62"/>
    <w:rsid w:val="00E8607E"/>
    <w:rsid w:val="00E860AD"/>
    <w:rsid w:val="00E87282"/>
    <w:rsid w:val="00E8779C"/>
    <w:rsid w:val="00E87E7F"/>
    <w:rsid w:val="00E90ABB"/>
    <w:rsid w:val="00E90B69"/>
    <w:rsid w:val="00E90C02"/>
    <w:rsid w:val="00E9134F"/>
    <w:rsid w:val="00E913B9"/>
    <w:rsid w:val="00E916C1"/>
    <w:rsid w:val="00E9192C"/>
    <w:rsid w:val="00E91B9D"/>
    <w:rsid w:val="00E91CE2"/>
    <w:rsid w:val="00E91EC4"/>
    <w:rsid w:val="00E91FB1"/>
    <w:rsid w:val="00E9246C"/>
    <w:rsid w:val="00E925B2"/>
    <w:rsid w:val="00E9291A"/>
    <w:rsid w:val="00E93008"/>
    <w:rsid w:val="00E93B60"/>
    <w:rsid w:val="00E94193"/>
    <w:rsid w:val="00E942D7"/>
    <w:rsid w:val="00E95673"/>
    <w:rsid w:val="00E95A54"/>
    <w:rsid w:val="00E95E04"/>
    <w:rsid w:val="00E9607D"/>
    <w:rsid w:val="00E96D50"/>
    <w:rsid w:val="00E979DA"/>
    <w:rsid w:val="00E97A38"/>
    <w:rsid w:val="00EA00C8"/>
    <w:rsid w:val="00EA07A1"/>
    <w:rsid w:val="00EA0A25"/>
    <w:rsid w:val="00EA1234"/>
    <w:rsid w:val="00EA1281"/>
    <w:rsid w:val="00EA1781"/>
    <w:rsid w:val="00EA1C61"/>
    <w:rsid w:val="00EA332F"/>
    <w:rsid w:val="00EA3398"/>
    <w:rsid w:val="00EA3435"/>
    <w:rsid w:val="00EA36D3"/>
    <w:rsid w:val="00EA44CC"/>
    <w:rsid w:val="00EA4502"/>
    <w:rsid w:val="00EA47AC"/>
    <w:rsid w:val="00EA4AAE"/>
    <w:rsid w:val="00EA52F9"/>
    <w:rsid w:val="00EA5FE2"/>
    <w:rsid w:val="00EA6981"/>
    <w:rsid w:val="00EA6DDC"/>
    <w:rsid w:val="00EA724B"/>
    <w:rsid w:val="00EA789C"/>
    <w:rsid w:val="00EA7ADB"/>
    <w:rsid w:val="00EB09B4"/>
    <w:rsid w:val="00EB0E55"/>
    <w:rsid w:val="00EB1521"/>
    <w:rsid w:val="00EB17B0"/>
    <w:rsid w:val="00EB19DA"/>
    <w:rsid w:val="00EB1BB0"/>
    <w:rsid w:val="00EB1CB0"/>
    <w:rsid w:val="00EB3CEF"/>
    <w:rsid w:val="00EB3D08"/>
    <w:rsid w:val="00EB4876"/>
    <w:rsid w:val="00EB4C1B"/>
    <w:rsid w:val="00EB5001"/>
    <w:rsid w:val="00EB5054"/>
    <w:rsid w:val="00EB57B9"/>
    <w:rsid w:val="00EB698D"/>
    <w:rsid w:val="00EB6A75"/>
    <w:rsid w:val="00EB6DC0"/>
    <w:rsid w:val="00EB7002"/>
    <w:rsid w:val="00EB7211"/>
    <w:rsid w:val="00EB78E5"/>
    <w:rsid w:val="00EB7A74"/>
    <w:rsid w:val="00EB7ACB"/>
    <w:rsid w:val="00EB7C64"/>
    <w:rsid w:val="00EC04F0"/>
    <w:rsid w:val="00EC0A0D"/>
    <w:rsid w:val="00EC0CF2"/>
    <w:rsid w:val="00EC0D1A"/>
    <w:rsid w:val="00EC0DA2"/>
    <w:rsid w:val="00EC121D"/>
    <w:rsid w:val="00EC152D"/>
    <w:rsid w:val="00EC1A02"/>
    <w:rsid w:val="00EC251A"/>
    <w:rsid w:val="00EC2AA0"/>
    <w:rsid w:val="00EC37ED"/>
    <w:rsid w:val="00EC3EC4"/>
    <w:rsid w:val="00EC4079"/>
    <w:rsid w:val="00EC43C7"/>
    <w:rsid w:val="00EC459F"/>
    <w:rsid w:val="00EC4890"/>
    <w:rsid w:val="00EC4A65"/>
    <w:rsid w:val="00EC51D6"/>
    <w:rsid w:val="00EC5212"/>
    <w:rsid w:val="00EC5397"/>
    <w:rsid w:val="00EC5418"/>
    <w:rsid w:val="00EC5627"/>
    <w:rsid w:val="00EC5756"/>
    <w:rsid w:val="00EC575D"/>
    <w:rsid w:val="00EC5E9A"/>
    <w:rsid w:val="00EC5F25"/>
    <w:rsid w:val="00EC6009"/>
    <w:rsid w:val="00EC6185"/>
    <w:rsid w:val="00EC648B"/>
    <w:rsid w:val="00EC6C40"/>
    <w:rsid w:val="00EC6C50"/>
    <w:rsid w:val="00EC7819"/>
    <w:rsid w:val="00EC7D73"/>
    <w:rsid w:val="00EC7DE4"/>
    <w:rsid w:val="00EC7F59"/>
    <w:rsid w:val="00ED06B9"/>
    <w:rsid w:val="00ED072F"/>
    <w:rsid w:val="00ED0A96"/>
    <w:rsid w:val="00ED0ACC"/>
    <w:rsid w:val="00ED0C6E"/>
    <w:rsid w:val="00ED102A"/>
    <w:rsid w:val="00ED1232"/>
    <w:rsid w:val="00ED1281"/>
    <w:rsid w:val="00ED1C1F"/>
    <w:rsid w:val="00ED21B6"/>
    <w:rsid w:val="00ED2A2F"/>
    <w:rsid w:val="00ED2CFE"/>
    <w:rsid w:val="00ED2FDC"/>
    <w:rsid w:val="00ED3057"/>
    <w:rsid w:val="00ED3548"/>
    <w:rsid w:val="00ED363C"/>
    <w:rsid w:val="00ED3A8B"/>
    <w:rsid w:val="00ED447A"/>
    <w:rsid w:val="00ED49AC"/>
    <w:rsid w:val="00ED50B9"/>
    <w:rsid w:val="00ED5980"/>
    <w:rsid w:val="00ED6031"/>
    <w:rsid w:val="00ED66C7"/>
    <w:rsid w:val="00ED680C"/>
    <w:rsid w:val="00ED6C9B"/>
    <w:rsid w:val="00ED6C9C"/>
    <w:rsid w:val="00ED7D4C"/>
    <w:rsid w:val="00EE07ED"/>
    <w:rsid w:val="00EE095D"/>
    <w:rsid w:val="00EE0B84"/>
    <w:rsid w:val="00EE1802"/>
    <w:rsid w:val="00EE1914"/>
    <w:rsid w:val="00EE1A73"/>
    <w:rsid w:val="00EE1DCE"/>
    <w:rsid w:val="00EE1DD3"/>
    <w:rsid w:val="00EE2054"/>
    <w:rsid w:val="00EE2B38"/>
    <w:rsid w:val="00EE2BFF"/>
    <w:rsid w:val="00EE36D5"/>
    <w:rsid w:val="00EE3AE4"/>
    <w:rsid w:val="00EE4199"/>
    <w:rsid w:val="00EE427F"/>
    <w:rsid w:val="00EE4905"/>
    <w:rsid w:val="00EE510C"/>
    <w:rsid w:val="00EE588F"/>
    <w:rsid w:val="00EE5C67"/>
    <w:rsid w:val="00EE5EFD"/>
    <w:rsid w:val="00EE68F0"/>
    <w:rsid w:val="00EE6980"/>
    <w:rsid w:val="00EE6A60"/>
    <w:rsid w:val="00EE76D6"/>
    <w:rsid w:val="00EE7841"/>
    <w:rsid w:val="00EE795B"/>
    <w:rsid w:val="00EE7B33"/>
    <w:rsid w:val="00EE7F22"/>
    <w:rsid w:val="00EF0271"/>
    <w:rsid w:val="00EF0DE9"/>
    <w:rsid w:val="00EF0F84"/>
    <w:rsid w:val="00EF1184"/>
    <w:rsid w:val="00EF1351"/>
    <w:rsid w:val="00EF13CC"/>
    <w:rsid w:val="00EF175D"/>
    <w:rsid w:val="00EF179A"/>
    <w:rsid w:val="00EF193F"/>
    <w:rsid w:val="00EF1B15"/>
    <w:rsid w:val="00EF1B6E"/>
    <w:rsid w:val="00EF1C91"/>
    <w:rsid w:val="00EF3094"/>
    <w:rsid w:val="00EF32DF"/>
    <w:rsid w:val="00EF52E1"/>
    <w:rsid w:val="00EF5A1A"/>
    <w:rsid w:val="00EF5BC6"/>
    <w:rsid w:val="00EF5F07"/>
    <w:rsid w:val="00EF65AD"/>
    <w:rsid w:val="00EF679C"/>
    <w:rsid w:val="00EF6A05"/>
    <w:rsid w:val="00EF6B41"/>
    <w:rsid w:val="00EF6D0F"/>
    <w:rsid w:val="00EF6ED7"/>
    <w:rsid w:val="00EF792B"/>
    <w:rsid w:val="00F00198"/>
    <w:rsid w:val="00F00244"/>
    <w:rsid w:val="00F00341"/>
    <w:rsid w:val="00F004AE"/>
    <w:rsid w:val="00F00964"/>
    <w:rsid w:val="00F00A37"/>
    <w:rsid w:val="00F00AB5"/>
    <w:rsid w:val="00F00D64"/>
    <w:rsid w:val="00F01112"/>
    <w:rsid w:val="00F01498"/>
    <w:rsid w:val="00F01980"/>
    <w:rsid w:val="00F01A5E"/>
    <w:rsid w:val="00F02159"/>
    <w:rsid w:val="00F022AC"/>
    <w:rsid w:val="00F026D6"/>
    <w:rsid w:val="00F02907"/>
    <w:rsid w:val="00F02DD5"/>
    <w:rsid w:val="00F02F23"/>
    <w:rsid w:val="00F02F27"/>
    <w:rsid w:val="00F03EBA"/>
    <w:rsid w:val="00F04996"/>
    <w:rsid w:val="00F04C53"/>
    <w:rsid w:val="00F054B9"/>
    <w:rsid w:val="00F05511"/>
    <w:rsid w:val="00F0571F"/>
    <w:rsid w:val="00F05822"/>
    <w:rsid w:val="00F066C3"/>
    <w:rsid w:val="00F067E5"/>
    <w:rsid w:val="00F0683B"/>
    <w:rsid w:val="00F0725D"/>
    <w:rsid w:val="00F07489"/>
    <w:rsid w:val="00F07A32"/>
    <w:rsid w:val="00F07B54"/>
    <w:rsid w:val="00F07BD4"/>
    <w:rsid w:val="00F1023F"/>
    <w:rsid w:val="00F10240"/>
    <w:rsid w:val="00F1028F"/>
    <w:rsid w:val="00F10312"/>
    <w:rsid w:val="00F10F20"/>
    <w:rsid w:val="00F115C6"/>
    <w:rsid w:val="00F11A18"/>
    <w:rsid w:val="00F122CC"/>
    <w:rsid w:val="00F124FE"/>
    <w:rsid w:val="00F12585"/>
    <w:rsid w:val="00F12C70"/>
    <w:rsid w:val="00F12E08"/>
    <w:rsid w:val="00F12FC6"/>
    <w:rsid w:val="00F1306D"/>
    <w:rsid w:val="00F13142"/>
    <w:rsid w:val="00F136A4"/>
    <w:rsid w:val="00F141E8"/>
    <w:rsid w:val="00F144C4"/>
    <w:rsid w:val="00F14714"/>
    <w:rsid w:val="00F14E4E"/>
    <w:rsid w:val="00F151CF"/>
    <w:rsid w:val="00F15370"/>
    <w:rsid w:val="00F15390"/>
    <w:rsid w:val="00F1574C"/>
    <w:rsid w:val="00F15D13"/>
    <w:rsid w:val="00F15EA5"/>
    <w:rsid w:val="00F16ACB"/>
    <w:rsid w:val="00F17C99"/>
    <w:rsid w:val="00F17F6C"/>
    <w:rsid w:val="00F200A3"/>
    <w:rsid w:val="00F20130"/>
    <w:rsid w:val="00F20AC2"/>
    <w:rsid w:val="00F20F8C"/>
    <w:rsid w:val="00F21A2A"/>
    <w:rsid w:val="00F21E65"/>
    <w:rsid w:val="00F22124"/>
    <w:rsid w:val="00F22B30"/>
    <w:rsid w:val="00F22DFC"/>
    <w:rsid w:val="00F23154"/>
    <w:rsid w:val="00F2331E"/>
    <w:rsid w:val="00F23479"/>
    <w:rsid w:val="00F23665"/>
    <w:rsid w:val="00F239D5"/>
    <w:rsid w:val="00F23BA6"/>
    <w:rsid w:val="00F23C25"/>
    <w:rsid w:val="00F23E72"/>
    <w:rsid w:val="00F23E80"/>
    <w:rsid w:val="00F24154"/>
    <w:rsid w:val="00F2436F"/>
    <w:rsid w:val="00F246F9"/>
    <w:rsid w:val="00F24F98"/>
    <w:rsid w:val="00F257BE"/>
    <w:rsid w:val="00F25A68"/>
    <w:rsid w:val="00F25D41"/>
    <w:rsid w:val="00F25DC2"/>
    <w:rsid w:val="00F26094"/>
    <w:rsid w:val="00F264A9"/>
    <w:rsid w:val="00F264B6"/>
    <w:rsid w:val="00F265D0"/>
    <w:rsid w:val="00F26ACD"/>
    <w:rsid w:val="00F26B64"/>
    <w:rsid w:val="00F26C01"/>
    <w:rsid w:val="00F274C5"/>
    <w:rsid w:val="00F2770C"/>
    <w:rsid w:val="00F27B0E"/>
    <w:rsid w:val="00F27F40"/>
    <w:rsid w:val="00F300E9"/>
    <w:rsid w:val="00F310DC"/>
    <w:rsid w:val="00F31834"/>
    <w:rsid w:val="00F31984"/>
    <w:rsid w:val="00F31A48"/>
    <w:rsid w:val="00F31B2E"/>
    <w:rsid w:val="00F31C0E"/>
    <w:rsid w:val="00F31EAA"/>
    <w:rsid w:val="00F32BB6"/>
    <w:rsid w:val="00F333FD"/>
    <w:rsid w:val="00F33583"/>
    <w:rsid w:val="00F336BE"/>
    <w:rsid w:val="00F33C49"/>
    <w:rsid w:val="00F33EED"/>
    <w:rsid w:val="00F33FD7"/>
    <w:rsid w:val="00F341EB"/>
    <w:rsid w:val="00F345CD"/>
    <w:rsid w:val="00F347FA"/>
    <w:rsid w:val="00F3489D"/>
    <w:rsid w:val="00F34C9C"/>
    <w:rsid w:val="00F35443"/>
    <w:rsid w:val="00F3562B"/>
    <w:rsid w:val="00F360DD"/>
    <w:rsid w:val="00F360E4"/>
    <w:rsid w:val="00F36313"/>
    <w:rsid w:val="00F3635B"/>
    <w:rsid w:val="00F36863"/>
    <w:rsid w:val="00F36A2A"/>
    <w:rsid w:val="00F36DD8"/>
    <w:rsid w:val="00F3705B"/>
    <w:rsid w:val="00F371C3"/>
    <w:rsid w:val="00F401FA"/>
    <w:rsid w:val="00F40974"/>
    <w:rsid w:val="00F40ACC"/>
    <w:rsid w:val="00F40B55"/>
    <w:rsid w:val="00F40D06"/>
    <w:rsid w:val="00F40DD6"/>
    <w:rsid w:val="00F40F75"/>
    <w:rsid w:val="00F41582"/>
    <w:rsid w:val="00F41B67"/>
    <w:rsid w:val="00F41E35"/>
    <w:rsid w:val="00F42745"/>
    <w:rsid w:val="00F433E9"/>
    <w:rsid w:val="00F433F9"/>
    <w:rsid w:val="00F43B14"/>
    <w:rsid w:val="00F440FB"/>
    <w:rsid w:val="00F44103"/>
    <w:rsid w:val="00F4458D"/>
    <w:rsid w:val="00F44C40"/>
    <w:rsid w:val="00F45750"/>
    <w:rsid w:val="00F45CF1"/>
    <w:rsid w:val="00F45F54"/>
    <w:rsid w:val="00F46167"/>
    <w:rsid w:val="00F46342"/>
    <w:rsid w:val="00F4647E"/>
    <w:rsid w:val="00F4668C"/>
    <w:rsid w:val="00F468DE"/>
    <w:rsid w:val="00F469F7"/>
    <w:rsid w:val="00F46DA6"/>
    <w:rsid w:val="00F46E0D"/>
    <w:rsid w:val="00F4743F"/>
    <w:rsid w:val="00F47852"/>
    <w:rsid w:val="00F47BF7"/>
    <w:rsid w:val="00F5029C"/>
    <w:rsid w:val="00F50373"/>
    <w:rsid w:val="00F50657"/>
    <w:rsid w:val="00F509EF"/>
    <w:rsid w:val="00F50CC8"/>
    <w:rsid w:val="00F5109C"/>
    <w:rsid w:val="00F51100"/>
    <w:rsid w:val="00F51DA2"/>
    <w:rsid w:val="00F5220B"/>
    <w:rsid w:val="00F52F43"/>
    <w:rsid w:val="00F53265"/>
    <w:rsid w:val="00F5338A"/>
    <w:rsid w:val="00F533BD"/>
    <w:rsid w:val="00F53858"/>
    <w:rsid w:val="00F53A7B"/>
    <w:rsid w:val="00F53B6F"/>
    <w:rsid w:val="00F53D6D"/>
    <w:rsid w:val="00F53FC2"/>
    <w:rsid w:val="00F5408E"/>
    <w:rsid w:val="00F542EA"/>
    <w:rsid w:val="00F5499D"/>
    <w:rsid w:val="00F54E31"/>
    <w:rsid w:val="00F54EA9"/>
    <w:rsid w:val="00F55141"/>
    <w:rsid w:val="00F5515C"/>
    <w:rsid w:val="00F55898"/>
    <w:rsid w:val="00F5689C"/>
    <w:rsid w:val="00F56DAA"/>
    <w:rsid w:val="00F56F10"/>
    <w:rsid w:val="00F5785C"/>
    <w:rsid w:val="00F57BDC"/>
    <w:rsid w:val="00F57C59"/>
    <w:rsid w:val="00F57E3E"/>
    <w:rsid w:val="00F602BF"/>
    <w:rsid w:val="00F6035F"/>
    <w:rsid w:val="00F613F6"/>
    <w:rsid w:val="00F615CE"/>
    <w:rsid w:val="00F61751"/>
    <w:rsid w:val="00F61C4F"/>
    <w:rsid w:val="00F62027"/>
    <w:rsid w:val="00F627CB"/>
    <w:rsid w:val="00F62C66"/>
    <w:rsid w:val="00F62C6E"/>
    <w:rsid w:val="00F62E39"/>
    <w:rsid w:val="00F6331D"/>
    <w:rsid w:val="00F634C5"/>
    <w:rsid w:val="00F64220"/>
    <w:rsid w:val="00F64338"/>
    <w:rsid w:val="00F64378"/>
    <w:rsid w:val="00F644B9"/>
    <w:rsid w:val="00F64F9B"/>
    <w:rsid w:val="00F65450"/>
    <w:rsid w:val="00F657C8"/>
    <w:rsid w:val="00F65996"/>
    <w:rsid w:val="00F65EC6"/>
    <w:rsid w:val="00F668DC"/>
    <w:rsid w:val="00F668EA"/>
    <w:rsid w:val="00F66CE8"/>
    <w:rsid w:val="00F66EA8"/>
    <w:rsid w:val="00F66F14"/>
    <w:rsid w:val="00F67A71"/>
    <w:rsid w:val="00F67ED7"/>
    <w:rsid w:val="00F67F42"/>
    <w:rsid w:val="00F70CA3"/>
    <w:rsid w:val="00F7116C"/>
    <w:rsid w:val="00F71DFA"/>
    <w:rsid w:val="00F725E9"/>
    <w:rsid w:val="00F7269D"/>
    <w:rsid w:val="00F726CB"/>
    <w:rsid w:val="00F7286B"/>
    <w:rsid w:val="00F72969"/>
    <w:rsid w:val="00F73175"/>
    <w:rsid w:val="00F73539"/>
    <w:rsid w:val="00F735CD"/>
    <w:rsid w:val="00F73639"/>
    <w:rsid w:val="00F73766"/>
    <w:rsid w:val="00F73BFB"/>
    <w:rsid w:val="00F73CF9"/>
    <w:rsid w:val="00F740F6"/>
    <w:rsid w:val="00F74106"/>
    <w:rsid w:val="00F745A8"/>
    <w:rsid w:val="00F746C3"/>
    <w:rsid w:val="00F74781"/>
    <w:rsid w:val="00F74890"/>
    <w:rsid w:val="00F75B7E"/>
    <w:rsid w:val="00F75F3C"/>
    <w:rsid w:val="00F760BF"/>
    <w:rsid w:val="00F761FA"/>
    <w:rsid w:val="00F76476"/>
    <w:rsid w:val="00F76795"/>
    <w:rsid w:val="00F76DC2"/>
    <w:rsid w:val="00F77267"/>
    <w:rsid w:val="00F774D7"/>
    <w:rsid w:val="00F77925"/>
    <w:rsid w:val="00F77FD4"/>
    <w:rsid w:val="00F80187"/>
    <w:rsid w:val="00F8018C"/>
    <w:rsid w:val="00F80C3D"/>
    <w:rsid w:val="00F80C4B"/>
    <w:rsid w:val="00F80EB9"/>
    <w:rsid w:val="00F81EA0"/>
    <w:rsid w:val="00F8279A"/>
    <w:rsid w:val="00F82AE6"/>
    <w:rsid w:val="00F82C3D"/>
    <w:rsid w:val="00F83153"/>
    <w:rsid w:val="00F8315E"/>
    <w:rsid w:val="00F833B8"/>
    <w:rsid w:val="00F83472"/>
    <w:rsid w:val="00F83760"/>
    <w:rsid w:val="00F83AE3"/>
    <w:rsid w:val="00F83D69"/>
    <w:rsid w:val="00F85498"/>
    <w:rsid w:val="00F854F5"/>
    <w:rsid w:val="00F86AC7"/>
    <w:rsid w:val="00F871F9"/>
    <w:rsid w:val="00F87503"/>
    <w:rsid w:val="00F87894"/>
    <w:rsid w:val="00F87A93"/>
    <w:rsid w:val="00F87AFA"/>
    <w:rsid w:val="00F90307"/>
    <w:rsid w:val="00F90425"/>
    <w:rsid w:val="00F90CF2"/>
    <w:rsid w:val="00F91A0E"/>
    <w:rsid w:val="00F91D6F"/>
    <w:rsid w:val="00F91E81"/>
    <w:rsid w:val="00F91F42"/>
    <w:rsid w:val="00F920DE"/>
    <w:rsid w:val="00F92515"/>
    <w:rsid w:val="00F92CB2"/>
    <w:rsid w:val="00F92DB8"/>
    <w:rsid w:val="00F92F11"/>
    <w:rsid w:val="00F93320"/>
    <w:rsid w:val="00F934CF"/>
    <w:rsid w:val="00F93536"/>
    <w:rsid w:val="00F9415C"/>
    <w:rsid w:val="00F94422"/>
    <w:rsid w:val="00F9496B"/>
    <w:rsid w:val="00F94985"/>
    <w:rsid w:val="00F94C92"/>
    <w:rsid w:val="00F94D31"/>
    <w:rsid w:val="00F9557F"/>
    <w:rsid w:val="00F9586D"/>
    <w:rsid w:val="00F95BF4"/>
    <w:rsid w:val="00F95D73"/>
    <w:rsid w:val="00F95D93"/>
    <w:rsid w:val="00F95E61"/>
    <w:rsid w:val="00F961AB"/>
    <w:rsid w:val="00F9622C"/>
    <w:rsid w:val="00F96692"/>
    <w:rsid w:val="00F970D1"/>
    <w:rsid w:val="00F9710D"/>
    <w:rsid w:val="00F9719B"/>
    <w:rsid w:val="00F971FE"/>
    <w:rsid w:val="00F97736"/>
    <w:rsid w:val="00F97966"/>
    <w:rsid w:val="00F979C5"/>
    <w:rsid w:val="00F97DE1"/>
    <w:rsid w:val="00F97FB6"/>
    <w:rsid w:val="00FA001C"/>
    <w:rsid w:val="00FA00C1"/>
    <w:rsid w:val="00FA10F8"/>
    <w:rsid w:val="00FA1119"/>
    <w:rsid w:val="00FA1336"/>
    <w:rsid w:val="00FA16B0"/>
    <w:rsid w:val="00FA17BC"/>
    <w:rsid w:val="00FA1A2F"/>
    <w:rsid w:val="00FA1C3E"/>
    <w:rsid w:val="00FA2095"/>
    <w:rsid w:val="00FA2DEC"/>
    <w:rsid w:val="00FA3CB3"/>
    <w:rsid w:val="00FA4DC3"/>
    <w:rsid w:val="00FA4E1A"/>
    <w:rsid w:val="00FA526C"/>
    <w:rsid w:val="00FA593E"/>
    <w:rsid w:val="00FA6159"/>
    <w:rsid w:val="00FA6B6C"/>
    <w:rsid w:val="00FA6CB8"/>
    <w:rsid w:val="00FA6CF8"/>
    <w:rsid w:val="00FA6F41"/>
    <w:rsid w:val="00FB0014"/>
    <w:rsid w:val="00FB0646"/>
    <w:rsid w:val="00FB073F"/>
    <w:rsid w:val="00FB0D34"/>
    <w:rsid w:val="00FB18EE"/>
    <w:rsid w:val="00FB215A"/>
    <w:rsid w:val="00FB269C"/>
    <w:rsid w:val="00FB2BE7"/>
    <w:rsid w:val="00FB2E7A"/>
    <w:rsid w:val="00FB2F6E"/>
    <w:rsid w:val="00FB2F9C"/>
    <w:rsid w:val="00FB3FEF"/>
    <w:rsid w:val="00FB43A5"/>
    <w:rsid w:val="00FB4696"/>
    <w:rsid w:val="00FB4871"/>
    <w:rsid w:val="00FB4FC0"/>
    <w:rsid w:val="00FB524A"/>
    <w:rsid w:val="00FB5558"/>
    <w:rsid w:val="00FB5769"/>
    <w:rsid w:val="00FB5E66"/>
    <w:rsid w:val="00FB5FA6"/>
    <w:rsid w:val="00FB6451"/>
    <w:rsid w:val="00FB64EE"/>
    <w:rsid w:val="00FB6B56"/>
    <w:rsid w:val="00FB6BB8"/>
    <w:rsid w:val="00FB6DC2"/>
    <w:rsid w:val="00FB7C07"/>
    <w:rsid w:val="00FB7C58"/>
    <w:rsid w:val="00FC09F0"/>
    <w:rsid w:val="00FC0AFB"/>
    <w:rsid w:val="00FC141F"/>
    <w:rsid w:val="00FC194D"/>
    <w:rsid w:val="00FC1E05"/>
    <w:rsid w:val="00FC1E13"/>
    <w:rsid w:val="00FC21D9"/>
    <w:rsid w:val="00FC23E5"/>
    <w:rsid w:val="00FC2B34"/>
    <w:rsid w:val="00FC35FA"/>
    <w:rsid w:val="00FC36CE"/>
    <w:rsid w:val="00FC3EE1"/>
    <w:rsid w:val="00FC4285"/>
    <w:rsid w:val="00FC4310"/>
    <w:rsid w:val="00FC4364"/>
    <w:rsid w:val="00FC4BAC"/>
    <w:rsid w:val="00FC4D78"/>
    <w:rsid w:val="00FC56AE"/>
    <w:rsid w:val="00FC5719"/>
    <w:rsid w:val="00FC57D6"/>
    <w:rsid w:val="00FC587C"/>
    <w:rsid w:val="00FC58DE"/>
    <w:rsid w:val="00FC63F9"/>
    <w:rsid w:val="00FC6D6F"/>
    <w:rsid w:val="00FC6DBD"/>
    <w:rsid w:val="00FC7D0C"/>
    <w:rsid w:val="00FD0180"/>
    <w:rsid w:val="00FD0A49"/>
    <w:rsid w:val="00FD0D05"/>
    <w:rsid w:val="00FD0FBB"/>
    <w:rsid w:val="00FD13BD"/>
    <w:rsid w:val="00FD19CF"/>
    <w:rsid w:val="00FD1B8D"/>
    <w:rsid w:val="00FD24EE"/>
    <w:rsid w:val="00FD25DD"/>
    <w:rsid w:val="00FD2618"/>
    <w:rsid w:val="00FD265B"/>
    <w:rsid w:val="00FD29EE"/>
    <w:rsid w:val="00FD2A72"/>
    <w:rsid w:val="00FD2D64"/>
    <w:rsid w:val="00FD2EB6"/>
    <w:rsid w:val="00FD3831"/>
    <w:rsid w:val="00FD39FA"/>
    <w:rsid w:val="00FD3AF5"/>
    <w:rsid w:val="00FD3C98"/>
    <w:rsid w:val="00FD3F4A"/>
    <w:rsid w:val="00FD40C3"/>
    <w:rsid w:val="00FD40E5"/>
    <w:rsid w:val="00FD4940"/>
    <w:rsid w:val="00FD495A"/>
    <w:rsid w:val="00FD4BF4"/>
    <w:rsid w:val="00FD4C0D"/>
    <w:rsid w:val="00FD4C4A"/>
    <w:rsid w:val="00FD51D3"/>
    <w:rsid w:val="00FD637C"/>
    <w:rsid w:val="00FD63D2"/>
    <w:rsid w:val="00FD66F1"/>
    <w:rsid w:val="00FD68CC"/>
    <w:rsid w:val="00FD6BFE"/>
    <w:rsid w:val="00FD6D19"/>
    <w:rsid w:val="00FD72CD"/>
    <w:rsid w:val="00FD7827"/>
    <w:rsid w:val="00FD7ABB"/>
    <w:rsid w:val="00FD7E62"/>
    <w:rsid w:val="00FD7FE6"/>
    <w:rsid w:val="00FE065E"/>
    <w:rsid w:val="00FE0F1C"/>
    <w:rsid w:val="00FE10B8"/>
    <w:rsid w:val="00FE1646"/>
    <w:rsid w:val="00FE1CE4"/>
    <w:rsid w:val="00FE1F4F"/>
    <w:rsid w:val="00FE271E"/>
    <w:rsid w:val="00FE2B5F"/>
    <w:rsid w:val="00FE2F44"/>
    <w:rsid w:val="00FE3B5A"/>
    <w:rsid w:val="00FE406F"/>
    <w:rsid w:val="00FE4317"/>
    <w:rsid w:val="00FE4669"/>
    <w:rsid w:val="00FE48CB"/>
    <w:rsid w:val="00FE4FAB"/>
    <w:rsid w:val="00FE52A1"/>
    <w:rsid w:val="00FE55BD"/>
    <w:rsid w:val="00FE5761"/>
    <w:rsid w:val="00FE5824"/>
    <w:rsid w:val="00FE5C2C"/>
    <w:rsid w:val="00FE5F9D"/>
    <w:rsid w:val="00FE6008"/>
    <w:rsid w:val="00FE61EE"/>
    <w:rsid w:val="00FE685B"/>
    <w:rsid w:val="00FE69E5"/>
    <w:rsid w:val="00FE74AB"/>
    <w:rsid w:val="00FE74E4"/>
    <w:rsid w:val="00FE7651"/>
    <w:rsid w:val="00FE7724"/>
    <w:rsid w:val="00FF052E"/>
    <w:rsid w:val="00FF0609"/>
    <w:rsid w:val="00FF065D"/>
    <w:rsid w:val="00FF06BC"/>
    <w:rsid w:val="00FF06C3"/>
    <w:rsid w:val="00FF09E7"/>
    <w:rsid w:val="00FF0B75"/>
    <w:rsid w:val="00FF14D4"/>
    <w:rsid w:val="00FF17E5"/>
    <w:rsid w:val="00FF1EB1"/>
    <w:rsid w:val="00FF1FB8"/>
    <w:rsid w:val="00FF38A2"/>
    <w:rsid w:val="00FF3AE2"/>
    <w:rsid w:val="00FF3B08"/>
    <w:rsid w:val="00FF3F2B"/>
    <w:rsid w:val="00FF466F"/>
    <w:rsid w:val="00FF4CDE"/>
    <w:rsid w:val="00FF4DDA"/>
    <w:rsid w:val="00FF5AD1"/>
    <w:rsid w:val="00FF5AFE"/>
    <w:rsid w:val="00FF6982"/>
    <w:rsid w:val="00FF6D10"/>
    <w:rsid w:val="00FF6E04"/>
    <w:rsid w:val="00FF71E6"/>
    <w:rsid w:val="00FF79D6"/>
    <w:rsid w:val="00FF7DDC"/>
    <w:rsid w:val="01343BCF"/>
    <w:rsid w:val="01465AB3"/>
    <w:rsid w:val="01603A34"/>
    <w:rsid w:val="01992815"/>
    <w:rsid w:val="0279758F"/>
    <w:rsid w:val="028E13EB"/>
    <w:rsid w:val="04AB662A"/>
    <w:rsid w:val="04CA19AF"/>
    <w:rsid w:val="057C5358"/>
    <w:rsid w:val="05E7509A"/>
    <w:rsid w:val="060209EC"/>
    <w:rsid w:val="06035401"/>
    <w:rsid w:val="06620BC5"/>
    <w:rsid w:val="07502720"/>
    <w:rsid w:val="07534EED"/>
    <w:rsid w:val="092F032F"/>
    <w:rsid w:val="0ACB5621"/>
    <w:rsid w:val="0AD93653"/>
    <w:rsid w:val="0B0D7594"/>
    <w:rsid w:val="0C540FAF"/>
    <w:rsid w:val="0CA960A4"/>
    <w:rsid w:val="0D7C73F5"/>
    <w:rsid w:val="0DA16476"/>
    <w:rsid w:val="0DE24F07"/>
    <w:rsid w:val="0E3177FA"/>
    <w:rsid w:val="12EC4418"/>
    <w:rsid w:val="13C24A51"/>
    <w:rsid w:val="13DEDFAA"/>
    <w:rsid w:val="15DE3798"/>
    <w:rsid w:val="16104BE1"/>
    <w:rsid w:val="16DE1BA1"/>
    <w:rsid w:val="175F4407"/>
    <w:rsid w:val="176E1534"/>
    <w:rsid w:val="17732C32"/>
    <w:rsid w:val="18500F5B"/>
    <w:rsid w:val="187A7FF0"/>
    <w:rsid w:val="18ED14A8"/>
    <w:rsid w:val="18FA0CF6"/>
    <w:rsid w:val="18FFC4DF"/>
    <w:rsid w:val="1A542EB3"/>
    <w:rsid w:val="1ADB06B4"/>
    <w:rsid w:val="1B152B3A"/>
    <w:rsid w:val="1B441E70"/>
    <w:rsid w:val="1C1729A7"/>
    <w:rsid w:val="1C221B90"/>
    <w:rsid w:val="1CB95703"/>
    <w:rsid w:val="1D5A65E9"/>
    <w:rsid w:val="1E320A25"/>
    <w:rsid w:val="1ED35E7E"/>
    <w:rsid w:val="1FE6B957"/>
    <w:rsid w:val="1FFFACF9"/>
    <w:rsid w:val="20263F08"/>
    <w:rsid w:val="20CF494C"/>
    <w:rsid w:val="21C26BB9"/>
    <w:rsid w:val="226B4106"/>
    <w:rsid w:val="231E6B6C"/>
    <w:rsid w:val="235658CE"/>
    <w:rsid w:val="237F0F69"/>
    <w:rsid w:val="24AD54CE"/>
    <w:rsid w:val="24D32F62"/>
    <w:rsid w:val="2518612A"/>
    <w:rsid w:val="26DD8335"/>
    <w:rsid w:val="26F94545"/>
    <w:rsid w:val="2786289C"/>
    <w:rsid w:val="28B167DD"/>
    <w:rsid w:val="296E02C6"/>
    <w:rsid w:val="29763EBB"/>
    <w:rsid w:val="29A040DA"/>
    <w:rsid w:val="29DB19B6"/>
    <w:rsid w:val="2A8B4B11"/>
    <w:rsid w:val="2A972DFF"/>
    <w:rsid w:val="2AEA4B61"/>
    <w:rsid w:val="2B1E0CAF"/>
    <w:rsid w:val="2BB574AD"/>
    <w:rsid w:val="2BFA09B4"/>
    <w:rsid w:val="2C2913F5"/>
    <w:rsid w:val="2C6866E1"/>
    <w:rsid w:val="2C984FC5"/>
    <w:rsid w:val="2D600360"/>
    <w:rsid w:val="2DBC78C4"/>
    <w:rsid w:val="2DFC7128"/>
    <w:rsid w:val="2E2D6DDD"/>
    <w:rsid w:val="2F495630"/>
    <w:rsid w:val="2FD1009E"/>
    <w:rsid w:val="2FEBFB5F"/>
    <w:rsid w:val="2FEF7AA6"/>
    <w:rsid w:val="2FF35A02"/>
    <w:rsid w:val="2FFE6968"/>
    <w:rsid w:val="308B780F"/>
    <w:rsid w:val="309D3DB5"/>
    <w:rsid w:val="30A63CC6"/>
    <w:rsid w:val="3159713A"/>
    <w:rsid w:val="31DB5D80"/>
    <w:rsid w:val="320F3593"/>
    <w:rsid w:val="321E3342"/>
    <w:rsid w:val="32659957"/>
    <w:rsid w:val="32A01FA9"/>
    <w:rsid w:val="33217324"/>
    <w:rsid w:val="335325A4"/>
    <w:rsid w:val="33C476F4"/>
    <w:rsid w:val="342B5508"/>
    <w:rsid w:val="34762F2D"/>
    <w:rsid w:val="3478557E"/>
    <w:rsid w:val="34C12DD7"/>
    <w:rsid w:val="34C72FF5"/>
    <w:rsid w:val="350B02B4"/>
    <w:rsid w:val="35D3030E"/>
    <w:rsid w:val="35DF993C"/>
    <w:rsid w:val="36767BF1"/>
    <w:rsid w:val="36853EBC"/>
    <w:rsid w:val="37231A84"/>
    <w:rsid w:val="373D637D"/>
    <w:rsid w:val="37EE24B6"/>
    <w:rsid w:val="39047736"/>
    <w:rsid w:val="3D75BF4C"/>
    <w:rsid w:val="3D7FDAB7"/>
    <w:rsid w:val="3DEA572A"/>
    <w:rsid w:val="3DEE809A"/>
    <w:rsid w:val="3E759EE2"/>
    <w:rsid w:val="3E9F7AC9"/>
    <w:rsid w:val="3EEA117C"/>
    <w:rsid w:val="3F3C644A"/>
    <w:rsid w:val="3F9B6C97"/>
    <w:rsid w:val="3FF44A1E"/>
    <w:rsid w:val="3FFF68B0"/>
    <w:rsid w:val="400B7B76"/>
    <w:rsid w:val="437D3AAE"/>
    <w:rsid w:val="450376E0"/>
    <w:rsid w:val="45401AF6"/>
    <w:rsid w:val="45D40490"/>
    <w:rsid w:val="465C4E2F"/>
    <w:rsid w:val="4667677E"/>
    <w:rsid w:val="489D73E4"/>
    <w:rsid w:val="49ED493B"/>
    <w:rsid w:val="4A3A67B3"/>
    <w:rsid w:val="4B9D5C48"/>
    <w:rsid w:val="4C4B349B"/>
    <w:rsid w:val="4C5138FC"/>
    <w:rsid w:val="4C8F4AD1"/>
    <w:rsid w:val="4D1C32D7"/>
    <w:rsid w:val="4D89629A"/>
    <w:rsid w:val="4E42273D"/>
    <w:rsid w:val="4E4B466B"/>
    <w:rsid w:val="4E7312DC"/>
    <w:rsid w:val="4ECBA87F"/>
    <w:rsid w:val="4ED2099A"/>
    <w:rsid w:val="4F802CAC"/>
    <w:rsid w:val="4F85400E"/>
    <w:rsid w:val="4FA22A94"/>
    <w:rsid w:val="4FE35056"/>
    <w:rsid w:val="4FFA32CE"/>
    <w:rsid w:val="50024E70"/>
    <w:rsid w:val="50C3182D"/>
    <w:rsid w:val="50E3604F"/>
    <w:rsid w:val="51EA50B1"/>
    <w:rsid w:val="53193986"/>
    <w:rsid w:val="53387D74"/>
    <w:rsid w:val="535473CA"/>
    <w:rsid w:val="535B3F9E"/>
    <w:rsid w:val="53CACD11"/>
    <w:rsid w:val="541C073A"/>
    <w:rsid w:val="54886B77"/>
    <w:rsid w:val="55927D45"/>
    <w:rsid w:val="576B78E2"/>
    <w:rsid w:val="57D80DB6"/>
    <w:rsid w:val="57FDDBBD"/>
    <w:rsid w:val="59407EBE"/>
    <w:rsid w:val="596B5BA6"/>
    <w:rsid w:val="59B325A3"/>
    <w:rsid w:val="5A475728"/>
    <w:rsid w:val="5ACD317A"/>
    <w:rsid w:val="5B3A4B39"/>
    <w:rsid w:val="5B4FC511"/>
    <w:rsid w:val="5B9056BE"/>
    <w:rsid w:val="5BBF0527"/>
    <w:rsid w:val="5BDFCDD1"/>
    <w:rsid w:val="5E3C677A"/>
    <w:rsid w:val="5E3D5EA7"/>
    <w:rsid w:val="5F377E90"/>
    <w:rsid w:val="5F3FAD24"/>
    <w:rsid w:val="5F753BD1"/>
    <w:rsid w:val="5F8547C1"/>
    <w:rsid w:val="5FDB5C88"/>
    <w:rsid w:val="60246BFE"/>
    <w:rsid w:val="60493CF0"/>
    <w:rsid w:val="60F4663E"/>
    <w:rsid w:val="621A5025"/>
    <w:rsid w:val="622D4765"/>
    <w:rsid w:val="63814A73"/>
    <w:rsid w:val="639444F4"/>
    <w:rsid w:val="6398012C"/>
    <w:rsid w:val="64054DB8"/>
    <w:rsid w:val="64570E80"/>
    <w:rsid w:val="66E6FAB4"/>
    <w:rsid w:val="67E210A7"/>
    <w:rsid w:val="687063AE"/>
    <w:rsid w:val="6B413C5F"/>
    <w:rsid w:val="6B5B4530"/>
    <w:rsid w:val="6B67224E"/>
    <w:rsid w:val="6BAF202A"/>
    <w:rsid w:val="6C6611E4"/>
    <w:rsid w:val="6C9C20D9"/>
    <w:rsid w:val="6CFC4577"/>
    <w:rsid w:val="6D3A5AF1"/>
    <w:rsid w:val="6D4F54BE"/>
    <w:rsid w:val="6D653EC0"/>
    <w:rsid w:val="6D97E618"/>
    <w:rsid w:val="6DC94E9E"/>
    <w:rsid w:val="6EE81AE7"/>
    <w:rsid w:val="6F6B1D15"/>
    <w:rsid w:val="6F6F56BE"/>
    <w:rsid w:val="6FDCD670"/>
    <w:rsid w:val="6FFE566D"/>
    <w:rsid w:val="70514307"/>
    <w:rsid w:val="70565425"/>
    <w:rsid w:val="70797F07"/>
    <w:rsid w:val="717D30B8"/>
    <w:rsid w:val="71FE4B24"/>
    <w:rsid w:val="720E6BFD"/>
    <w:rsid w:val="726308E2"/>
    <w:rsid w:val="7298621E"/>
    <w:rsid w:val="73AD5014"/>
    <w:rsid w:val="73BE4E05"/>
    <w:rsid w:val="73D2750D"/>
    <w:rsid w:val="74DB6D5F"/>
    <w:rsid w:val="757C25EA"/>
    <w:rsid w:val="75BD29AC"/>
    <w:rsid w:val="760A43E5"/>
    <w:rsid w:val="761B1277"/>
    <w:rsid w:val="76C43A85"/>
    <w:rsid w:val="76FCE347"/>
    <w:rsid w:val="77975A5E"/>
    <w:rsid w:val="77A86F45"/>
    <w:rsid w:val="77AD78C7"/>
    <w:rsid w:val="77DB2818"/>
    <w:rsid w:val="77FBD5E2"/>
    <w:rsid w:val="77FFF815"/>
    <w:rsid w:val="787903BB"/>
    <w:rsid w:val="79B7BF4F"/>
    <w:rsid w:val="79BDB67A"/>
    <w:rsid w:val="79E7DA95"/>
    <w:rsid w:val="7A267850"/>
    <w:rsid w:val="7AD973D3"/>
    <w:rsid w:val="7AEC5358"/>
    <w:rsid w:val="7AFD979A"/>
    <w:rsid w:val="7B0D730D"/>
    <w:rsid w:val="7BDDCA21"/>
    <w:rsid w:val="7BEFECA0"/>
    <w:rsid w:val="7BF5DBC1"/>
    <w:rsid w:val="7BFEB13C"/>
    <w:rsid w:val="7BFEC544"/>
    <w:rsid w:val="7CA83501"/>
    <w:rsid w:val="7CE81B50"/>
    <w:rsid w:val="7CFDECB1"/>
    <w:rsid w:val="7D0A056B"/>
    <w:rsid w:val="7D6A6A08"/>
    <w:rsid w:val="7DCD035A"/>
    <w:rsid w:val="7DFF52D2"/>
    <w:rsid w:val="7E094F2A"/>
    <w:rsid w:val="7E500471"/>
    <w:rsid w:val="7E7B16B7"/>
    <w:rsid w:val="7EC736F5"/>
    <w:rsid w:val="7EDA2E4C"/>
    <w:rsid w:val="7EFA378D"/>
    <w:rsid w:val="7EFE7F5C"/>
    <w:rsid w:val="7EFE86AA"/>
    <w:rsid w:val="7F287CE2"/>
    <w:rsid w:val="7F77292D"/>
    <w:rsid w:val="7F77E207"/>
    <w:rsid w:val="7F7C9DB6"/>
    <w:rsid w:val="7FA93C51"/>
    <w:rsid w:val="7FAE314F"/>
    <w:rsid w:val="7FD3D227"/>
    <w:rsid w:val="7FF77C9D"/>
    <w:rsid w:val="7FF9ACDD"/>
    <w:rsid w:val="7FFF3235"/>
    <w:rsid w:val="7FFF953A"/>
    <w:rsid w:val="85696F37"/>
    <w:rsid w:val="8AFAD1FE"/>
    <w:rsid w:val="93DEB2B5"/>
    <w:rsid w:val="971ABB31"/>
    <w:rsid w:val="97CFBE02"/>
    <w:rsid w:val="9E3B4E70"/>
    <w:rsid w:val="9F9B308D"/>
    <w:rsid w:val="9FE6D806"/>
    <w:rsid w:val="A5CD7015"/>
    <w:rsid w:val="B4F76D92"/>
    <w:rsid w:val="B574CEFE"/>
    <w:rsid w:val="BA753D6C"/>
    <w:rsid w:val="BA79FC72"/>
    <w:rsid w:val="BA7FB06C"/>
    <w:rsid w:val="BBFE0295"/>
    <w:rsid w:val="BDC79A3F"/>
    <w:rsid w:val="BE8EE949"/>
    <w:rsid w:val="BEFF3976"/>
    <w:rsid w:val="BF479766"/>
    <w:rsid w:val="BF7FCD26"/>
    <w:rsid w:val="BF9FA7F8"/>
    <w:rsid w:val="BFDAC13D"/>
    <w:rsid w:val="CD9A106E"/>
    <w:rsid w:val="CDFB12EE"/>
    <w:rsid w:val="D3F4AA02"/>
    <w:rsid w:val="D77F8DFB"/>
    <w:rsid w:val="D78E09D2"/>
    <w:rsid w:val="D7B9ACD7"/>
    <w:rsid w:val="D7FB2568"/>
    <w:rsid w:val="D7FFFF6F"/>
    <w:rsid w:val="DAB7C8D6"/>
    <w:rsid w:val="DD763E1C"/>
    <w:rsid w:val="DDBE049C"/>
    <w:rsid w:val="DEFF04F5"/>
    <w:rsid w:val="DF76BBE5"/>
    <w:rsid w:val="DFEFE932"/>
    <w:rsid w:val="DFFFA8FD"/>
    <w:rsid w:val="E27F771B"/>
    <w:rsid w:val="E71B793D"/>
    <w:rsid w:val="EBE65513"/>
    <w:rsid w:val="EBF7F99C"/>
    <w:rsid w:val="EBFF24EA"/>
    <w:rsid w:val="EF5DFB4A"/>
    <w:rsid w:val="EF7D7CE4"/>
    <w:rsid w:val="EF8F7D4E"/>
    <w:rsid w:val="EFCE0EB2"/>
    <w:rsid w:val="EFDB1FE8"/>
    <w:rsid w:val="F4EFFE36"/>
    <w:rsid w:val="F6B5A533"/>
    <w:rsid w:val="F6ED5D94"/>
    <w:rsid w:val="F7DFDEA4"/>
    <w:rsid w:val="F7EF87AF"/>
    <w:rsid w:val="F7F74DFC"/>
    <w:rsid w:val="F7FFF5FA"/>
    <w:rsid w:val="F8E7B64E"/>
    <w:rsid w:val="F9FFA256"/>
    <w:rsid w:val="FA974CAF"/>
    <w:rsid w:val="FB7F32A9"/>
    <w:rsid w:val="FBD5F7FC"/>
    <w:rsid w:val="FBFF89F6"/>
    <w:rsid w:val="FCE2EEB2"/>
    <w:rsid w:val="FD7CFB6C"/>
    <w:rsid w:val="FDDE23C9"/>
    <w:rsid w:val="FDF71889"/>
    <w:rsid w:val="FDF755C5"/>
    <w:rsid w:val="FDFF5209"/>
    <w:rsid w:val="FE7DD7C8"/>
    <w:rsid w:val="FE7F870D"/>
    <w:rsid w:val="FEEFFFAD"/>
    <w:rsid w:val="FEFF726B"/>
    <w:rsid w:val="FF4BE198"/>
    <w:rsid w:val="FF6BD4D4"/>
    <w:rsid w:val="FF6EE169"/>
    <w:rsid w:val="FF6FF542"/>
    <w:rsid w:val="FF7B2BF5"/>
    <w:rsid w:val="FFABEEAD"/>
    <w:rsid w:val="FFD6EE58"/>
    <w:rsid w:val="FFDF1340"/>
    <w:rsid w:val="FFED841E"/>
    <w:rsid w:val="FFEEA385"/>
    <w:rsid w:val="FFF274F1"/>
    <w:rsid w:val="FFF6365E"/>
    <w:rsid w:val="FFFBFB08"/>
    <w:rsid w:val="FFFD8744"/>
    <w:rsid w:val="FFFDBDAE"/>
    <w:rsid w:val="FFFEED42"/>
    <w:rsid w:val="FFFF363C"/>
    <w:rsid w:val="FFFF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qFormat="1" w:uiPriority="99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qFormat="1" w:unhideWhenUsed="0" w:uiPriority="99" w:name="annotation subject"/>
    <w:lsdException w:qFormat="1" w:unhideWhenUsed="0" w:uiPriority="0" w:semiHidden="0" w:name="Table Simple 1"/>
    <w:lsdException w:uiPriority="0" w:name="Table Simple 2"/>
    <w:lsdException w:uiPriority="0" w:name="Table Simple 3"/>
    <w:lsdException w:qFormat="1" w:unhideWhenUsed="0" w:uiPriority="0" w:semiHidden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name="Balloon Text"/>
    <w:lsdException w:qFormat="1" w:unhideWhenUsed="0" w:uiPriority="3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unhideWhenUsed/>
    <w:qFormat/>
    <w:uiPriority w:val="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26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semiHidden/>
    <w:qFormat/>
    <w:uiPriority w:val="0"/>
    <w:pPr>
      <w:shd w:val="clear" w:color="auto" w:fill="000080"/>
    </w:pPr>
  </w:style>
  <w:style w:type="paragraph" w:styleId="6">
    <w:name w:val="annotation text"/>
    <w:basedOn w:val="1"/>
    <w:link w:val="30"/>
    <w:qFormat/>
    <w:uiPriority w:val="0"/>
    <w:pPr>
      <w:jc w:val="left"/>
    </w:pPr>
  </w:style>
  <w:style w:type="paragraph" w:styleId="7">
    <w:name w:val="Balloon Text"/>
    <w:basedOn w:val="1"/>
    <w:link w:val="29"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annotation subject"/>
    <w:basedOn w:val="6"/>
    <w:next w:val="6"/>
    <w:link w:val="31"/>
    <w:semiHidden/>
    <w:qFormat/>
    <w:uiPriority w:val="99"/>
    <w:rPr>
      <w:b/>
      <w:bCs/>
    </w:r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4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5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Emphasis"/>
    <w:basedOn w:val="16"/>
    <w:qFormat/>
    <w:uiPriority w:val="0"/>
    <w:rPr>
      <w:color w:val="D14836"/>
    </w:rPr>
  </w:style>
  <w:style w:type="character" w:styleId="20">
    <w:name w:val="line number"/>
    <w:basedOn w:val="16"/>
    <w:qFormat/>
    <w:uiPriority w:val="0"/>
  </w:style>
  <w:style w:type="character" w:styleId="21">
    <w:name w:val="Hyperlink"/>
    <w:basedOn w:val="16"/>
    <w:qFormat/>
    <w:uiPriority w:val="0"/>
    <w:rPr>
      <w:color w:val="0000FF"/>
      <w:u w:val="single"/>
    </w:rPr>
  </w:style>
  <w:style w:type="character" w:styleId="22">
    <w:name w:val="annotation reference"/>
    <w:basedOn w:val="16"/>
    <w:qFormat/>
    <w:uiPriority w:val="0"/>
    <w:rPr>
      <w:sz w:val="21"/>
      <w:szCs w:val="21"/>
    </w:rPr>
  </w:style>
  <w:style w:type="character" w:styleId="23">
    <w:name w:val="HTML Cite"/>
    <w:basedOn w:val="16"/>
    <w:unhideWhenUsed/>
    <w:qFormat/>
    <w:uiPriority w:val="99"/>
    <w:rPr>
      <w:i/>
      <w:iCs/>
    </w:rPr>
  </w:style>
  <w:style w:type="character" w:customStyle="1" w:styleId="24">
    <w:name w:val="标题 1 字符"/>
    <w:link w:val="2"/>
    <w:qFormat/>
    <w:uiPriority w:val="0"/>
    <w:rPr>
      <w:b/>
      <w:bCs/>
      <w:kern w:val="44"/>
      <w:sz w:val="44"/>
      <w:szCs w:val="44"/>
      <w:lang w:eastAsia="zh-CN"/>
    </w:rPr>
  </w:style>
  <w:style w:type="character" w:customStyle="1" w:styleId="25">
    <w:name w:val="标题 2 字符"/>
    <w:basedOn w:val="16"/>
    <w:link w:val="3"/>
    <w:semiHidden/>
    <w:qFormat/>
    <w:uiPriority w:val="0"/>
    <w:rPr>
      <w:rFonts w:asciiTheme="majorHAnsi" w:hAnsiTheme="majorHAnsi" w:eastAsiaTheme="majorEastAsia" w:cstheme="majorBidi"/>
      <w:color w:val="2E75B6" w:themeColor="accent1" w:themeShade="BF"/>
      <w:kern w:val="2"/>
      <w:sz w:val="26"/>
      <w:szCs w:val="26"/>
      <w:lang w:eastAsia="zh-CN"/>
    </w:rPr>
  </w:style>
  <w:style w:type="character" w:customStyle="1" w:styleId="26">
    <w:name w:val="标题 3 字符"/>
    <w:basedOn w:val="16"/>
    <w:link w:val="4"/>
    <w:qFormat/>
    <w:uiPriority w:val="0"/>
    <w:rPr>
      <w:b/>
      <w:bCs/>
      <w:kern w:val="2"/>
      <w:sz w:val="32"/>
      <w:szCs w:val="32"/>
      <w:lang w:eastAsia="zh-CN"/>
    </w:rPr>
  </w:style>
  <w:style w:type="character" w:customStyle="1" w:styleId="27">
    <w:name w:val="页脚 字符"/>
    <w:basedOn w:val="16"/>
    <w:link w:val="8"/>
    <w:qFormat/>
    <w:uiPriority w:val="99"/>
    <w:rPr>
      <w:kern w:val="2"/>
      <w:sz w:val="18"/>
      <w:szCs w:val="18"/>
      <w:lang w:eastAsia="zh-CN"/>
    </w:rPr>
  </w:style>
  <w:style w:type="character" w:customStyle="1" w:styleId="28">
    <w:name w:val="页眉 字符"/>
    <w:basedOn w:val="16"/>
    <w:link w:val="9"/>
    <w:qFormat/>
    <w:uiPriority w:val="99"/>
    <w:rPr>
      <w:kern w:val="2"/>
      <w:sz w:val="18"/>
      <w:szCs w:val="18"/>
      <w:lang w:eastAsia="zh-CN"/>
    </w:rPr>
  </w:style>
  <w:style w:type="character" w:customStyle="1" w:styleId="29">
    <w:name w:val="批注框文本 字符"/>
    <w:basedOn w:val="16"/>
    <w:link w:val="7"/>
    <w:semiHidden/>
    <w:qFormat/>
    <w:uiPriority w:val="99"/>
    <w:rPr>
      <w:kern w:val="2"/>
      <w:sz w:val="18"/>
      <w:szCs w:val="18"/>
      <w:lang w:eastAsia="zh-CN"/>
    </w:rPr>
  </w:style>
  <w:style w:type="character" w:customStyle="1" w:styleId="30">
    <w:name w:val="批注文字 字符"/>
    <w:basedOn w:val="16"/>
    <w:link w:val="6"/>
    <w:qFormat/>
    <w:uiPriority w:val="0"/>
    <w:rPr>
      <w:kern w:val="2"/>
      <w:sz w:val="21"/>
      <w:szCs w:val="24"/>
      <w:lang w:eastAsia="zh-CN"/>
    </w:rPr>
  </w:style>
  <w:style w:type="character" w:customStyle="1" w:styleId="31">
    <w:name w:val="批注主题 字符"/>
    <w:basedOn w:val="30"/>
    <w:link w:val="11"/>
    <w:semiHidden/>
    <w:qFormat/>
    <w:uiPriority w:val="99"/>
    <w:rPr>
      <w:b/>
      <w:bCs/>
      <w:kern w:val="2"/>
      <w:sz w:val="21"/>
      <w:szCs w:val="24"/>
      <w:lang w:eastAsia="zh-CN"/>
    </w:rPr>
  </w:style>
  <w:style w:type="paragraph" w:customStyle="1" w:styleId="32">
    <w:name w:val="M_address"/>
    <w:basedOn w:val="1"/>
    <w:qFormat/>
    <w:uiPriority w:val="0"/>
    <w:pPr>
      <w:widowControl/>
      <w:spacing w:before="240" w:line="340" w:lineRule="atLeast"/>
      <w:jc w:val="left"/>
    </w:pPr>
    <w:rPr>
      <w:rFonts w:eastAsia="Times New Roman"/>
      <w:color w:val="000000"/>
      <w:kern w:val="0"/>
      <w:sz w:val="24"/>
      <w:szCs w:val="20"/>
      <w:lang w:eastAsia="de-DE"/>
    </w:rPr>
  </w:style>
  <w:style w:type="character" w:customStyle="1" w:styleId="33">
    <w:name w:val="st1"/>
    <w:basedOn w:val="16"/>
    <w:qFormat/>
    <w:uiPriority w:val="0"/>
  </w:style>
  <w:style w:type="character" w:customStyle="1" w:styleId="34">
    <w:name w:val="word"/>
    <w:basedOn w:val="16"/>
    <w:qFormat/>
    <w:uiPriority w:val="0"/>
  </w:style>
  <w:style w:type="character" w:customStyle="1" w:styleId="35">
    <w:name w:val="lijuyuanxing"/>
    <w:basedOn w:val="16"/>
    <w:qFormat/>
    <w:uiPriority w:val="0"/>
  </w:style>
  <w:style w:type="character" w:customStyle="1" w:styleId="36">
    <w:name w:val="webdict"/>
    <w:basedOn w:val="16"/>
    <w:qFormat/>
    <w:uiPriority w:val="0"/>
  </w:style>
  <w:style w:type="character" w:customStyle="1" w:styleId="37">
    <w:name w:val="trans"/>
    <w:basedOn w:val="16"/>
    <w:qFormat/>
    <w:uiPriority w:val="0"/>
  </w:style>
  <w:style w:type="character" w:customStyle="1" w:styleId="38">
    <w:name w:val="f2"/>
    <w:basedOn w:val="16"/>
    <w:qFormat/>
    <w:uiPriority w:val="0"/>
    <w:rPr>
      <w:color w:val="666666"/>
    </w:rPr>
  </w:style>
  <w:style w:type="paragraph" w:customStyle="1" w:styleId="39">
    <w:name w:val="Char Char1 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kern w:val="2"/>
      <w:sz w:val="24"/>
      <w:szCs w:val="20"/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paragraph" w:customStyle="1" w:styleId="41">
    <w:name w:val="_Style 5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kern w:val="2"/>
      <w:sz w:val="24"/>
      <w:szCs w:val="20"/>
    </w:rPr>
  </w:style>
  <w:style w:type="character" w:styleId="42">
    <w:name w:val="Placeholder Text"/>
    <w:basedOn w:val="16"/>
    <w:semiHidden/>
    <w:qFormat/>
    <w:uiPriority w:val="99"/>
    <w:rPr>
      <w:color w:val="808080"/>
    </w:rPr>
  </w:style>
  <w:style w:type="paragraph" w:customStyle="1" w:styleId="43">
    <w:name w:val="一太郎"/>
    <w:qFormat/>
    <w:uiPriority w:val="0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eastAsia="MS Mincho" w:cs="Times New Roman"/>
      <w:sz w:val="21"/>
      <w:szCs w:val="21"/>
      <w:lang w:val="en-US" w:eastAsia="ja-JP" w:bidi="ar-SA"/>
    </w:rPr>
  </w:style>
  <w:style w:type="paragraph" w:customStyle="1" w:styleId="4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">
    <w:name w:val="EndNote Bibliography"/>
    <w:basedOn w:val="1"/>
    <w:link w:val="46"/>
    <w:qFormat/>
    <w:uiPriority w:val="0"/>
    <w:pPr>
      <w:widowControl/>
      <w:spacing w:after="200"/>
      <w:jc w:val="left"/>
    </w:pPr>
    <w:rPr>
      <w:rFonts w:eastAsiaTheme="minorEastAsia"/>
      <w:kern w:val="0"/>
      <w:sz w:val="20"/>
      <w:szCs w:val="22"/>
    </w:rPr>
  </w:style>
  <w:style w:type="character" w:customStyle="1" w:styleId="46">
    <w:name w:val="EndNote Bibliography 字符"/>
    <w:basedOn w:val="16"/>
    <w:link w:val="45"/>
    <w:qFormat/>
    <w:uiPriority w:val="0"/>
    <w:rPr>
      <w:rFonts w:ascii="Times New Roman" w:hAnsi="Times New Roman" w:cs="Times New Roman" w:eastAsiaTheme="minorEastAsia"/>
      <w:sz w:val="20"/>
      <w:szCs w:val="22"/>
      <w:lang w:eastAsia="zh-CN"/>
    </w:rPr>
  </w:style>
  <w:style w:type="paragraph" w:customStyle="1" w:styleId="4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48">
    <w:name w:val="term"/>
    <w:basedOn w:val="16"/>
    <w:qFormat/>
    <w:uiPriority w:val="0"/>
  </w:style>
  <w:style w:type="character" w:customStyle="1" w:styleId="49">
    <w:name w:val="fontstyle01"/>
    <w:qFormat/>
    <w:uiPriority w:val="0"/>
    <w:rPr>
      <w:rFonts w:hint="default" w:ascii="Times New Roman" w:hAnsi="Times New Roman" w:cs="Times New Roman"/>
      <w:color w:val="000000"/>
      <w:sz w:val="22"/>
      <w:szCs w:val="22"/>
    </w:rPr>
  </w:style>
  <w:style w:type="paragraph" w:customStyle="1" w:styleId="50">
    <w:name w:val="列表段落1"/>
    <w:basedOn w:val="1"/>
    <w:qFormat/>
    <w:uiPriority w:val="34"/>
    <w:pPr>
      <w:ind w:left="720"/>
      <w:contextualSpacing/>
    </w:pPr>
  </w:style>
  <w:style w:type="character" w:customStyle="1" w:styleId="51">
    <w:name w:val="占位符文本1"/>
    <w:basedOn w:val="16"/>
    <w:semiHidden/>
    <w:qFormat/>
    <w:uiPriority w:val="99"/>
    <w:rPr>
      <w:color w:val="808080"/>
    </w:rPr>
  </w:style>
  <w:style w:type="paragraph" w:customStyle="1" w:styleId="52">
    <w:name w:val="修订11"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3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4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">
    <w:name w:val="EndNote Bibliography Title"/>
    <w:qFormat/>
    <w:uiPriority w:val="0"/>
    <w:pPr>
      <w:jc w:val="center"/>
    </w:pPr>
    <w:rPr>
      <w:rFonts w:ascii="Times New Roman" w:hAnsi="Times New Roman" w:eastAsia="宋体" w:cs="Times New Roman"/>
      <w:kern w:val="2"/>
      <w:szCs w:val="24"/>
      <w:lang w:val="en-US" w:eastAsia="zh-CN" w:bidi="ar-SA"/>
    </w:rPr>
  </w:style>
  <w:style w:type="character" w:customStyle="1" w:styleId="56">
    <w:name w:val="10"/>
    <w:basedOn w:val="16"/>
    <w:qFormat/>
    <w:uiPriority w:val="0"/>
    <w:rPr>
      <w:rFonts w:hint="default" w:ascii="Times New Roman" w:hAnsi="Times New Roman" w:cs="Times New Roman"/>
    </w:rPr>
  </w:style>
  <w:style w:type="character" w:customStyle="1" w:styleId="57">
    <w:name w:val="15"/>
    <w:basedOn w:val="16"/>
    <w:qFormat/>
    <w:uiPriority w:val="0"/>
    <w:rPr>
      <w:rFonts w:hint="default" w:ascii="Times New Roman" w:hAnsi="Times New Roman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tiff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4.png"/><Relationship Id="rId11" Type="http://schemas.openxmlformats.org/officeDocument/2006/relationships/image" Target="media/image3.tiff"/><Relationship Id="rId10" Type="http://schemas.openxmlformats.org/officeDocument/2006/relationships/image" Target="media/image2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2DE05C7D-FE47-4B00-908B-28EDCA8786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scut</Company>
  <Pages>7</Pages>
  <Words>1368</Words>
  <Characters>7802</Characters>
  <Lines>65</Lines>
  <Paragraphs>18</Paragraphs>
  <TotalTime>0</TotalTime>
  <ScaleCrop>false</ScaleCrop>
  <LinksUpToDate>false</LinksUpToDate>
  <CharactersWithSpaces>9152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2026-09-30T22:31:00Z</dcterms:created>
  <dc:creator>pengjuan</dc:creator>
  <dc:description>NE.Bib</dc:description>
  <cp:lastModifiedBy>彭娟</cp:lastModifiedBy>
  <cp:lastPrinted>2026-01-20T02:26:00Z</cp:lastPrinted>
  <dcterms:modified xsi:type="dcterms:W3CDTF">2026-10-19T10:55:32Z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256D4122782D46BA9CEA2221209A622D_13</vt:lpwstr>
  </property>
  <property fmtid="{D5CDD505-2E9C-101B-9397-08002B2CF9AE}" pid="4" name="KSOTemplateDocerSaveRecord">
    <vt:lpwstr>eyJoZGlkIjoiNGY5ZGQ5ZWQ1MmJhMGZkNmYwMjg3MjM4MGI4MGE3YjQiLCJ1c2VySWQiOiIxNzM2MzkyOTE5In0=</vt:lpwstr>
  </property>
</Properties>
</file>