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4CEE0" w14:textId="77777777" w:rsidR="0017547F" w:rsidRDefault="0017547F" w:rsidP="0017547F">
      <w:pPr>
        <w:pBdr>
          <w:top w:val="nil"/>
          <w:left w:val="nil"/>
          <w:bottom w:val="nil"/>
          <w:right w:val="nil"/>
          <w:between w:val="nil"/>
        </w:pBdr>
        <w:spacing w:after="120" w:line="360" w:lineRule="auto"/>
        <w:jc w:val="center"/>
        <w:rPr>
          <w:b/>
          <w:bCs/>
          <w:sz w:val="30"/>
          <w:szCs w:val="30"/>
        </w:rPr>
      </w:pPr>
      <w:r>
        <w:rPr>
          <w:b/>
          <w:bCs/>
          <w:sz w:val="30"/>
          <w:szCs w:val="30"/>
        </w:rPr>
        <w:t>Supplementary Information</w:t>
      </w:r>
    </w:p>
    <w:p w14:paraId="7FC1330D" w14:textId="77777777" w:rsidR="0017547F" w:rsidRDefault="0017547F" w:rsidP="0017547F">
      <w:pPr>
        <w:pBdr>
          <w:top w:val="nil"/>
          <w:left w:val="nil"/>
          <w:bottom w:val="nil"/>
          <w:right w:val="nil"/>
          <w:between w:val="nil"/>
        </w:pBdr>
        <w:spacing w:after="120" w:line="360" w:lineRule="auto"/>
        <w:jc w:val="center"/>
        <w:rPr>
          <w:b/>
          <w:bCs/>
          <w:sz w:val="30"/>
          <w:szCs w:val="30"/>
        </w:rPr>
      </w:pPr>
    </w:p>
    <w:p w14:paraId="31D06519" w14:textId="77777777" w:rsidR="0017547F" w:rsidRDefault="0017547F" w:rsidP="0017547F">
      <w:pPr>
        <w:spacing w:after="120" w:line="360" w:lineRule="auto"/>
        <w:jc w:val="center"/>
        <w:rPr>
          <w:b/>
          <w:bCs/>
          <w:sz w:val="28"/>
          <w:szCs w:val="28"/>
        </w:rPr>
      </w:pPr>
      <w:r>
        <w:rPr>
          <w:b/>
          <w:bCs/>
          <w:sz w:val="28"/>
          <w:szCs w:val="28"/>
        </w:rPr>
        <w:t>Automated Underwater Delivery System for Coral Probiotics</w:t>
      </w:r>
    </w:p>
    <w:p w14:paraId="22C32ECD" w14:textId="77777777" w:rsidR="0017547F" w:rsidRDefault="0017547F" w:rsidP="0017547F">
      <w:pPr>
        <w:pBdr>
          <w:top w:val="nil"/>
          <w:left w:val="nil"/>
          <w:bottom w:val="nil"/>
          <w:right w:val="nil"/>
          <w:between w:val="nil"/>
        </w:pBdr>
        <w:spacing w:after="120" w:line="360" w:lineRule="auto"/>
        <w:rPr>
          <w:color w:val="000000"/>
        </w:rPr>
      </w:pPr>
    </w:p>
    <w:p w14:paraId="34E72339" w14:textId="77777777" w:rsidR="0017547F" w:rsidRDefault="0017547F" w:rsidP="0017547F">
      <w:pPr>
        <w:pBdr>
          <w:top w:val="nil"/>
          <w:left w:val="nil"/>
          <w:bottom w:val="nil"/>
          <w:right w:val="nil"/>
          <w:between w:val="nil"/>
        </w:pBdr>
        <w:spacing w:after="120" w:line="360" w:lineRule="auto"/>
        <w:rPr>
          <w:color w:val="000000"/>
        </w:rPr>
      </w:pPr>
      <w:r>
        <w:rPr>
          <w:i/>
          <w:iCs/>
          <w:color w:val="000000"/>
        </w:rPr>
        <w:t>Alexander Przybysz</w:t>
      </w:r>
      <w:r>
        <w:rPr>
          <w:i/>
          <w:iCs/>
          <w:color w:val="000000"/>
          <w:vertAlign w:val="superscript"/>
        </w:rPr>
        <w:t>1</w:t>
      </w:r>
      <w:r>
        <w:rPr>
          <w:i/>
          <w:iCs/>
        </w:rPr>
        <w:t>*</w:t>
      </w:r>
      <w:r>
        <w:rPr>
          <w:i/>
          <w:iCs/>
          <w:color w:val="000000"/>
        </w:rPr>
        <w:t>, Neus Garcias-Bonet</w:t>
      </w:r>
      <w:r>
        <w:rPr>
          <w:i/>
          <w:iCs/>
          <w:vertAlign w:val="superscript"/>
        </w:rPr>
        <w:t>2</w:t>
      </w:r>
      <w:r>
        <w:rPr>
          <w:i/>
          <w:iCs/>
          <w:color w:val="000000"/>
        </w:rPr>
        <w:t xml:space="preserve">, </w:t>
      </w:r>
      <w:r>
        <w:rPr>
          <w:i/>
          <w:iCs/>
        </w:rPr>
        <w:t>Eslam O. Osman</w:t>
      </w:r>
      <w:r>
        <w:rPr>
          <w:i/>
          <w:iCs/>
          <w:vertAlign w:val="superscript"/>
        </w:rPr>
        <w:t>2</w:t>
      </w:r>
      <w:r>
        <w:rPr>
          <w:i/>
          <w:iCs/>
        </w:rPr>
        <w:t>,</w:t>
      </w:r>
      <w:r>
        <w:rPr>
          <w:i/>
          <w:iCs/>
          <w:color w:val="000000"/>
        </w:rPr>
        <w:t xml:space="preserve"> </w:t>
      </w:r>
      <w:r>
        <w:rPr>
          <w:i/>
          <w:iCs/>
        </w:rPr>
        <w:t>Francisca</w:t>
      </w:r>
      <w:r>
        <w:rPr>
          <w:i/>
          <w:iCs/>
          <w:color w:val="000000"/>
        </w:rPr>
        <w:t xml:space="preserve"> </w:t>
      </w:r>
      <w:r>
        <w:rPr>
          <w:i/>
          <w:iCs/>
        </w:rPr>
        <w:t>C</w:t>
      </w:r>
      <w:r>
        <w:rPr>
          <w:i/>
          <w:iCs/>
          <w:color w:val="000000"/>
        </w:rPr>
        <w:t>. García</w:t>
      </w:r>
      <w:r>
        <w:rPr>
          <w:i/>
          <w:iCs/>
          <w:vertAlign w:val="superscript"/>
        </w:rPr>
        <w:t>2</w:t>
      </w:r>
      <w:r>
        <w:rPr>
          <w:i/>
          <w:iCs/>
          <w:color w:val="000000"/>
        </w:rPr>
        <w:t>,</w:t>
      </w:r>
      <w:r>
        <w:rPr>
          <w:i/>
          <w:iCs/>
        </w:rPr>
        <w:t xml:space="preserve"> </w:t>
      </w:r>
      <w:r>
        <w:rPr>
          <w:i/>
          <w:iCs/>
          <w:color w:val="000000"/>
        </w:rPr>
        <w:t>Ahmed R. Aliyu</w:t>
      </w:r>
      <w:r>
        <w:rPr>
          <w:i/>
          <w:iCs/>
          <w:vertAlign w:val="superscript"/>
        </w:rPr>
        <w:t>3</w:t>
      </w:r>
      <w:r>
        <w:rPr>
          <w:i/>
          <w:iCs/>
          <w:color w:val="000000"/>
        </w:rPr>
        <w:t xml:space="preserve">, </w:t>
      </w:r>
      <w:r>
        <w:rPr>
          <w:i/>
          <w:iCs/>
        </w:rPr>
        <w:t>José Ilton de Oliveira Filho</w:t>
      </w:r>
      <w:r>
        <w:rPr>
          <w:i/>
          <w:iCs/>
          <w:vertAlign w:val="superscript"/>
        </w:rPr>
        <w:t>4</w:t>
      </w:r>
      <w:r>
        <w:rPr>
          <w:i/>
          <w:iCs/>
        </w:rPr>
        <w:t xml:space="preserve">, </w:t>
      </w:r>
      <w:r>
        <w:rPr>
          <w:i/>
          <w:iCs/>
          <w:color w:val="000000"/>
        </w:rPr>
        <w:t>Raquel Peixoto</w:t>
      </w:r>
      <w:r>
        <w:rPr>
          <w:i/>
          <w:iCs/>
          <w:vertAlign w:val="superscript"/>
        </w:rPr>
        <w:t>2</w:t>
      </w:r>
      <w:r>
        <w:rPr>
          <w:i/>
          <w:iCs/>
        </w:rPr>
        <w:t>*</w:t>
      </w:r>
      <w:r>
        <w:rPr>
          <w:i/>
          <w:iCs/>
          <w:color w:val="000000"/>
        </w:rPr>
        <w:t>, Khaled Nabil Salama</w:t>
      </w:r>
      <w:r>
        <w:rPr>
          <w:i/>
          <w:iCs/>
          <w:color w:val="000000"/>
          <w:vertAlign w:val="superscript"/>
        </w:rPr>
        <w:t>1</w:t>
      </w:r>
      <w:r>
        <w:rPr>
          <w:i/>
          <w:iCs/>
        </w:rPr>
        <w:t>*</w:t>
      </w:r>
    </w:p>
    <w:p w14:paraId="223F16C1" w14:textId="77777777" w:rsidR="0017547F" w:rsidRDefault="0017547F" w:rsidP="0017547F">
      <w:pPr>
        <w:pBdr>
          <w:top w:val="nil"/>
          <w:left w:val="nil"/>
          <w:bottom w:val="nil"/>
          <w:right w:val="nil"/>
          <w:between w:val="nil"/>
        </w:pBdr>
        <w:spacing w:after="120" w:line="360" w:lineRule="auto"/>
        <w:jc w:val="center"/>
        <w:rPr>
          <w:b/>
          <w:bCs/>
          <w:sz w:val="30"/>
          <w:szCs w:val="30"/>
        </w:rPr>
      </w:pPr>
    </w:p>
    <w:p w14:paraId="6958A3CE" w14:textId="77777777" w:rsidR="0017547F" w:rsidRDefault="0017547F" w:rsidP="0017547F">
      <w:pPr>
        <w:spacing w:before="240" w:after="120" w:line="360" w:lineRule="auto"/>
      </w:pPr>
      <w:r>
        <w:rPr>
          <w:b/>
          <w:bCs/>
        </w:rPr>
        <w:t>Power Consumption</w:t>
      </w:r>
    </w:p>
    <w:p w14:paraId="089110CC" w14:textId="77777777" w:rsidR="0017547F" w:rsidRDefault="0017547F" w:rsidP="0017547F">
      <w:pPr>
        <w:spacing w:before="240" w:after="120" w:line="360" w:lineRule="auto"/>
        <w:jc w:val="both"/>
      </w:pPr>
      <w:r>
        <w:t>The optimal battery dimensions given the constraints of the enclosure was a 12V 12 Ah sealed lead acid (SLA) battery. To conserve energy, the device is placed in sleep mode where the dormant current of the device was found to be around 6 mA with 60 mA spikes lasting 3.5 seconds that occur every minute. These spikes are due to the device waking up interrogating the real-time clock and going back to sleep. The energy consumed during this minute cycle is 1.748 mWh. The energy consumption for the 10-second agitation and 30 mL pumping cycle was determined to be 23 mWh and 42.66 mWh, respectively. Given an hourly agitation frequency and 30 mL daily dispensation volumes, the battery has a projected life of 830.899 hours or 34 days. In practice, however, the results vary slightly (</w:t>
      </w:r>
      <w:r>
        <w:rPr>
          <w:b/>
          <w:bCs/>
        </w:rPr>
        <w:t>Figure 2d)</w:t>
      </w:r>
      <w:r>
        <w:t>, which suggests that these variations due to manufacturing tolerances.</w:t>
      </w:r>
    </w:p>
    <w:p w14:paraId="403E185C" w14:textId="77777777" w:rsidR="0017547F" w:rsidRDefault="0017547F" w:rsidP="0017547F">
      <w:pPr>
        <w:spacing w:after="120" w:line="360" w:lineRule="auto"/>
        <w:rPr>
          <w:b/>
          <w:bCs/>
        </w:rPr>
      </w:pPr>
      <w:r>
        <w:rPr>
          <w:b/>
          <w:bCs/>
        </w:rPr>
        <w:t>Agitation</w:t>
      </w:r>
    </w:p>
    <w:p w14:paraId="29394861" w14:textId="77777777" w:rsidR="0017547F" w:rsidRDefault="0017547F" w:rsidP="0017547F">
      <w:pPr>
        <w:spacing w:before="240" w:after="120" w:line="360" w:lineRule="auto"/>
        <w:jc w:val="both"/>
      </w:pPr>
      <w:r>
        <w:t>Regarding agitation, there are two types of failure, namely: slip and stall. A slip condition is where the magnetic coupling is lost and the driver spins freely while the impeller is stationary. A stall condition is where the driver motor does not have an adequate amount of torque to drive the impeller and both the driver and the impeller remain stationary. It was determined that the impellers slip if connected directly to 12 volts. Therefore, the driver motors are controlled with a 1 kHz 12 V pulse width modulation (PWM) signal, which can be used to tune the speed of the motors to avoid slippage.</w:t>
      </w:r>
    </w:p>
    <w:p w14:paraId="159A8B9B" w14:textId="77777777" w:rsidR="0017547F" w:rsidRDefault="0017547F" w:rsidP="0017547F">
      <w:pPr>
        <w:spacing w:before="240" w:after="120" w:line="360" w:lineRule="auto"/>
        <w:jc w:val="both"/>
      </w:pPr>
      <w:r>
        <w:t xml:space="preserve">As the relationship between magnetic force and distance is not linear, an experiment was conducted to determine the strength of the coupling of the magnetic driver and the impeller as a function of distance. It was experimentally determined that for the agitation of distilled water, </w:t>
      </w:r>
      <w:r>
        <w:lastRenderedPageBreak/>
        <w:t>the driver pole-face to impeller pole-face distances where the stall condition occurs are beyond 15 mm (</w:t>
      </w:r>
      <w:r>
        <w:rPr>
          <w:b/>
          <w:bCs/>
        </w:rPr>
        <w:t>Figure S1a)</w:t>
      </w:r>
      <w:r>
        <w:t xml:space="preserve">. </w:t>
      </w:r>
    </w:p>
    <w:p w14:paraId="64EA6F08" w14:textId="77777777" w:rsidR="0017547F" w:rsidRDefault="0017547F" w:rsidP="0017547F">
      <w:pPr>
        <w:spacing w:before="240" w:after="120" w:line="360" w:lineRule="auto"/>
        <w:jc w:val="both"/>
      </w:pPr>
      <w:r>
        <w:t>Due to the physical constraints of the device the minimum pole-face to pole-face distance that could be achieved is 7 mm, which should mitigate stalling risks. With this fixed distance, the relationship between dynamic viscosity and maximum impeller appears to be logarithmic (</w:t>
      </w:r>
      <w:r>
        <w:rPr>
          <w:b/>
          <w:bCs/>
        </w:rPr>
        <w:t>Figure S1b)</w:t>
      </w:r>
      <w:r>
        <w:t xml:space="preserve">. At a maximal solution dynamic viscosity of 0.67 Pa.s, the impeller speed was found to be 55 RPM and the duty cycle of the PWM is 13.73%. Exceeding this viscosity threshold results in a stall condition. The maximum speed that can be achieved without slippage was determined to be 973.5 RPM, which occurs at a maximum PWM duty cycle of 26.67 % and a dynamic viscosity is 0.0010049 Pa.s, which is the viscosity of distilled water at 20 </w:t>
      </w:r>
      <w:r>
        <w:rPr>
          <w:vertAlign w:val="superscript"/>
        </w:rPr>
        <w:t>o</w:t>
      </w:r>
      <w:r>
        <w:t xml:space="preserve">C. </w:t>
      </w:r>
    </w:p>
    <w:p w14:paraId="10B268D1" w14:textId="77777777" w:rsidR="0017547F" w:rsidRDefault="0017547F" w:rsidP="0017547F">
      <w:pPr>
        <w:spacing w:after="120" w:line="360" w:lineRule="auto"/>
      </w:pPr>
      <w:r>
        <w:rPr>
          <w:noProof/>
        </w:rPr>
        <w:drawing>
          <wp:inline distT="114300" distB="114300" distL="114300" distR="114300" wp14:anchorId="7393B2D6" wp14:editId="0440B894">
            <wp:extent cx="5760410" cy="2768600"/>
            <wp:effectExtent l="0" t="0" r="0" b="0"/>
            <wp:docPr id="4" name="image2.jpg" descr="A diagram of a normal and a normal and a normal and a normal and a normal and a normal and a normal and a normal and a normal and a normal and a normal and a normal a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diagram of a normal and a normal and a normal and a normal and a normal and a normal and a normal and a normal and a normal and a normal and a normal and a normal and&#10;&#10;Description automatically generated"/>
                    <pic:cNvPicPr preferRelativeResize="0"/>
                  </pic:nvPicPr>
                  <pic:blipFill>
                    <a:blip r:embed="rId4"/>
                    <a:srcRect/>
                    <a:stretch>
                      <a:fillRect/>
                    </a:stretch>
                  </pic:blipFill>
                  <pic:spPr>
                    <a:xfrm>
                      <a:off x="0" y="0"/>
                      <a:ext cx="5760410" cy="2768600"/>
                    </a:xfrm>
                    <a:prstGeom prst="rect">
                      <a:avLst/>
                    </a:prstGeom>
                    <a:ln/>
                  </pic:spPr>
                </pic:pic>
              </a:graphicData>
            </a:graphic>
          </wp:inline>
        </w:drawing>
      </w:r>
    </w:p>
    <w:p w14:paraId="276BC469" w14:textId="77777777" w:rsidR="0017547F" w:rsidRPr="004B56F1" w:rsidRDefault="0017547F" w:rsidP="0017547F">
      <w:pPr>
        <w:spacing w:after="120" w:line="360" w:lineRule="auto"/>
      </w:pPr>
      <w:r>
        <w:rPr>
          <w:b/>
          <w:bCs/>
        </w:rPr>
        <w:t xml:space="preserve">Figure S1. </w:t>
      </w:r>
      <w:r>
        <w:t xml:space="preserve">Agitation experiment results. </w:t>
      </w:r>
      <w:r>
        <w:rPr>
          <w:b/>
          <w:bCs/>
        </w:rPr>
        <w:t>(a)</w:t>
      </w:r>
      <w:r>
        <w:t xml:space="preserve"> Voltage signal PWM duty cycle with respect to minimum pole-face to pole-face distance. </w:t>
      </w:r>
      <w:r>
        <w:rPr>
          <w:b/>
          <w:bCs/>
        </w:rPr>
        <w:t xml:space="preserve">(b) </w:t>
      </w:r>
      <w:r>
        <w:t>Dynamic viscosity of solution with respect to impeller speed.</w:t>
      </w:r>
    </w:p>
    <w:p w14:paraId="6C5AC99B" w14:textId="77777777" w:rsidR="0017547F" w:rsidRPr="004B56F1" w:rsidRDefault="0017547F" w:rsidP="0017547F">
      <w:pPr>
        <w:spacing w:after="120" w:line="360" w:lineRule="auto"/>
        <w:rPr>
          <w:b/>
          <w:bCs/>
        </w:rPr>
      </w:pPr>
      <w:r>
        <w:rPr>
          <w:b/>
          <w:bCs/>
        </w:rPr>
        <w:t>Mobile Application</w:t>
      </w:r>
    </w:p>
    <w:p w14:paraId="71F53ADD" w14:textId="77777777" w:rsidR="0017547F" w:rsidRDefault="0017547F" w:rsidP="0017547F">
      <w:pPr>
        <w:spacing w:before="240" w:after="120" w:line="360" w:lineRule="auto"/>
        <w:ind w:firstLine="720"/>
        <w:jc w:val="both"/>
        <w:rPr>
          <w:b/>
          <w:bCs/>
        </w:rPr>
      </w:pPr>
      <w:r>
        <w:t>To allow seamless interfacing with the controller board, a companion mobile application was implemented. The app connects to the device if programming mode is enabled. Once connected, the user can perform diagnostic tests for possible hardware faults (</w:t>
      </w:r>
      <w:r>
        <w:rPr>
          <w:b/>
          <w:bCs/>
        </w:rPr>
        <w:t>Figure S2a)</w:t>
      </w:r>
      <w:r>
        <w:t>. A variety of parameters can be tuned to give the user more flexibility for scheduling, dispensation volume control and agitation settings (</w:t>
      </w:r>
      <w:r>
        <w:rPr>
          <w:b/>
          <w:bCs/>
        </w:rPr>
        <w:t>Figure S2b)</w:t>
      </w:r>
      <w:r>
        <w:t>. Additionally, the application facilitates fleet management via storing data logs and settings of individual devices (</w:t>
      </w:r>
      <w:r>
        <w:rPr>
          <w:b/>
          <w:bCs/>
        </w:rPr>
        <w:t>Figure S2c).</w:t>
      </w:r>
    </w:p>
    <w:p w14:paraId="67E01E5A" w14:textId="77777777" w:rsidR="0017547F" w:rsidRDefault="0017547F" w:rsidP="0017547F">
      <w:pPr>
        <w:pBdr>
          <w:top w:val="nil"/>
          <w:left w:val="nil"/>
          <w:bottom w:val="nil"/>
          <w:right w:val="nil"/>
          <w:between w:val="nil"/>
        </w:pBdr>
        <w:spacing w:after="120" w:line="360" w:lineRule="auto"/>
        <w:rPr>
          <w:color w:val="000000"/>
        </w:rPr>
      </w:pPr>
      <w:bookmarkStart w:id="0" w:name="_dvl70hp0z4hj" w:colFirst="0" w:colLast="0"/>
      <w:bookmarkEnd w:id="0"/>
    </w:p>
    <w:p w14:paraId="1BF95C75" w14:textId="77777777" w:rsidR="0017547F" w:rsidRDefault="0017547F" w:rsidP="0017547F">
      <w:pPr>
        <w:spacing w:after="120" w:line="360" w:lineRule="auto"/>
        <w:jc w:val="both"/>
      </w:pPr>
      <w:r>
        <w:rPr>
          <w:noProof/>
        </w:rPr>
        <w:drawing>
          <wp:inline distT="114300" distB="114300" distL="114300" distR="114300" wp14:anchorId="41F5AA8E" wp14:editId="089CEA8C">
            <wp:extent cx="5760410" cy="3708400"/>
            <wp:effectExtent l="0" t="0" r="0" b="0"/>
            <wp:docPr id="3" name="image8.jpg" descr="Screens screenshots of a mobile devi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Screens screenshots of a mobile device&#10;&#10;Description automatically generated"/>
                    <pic:cNvPicPr preferRelativeResize="0"/>
                  </pic:nvPicPr>
                  <pic:blipFill>
                    <a:blip r:embed="rId5"/>
                    <a:srcRect/>
                    <a:stretch>
                      <a:fillRect/>
                    </a:stretch>
                  </pic:blipFill>
                  <pic:spPr>
                    <a:xfrm>
                      <a:off x="0" y="0"/>
                      <a:ext cx="5760410" cy="3708400"/>
                    </a:xfrm>
                    <a:prstGeom prst="rect">
                      <a:avLst/>
                    </a:prstGeom>
                    <a:ln/>
                  </pic:spPr>
                </pic:pic>
              </a:graphicData>
            </a:graphic>
          </wp:inline>
        </w:drawing>
      </w:r>
    </w:p>
    <w:p w14:paraId="485CAE59" w14:textId="77777777" w:rsidR="0017547F" w:rsidRDefault="0017547F" w:rsidP="0017547F">
      <w:pPr>
        <w:spacing w:after="120" w:line="360" w:lineRule="auto"/>
        <w:jc w:val="both"/>
      </w:pPr>
      <w:r>
        <w:rPr>
          <w:b/>
          <w:bCs/>
        </w:rPr>
        <w:t xml:space="preserve">Figure S2. </w:t>
      </w:r>
      <w:r>
        <w:t xml:space="preserve">Mobile application interface. </w:t>
      </w:r>
      <w:r>
        <w:rPr>
          <w:b/>
          <w:bCs/>
        </w:rPr>
        <w:t xml:space="preserve">(a) </w:t>
      </w:r>
      <w:r>
        <w:t xml:space="preserve">Fleet management menu for storing information of multiple dispensers. </w:t>
      </w:r>
      <w:r>
        <w:rPr>
          <w:b/>
          <w:bCs/>
        </w:rPr>
        <w:t xml:space="preserve">(b) </w:t>
      </w:r>
      <w:r>
        <w:t xml:space="preserve"> Parameter tuning menu for setting the dispensation and agitation parameters.</w:t>
      </w:r>
      <w:r>
        <w:rPr>
          <w:b/>
          <w:bCs/>
        </w:rPr>
        <w:t xml:space="preserve"> (c) </w:t>
      </w:r>
      <w:r>
        <w:t>Diagnostic menu for testing the device.</w:t>
      </w:r>
    </w:p>
    <w:p w14:paraId="26996EDD" w14:textId="77777777" w:rsidR="0017547F" w:rsidRDefault="0017547F" w:rsidP="0017547F">
      <w:pPr>
        <w:spacing w:before="240" w:after="120" w:line="360" w:lineRule="auto"/>
        <w:ind w:firstLine="720"/>
        <w:jc w:val="both"/>
      </w:pPr>
    </w:p>
    <w:p w14:paraId="673EE8A7" w14:textId="77777777" w:rsidR="0017547F" w:rsidRDefault="0017547F" w:rsidP="0017547F">
      <w:pPr>
        <w:spacing w:after="120" w:line="360" w:lineRule="auto"/>
      </w:pPr>
      <w:r>
        <w:rPr>
          <w:noProof/>
        </w:rPr>
        <w:drawing>
          <wp:inline distT="0" distB="0" distL="0" distR="0" wp14:anchorId="06DEB1FD" wp14:editId="285EE212">
            <wp:extent cx="5764530" cy="2886075"/>
            <wp:effectExtent l="0" t="0" r="0" b="0"/>
            <wp:docPr id="7" name="image7.png" descr="A diagram of a valv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diagram of a valve&#10;&#10;Description automatically generated"/>
                    <pic:cNvPicPr preferRelativeResize="0"/>
                  </pic:nvPicPr>
                  <pic:blipFill>
                    <a:blip r:embed="rId6"/>
                    <a:srcRect/>
                    <a:stretch>
                      <a:fillRect/>
                    </a:stretch>
                  </pic:blipFill>
                  <pic:spPr>
                    <a:xfrm>
                      <a:off x="0" y="0"/>
                      <a:ext cx="5764530" cy="2886075"/>
                    </a:xfrm>
                    <a:prstGeom prst="rect">
                      <a:avLst/>
                    </a:prstGeom>
                    <a:ln/>
                  </pic:spPr>
                </pic:pic>
              </a:graphicData>
            </a:graphic>
          </wp:inline>
        </w:drawing>
      </w:r>
    </w:p>
    <w:p w14:paraId="73703CBC" w14:textId="77777777" w:rsidR="0017547F" w:rsidRDefault="0017547F" w:rsidP="0017547F">
      <w:pPr>
        <w:spacing w:after="120" w:line="360" w:lineRule="auto"/>
        <w:jc w:val="both"/>
      </w:pPr>
      <w:r>
        <w:rPr>
          <w:b/>
          <w:bCs/>
        </w:rPr>
        <w:t xml:space="preserve">Figure S3. </w:t>
      </w:r>
      <w:r>
        <w:t>Hydraulic circuit of the dispenser.</w:t>
      </w:r>
    </w:p>
    <w:p w14:paraId="33D6F1FB" w14:textId="77777777" w:rsidR="0017547F" w:rsidRDefault="0017547F" w:rsidP="0017547F">
      <w:pPr>
        <w:spacing w:after="120" w:line="360" w:lineRule="auto"/>
        <w:jc w:val="both"/>
      </w:pPr>
    </w:p>
    <w:p w14:paraId="580E036C" w14:textId="77777777" w:rsidR="0017547F" w:rsidRDefault="0017547F" w:rsidP="0017547F">
      <w:pPr>
        <w:spacing w:after="120" w:line="360" w:lineRule="auto"/>
      </w:pPr>
      <w:r>
        <w:rPr>
          <w:noProof/>
        </w:rPr>
        <w:drawing>
          <wp:inline distT="114300" distB="114300" distL="114300" distR="114300" wp14:anchorId="5B1397FE" wp14:editId="19BAC1BE">
            <wp:extent cx="5760410" cy="4318000"/>
            <wp:effectExtent l="0" t="0" r="0" b="0"/>
            <wp:docPr id="6" name="image1.jpg" descr="A diagram of a mach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diagram of a machine&#10;&#10;Description automatically generated"/>
                    <pic:cNvPicPr preferRelativeResize="0"/>
                  </pic:nvPicPr>
                  <pic:blipFill>
                    <a:blip r:embed="rId7"/>
                    <a:srcRect/>
                    <a:stretch>
                      <a:fillRect/>
                    </a:stretch>
                  </pic:blipFill>
                  <pic:spPr>
                    <a:xfrm>
                      <a:off x="0" y="0"/>
                      <a:ext cx="5760410" cy="4318000"/>
                    </a:xfrm>
                    <a:prstGeom prst="rect">
                      <a:avLst/>
                    </a:prstGeom>
                    <a:ln/>
                  </pic:spPr>
                </pic:pic>
              </a:graphicData>
            </a:graphic>
          </wp:inline>
        </w:drawing>
      </w:r>
    </w:p>
    <w:p w14:paraId="2CA62CE3" w14:textId="77777777" w:rsidR="0017547F" w:rsidRDefault="0017547F" w:rsidP="0017547F">
      <w:pPr>
        <w:spacing w:after="120" w:line="360" w:lineRule="auto"/>
      </w:pPr>
      <w:r>
        <w:rPr>
          <w:b/>
          <w:bCs/>
        </w:rPr>
        <w:t xml:space="preserve">Figure S4. </w:t>
      </w:r>
      <w:r>
        <w:t>Circuit diagram of the controller board.</w:t>
      </w:r>
    </w:p>
    <w:p w14:paraId="7E14D475" w14:textId="77777777" w:rsidR="0017547F" w:rsidRDefault="0017547F" w:rsidP="0017547F">
      <w:pPr>
        <w:spacing w:after="120" w:line="360" w:lineRule="auto"/>
        <w:rPr>
          <w:b/>
          <w:bCs/>
        </w:rPr>
      </w:pPr>
      <w:r>
        <w:rPr>
          <w:b/>
          <w:bCs/>
          <w:noProof/>
        </w:rPr>
        <w:drawing>
          <wp:inline distT="0" distB="0" distL="114300" distR="114300" wp14:anchorId="2CA76107" wp14:editId="2C421C91">
            <wp:extent cx="5112327" cy="2568633"/>
            <wp:effectExtent l="0" t="0" r="6350" b="0"/>
            <wp:docPr id="9" name="image6.jpg" descr="A close-up of a devi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up of a device&#10;&#10;Description automatically generated"/>
                    <pic:cNvPicPr preferRelativeResize="0"/>
                  </pic:nvPicPr>
                  <pic:blipFill>
                    <a:blip r:embed="rId8"/>
                    <a:srcRect/>
                    <a:stretch>
                      <a:fillRect/>
                    </a:stretch>
                  </pic:blipFill>
                  <pic:spPr>
                    <a:xfrm>
                      <a:off x="0" y="0"/>
                      <a:ext cx="5121208" cy="2573095"/>
                    </a:xfrm>
                    <a:prstGeom prst="rect">
                      <a:avLst/>
                    </a:prstGeom>
                    <a:ln/>
                  </pic:spPr>
                </pic:pic>
              </a:graphicData>
            </a:graphic>
          </wp:inline>
        </w:drawing>
      </w:r>
    </w:p>
    <w:p w14:paraId="00277E19" w14:textId="77777777" w:rsidR="0017547F" w:rsidRDefault="0017547F" w:rsidP="0017547F">
      <w:pPr>
        <w:spacing w:after="120" w:line="360" w:lineRule="auto"/>
        <w:jc w:val="both"/>
        <w:rPr>
          <w:b/>
          <w:bCs/>
        </w:rPr>
      </w:pPr>
      <w:bookmarkStart w:id="1" w:name="_g9haholm8e54" w:colFirst="0" w:colLast="0"/>
      <w:bookmarkEnd w:id="1"/>
      <w:r>
        <w:rPr>
          <w:b/>
          <w:bCs/>
        </w:rPr>
        <w:t xml:space="preserve">Figure S5. </w:t>
      </w:r>
      <w:r>
        <w:t>Hydraulic damper.</w:t>
      </w:r>
      <w:r>
        <w:rPr>
          <w:b/>
          <w:bCs/>
        </w:rPr>
        <w:t xml:space="preserve"> (a) </w:t>
      </w:r>
      <w:r>
        <w:t xml:space="preserve">hydraulic damper assembly with delivery tube and nozzle detached. </w:t>
      </w:r>
      <w:r>
        <w:rPr>
          <w:b/>
          <w:bCs/>
        </w:rPr>
        <w:t xml:space="preserve">(b) </w:t>
      </w:r>
      <w:r>
        <w:t>pressure comparison of undamped continuous pumping and damped intermittent pumping.</w:t>
      </w:r>
    </w:p>
    <w:p w14:paraId="061D46A6" w14:textId="77777777" w:rsidR="0017547F" w:rsidRDefault="0017547F" w:rsidP="0017547F">
      <w:pPr>
        <w:spacing w:after="120" w:line="360" w:lineRule="auto"/>
      </w:pPr>
    </w:p>
    <w:p w14:paraId="2C2BFF50" w14:textId="77777777" w:rsidR="0017547F" w:rsidRDefault="0017547F" w:rsidP="0017547F">
      <w:pPr>
        <w:spacing w:after="120" w:line="360" w:lineRule="auto"/>
      </w:pPr>
      <w:r>
        <w:rPr>
          <w:noProof/>
        </w:rPr>
        <w:lastRenderedPageBreak/>
        <w:drawing>
          <wp:inline distT="0" distB="0" distL="0" distR="0" wp14:anchorId="7F4EA40A" wp14:editId="06F80AC6">
            <wp:extent cx="5760410" cy="6134100"/>
            <wp:effectExtent l="0" t="0" r="0" b="0"/>
            <wp:docPr id="8" name="image4.png" descr="C:\Users\przybya\Downloads\Untitled Diagram.drawio.png"/>
            <wp:cNvGraphicFramePr/>
            <a:graphic xmlns:a="http://schemas.openxmlformats.org/drawingml/2006/main">
              <a:graphicData uri="http://schemas.openxmlformats.org/drawingml/2006/picture">
                <pic:pic xmlns:pic="http://schemas.openxmlformats.org/drawingml/2006/picture">
                  <pic:nvPicPr>
                    <pic:cNvPr id="0" name="image4.png" descr="C:\Users\przybya\Downloads\Untitled Diagram.drawio.png"/>
                    <pic:cNvPicPr preferRelativeResize="0"/>
                  </pic:nvPicPr>
                  <pic:blipFill>
                    <a:blip r:embed="rId9"/>
                    <a:srcRect/>
                    <a:stretch>
                      <a:fillRect/>
                    </a:stretch>
                  </pic:blipFill>
                  <pic:spPr>
                    <a:xfrm>
                      <a:off x="0" y="0"/>
                      <a:ext cx="5760410" cy="6134100"/>
                    </a:xfrm>
                    <a:prstGeom prst="rect">
                      <a:avLst/>
                    </a:prstGeom>
                    <a:ln/>
                  </pic:spPr>
                </pic:pic>
              </a:graphicData>
            </a:graphic>
          </wp:inline>
        </w:drawing>
      </w:r>
    </w:p>
    <w:p w14:paraId="2EEE59F8" w14:textId="77777777" w:rsidR="0017547F" w:rsidRDefault="0017547F" w:rsidP="0017547F">
      <w:pPr>
        <w:spacing w:after="120" w:line="360" w:lineRule="auto"/>
      </w:pPr>
      <w:r>
        <w:rPr>
          <w:b/>
          <w:bCs/>
        </w:rPr>
        <w:t xml:space="preserve">Figure S6. </w:t>
      </w:r>
      <w:r>
        <w:t>Program flow diagram.</w:t>
      </w:r>
    </w:p>
    <w:p w14:paraId="08FE51B5" w14:textId="77777777" w:rsidR="0017547F" w:rsidRDefault="0017547F" w:rsidP="0017547F">
      <w:pPr>
        <w:spacing w:after="120" w:line="360" w:lineRule="auto"/>
      </w:pPr>
    </w:p>
    <w:p w14:paraId="1F9136FA" w14:textId="77777777" w:rsidR="0017547F" w:rsidRDefault="0017547F" w:rsidP="0017547F">
      <w:pPr>
        <w:spacing w:after="120" w:line="360" w:lineRule="auto"/>
      </w:pPr>
    </w:p>
    <w:p w14:paraId="20F6E914" w14:textId="77777777" w:rsidR="0017547F" w:rsidRDefault="0017547F" w:rsidP="0017547F">
      <w:pPr>
        <w:spacing w:after="120" w:line="360" w:lineRule="auto"/>
        <w:sectPr w:rsidR="0017547F" w:rsidSect="0017547F">
          <w:headerReference w:type="default" r:id="rId10"/>
          <w:footerReference w:type="default" r:id="rId11"/>
          <w:pgSz w:w="11906" w:h="16838"/>
          <w:pgMar w:top="1417" w:right="1417" w:bottom="1134" w:left="1417" w:header="708" w:footer="708" w:gutter="0"/>
          <w:pgNumType w:start="1"/>
          <w:cols w:space="720"/>
        </w:sectPr>
      </w:pPr>
    </w:p>
    <w:p w14:paraId="3B5874B4" w14:textId="77777777" w:rsidR="0017547F" w:rsidRDefault="0017547F" w:rsidP="0017547F">
      <w:pPr>
        <w:widowControl w:val="0"/>
        <w:pBdr>
          <w:top w:val="nil"/>
          <w:left w:val="nil"/>
          <w:bottom w:val="nil"/>
          <w:right w:val="nil"/>
          <w:between w:val="nil"/>
        </w:pBdr>
        <w:spacing w:after="120" w:line="360" w:lineRule="auto"/>
        <w:rPr>
          <w:b/>
          <w:bCs/>
          <w:sz w:val="30"/>
          <w:szCs w:val="30"/>
        </w:rPr>
      </w:pPr>
    </w:p>
    <w:tbl>
      <w:tblPr>
        <w:tblW w:w="1552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0"/>
        <w:gridCol w:w="2372"/>
        <w:gridCol w:w="2410"/>
        <w:gridCol w:w="8151"/>
      </w:tblGrid>
      <w:tr w:rsidR="0017547F" w14:paraId="77C5E89D" w14:textId="77777777" w:rsidTr="00415D43">
        <w:trPr>
          <w:trHeight w:val="300"/>
        </w:trPr>
        <w:tc>
          <w:tcPr>
            <w:tcW w:w="15523" w:type="dxa"/>
            <w:gridSpan w:val="4"/>
            <w:tcBorders>
              <w:top w:val="nil"/>
              <w:left w:val="nil"/>
              <w:right w:val="nil"/>
            </w:tcBorders>
            <w:vAlign w:val="center"/>
          </w:tcPr>
          <w:p w14:paraId="4B81E3B6" w14:textId="77777777" w:rsidR="0017547F" w:rsidRDefault="0017547F" w:rsidP="00415D43">
            <w:pPr>
              <w:spacing w:after="120" w:line="360" w:lineRule="auto"/>
              <w:jc w:val="center"/>
              <w:rPr>
                <w:b/>
                <w:bCs/>
                <w:color w:val="000000"/>
                <w:sz w:val="20"/>
                <w:szCs w:val="20"/>
              </w:rPr>
            </w:pPr>
            <w:r>
              <w:rPr>
                <w:b/>
                <w:bCs/>
                <w:color w:val="000000"/>
                <w:sz w:val="20"/>
                <w:szCs w:val="20"/>
              </w:rPr>
              <w:t>Table S1 - Mechanical Components and Their Function in the System</w:t>
            </w:r>
          </w:p>
          <w:p w14:paraId="510995D5" w14:textId="77777777" w:rsidR="0017547F" w:rsidRDefault="0017547F" w:rsidP="00415D43">
            <w:pPr>
              <w:spacing w:after="120" w:line="360" w:lineRule="auto"/>
              <w:jc w:val="center"/>
              <w:rPr>
                <w:b/>
                <w:bCs/>
                <w:color w:val="000000"/>
                <w:sz w:val="20"/>
                <w:szCs w:val="20"/>
              </w:rPr>
            </w:pPr>
          </w:p>
        </w:tc>
      </w:tr>
      <w:tr w:rsidR="0017547F" w14:paraId="485A9E27" w14:textId="77777777" w:rsidTr="00415D43">
        <w:trPr>
          <w:trHeight w:val="300"/>
        </w:trPr>
        <w:tc>
          <w:tcPr>
            <w:tcW w:w="2590" w:type="dxa"/>
            <w:vAlign w:val="bottom"/>
          </w:tcPr>
          <w:p w14:paraId="7E79BFE0" w14:textId="77777777" w:rsidR="0017547F" w:rsidRDefault="0017547F" w:rsidP="00415D43">
            <w:pPr>
              <w:spacing w:after="120" w:line="360" w:lineRule="auto"/>
              <w:rPr>
                <w:b/>
                <w:bCs/>
                <w:color w:val="000000"/>
                <w:sz w:val="20"/>
                <w:szCs w:val="20"/>
              </w:rPr>
            </w:pPr>
            <w:r>
              <w:rPr>
                <w:b/>
                <w:bCs/>
                <w:color w:val="000000"/>
                <w:sz w:val="20"/>
                <w:szCs w:val="20"/>
              </w:rPr>
              <w:t>Name</w:t>
            </w:r>
          </w:p>
        </w:tc>
        <w:tc>
          <w:tcPr>
            <w:tcW w:w="2372" w:type="dxa"/>
            <w:vAlign w:val="bottom"/>
          </w:tcPr>
          <w:p w14:paraId="1FC2E37F" w14:textId="77777777" w:rsidR="0017547F" w:rsidRDefault="0017547F" w:rsidP="00415D43">
            <w:pPr>
              <w:spacing w:after="120" w:line="360" w:lineRule="auto"/>
              <w:jc w:val="center"/>
              <w:rPr>
                <w:b/>
                <w:bCs/>
                <w:color w:val="000000"/>
                <w:sz w:val="20"/>
                <w:szCs w:val="20"/>
              </w:rPr>
            </w:pPr>
            <w:r>
              <w:rPr>
                <w:b/>
                <w:bCs/>
                <w:color w:val="000000"/>
                <w:sz w:val="20"/>
                <w:szCs w:val="20"/>
              </w:rPr>
              <w:t>Brand</w:t>
            </w:r>
          </w:p>
        </w:tc>
        <w:tc>
          <w:tcPr>
            <w:tcW w:w="2410" w:type="dxa"/>
            <w:vAlign w:val="bottom"/>
          </w:tcPr>
          <w:p w14:paraId="129E4100" w14:textId="77777777" w:rsidR="0017547F" w:rsidRDefault="0017547F" w:rsidP="00415D43">
            <w:pPr>
              <w:spacing w:after="120" w:line="360" w:lineRule="auto"/>
              <w:jc w:val="center"/>
              <w:rPr>
                <w:b/>
                <w:bCs/>
                <w:color w:val="000000"/>
                <w:sz w:val="20"/>
                <w:szCs w:val="20"/>
              </w:rPr>
            </w:pPr>
            <w:r>
              <w:rPr>
                <w:b/>
                <w:bCs/>
                <w:color w:val="000000"/>
                <w:sz w:val="20"/>
                <w:szCs w:val="20"/>
              </w:rPr>
              <w:t>Model</w:t>
            </w:r>
          </w:p>
        </w:tc>
        <w:tc>
          <w:tcPr>
            <w:tcW w:w="8151" w:type="dxa"/>
            <w:vAlign w:val="bottom"/>
          </w:tcPr>
          <w:p w14:paraId="5C3069E0" w14:textId="77777777" w:rsidR="0017547F" w:rsidRDefault="0017547F" w:rsidP="00415D43">
            <w:pPr>
              <w:spacing w:after="120" w:line="360" w:lineRule="auto"/>
              <w:rPr>
                <w:b/>
                <w:bCs/>
                <w:color w:val="000000"/>
                <w:sz w:val="20"/>
                <w:szCs w:val="20"/>
              </w:rPr>
            </w:pPr>
            <w:r>
              <w:rPr>
                <w:b/>
                <w:bCs/>
                <w:color w:val="000000"/>
                <w:sz w:val="20"/>
                <w:szCs w:val="20"/>
              </w:rPr>
              <w:t>Function</w:t>
            </w:r>
          </w:p>
        </w:tc>
      </w:tr>
      <w:tr w:rsidR="0017547F" w14:paraId="71CA7885" w14:textId="77777777" w:rsidTr="00415D43">
        <w:trPr>
          <w:trHeight w:val="300"/>
        </w:trPr>
        <w:tc>
          <w:tcPr>
            <w:tcW w:w="2590" w:type="dxa"/>
            <w:vAlign w:val="bottom"/>
          </w:tcPr>
          <w:p w14:paraId="57720799" w14:textId="77777777" w:rsidR="0017547F" w:rsidRDefault="0017547F" w:rsidP="00415D43">
            <w:pPr>
              <w:spacing w:after="120" w:line="360" w:lineRule="auto"/>
              <w:rPr>
                <w:color w:val="000000"/>
                <w:sz w:val="20"/>
                <w:szCs w:val="20"/>
              </w:rPr>
            </w:pPr>
            <w:r>
              <w:rPr>
                <w:color w:val="000000"/>
                <w:sz w:val="20"/>
                <w:szCs w:val="20"/>
              </w:rPr>
              <w:t>Delivery Nozzle</w:t>
            </w:r>
          </w:p>
        </w:tc>
        <w:tc>
          <w:tcPr>
            <w:tcW w:w="2372" w:type="dxa"/>
            <w:vAlign w:val="bottom"/>
          </w:tcPr>
          <w:p w14:paraId="4C9A52B8" w14:textId="77777777" w:rsidR="0017547F" w:rsidRDefault="0017547F" w:rsidP="00415D43">
            <w:pPr>
              <w:spacing w:after="120" w:line="360" w:lineRule="auto"/>
              <w:rPr>
                <w:color w:val="000000"/>
                <w:sz w:val="20"/>
                <w:szCs w:val="20"/>
              </w:rPr>
            </w:pPr>
            <w:r>
              <w:rPr>
                <w:color w:val="000000"/>
                <w:sz w:val="20"/>
                <w:szCs w:val="20"/>
              </w:rPr>
              <w:t>Sprycle</w:t>
            </w:r>
          </w:p>
        </w:tc>
        <w:tc>
          <w:tcPr>
            <w:tcW w:w="2410" w:type="dxa"/>
            <w:vAlign w:val="bottom"/>
          </w:tcPr>
          <w:p w14:paraId="57644A63" w14:textId="77777777" w:rsidR="0017547F" w:rsidRDefault="0017547F" w:rsidP="00415D43">
            <w:pPr>
              <w:spacing w:after="120" w:line="360" w:lineRule="auto"/>
              <w:rPr>
                <w:color w:val="000000"/>
                <w:sz w:val="20"/>
                <w:szCs w:val="20"/>
              </w:rPr>
            </w:pPr>
            <w:r>
              <w:rPr>
                <w:color w:val="000000"/>
                <w:sz w:val="20"/>
                <w:szCs w:val="20"/>
              </w:rPr>
              <w:t>SPL11-048</w:t>
            </w:r>
          </w:p>
        </w:tc>
        <w:tc>
          <w:tcPr>
            <w:tcW w:w="8151" w:type="dxa"/>
            <w:vAlign w:val="bottom"/>
          </w:tcPr>
          <w:p w14:paraId="3D86A73C" w14:textId="77777777" w:rsidR="0017547F" w:rsidRDefault="0017547F" w:rsidP="00415D43">
            <w:pPr>
              <w:spacing w:after="120" w:line="360" w:lineRule="auto"/>
              <w:rPr>
                <w:color w:val="000000"/>
                <w:sz w:val="20"/>
                <w:szCs w:val="20"/>
              </w:rPr>
            </w:pPr>
            <w:r>
              <w:rPr>
                <w:color w:val="000000"/>
                <w:sz w:val="20"/>
                <w:szCs w:val="20"/>
              </w:rPr>
              <w:t>To disperse probiotic and to prevent ingress of contaminants</w:t>
            </w:r>
          </w:p>
        </w:tc>
      </w:tr>
      <w:tr w:rsidR="0017547F" w14:paraId="5F360BA1" w14:textId="77777777" w:rsidTr="00415D43">
        <w:trPr>
          <w:trHeight w:val="320"/>
        </w:trPr>
        <w:tc>
          <w:tcPr>
            <w:tcW w:w="2590" w:type="dxa"/>
            <w:vAlign w:val="bottom"/>
          </w:tcPr>
          <w:p w14:paraId="7F7E6A58" w14:textId="77777777" w:rsidR="0017547F" w:rsidRDefault="0017547F" w:rsidP="00415D43">
            <w:pPr>
              <w:spacing w:after="120" w:line="360" w:lineRule="auto"/>
              <w:rPr>
                <w:color w:val="000000"/>
                <w:sz w:val="20"/>
                <w:szCs w:val="20"/>
              </w:rPr>
            </w:pPr>
            <w:r>
              <w:rPr>
                <w:color w:val="000000"/>
                <w:sz w:val="20"/>
                <w:szCs w:val="20"/>
              </w:rPr>
              <w:t>Delivery tube A</w:t>
            </w:r>
          </w:p>
        </w:tc>
        <w:tc>
          <w:tcPr>
            <w:tcW w:w="2372" w:type="dxa"/>
            <w:vAlign w:val="center"/>
          </w:tcPr>
          <w:p w14:paraId="2FC29EB1" w14:textId="77777777" w:rsidR="0017547F" w:rsidRDefault="0017547F" w:rsidP="00415D43">
            <w:pPr>
              <w:spacing w:after="120" w:line="360" w:lineRule="auto"/>
              <w:rPr>
                <w:color w:val="000000"/>
                <w:sz w:val="20"/>
                <w:szCs w:val="20"/>
              </w:rPr>
            </w:pPr>
            <w:r>
              <w:rPr>
                <w:color w:val="000000"/>
                <w:sz w:val="20"/>
                <w:szCs w:val="20"/>
              </w:rPr>
              <w:t>ANPTGHT</w:t>
            </w:r>
          </w:p>
        </w:tc>
        <w:tc>
          <w:tcPr>
            <w:tcW w:w="2410" w:type="dxa"/>
            <w:vAlign w:val="center"/>
          </w:tcPr>
          <w:p w14:paraId="584EB55B" w14:textId="77777777" w:rsidR="0017547F" w:rsidRDefault="0017547F" w:rsidP="00415D43">
            <w:pPr>
              <w:spacing w:after="120" w:line="360" w:lineRule="auto"/>
              <w:rPr>
                <w:color w:val="000000"/>
                <w:sz w:val="20"/>
                <w:szCs w:val="20"/>
              </w:rPr>
            </w:pPr>
            <w:r>
              <w:rPr>
                <w:color w:val="000000"/>
                <w:sz w:val="20"/>
                <w:szCs w:val="20"/>
              </w:rPr>
              <w:t>‎aww-123100980</w:t>
            </w:r>
          </w:p>
        </w:tc>
        <w:tc>
          <w:tcPr>
            <w:tcW w:w="8151" w:type="dxa"/>
            <w:vAlign w:val="bottom"/>
          </w:tcPr>
          <w:p w14:paraId="5E9041B8" w14:textId="77777777" w:rsidR="0017547F" w:rsidRDefault="0017547F" w:rsidP="00415D43">
            <w:pPr>
              <w:spacing w:after="120" w:line="360" w:lineRule="auto"/>
              <w:rPr>
                <w:color w:val="000000"/>
                <w:sz w:val="20"/>
                <w:szCs w:val="20"/>
              </w:rPr>
            </w:pPr>
            <w:r>
              <w:rPr>
                <w:color w:val="000000"/>
                <w:sz w:val="20"/>
                <w:szCs w:val="20"/>
              </w:rPr>
              <w:t>Transports probiotics from device to coral</w:t>
            </w:r>
          </w:p>
        </w:tc>
      </w:tr>
      <w:tr w:rsidR="0017547F" w14:paraId="0FD43BA9" w14:textId="77777777" w:rsidTr="00415D43">
        <w:trPr>
          <w:trHeight w:val="320"/>
        </w:trPr>
        <w:tc>
          <w:tcPr>
            <w:tcW w:w="2590" w:type="dxa"/>
            <w:vAlign w:val="bottom"/>
          </w:tcPr>
          <w:p w14:paraId="37690CE2" w14:textId="77777777" w:rsidR="0017547F" w:rsidRDefault="0017547F" w:rsidP="00415D43">
            <w:pPr>
              <w:spacing w:after="120" w:line="360" w:lineRule="auto"/>
              <w:rPr>
                <w:color w:val="000000"/>
                <w:sz w:val="20"/>
                <w:szCs w:val="20"/>
              </w:rPr>
            </w:pPr>
            <w:r>
              <w:rPr>
                <w:color w:val="000000"/>
                <w:sz w:val="20"/>
                <w:szCs w:val="20"/>
              </w:rPr>
              <w:t>Deliver tube adapter A</w:t>
            </w:r>
          </w:p>
        </w:tc>
        <w:tc>
          <w:tcPr>
            <w:tcW w:w="2372" w:type="dxa"/>
            <w:vAlign w:val="center"/>
          </w:tcPr>
          <w:p w14:paraId="54201B6F" w14:textId="77777777" w:rsidR="0017547F" w:rsidRDefault="0017547F" w:rsidP="00415D43">
            <w:pPr>
              <w:spacing w:after="120" w:line="360" w:lineRule="auto"/>
              <w:rPr>
                <w:color w:val="000000"/>
                <w:sz w:val="20"/>
                <w:szCs w:val="20"/>
              </w:rPr>
            </w:pPr>
            <w:r>
              <w:rPr>
                <w:color w:val="000000"/>
                <w:sz w:val="20"/>
                <w:szCs w:val="20"/>
              </w:rPr>
              <w:t>‎AIEX</w:t>
            </w:r>
          </w:p>
        </w:tc>
        <w:tc>
          <w:tcPr>
            <w:tcW w:w="2410" w:type="dxa"/>
            <w:vAlign w:val="bottom"/>
          </w:tcPr>
          <w:p w14:paraId="6EC9494A" w14:textId="77777777" w:rsidR="0017547F" w:rsidRDefault="0017547F" w:rsidP="00415D43">
            <w:pPr>
              <w:spacing w:after="120" w:line="360" w:lineRule="auto"/>
              <w:rPr>
                <w:color w:val="000000"/>
                <w:sz w:val="20"/>
                <w:szCs w:val="20"/>
              </w:rPr>
            </w:pPr>
            <w:r>
              <w:rPr>
                <w:color w:val="000000"/>
                <w:sz w:val="20"/>
                <w:szCs w:val="20"/>
              </w:rPr>
              <w:t>‎ B13246</w:t>
            </w:r>
          </w:p>
        </w:tc>
        <w:tc>
          <w:tcPr>
            <w:tcW w:w="8151" w:type="dxa"/>
            <w:vAlign w:val="bottom"/>
          </w:tcPr>
          <w:p w14:paraId="3B0D7F2A" w14:textId="77777777" w:rsidR="0017547F" w:rsidRDefault="0017547F" w:rsidP="00415D43">
            <w:pPr>
              <w:spacing w:after="120" w:line="360" w:lineRule="auto"/>
              <w:rPr>
                <w:color w:val="000000"/>
                <w:sz w:val="20"/>
                <w:szCs w:val="20"/>
              </w:rPr>
            </w:pPr>
            <w:r>
              <w:rPr>
                <w:color w:val="000000"/>
                <w:sz w:val="20"/>
                <w:szCs w:val="20"/>
              </w:rPr>
              <w:t>Couples to Delivery tube A</w:t>
            </w:r>
          </w:p>
        </w:tc>
      </w:tr>
      <w:tr w:rsidR="0017547F" w14:paraId="5183ADC1" w14:textId="77777777" w:rsidTr="00415D43">
        <w:trPr>
          <w:trHeight w:val="320"/>
        </w:trPr>
        <w:tc>
          <w:tcPr>
            <w:tcW w:w="2590" w:type="dxa"/>
            <w:vAlign w:val="bottom"/>
          </w:tcPr>
          <w:p w14:paraId="5C018E38" w14:textId="77777777" w:rsidR="0017547F" w:rsidRDefault="0017547F" w:rsidP="00415D43">
            <w:pPr>
              <w:spacing w:after="120" w:line="360" w:lineRule="auto"/>
              <w:rPr>
                <w:color w:val="000000"/>
                <w:sz w:val="20"/>
                <w:szCs w:val="20"/>
              </w:rPr>
            </w:pPr>
            <w:r>
              <w:rPr>
                <w:color w:val="000000"/>
                <w:sz w:val="20"/>
                <w:szCs w:val="20"/>
              </w:rPr>
              <w:t xml:space="preserve">Deliver tube socket </w:t>
            </w:r>
          </w:p>
        </w:tc>
        <w:tc>
          <w:tcPr>
            <w:tcW w:w="2372" w:type="dxa"/>
            <w:vAlign w:val="center"/>
          </w:tcPr>
          <w:p w14:paraId="42B9F3A7" w14:textId="77777777" w:rsidR="0017547F" w:rsidRDefault="0017547F" w:rsidP="00415D43">
            <w:pPr>
              <w:spacing w:after="120" w:line="360" w:lineRule="auto"/>
              <w:rPr>
                <w:color w:val="000000"/>
                <w:sz w:val="20"/>
                <w:szCs w:val="20"/>
              </w:rPr>
            </w:pPr>
            <w:r>
              <w:rPr>
                <w:color w:val="000000"/>
                <w:sz w:val="20"/>
                <w:szCs w:val="20"/>
              </w:rPr>
              <w:t>‎AIEX</w:t>
            </w:r>
          </w:p>
        </w:tc>
        <w:tc>
          <w:tcPr>
            <w:tcW w:w="2410" w:type="dxa"/>
            <w:vAlign w:val="bottom"/>
          </w:tcPr>
          <w:p w14:paraId="72C52A6D" w14:textId="77777777" w:rsidR="0017547F" w:rsidRDefault="0017547F" w:rsidP="00415D43">
            <w:pPr>
              <w:spacing w:after="120" w:line="360" w:lineRule="auto"/>
              <w:rPr>
                <w:color w:val="000000"/>
                <w:sz w:val="20"/>
                <w:szCs w:val="20"/>
              </w:rPr>
            </w:pPr>
            <w:r>
              <w:rPr>
                <w:color w:val="000000"/>
                <w:sz w:val="20"/>
                <w:szCs w:val="20"/>
              </w:rPr>
              <w:t>B13193</w:t>
            </w:r>
          </w:p>
        </w:tc>
        <w:tc>
          <w:tcPr>
            <w:tcW w:w="8151" w:type="dxa"/>
            <w:vAlign w:val="center"/>
          </w:tcPr>
          <w:p w14:paraId="10F992DC" w14:textId="77777777" w:rsidR="0017547F" w:rsidRDefault="0017547F" w:rsidP="00415D43">
            <w:pPr>
              <w:spacing w:after="120" w:line="360" w:lineRule="auto"/>
              <w:rPr>
                <w:color w:val="000000"/>
                <w:sz w:val="20"/>
                <w:szCs w:val="20"/>
              </w:rPr>
            </w:pPr>
            <w:r>
              <w:rPr>
                <w:color w:val="000000"/>
                <w:sz w:val="20"/>
                <w:szCs w:val="20"/>
              </w:rPr>
              <w:t>Couples to tube luer to damper tee</w:t>
            </w:r>
          </w:p>
        </w:tc>
      </w:tr>
      <w:tr w:rsidR="0017547F" w14:paraId="661CE3B7" w14:textId="77777777" w:rsidTr="00415D43">
        <w:trPr>
          <w:trHeight w:val="300"/>
        </w:trPr>
        <w:tc>
          <w:tcPr>
            <w:tcW w:w="2590" w:type="dxa"/>
            <w:vAlign w:val="bottom"/>
          </w:tcPr>
          <w:p w14:paraId="43ADA8EB" w14:textId="77777777" w:rsidR="0017547F" w:rsidRDefault="0017547F" w:rsidP="00415D43">
            <w:pPr>
              <w:spacing w:after="120" w:line="360" w:lineRule="auto"/>
              <w:rPr>
                <w:color w:val="000000"/>
                <w:sz w:val="20"/>
                <w:szCs w:val="20"/>
              </w:rPr>
            </w:pPr>
            <w:r>
              <w:rPr>
                <w:color w:val="000000"/>
                <w:sz w:val="20"/>
                <w:szCs w:val="20"/>
              </w:rPr>
              <w:t>Damper tee</w:t>
            </w:r>
          </w:p>
        </w:tc>
        <w:tc>
          <w:tcPr>
            <w:tcW w:w="2372" w:type="dxa"/>
            <w:vAlign w:val="bottom"/>
          </w:tcPr>
          <w:p w14:paraId="7836171C" w14:textId="77777777" w:rsidR="0017547F" w:rsidRDefault="0017547F" w:rsidP="00415D43">
            <w:pPr>
              <w:spacing w:after="120" w:line="360" w:lineRule="auto"/>
              <w:rPr>
                <w:color w:val="000000"/>
                <w:sz w:val="20"/>
                <w:szCs w:val="20"/>
              </w:rPr>
            </w:pPr>
            <w:r>
              <w:rPr>
                <w:color w:val="000000"/>
                <w:sz w:val="20"/>
                <w:szCs w:val="20"/>
              </w:rPr>
              <w:t>VALUE PLASTICS, INC.</w:t>
            </w:r>
          </w:p>
        </w:tc>
        <w:tc>
          <w:tcPr>
            <w:tcW w:w="2410" w:type="dxa"/>
            <w:vAlign w:val="bottom"/>
          </w:tcPr>
          <w:p w14:paraId="4E2181E9" w14:textId="77777777" w:rsidR="0017547F" w:rsidRDefault="0017547F" w:rsidP="00415D43">
            <w:pPr>
              <w:spacing w:after="120" w:line="360" w:lineRule="auto"/>
              <w:rPr>
                <w:color w:val="000000"/>
                <w:sz w:val="20"/>
                <w:szCs w:val="20"/>
              </w:rPr>
            </w:pPr>
            <w:r>
              <w:rPr>
                <w:color w:val="000000"/>
                <w:sz w:val="20"/>
                <w:szCs w:val="20"/>
              </w:rPr>
              <w:t>FTLT-6</w:t>
            </w:r>
          </w:p>
        </w:tc>
        <w:tc>
          <w:tcPr>
            <w:tcW w:w="8151" w:type="dxa"/>
            <w:vAlign w:val="bottom"/>
          </w:tcPr>
          <w:p w14:paraId="7681A17B" w14:textId="77777777" w:rsidR="0017547F" w:rsidRDefault="0017547F" w:rsidP="00415D43">
            <w:pPr>
              <w:spacing w:after="120" w:line="360" w:lineRule="auto"/>
              <w:rPr>
                <w:color w:val="000000"/>
                <w:sz w:val="20"/>
                <w:szCs w:val="20"/>
              </w:rPr>
            </w:pPr>
            <w:r>
              <w:rPr>
                <w:color w:val="000000"/>
                <w:sz w:val="20"/>
                <w:szCs w:val="20"/>
              </w:rPr>
              <w:t>Couples to Delivery tube socket, Damper syringe and damper inlet adapter</w:t>
            </w:r>
          </w:p>
        </w:tc>
      </w:tr>
      <w:tr w:rsidR="0017547F" w14:paraId="30EB1006" w14:textId="77777777" w:rsidTr="00415D43">
        <w:trPr>
          <w:trHeight w:val="320"/>
        </w:trPr>
        <w:tc>
          <w:tcPr>
            <w:tcW w:w="2590" w:type="dxa"/>
            <w:vAlign w:val="bottom"/>
          </w:tcPr>
          <w:p w14:paraId="7D58E361" w14:textId="77777777" w:rsidR="0017547F" w:rsidRDefault="0017547F" w:rsidP="00415D43">
            <w:pPr>
              <w:spacing w:after="120" w:line="360" w:lineRule="auto"/>
              <w:rPr>
                <w:color w:val="000000"/>
                <w:sz w:val="20"/>
                <w:szCs w:val="20"/>
              </w:rPr>
            </w:pPr>
            <w:r>
              <w:rPr>
                <w:color w:val="000000"/>
                <w:sz w:val="20"/>
                <w:szCs w:val="20"/>
              </w:rPr>
              <w:t>Damper syringe</w:t>
            </w:r>
          </w:p>
        </w:tc>
        <w:tc>
          <w:tcPr>
            <w:tcW w:w="2372" w:type="dxa"/>
            <w:vAlign w:val="center"/>
          </w:tcPr>
          <w:p w14:paraId="561802C3" w14:textId="77777777" w:rsidR="0017547F" w:rsidRDefault="0017547F" w:rsidP="00415D43">
            <w:pPr>
              <w:spacing w:after="120" w:line="360" w:lineRule="auto"/>
              <w:rPr>
                <w:color w:val="000000"/>
                <w:sz w:val="20"/>
                <w:szCs w:val="20"/>
              </w:rPr>
            </w:pPr>
            <w:r>
              <w:rPr>
                <w:color w:val="000000"/>
                <w:sz w:val="20"/>
                <w:szCs w:val="20"/>
              </w:rPr>
              <w:t xml:space="preserve">Becton Dickinson </w:t>
            </w:r>
          </w:p>
        </w:tc>
        <w:tc>
          <w:tcPr>
            <w:tcW w:w="2410" w:type="dxa"/>
            <w:vAlign w:val="bottom"/>
          </w:tcPr>
          <w:p w14:paraId="722EDCDC" w14:textId="77777777" w:rsidR="0017547F" w:rsidRDefault="0017547F" w:rsidP="00415D43">
            <w:pPr>
              <w:spacing w:after="120" w:line="360" w:lineRule="auto"/>
              <w:rPr>
                <w:color w:val="000000"/>
                <w:sz w:val="20"/>
                <w:szCs w:val="20"/>
              </w:rPr>
            </w:pPr>
            <w:r>
              <w:rPr>
                <w:color w:val="000000"/>
                <w:sz w:val="20"/>
                <w:szCs w:val="20"/>
              </w:rPr>
              <w:t>302995</w:t>
            </w:r>
          </w:p>
        </w:tc>
        <w:tc>
          <w:tcPr>
            <w:tcW w:w="8151" w:type="dxa"/>
            <w:vAlign w:val="bottom"/>
          </w:tcPr>
          <w:p w14:paraId="0ADBE4F4" w14:textId="77777777" w:rsidR="0017547F" w:rsidRDefault="0017547F" w:rsidP="00415D43">
            <w:pPr>
              <w:spacing w:after="120" w:line="360" w:lineRule="auto"/>
              <w:rPr>
                <w:color w:val="000000"/>
                <w:sz w:val="20"/>
                <w:szCs w:val="20"/>
              </w:rPr>
            </w:pPr>
            <w:r>
              <w:rPr>
                <w:color w:val="000000"/>
                <w:sz w:val="20"/>
                <w:szCs w:val="20"/>
              </w:rPr>
              <w:t>Takes up pressure spikes and improves dispensation volume accurace</w:t>
            </w:r>
          </w:p>
        </w:tc>
      </w:tr>
      <w:tr w:rsidR="0017547F" w14:paraId="43F716E2" w14:textId="77777777" w:rsidTr="00415D43">
        <w:trPr>
          <w:trHeight w:val="320"/>
        </w:trPr>
        <w:tc>
          <w:tcPr>
            <w:tcW w:w="2590" w:type="dxa"/>
            <w:vAlign w:val="bottom"/>
          </w:tcPr>
          <w:p w14:paraId="44D2968A" w14:textId="77777777" w:rsidR="0017547F" w:rsidRDefault="0017547F" w:rsidP="00415D43">
            <w:pPr>
              <w:spacing w:after="120" w:line="360" w:lineRule="auto"/>
              <w:rPr>
                <w:color w:val="000000"/>
                <w:sz w:val="20"/>
                <w:szCs w:val="20"/>
              </w:rPr>
            </w:pPr>
            <w:r>
              <w:rPr>
                <w:color w:val="000000"/>
                <w:sz w:val="20"/>
                <w:szCs w:val="20"/>
              </w:rPr>
              <w:t>Silicone stopper</w:t>
            </w:r>
          </w:p>
        </w:tc>
        <w:tc>
          <w:tcPr>
            <w:tcW w:w="2372" w:type="dxa"/>
            <w:vAlign w:val="center"/>
          </w:tcPr>
          <w:p w14:paraId="5DE5F63C"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5A244E49"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3DDC3557" w14:textId="77777777" w:rsidR="0017547F" w:rsidRDefault="0017547F" w:rsidP="00415D43">
            <w:pPr>
              <w:spacing w:after="120" w:line="360" w:lineRule="auto"/>
              <w:rPr>
                <w:color w:val="000000"/>
                <w:sz w:val="20"/>
                <w:szCs w:val="20"/>
              </w:rPr>
            </w:pPr>
            <w:r>
              <w:rPr>
                <w:color w:val="000000"/>
                <w:sz w:val="20"/>
                <w:szCs w:val="20"/>
              </w:rPr>
              <w:t>To contain the compressible volume of air in the damper syringe</w:t>
            </w:r>
          </w:p>
        </w:tc>
      </w:tr>
      <w:tr w:rsidR="0017547F" w14:paraId="4F1B1C7A" w14:textId="77777777" w:rsidTr="00415D43">
        <w:trPr>
          <w:trHeight w:val="320"/>
        </w:trPr>
        <w:tc>
          <w:tcPr>
            <w:tcW w:w="2590" w:type="dxa"/>
            <w:vAlign w:val="bottom"/>
          </w:tcPr>
          <w:p w14:paraId="7935B27E" w14:textId="77777777" w:rsidR="0017547F" w:rsidRDefault="0017547F" w:rsidP="00415D43">
            <w:pPr>
              <w:spacing w:after="120" w:line="360" w:lineRule="auto"/>
              <w:rPr>
                <w:color w:val="000000"/>
                <w:sz w:val="20"/>
                <w:szCs w:val="20"/>
              </w:rPr>
            </w:pPr>
            <w:r>
              <w:rPr>
                <w:color w:val="000000"/>
                <w:sz w:val="20"/>
                <w:szCs w:val="20"/>
              </w:rPr>
              <w:t>Deliver tube adapter B</w:t>
            </w:r>
          </w:p>
        </w:tc>
        <w:tc>
          <w:tcPr>
            <w:tcW w:w="2372" w:type="dxa"/>
            <w:vAlign w:val="center"/>
          </w:tcPr>
          <w:p w14:paraId="1C0D762D" w14:textId="77777777" w:rsidR="0017547F" w:rsidRDefault="0017547F" w:rsidP="00415D43">
            <w:pPr>
              <w:spacing w:after="120" w:line="360" w:lineRule="auto"/>
              <w:rPr>
                <w:color w:val="000000"/>
                <w:sz w:val="20"/>
                <w:szCs w:val="20"/>
              </w:rPr>
            </w:pPr>
            <w:r>
              <w:rPr>
                <w:color w:val="000000"/>
                <w:sz w:val="20"/>
                <w:szCs w:val="20"/>
              </w:rPr>
              <w:t>‎AIEX</w:t>
            </w:r>
          </w:p>
        </w:tc>
        <w:tc>
          <w:tcPr>
            <w:tcW w:w="2410" w:type="dxa"/>
            <w:vAlign w:val="bottom"/>
          </w:tcPr>
          <w:p w14:paraId="4B7B4D20" w14:textId="77777777" w:rsidR="0017547F" w:rsidRDefault="0017547F" w:rsidP="00415D43">
            <w:pPr>
              <w:spacing w:after="120" w:line="360" w:lineRule="auto"/>
              <w:rPr>
                <w:color w:val="000000"/>
                <w:sz w:val="20"/>
                <w:szCs w:val="20"/>
              </w:rPr>
            </w:pPr>
            <w:r>
              <w:rPr>
                <w:color w:val="000000"/>
                <w:sz w:val="20"/>
                <w:szCs w:val="20"/>
              </w:rPr>
              <w:t>B13193</w:t>
            </w:r>
          </w:p>
        </w:tc>
        <w:tc>
          <w:tcPr>
            <w:tcW w:w="8151" w:type="dxa"/>
            <w:vAlign w:val="bottom"/>
          </w:tcPr>
          <w:p w14:paraId="544AA7FB" w14:textId="77777777" w:rsidR="0017547F" w:rsidRDefault="0017547F" w:rsidP="00415D43">
            <w:pPr>
              <w:spacing w:after="120" w:line="360" w:lineRule="auto"/>
              <w:rPr>
                <w:color w:val="000000"/>
                <w:sz w:val="20"/>
                <w:szCs w:val="20"/>
              </w:rPr>
            </w:pPr>
            <w:r>
              <w:rPr>
                <w:color w:val="000000"/>
                <w:sz w:val="20"/>
                <w:szCs w:val="20"/>
              </w:rPr>
              <w:t>Couples delivery Tube B to damper tee</w:t>
            </w:r>
          </w:p>
        </w:tc>
      </w:tr>
      <w:tr w:rsidR="0017547F" w14:paraId="3EFB858F" w14:textId="77777777" w:rsidTr="00415D43">
        <w:trPr>
          <w:trHeight w:val="300"/>
        </w:trPr>
        <w:tc>
          <w:tcPr>
            <w:tcW w:w="2590" w:type="dxa"/>
            <w:vAlign w:val="bottom"/>
          </w:tcPr>
          <w:p w14:paraId="5E205B6C" w14:textId="77777777" w:rsidR="0017547F" w:rsidRDefault="0017547F" w:rsidP="00415D43">
            <w:pPr>
              <w:spacing w:after="120" w:line="360" w:lineRule="auto"/>
              <w:rPr>
                <w:color w:val="000000"/>
                <w:sz w:val="20"/>
                <w:szCs w:val="20"/>
              </w:rPr>
            </w:pPr>
            <w:r>
              <w:rPr>
                <w:color w:val="000000"/>
                <w:sz w:val="20"/>
                <w:szCs w:val="20"/>
              </w:rPr>
              <w:t>Flush tee</w:t>
            </w:r>
          </w:p>
        </w:tc>
        <w:tc>
          <w:tcPr>
            <w:tcW w:w="2372" w:type="dxa"/>
            <w:vAlign w:val="bottom"/>
          </w:tcPr>
          <w:p w14:paraId="1A6015AE" w14:textId="77777777" w:rsidR="0017547F" w:rsidRDefault="0017547F" w:rsidP="00415D43">
            <w:pPr>
              <w:spacing w:after="120" w:line="360" w:lineRule="auto"/>
              <w:rPr>
                <w:color w:val="000000"/>
                <w:sz w:val="20"/>
                <w:szCs w:val="20"/>
              </w:rPr>
            </w:pPr>
            <w:r>
              <w:rPr>
                <w:color w:val="000000"/>
                <w:sz w:val="20"/>
                <w:szCs w:val="20"/>
              </w:rPr>
              <w:t>Orbit</w:t>
            </w:r>
          </w:p>
        </w:tc>
        <w:tc>
          <w:tcPr>
            <w:tcW w:w="2410" w:type="dxa"/>
            <w:vAlign w:val="bottom"/>
          </w:tcPr>
          <w:p w14:paraId="732C66B6" w14:textId="77777777" w:rsidR="0017547F" w:rsidRDefault="0017547F" w:rsidP="00415D43">
            <w:pPr>
              <w:spacing w:after="120" w:line="360" w:lineRule="auto"/>
              <w:rPr>
                <w:color w:val="000000"/>
                <w:sz w:val="20"/>
                <w:szCs w:val="20"/>
              </w:rPr>
            </w:pPr>
            <w:r>
              <w:rPr>
                <w:color w:val="000000"/>
                <w:sz w:val="20"/>
                <w:szCs w:val="20"/>
              </w:rPr>
              <w:t>‎67401</w:t>
            </w:r>
          </w:p>
        </w:tc>
        <w:tc>
          <w:tcPr>
            <w:tcW w:w="8151" w:type="dxa"/>
            <w:vAlign w:val="bottom"/>
          </w:tcPr>
          <w:p w14:paraId="096D3E4B" w14:textId="77777777" w:rsidR="0017547F" w:rsidRDefault="0017547F" w:rsidP="00415D43">
            <w:pPr>
              <w:spacing w:after="120" w:line="360" w:lineRule="auto"/>
              <w:rPr>
                <w:color w:val="000000"/>
                <w:sz w:val="20"/>
                <w:szCs w:val="20"/>
              </w:rPr>
            </w:pPr>
            <w:r>
              <w:rPr>
                <w:color w:val="000000"/>
                <w:sz w:val="20"/>
                <w:szCs w:val="20"/>
              </w:rPr>
              <w:t>Couples delivery, pump and flush line</w:t>
            </w:r>
          </w:p>
        </w:tc>
      </w:tr>
      <w:tr w:rsidR="0017547F" w14:paraId="0134397F" w14:textId="77777777" w:rsidTr="00415D43">
        <w:trPr>
          <w:trHeight w:val="300"/>
        </w:trPr>
        <w:tc>
          <w:tcPr>
            <w:tcW w:w="2590" w:type="dxa"/>
            <w:vAlign w:val="bottom"/>
          </w:tcPr>
          <w:p w14:paraId="523F8F46" w14:textId="77777777" w:rsidR="0017547F" w:rsidRDefault="0017547F" w:rsidP="00415D43">
            <w:pPr>
              <w:spacing w:after="120" w:line="360" w:lineRule="auto"/>
              <w:rPr>
                <w:color w:val="000000"/>
                <w:sz w:val="20"/>
                <w:szCs w:val="20"/>
              </w:rPr>
            </w:pPr>
            <w:r>
              <w:rPr>
                <w:color w:val="000000"/>
                <w:sz w:val="20"/>
                <w:szCs w:val="20"/>
              </w:rPr>
              <w:t>Check valve</w:t>
            </w:r>
          </w:p>
        </w:tc>
        <w:tc>
          <w:tcPr>
            <w:tcW w:w="2372" w:type="dxa"/>
            <w:vAlign w:val="center"/>
          </w:tcPr>
          <w:p w14:paraId="6B683F7A" w14:textId="77777777" w:rsidR="0017547F" w:rsidRDefault="0017547F" w:rsidP="00415D43">
            <w:pPr>
              <w:spacing w:after="120" w:line="360" w:lineRule="auto"/>
              <w:rPr>
                <w:color w:val="000000"/>
                <w:sz w:val="20"/>
                <w:szCs w:val="20"/>
              </w:rPr>
            </w:pPr>
            <w:r>
              <w:rPr>
                <w:color w:val="000000"/>
                <w:sz w:val="20"/>
                <w:szCs w:val="20"/>
              </w:rPr>
              <w:t xml:space="preserve">Leinuosen </w:t>
            </w:r>
          </w:p>
        </w:tc>
        <w:tc>
          <w:tcPr>
            <w:tcW w:w="2410" w:type="dxa"/>
            <w:vAlign w:val="bottom"/>
          </w:tcPr>
          <w:p w14:paraId="19581D5D" w14:textId="77777777" w:rsidR="0017547F" w:rsidRDefault="0017547F" w:rsidP="00415D43">
            <w:pPr>
              <w:spacing w:after="120" w:line="360" w:lineRule="auto"/>
              <w:rPr>
                <w:color w:val="000000"/>
                <w:sz w:val="20"/>
                <w:szCs w:val="20"/>
              </w:rPr>
            </w:pPr>
            <w:r>
              <w:rPr>
                <w:color w:val="000000"/>
                <w:sz w:val="20"/>
                <w:szCs w:val="20"/>
              </w:rPr>
              <w:t>4346798961</w:t>
            </w:r>
          </w:p>
        </w:tc>
        <w:tc>
          <w:tcPr>
            <w:tcW w:w="8151" w:type="dxa"/>
            <w:vAlign w:val="bottom"/>
          </w:tcPr>
          <w:p w14:paraId="646B3DF1" w14:textId="77777777" w:rsidR="0017547F" w:rsidRDefault="0017547F" w:rsidP="00415D43">
            <w:pPr>
              <w:spacing w:after="120" w:line="360" w:lineRule="auto"/>
              <w:rPr>
                <w:color w:val="000000"/>
                <w:sz w:val="20"/>
                <w:szCs w:val="20"/>
              </w:rPr>
            </w:pPr>
            <w:r>
              <w:rPr>
                <w:color w:val="000000"/>
                <w:sz w:val="20"/>
                <w:szCs w:val="20"/>
              </w:rPr>
              <w:t>prevents backflow into flush pump</w:t>
            </w:r>
          </w:p>
        </w:tc>
      </w:tr>
      <w:tr w:rsidR="0017547F" w14:paraId="50463883" w14:textId="77777777" w:rsidTr="00415D43">
        <w:trPr>
          <w:trHeight w:val="320"/>
        </w:trPr>
        <w:tc>
          <w:tcPr>
            <w:tcW w:w="2590" w:type="dxa"/>
            <w:vAlign w:val="bottom"/>
          </w:tcPr>
          <w:p w14:paraId="4B8E62AD" w14:textId="77777777" w:rsidR="0017547F" w:rsidRDefault="0017547F" w:rsidP="00415D43">
            <w:pPr>
              <w:spacing w:after="120" w:line="360" w:lineRule="auto"/>
              <w:rPr>
                <w:color w:val="000000"/>
                <w:sz w:val="20"/>
                <w:szCs w:val="20"/>
              </w:rPr>
            </w:pPr>
            <w:r>
              <w:rPr>
                <w:color w:val="000000"/>
                <w:sz w:val="20"/>
                <w:szCs w:val="20"/>
              </w:rPr>
              <w:t>1/4" tubing</w:t>
            </w:r>
          </w:p>
        </w:tc>
        <w:tc>
          <w:tcPr>
            <w:tcW w:w="2372" w:type="dxa"/>
            <w:vAlign w:val="center"/>
          </w:tcPr>
          <w:p w14:paraId="306C60C4" w14:textId="77777777" w:rsidR="0017547F" w:rsidRDefault="0017547F" w:rsidP="00415D43">
            <w:pPr>
              <w:spacing w:after="120" w:line="360" w:lineRule="auto"/>
              <w:rPr>
                <w:color w:val="000000"/>
                <w:sz w:val="20"/>
                <w:szCs w:val="20"/>
              </w:rPr>
            </w:pPr>
            <w:r>
              <w:rPr>
                <w:color w:val="000000"/>
                <w:sz w:val="20"/>
                <w:szCs w:val="20"/>
              </w:rPr>
              <w:t>PRUNkuar</w:t>
            </w:r>
          </w:p>
        </w:tc>
        <w:tc>
          <w:tcPr>
            <w:tcW w:w="2410" w:type="dxa"/>
            <w:vAlign w:val="bottom"/>
          </w:tcPr>
          <w:p w14:paraId="48C8FCF2" w14:textId="77777777" w:rsidR="0017547F" w:rsidRDefault="0017547F" w:rsidP="00415D43">
            <w:pPr>
              <w:spacing w:after="120" w:line="360" w:lineRule="auto"/>
              <w:rPr>
                <w:color w:val="000000"/>
                <w:sz w:val="20"/>
                <w:szCs w:val="20"/>
              </w:rPr>
            </w:pPr>
            <w:r>
              <w:rPr>
                <w:color w:val="000000"/>
                <w:sz w:val="20"/>
                <w:szCs w:val="20"/>
              </w:rPr>
              <w:t>YY0001</w:t>
            </w:r>
          </w:p>
        </w:tc>
        <w:tc>
          <w:tcPr>
            <w:tcW w:w="8151" w:type="dxa"/>
            <w:vAlign w:val="bottom"/>
          </w:tcPr>
          <w:p w14:paraId="619C9D2A" w14:textId="77777777" w:rsidR="0017547F" w:rsidRDefault="0017547F" w:rsidP="00415D43">
            <w:pPr>
              <w:spacing w:after="120" w:line="360" w:lineRule="auto"/>
              <w:rPr>
                <w:color w:val="000000"/>
                <w:sz w:val="20"/>
                <w:szCs w:val="20"/>
              </w:rPr>
            </w:pPr>
            <w:r>
              <w:rPr>
                <w:color w:val="000000"/>
                <w:sz w:val="20"/>
                <w:szCs w:val="20"/>
              </w:rPr>
              <w:t>Used to transport liquid throughout the entire device</w:t>
            </w:r>
          </w:p>
        </w:tc>
      </w:tr>
      <w:tr w:rsidR="0017547F" w14:paraId="35B63204" w14:textId="77777777" w:rsidTr="00415D43">
        <w:trPr>
          <w:trHeight w:val="320"/>
        </w:trPr>
        <w:tc>
          <w:tcPr>
            <w:tcW w:w="2590" w:type="dxa"/>
            <w:vAlign w:val="bottom"/>
          </w:tcPr>
          <w:p w14:paraId="30F2D4C7" w14:textId="77777777" w:rsidR="0017547F" w:rsidRDefault="0017547F" w:rsidP="00415D43">
            <w:pPr>
              <w:spacing w:after="120" w:line="360" w:lineRule="auto"/>
              <w:rPr>
                <w:color w:val="000000"/>
                <w:sz w:val="20"/>
                <w:szCs w:val="20"/>
              </w:rPr>
            </w:pPr>
            <w:r>
              <w:rPr>
                <w:color w:val="000000"/>
                <w:sz w:val="20"/>
                <w:szCs w:val="20"/>
              </w:rPr>
              <w:t>M3 Brass insert</w:t>
            </w:r>
          </w:p>
        </w:tc>
        <w:tc>
          <w:tcPr>
            <w:tcW w:w="2372" w:type="dxa"/>
            <w:vAlign w:val="center"/>
          </w:tcPr>
          <w:p w14:paraId="6ED9B24D" w14:textId="77777777" w:rsidR="0017547F" w:rsidRDefault="0017547F" w:rsidP="00415D43">
            <w:pPr>
              <w:spacing w:after="120" w:line="360" w:lineRule="auto"/>
              <w:rPr>
                <w:color w:val="000000"/>
                <w:sz w:val="20"/>
                <w:szCs w:val="20"/>
              </w:rPr>
            </w:pPr>
            <w:r>
              <w:rPr>
                <w:color w:val="000000"/>
                <w:sz w:val="20"/>
                <w:szCs w:val="20"/>
              </w:rPr>
              <w:t>‎AIEX</w:t>
            </w:r>
          </w:p>
        </w:tc>
        <w:tc>
          <w:tcPr>
            <w:tcW w:w="2410" w:type="dxa"/>
            <w:vAlign w:val="bottom"/>
          </w:tcPr>
          <w:p w14:paraId="309A3646" w14:textId="77777777" w:rsidR="0017547F" w:rsidRDefault="0017547F" w:rsidP="00415D43">
            <w:pPr>
              <w:spacing w:after="120" w:line="360" w:lineRule="auto"/>
              <w:rPr>
                <w:color w:val="000000"/>
                <w:sz w:val="20"/>
                <w:szCs w:val="20"/>
              </w:rPr>
            </w:pPr>
            <w:r>
              <w:rPr>
                <w:color w:val="000000"/>
                <w:sz w:val="20"/>
                <w:szCs w:val="20"/>
              </w:rPr>
              <w:t>B16155</w:t>
            </w:r>
          </w:p>
        </w:tc>
        <w:tc>
          <w:tcPr>
            <w:tcW w:w="8151" w:type="dxa"/>
            <w:vAlign w:val="bottom"/>
          </w:tcPr>
          <w:p w14:paraId="2720F07A" w14:textId="77777777" w:rsidR="0017547F" w:rsidRDefault="0017547F" w:rsidP="00415D43">
            <w:pPr>
              <w:spacing w:after="120" w:line="360" w:lineRule="auto"/>
              <w:rPr>
                <w:color w:val="000000"/>
                <w:sz w:val="20"/>
                <w:szCs w:val="20"/>
              </w:rPr>
            </w:pPr>
            <w:r>
              <w:rPr>
                <w:color w:val="000000"/>
                <w:sz w:val="20"/>
                <w:szCs w:val="20"/>
              </w:rPr>
              <w:t>Used for fastening purposes</w:t>
            </w:r>
          </w:p>
        </w:tc>
      </w:tr>
      <w:tr w:rsidR="0017547F" w14:paraId="68FC023F" w14:textId="77777777" w:rsidTr="00415D43">
        <w:trPr>
          <w:trHeight w:val="300"/>
        </w:trPr>
        <w:tc>
          <w:tcPr>
            <w:tcW w:w="2590" w:type="dxa"/>
            <w:vAlign w:val="bottom"/>
          </w:tcPr>
          <w:p w14:paraId="29A9980D" w14:textId="77777777" w:rsidR="0017547F" w:rsidRDefault="0017547F" w:rsidP="00415D43">
            <w:pPr>
              <w:spacing w:after="120" w:line="360" w:lineRule="auto"/>
              <w:rPr>
                <w:color w:val="000000"/>
                <w:sz w:val="20"/>
                <w:szCs w:val="20"/>
              </w:rPr>
            </w:pPr>
            <w:r>
              <w:rPr>
                <w:color w:val="000000"/>
                <w:sz w:val="20"/>
                <w:szCs w:val="20"/>
              </w:rPr>
              <w:t>M3x20 Nylon</w:t>
            </w:r>
          </w:p>
        </w:tc>
        <w:tc>
          <w:tcPr>
            <w:tcW w:w="2372" w:type="dxa"/>
            <w:vAlign w:val="bottom"/>
          </w:tcPr>
          <w:p w14:paraId="6A3AE0F8" w14:textId="77777777" w:rsidR="0017547F" w:rsidRDefault="0017547F" w:rsidP="00415D43">
            <w:pPr>
              <w:spacing w:after="120" w:line="360" w:lineRule="auto"/>
              <w:rPr>
                <w:color w:val="000000"/>
                <w:sz w:val="20"/>
                <w:szCs w:val="20"/>
              </w:rPr>
            </w:pPr>
            <w:r>
              <w:rPr>
                <w:color w:val="000000"/>
                <w:sz w:val="20"/>
                <w:szCs w:val="20"/>
              </w:rPr>
              <w:t>Electronics-Salon</w:t>
            </w:r>
          </w:p>
        </w:tc>
        <w:tc>
          <w:tcPr>
            <w:tcW w:w="2410" w:type="dxa"/>
            <w:vAlign w:val="bottom"/>
          </w:tcPr>
          <w:p w14:paraId="6FD57769" w14:textId="77777777" w:rsidR="0017547F" w:rsidRDefault="0017547F" w:rsidP="00415D43">
            <w:pPr>
              <w:spacing w:after="120" w:line="360" w:lineRule="auto"/>
              <w:rPr>
                <w:color w:val="000000"/>
                <w:sz w:val="20"/>
                <w:szCs w:val="20"/>
              </w:rPr>
            </w:pPr>
            <w:r>
              <w:rPr>
                <w:color w:val="000000"/>
                <w:sz w:val="20"/>
                <w:szCs w:val="20"/>
              </w:rPr>
              <w:t>‎ SCW-NLB/M3x20-100</w:t>
            </w:r>
          </w:p>
        </w:tc>
        <w:tc>
          <w:tcPr>
            <w:tcW w:w="8151" w:type="dxa"/>
            <w:vAlign w:val="bottom"/>
          </w:tcPr>
          <w:p w14:paraId="6B52F7DE" w14:textId="77777777" w:rsidR="0017547F" w:rsidRDefault="0017547F" w:rsidP="00415D43">
            <w:pPr>
              <w:spacing w:after="120" w:line="360" w:lineRule="auto"/>
              <w:rPr>
                <w:color w:val="000000"/>
                <w:sz w:val="20"/>
                <w:szCs w:val="20"/>
              </w:rPr>
            </w:pPr>
            <w:r>
              <w:rPr>
                <w:color w:val="000000"/>
                <w:sz w:val="20"/>
                <w:szCs w:val="20"/>
              </w:rPr>
              <w:t>Used for fastening purposes</w:t>
            </w:r>
          </w:p>
        </w:tc>
      </w:tr>
      <w:tr w:rsidR="0017547F" w14:paraId="72211E33" w14:textId="77777777" w:rsidTr="00415D43">
        <w:trPr>
          <w:trHeight w:val="300"/>
        </w:trPr>
        <w:tc>
          <w:tcPr>
            <w:tcW w:w="2590" w:type="dxa"/>
            <w:vAlign w:val="bottom"/>
          </w:tcPr>
          <w:p w14:paraId="26EF1BCE" w14:textId="77777777" w:rsidR="0017547F" w:rsidRDefault="0017547F" w:rsidP="00415D43">
            <w:pPr>
              <w:spacing w:after="120" w:line="360" w:lineRule="auto"/>
              <w:rPr>
                <w:color w:val="000000"/>
                <w:sz w:val="20"/>
                <w:szCs w:val="20"/>
              </w:rPr>
            </w:pPr>
            <w:r>
              <w:rPr>
                <w:color w:val="000000"/>
                <w:sz w:val="20"/>
                <w:szCs w:val="20"/>
              </w:rPr>
              <w:t>Damper Bayonet</w:t>
            </w:r>
          </w:p>
        </w:tc>
        <w:tc>
          <w:tcPr>
            <w:tcW w:w="2372" w:type="dxa"/>
            <w:vAlign w:val="bottom"/>
          </w:tcPr>
          <w:p w14:paraId="3E0A7D69"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3379FB3D"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69A821AF" w14:textId="77777777" w:rsidR="0017547F" w:rsidRDefault="0017547F" w:rsidP="00415D43">
            <w:pPr>
              <w:spacing w:after="120" w:line="360" w:lineRule="auto"/>
              <w:rPr>
                <w:color w:val="000000"/>
                <w:sz w:val="20"/>
                <w:szCs w:val="20"/>
              </w:rPr>
            </w:pPr>
            <w:r>
              <w:rPr>
                <w:color w:val="000000"/>
                <w:sz w:val="20"/>
                <w:szCs w:val="20"/>
              </w:rPr>
              <w:t>Bracket that holds the Damper syringes</w:t>
            </w:r>
          </w:p>
        </w:tc>
      </w:tr>
      <w:tr w:rsidR="0017547F" w14:paraId="5E740017" w14:textId="77777777" w:rsidTr="00415D43">
        <w:trPr>
          <w:trHeight w:val="300"/>
        </w:trPr>
        <w:tc>
          <w:tcPr>
            <w:tcW w:w="2590" w:type="dxa"/>
            <w:vAlign w:val="bottom"/>
          </w:tcPr>
          <w:p w14:paraId="7B906C61" w14:textId="77777777" w:rsidR="0017547F" w:rsidRDefault="0017547F" w:rsidP="00415D43">
            <w:pPr>
              <w:spacing w:after="120" w:line="360" w:lineRule="auto"/>
              <w:rPr>
                <w:color w:val="000000"/>
                <w:sz w:val="20"/>
                <w:szCs w:val="20"/>
              </w:rPr>
            </w:pPr>
            <w:r>
              <w:rPr>
                <w:color w:val="000000"/>
                <w:sz w:val="20"/>
                <w:szCs w:val="20"/>
              </w:rPr>
              <w:lastRenderedPageBreak/>
              <w:t>Compression rod nut</w:t>
            </w:r>
          </w:p>
        </w:tc>
        <w:tc>
          <w:tcPr>
            <w:tcW w:w="2372" w:type="dxa"/>
            <w:vAlign w:val="bottom"/>
          </w:tcPr>
          <w:p w14:paraId="6E9ACE21" w14:textId="77777777" w:rsidR="0017547F" w:rsidRDefault="0017547F" w:rsidP="00415D43">
            <w:pPr>
              <w:spacing w:after="120" w:line="360" w:lineRule="auto"/>
              <w:rPr>
                <w:color w:val="000000"/>
                <w:sz w:val="20"/>
                <w:szCs w:val="20"/>
              </w:rPr>
            </w:pPr>
            <w:r>
              <w:rPr>
                <w:color w:val="000000"/>
                <w:sz w:val="20"/>
                <w:szCs w:val="20"/>
              </w:rPr>
              <w:t>‎ Brookview Bolt</w:t>
            </w:r>
          </w:p>
        </w:tc>
        <w:tc>
          <w:tcPr>
            <w:tcW w:w="2410" w:type="dxa"/>
            <w:vAlign w:val="bottom"/>
          </w:tcPr>
          <w:p w14:paraId="43E2C2CC" w14:textId="77777777" w:rsidR="0017547F" w:rsidRDefault="0017547F" w:rsidP="00415D43">
            <w:pPr>
              <w:spacing w:after="120" w:line="360" w:lineRule="auto"/>
              <w:rPr>
                <w:color w:val="000000"/>
                <w:sz w:val="20"/>
                <w:szCs w:val="20"/>
              </w:rPr>
            </w:pPr>
            <w:r>
              <w:rPr>
                <w:color w:val="000000"/>
                <w:sz w:val="20"/>
                <w:szCs w:val="20"/>
              </w:rPr>
              <w:t>12CNFHN</w:t>
            </w:r>
          </w:p>
        </w:tc>
        <w:tc>
          <w:tcPr>
            <w:tcW w:w="8151" w:type="dxa"/>
            <w:vAlign w:val="bottom"/>
          </w:tcPr>
          <w:p w14:paraId="6D57DADB" w14:textId="77777777" w:rsidR="0017547F" w:rsidRDefault="0017547F" w:rsidP="00415D43">
            <w:pPr>
              <w:spacing w:after="120" w:line="360" w:lineRule="auto"/>
              <w:rPr>
                <w:color w:val="000000"/>
                <w:sz w:val="20"/>
                <w:szCs w:val="20"/>
              </w:rPr>
            </w:pPr>
            <w:r>
              <w:rPr>
                <w:color w:val="000000"/>
                <w:sz w:val="20"/>
                <w:szCs w:val="20"/>
              </w:rPr>
              <w:t>Fastens components to the compression rod</w:t>
            </w:r>
          </w:p>
        </w:tc>
      </w:tr>
      <w:tr w:rsidR="0017547F" w14:paraId="44BF84DB" w14:textId="77777777" w:rsidTr="00415D43">
        <w:trPr>
          <w:trHeight w:val="300"/>
        </w:trPr>
        <w:tc>
          <w:tcPr>
            <w:tcW w:w="2590" w:type="dxa"/>
            <w:vAlign w:val="bottom"/>
          </w:tcPr>
          <w:p w14:paraId="23344800" w14:textId="77777777" w:rsidR="0017547F" w:rsidRDefault="0017547F" w:rsidP="00415D43">
            <w:pPr>
              <w:spacing w:after="120" w:line="360" w:lineRule="auto"/>
              <w:rPr>
                <w:color w:val="000000"/>
                <w:sz w:val="20"/>
                <w:szCs w:val="20"/>
              </w:rPr>
            </w:pPr>
            <w:r>
              <w:rPr>
                <w:color w:val="000000"/>
                <w:sz w:val="20"/>
                <w:szCs w:val="20"/>
              </w:rPr>
              <w:t>Compression brace top</w:t>
            </w:r>
          </w:p>
        </w:tc>
        <w:tc>
          <w:tcPr>
            <w:tcW w:w="2372" w:type="dxa"/>
            <w:vAlign w:val="bottom"/>
          </w:tcPr>
          <w:p w14:paraId="27BAF314"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4A0C2041"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4E3E3D39" w14:textId="77777777" w:rsidR="0017547F" w:rsidRDefault="0017547F" w:rsidP="00415D43">
            <w:pPr>
              <w:spacing w:after="120" w:line="360" w:lineRule="auto"/>
              <w:rPr>
                <w:color w:val="000000"/>
                <w:sz w:val="20"/>
                <w:szCs w:val="20"/>
              </w:rPr>
            </w:pPr>
            <w:r>
              <w:rPr>
                <w:color w:val="000000"/>
                <w:sz w:val="20"/>
                <w:szCs w:val="20"/>
              </w:rPr>
              <w:t>Squeezes down on enclosure flanges and holds syringe and damper brackets</w:t>
            </w:r>
          </w:p>
        </w:tc>
      </w:tr>
      <w:tr w:rsidR="0017547F" w14:paraId="24E8F6C4" w14:textId="77777777" w:rsidTr="00415D43">
        <w:trPr>
          <w:trHeight w:val="300"/>
        </w:trPr>
        <w:tc>
          <w:tcPr>
            <w:tcW w:w="2590" w:type="dxa"/>
            <w:vAlign w:val="bottom"/>
          </w:tcPr>
          <w:p w14:paraId="02589489" w14:textId="77777777" w:rsidR="0017547F" w:rsidRDefault="0017547F" w:rsidP="00415D43">
            <w:pPr>
              <w:spacing w:after="120" w:line="360" w:lineRule="auto"/>
              <w:rPr>
                <w:color w:val="000000"/>
                <w:sz w:val="20"/>
                <w:szCs w:val="20"/>
              </w:rPr>
            </w:pPr>
            <w:r>
              <w:rPr>
                <w:color w:val="000000"/>
                <w:sz w:val="20"/>
                <w:szCs w:val="20"/>
              </w:rPr>
              <w:t>Compression brace bottom</w:t>
            </w:r>
          </w:p>
        </w:tc>
        <w:tc>
          <w:tcPr>
            <w:tcW w:w="2372" w:type="dxa"/>
            <w:vAlign w:val="bottom"/>
          </w:tcPr>
          <w:p w14:paraId="1B47107B"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105007D2"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6948B231" w14:textId="77777777" w:rsidR="0017547F" w:rsidRDefault="0017547F" w:rsidP="00415D43">
            <w:pPr>
              <w:spacing w:after="120" w:line="360" w:lineRule="auto"/>
              <w:rPr>
                <w:color w:val="000000"/>
                <w:sz w:val="20"/>
                <w:szCs w:val="20"/>
              </w:rPr>
            </w:pPr>
            <w:r>
              <w:rPr>
                <w:color w:val="000000"/>
                <w:sz w:val="20"/>
                <w:szCs w:val="20"/>
              </w:rPr>
              <w:t>Squeezes down on enclosure flanges and holds syringe and damper brackets</w:t>
            </w:r>
          </w:p>
        </w:tc>
      </w:tr>
      <w:tr w:rsidR="0017547F" w14:paraId="584E57F7" w14:textId="77777777" w:rsidTr="00415D43">
        <w:trPr>
          <w:trHeight w:val="300"/>
        </w:trPr>
        <w:tc>
          <w:tcPr>
            <w:tcW w:w="2590" w:type="dxa"/>
            <w:vAlign w:val="bottom"/>
          </w:tcPr>
          <w:p w14:paraId="184F8570" w14:textId="77777777" w:rsidR="0017547F" w:rsidRDefault="0017547F" w:rsidP="00415D43">
            <w:pPr>
              <w:spacing w:after="120" w:line="360" w:lineRule="auto"/>
              <w:rPr>
                <w:color w:val="000000"/>
                <w:sz w:val="20"/>
                <w:szCs w:val="20"/>
              </w:rPr>
            </w:pPr>
            <w:r>
              <w:rPr>
                <w:color w:val="000000"/>
                <w:sz w:val="20"/>
                <w:szCs w:val="20"/>
              </w:rPr>
              <w:t>Compression rod</w:t>
            </w:r>
          </w:p>
        </w:tc>
        <w:tc>
          <w:tcPr>
            <w:tcW w:w="2372" w:type="dxa"/>
            <w:vAlign w:val="bottom"/>
          </w:tcPr>
          <w:p w14:paraId="3DBED10F" w14:textId="77777777" w:rsidR="0017547F" w:rsidRDefault="0017547F" w:rsidP="00415D43">
            <w:pPr>
              <w:spacing w:after="120" w:line="360" w:lineRule="auto"/>
              <w:rPr>
                <w:color w:val="000000"/>
                <w:sz w:val="20"/>
                <w:szCs w:val="20"/>
              </w:rPr>
            </w:pPr>
            <w:r>
              <w:rPr>
                <w:color w:val="000000"/>
                <w:sz w:val="20"/>
                <w:szCs w:val="20"/>
              </w:rPr>
              <w:t>Enpro Industries</w:t>
            </w:r>
          </w:p>
        </w:tc>
        <w:tc>
          <w:tcPr>
            <w:tcW w:w="2410" w:type="dxa"/>
            <w:vAlign w:val="bottom"/>
          </w:tcPr>
          <w:p w14:paraId="5C670F34" w14:textId="77777777" w:rsidR="0017547F" w:rsidRDefault="0017547F" w:rsidP="00415D43">
            <w:pPr>
              <w:spacing w:after="120" w:line="360" w:lineRule="auto"/>
              <w:rPr>
                <w:color w:val="000000"/>
                <w:sz w:val="20"/>
                <w:szCs w:val="20"/>
              </w:rPr>
            </w:pPr>
            <w:r>
              <w:rPr>
                <w:color w:val="000000"/>
                <w:sz w:val="20"/>
                <w:szCs w:val="20"/>
              </w:rPr>
              <w:t>Custom request</w:t>
            </w:r>
          </w:p>
        </w:tc>
        <w:tc>
          <w:tcPr>
            <w:tcW w:w="8151" w:type="dxa"/>
            <w:vAlign w:val="bottom"/>
          </w:tcPr>
          <w:p w14:paraId="78BF2729" w14:textId="77777777" w:rsidR="0017547F" w:rsidRDefault="0017547F" w:rsidP="00415D43">
            <w:pPr>
              <w:spacing w:after="120" w:line="360" w:lineRule="auto"/>
              <w:rPr>
                <w:color w:val="000000"/>
                <w:sz w:val="20"/>
                <w:szCs w:val="20"/>
              </w:rPr>
            </w:pPr>
            <w:r>
              <w:rPr>
                <w:color w:val="000000"/>
                <w:sz w:val="20"/>
                <w:szCs w:val="20"/>
              </w:rPr>
              <w:t>Takes up tension for the compression braces and provides a support structure for syringe and damper brackets</w:t>
            </w:r>
          </w:p>
        </w:tc>
      </w:tr>
      <w:tr w:rsidR="0017547F" w14:paraId="1CA0C933" w14:textId="77777777" w:rsidTr="00415D43">
        <w:trPr>
          <w:trHeight w:val="320"/>
        </w:trPr>
        <w:tc>
          <w:tcPr>
            <w:tcW w:w="2590" w:type="dxa"/>
            <w:vAlign w:val="bottom"/>
          </w:tcPr>
          <w:p w14:paraId="5091732D" w14:textId="77777777" w:rsidR="0017547F" w:rsidRDefault="0017547F" w:rsidP="00415D43">
            <w:pPr>
              <w:spacing w:after="120" w:line="360" w:lineRule="auto"/>
              <w:rPr>
                <w:color w:val="000000"/>
                <w:sz w:val="20"/>
                <w:szCs w:val="20"/>
              </w:rPr>
            </w:pPr>
            <w:r>
              <w:rPr>
                <w:color w:val="000000"/>
                <w:sz w:val="20"/>
                <w:szCs w:val="20"/>
              </w:rPr>
              <w:t>Stand bolt</w:t>
            </w:r>
          </w:p>
        </w:tc>
        <w:tc>
          <w:tcPr>
            <w:tcW w:w="2372" w:type="dxa"/>
            <w:vAlign w:val="bottom"/>
          </w:tcPr>
          <w:p w14:paraId="76FC5405" w14:textId="77777777" w:rsidR="0017547F" w:rsidRDefault="0017547F" w:rsidP="00415D43">
            <w:pPr>
              <w:spacing w:after="120" w:line="360" w:lineRule="auto"/>
              <w:rPr>
                <w:color w:val="000000"/>
                <w:sz w:val="20"/>
                <w:szCs w:val="20"/>
              </w:rPr>
            </w:pPr>
            <w:r>
              <w:rPr>
                <w:color w:val="000000"/>
                <w:sz w:val="20"/>
                <w:szCs w:val="20"/>
              </w:rPr>
              <w:t>McMaster-Carr</w:t>
            </w:r>
          </w:p>
        </w:tc>
        <w:tc>
          <w:tcPr>
            <w:tcW w:w="2410" w:type="dxa"/>
            <w:vAlign w:val="center"/>
          </w:tcPr>
          <w:p w14:paraId="49303961" w14:textId="77777777" w:rsidR="0017547F" w:rsidRDefault="0017547F" w:rsidP="00415D43">
            <w:pPr>
              <w:spacing w:after="120" w:line="360" w:lineRule="auto"/>
              <w:rPr>
                <w:color w:val="000000"/>
                <w:sz w:val="20"/>
                <w:szCs w:val="20"/>
              </w:rPr>
            </w:pPr>
            <w:r>
              <w:rPr>
                <w:color w:val="000000"/>
                <w:sz w:val="20"/>
                <w:szCs w:val="20"/>
              </w:rPr>
              <w:t>94175A670</w:t>
            </w:r>
          </w:p>
        </w:tc>
        <w:tc>
          <w:tcPr>
            <w:tcW w:w="8151" w:type="dxa"/>
            <w:vAlign w:val="bottom"/>
          </w:tcPr>
          <w:p w14:paraId="5A1617ED" w14:textId="77777777" w:rsidR="0017547F" w:rsidRDefault="0017547F" w:rsidP="00415D43">
            <w:pPr>
              <w:spacing w:after="120" w:line="360" w:lineRule="auto"/>
              <w:rPr>
                <w:color w:val="000000"/>
                <w:sz w:val="20"/>
                <w:szCs w:val="20"/>
              </w:rPr>
            </w:pPr>
            <w:r>
              <w:rPr>
                <w:color w:val="000000"/>
                <w:sz w:val="20"/>
                <w:szCs w:val="20"/>
              </w:rPr>
              <w:t>Stand legs for the device</w:t>
            </w:r>
          </w:p>
        </w:tc>
      </w:tr>
      <w:tr w:rsidR="0017547F" w14:paraId="67C621E3" w14:textId="77777777" w:rsidTr="00415D43">
        <w:trPr>
          <w:trHeight w:val="300"/>
        </w:trPr>
        <w:tc>
          <w:tcPr>
            <w:tcW w:w="2590" w:type="dxa"/>
            <w:vAlign w:val="bottom"/>
          </w:tcPr>
          <w:p w14:paraId="5F5364CB" w14:textId="77777777" w:rsidR="0017547F" w:rsidRDefault="0017547F" w:rsidP="00415D43">
            <w:pPr>
              <w:spacing w:after="120" w:line="360" w:lineRule="auto"/>
              <w:rPr>
                <w:color w:val="000000"/>
                <w:sz w:val="20"/>
                <w:szCs w:val="20"/>
              </w:rPr>
            </w:pPr>
            <w:r>
              <w:rPr>
                <w:color w:val="000000"/>
                <w:sz w:val="20"/>
                <w:szCs w:val="20"/>
              </w:rPr>
              <w:t>Stand nut</w:t>
            </w:r>
          </w:p>
        </w:tc>
        <w:tc>
          <w:tcPr>
            <w:tcW w:w="2372" w:type="dxa"/>
            <w:vAlign w:val="bottom"/>
          </w:tcPr>
          <w:p w14:paraId="1D4EB396" w14:textId="77777777" w:rsidR="0017547F" w:rsidRDefault="0017547F" w:rsidP="00415D43">
            <w:pPr>
              <w:spacing w:after="120" w:line="360" w:lineRule="auto"/>
              <w:rPr>
                <w:color w:val="000000"/>
                <w:sz w:val="20"/>
                <w:szCs w:val="20"/>
              </w:rPr>
            </w:pPr>
            <w:r>
              <w:rPr>
                <w:color w:val="000000"/>
                <w:sz w:val="20"/>
                <w:szCs w:val="20"/>
              </w:rPr>
              <w:t>Vital-Parts</w:t>
            </w:r>
          </w:p>
        </w:tc>
        <w:tc>
          <w:tcPr>
            <w:tcW w:w="2410" w:type="dxa"/>
            <w:vAlign w:val="bottom"/>
          </w:tcPr>
          <w:p w14:paraId="6F4C5449" w14:textId="77777777" w:rsidR="0017547F" w:rsidRDefault="0017547F" w:rsidP="00415D43">
            <w:pPr>
              <w:spacing w:after="120" w:line="360" w:lineRule="auto"/>
              <w:rPr>
                <w:color w:val="000000"/>
                <w:sz w:val="20"/>
                <w:szCs w:val="20"/>
              </w:rPr>
            </w:pPr>
            <w:r>
              <w:rPr>
                <w:color w:val="000000"/>
                <w:sz w:val="20"/>
                <w:szCs w:val="20"/>
              </w:rPr>
              <w:t>HN934-M10-NY-N</w:t>
            </w:r>
          </w:p>
        </w:tc>
        <w:tc>
          <w:tcPr>
            <w:tcW w:w="8151" w:type="dxa"/>
            <w:vAlign w:val="bottom"/>
          </w:tcPr>
          <w:p w14:paraId="5E4A69B5" w14:textId="77777777" w:rsidR="0017547F" w:rsidRDefault="0017547F" w:rsidP="00415D43">
            <w:pPr>
              <w:spacing w:after="120" w:line="360" w:lineRule="auto"/>
              <w:rPr>
                <w:color w:val="000000"/>
                <w:sz w:val="20"/>
                <w:szCs w:val="20"/>
              </w:rPr>
            </w:pPr>
            <w:r>
              <w:rPr>
                <w:color w:val="000000"/>
                <w:sz w:val="20"/>
                <w:szCs w:val="20"/>
              </w:rPr>
              <w:t>Lock nut for Stand bolt</w:t>
            </w:r>
          </w:p>
        </w:tc>
      </w:tr>
      <w:tr w:rsidR="0017547F" w14:paraId="4321679B" w14:textId="77777777" w:rsidTr="00415D43">
        <w:trPr>
          <w:trHeight w:val="300"/>
        </w:trPr>
        <w:tc>
          <w:tcPr>
            <w:tcW w:w="2590" w:type="dxa"/>
            <w:vAlign w:val="bottom"/>
          </w:tcPr>
          <w:p w14:paraId="370EF933" w14:textId="77777777" w:rsidR="0017547F" w:rsidRDefault="0017547F" w:rsidP="00415D43">
            <w:pPr>
              <w:spacing w:after="120" w:line="360" w:lineRule="auto"/>
              <w:rPr>
                <w:color w:val="000000"/>
                <w:sz w:val="20"/>
                <w:szCs w:val="20"/>
              </w:rPr>
            </w:pPr>
            <w:r>
              <w:rPr>
                <w:color w:val="000000"/>
                <w:sz w:val="20"/>
                <w:szCs w:val="20"/>
              </w:rPr>
              <w:t>M12 washer</w:t>
            </w:r>
          </w:p>
        </w:tc>
        <w:tc>
          <w:tcPr>
            <w:tcW w:w="2372" w:type="dxa"/>
            <w:vAlign w:val="bottom"/>
          </w:tcPr>
          <w:p w14:paraId="547AFD68"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0D585D7E"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12077508" w14:textId="77777777" w:rsidR="0017547F" w:rsidRDefault="0017547F" w:rsidP="00415D43">
            <w:pPr>
              <w:spacing w:after="120" w:line="360" w:lineRule="auto"/>
              <w:rPr>
                <w:color w:val="000000"/>
                <w:sz w:val="20"/>
                <w:szCs w:val="20"/>
              </w:rPr>
            </w:pPr>
            <w:r>
              <w:rPr>
                <w:color w:val="000000"/>
                <w:sz w:val="20"/>
                <w:szCs w:val="20"/>
              </w:rPr>
              <w:t>Maintains gap for the foot of the 500 mL syringe cartridge</w:t>
            </w:r>
          </w:p>
        </w:tc>
      </w:tr>
      <w:tr w:rsidR="0017547F" w14:paraId="0B036B74" w14:textId="77777777" w:rsidTr="00415D43">
        <w:trPr>
          <w:trHeight w:val="300"/>
        </w:trPr>
        <w:tc>
          <w:tcPr>
            <w:tcW w:w="2590" w:type="dxa"/>
            <w:vAlign w:val="bottom"/>
          </w:tcPr>
          <w:p w14:paraId="73908BE2" w14:textId="77777777" w:rsidR="0017547F" w:rsidRDefault="0017547F" w:rsidP="00415D43">
            <w:pPr>
              <w:spacing w:after="120" w:line="360" w:lineRule="auto"/>
              <w:rPr>
                <w:color w:val="000000"/>
                <w:sz w:val="20"/>
                <w:szCs w:val="20"/>
              </w:rPr>
            </w:pPr>
            <w:r>
              <w:rPr>
                <w:color w:val="000000"/>
                <w:sz w:val="20"/>
                <w:szCs w:val="20"/>
              </w:rPr>
              <w:t>Syringe Top Clip</w:t>
            </w:r>
          </w:p>
        </w:tc>
        <w:tc>
          <w:tcPr>
            <w:tcW w:w="2372" w:type="dxa"/>
            <w:vAlign w:val="bottom"/>
          </w:tcPr>
          <w:p w14:paraId="0B53507F"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1643C120"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4054A9D0" w14:textId="77777777" w:rsidR="0017547F" w:rsidRDefault="0017547F" w:rsidP="00415D43">
            <w:pPr>
              <w:spacing w:after="120" w:line="360" w:lineRule="auto"/>
              <w:rPr>
                <w:color w:val="000000"/>
                <w:sz w:val="20"/>
                <w:szCs w:val="20"/>
              </w:rPr>
            </w:pPr>
            <w:r>
              <w:rPr>
                <w:color w:val="000000"/>
                <w:sz w:val="20"/>
                <w:szCs w:val="20"/>
              </w:rPr>
              <w:t>Holds the foot 500 mL syringe cartridge</w:t>
            </w:r>
          </w:p>
        </w:tc>
      </w:tr>
      <w:tr w:rsidR="0017547F" w14:paraId="004882DF" w14:textId="77777777" w:rsidTr="00415D43">
        <w:trPr>
          <w:trHeight w:val="300"/>
        </w:trPr>
        <w:tc>
          <w:tcPr>
            <w:tcW w:w="2590" w:type="dxa"/>
            <w:vAlign w:val="bottom"/>
          </w:tcPr>
          <w:p w14:paraId="1D3E0148" w14:textId="77777777" w:rsidR="0017547F" w:rsidRDefault="0017547F" w:rsidP="00415D43">
            <w:pPr>
              <w:spacing w:after="120" w:line="360" w:lineRule="auto"/>
              <w:rPr>
                <w:color w:val="000000"/>
                <w:sz w:val="20"/>
                <w:szCs w:val="20"/>
              </w:rPr>
            </w:pPr>
            <w:r>
              <w:rPr>
                <w:color w:val="000000"/>
                <w:sz w:val="20"/>
                <w:szCs w:val="20"/>
              </w:rPr>
              <w:t>Syringe Bottom Clip</w:t>
            </w:r>
          </w:p>
        </w:tc>
        <w:tc>
          <w:tcPr>
            <w:tcW w:w="2372" w:type="dxa"/>
            <w:vAlign w:val="bottom"/>
          </w:tcPr>
          <w:p w14:paraId="6EC3ED36"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6D702A73"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0319651C" w14:textId="77777777" w:rsidR="0017547F" w:rsidRDefault="0017547F" w:rsidP="00415D43">
            <w:pPr>
              <w:spacing w:after="120" w:line="360" w:lineRule="auto"/>
              <w:rPr>
                <w:color w:val="000000"/>
                <w:sz w:val="20"/>
                <w:szCs w:val="20"/>
              </w:rPr>
            </w:pPr>
            <w:r>
              <w:rPr>
                <w:color w:val="000000"/>
                <w:sz w:val="20"/>
                <w:szCs w:val="20"/>
              </w:rPr>
              <w:t>Holds the foot 500 mL syringe cartridge</w:t>
            </w:r>
          </w:p>
        </w:tc>
      </w:tr>
      <w:tr w:rsidR="0017547F" w14:paraId="2CD7633B" w14:textId="77777777" w:rsidTr="00415D43">
        <w:trPr>
          <w:trHeight w:val="300"/>
        </w:trPr>
        <w:tc>
          <w:tcPr>
            <w:tcW w:w="2590" w:type="dxa"/>
            <w:vAlign w:val="bottom"/>
          </w:tcPr>
          <w:p w14:paraId="78D1521E" w14:textId="77777777" w:rsidR="0017547F" w:rsidRDefault="0017547F" w:rsidP="00415D43">
            <w:pPr>
              <w:spacing w:after="120" w:line="360" w:lineRule="auto"/>
              <w:rPr>
                <w:color w:val="000000"/>
                <w:sz w:val="20"/>
                <w:szCs w:val="20"/>
              </w:rPr>
            </w:pPr>
            <w:r>
              <w:rPr>
                <w:color w:val="000000"/>
                <w:sz w:val="20"/>
                <w:szCs w:val="20"/>
              </w:rPr>
              <w:t>Nozzle bracket</w:t>
            </w:r>
          </w:p>
        </w:tc>
        <w:tc>
          <w:tcPr>
            <w:tcW w:w="2372" w:type="dxa"/>
            <w:vAlign w:val="bottom"/>
          </w:tcPr>
          <w:p w14:paraId="11484713"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1CDB6910"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285A5764" w14:textId="77777777" w:rsidR="0017547F" w:rsidRDefault="0017547F" w:rsidP="00415D43">
            <w:pPr>
              <w:spacing w:after="120" w:line="360" w:lineRule="auto"/>
              <w:rPr>
                <w:color w:val="000000"/>
                <w:sz w:val="20"/>
                <w:szCs w:val="20"/>
              </w:rPr>
            </w:pPr>
            <w:r>
              <w:rPr>
                <w:color w:val="000000"/>
                <w:sz w:val="20"/>
                <w:szCs w:val="20"/>
              </w:rPr>
              <w:t>Holds the nozzle of the 500ml syringe cartridge and the magnetic driver assembly</w:t>
            </w:r>
          </w:p>
        </w:tc>
      </w:tr>
      <w:tr w:rsidR="0017547F" w14:paraId="53D8B14A" w14:textId="77777777" w:rsidTr="00415D43">
        <w:trPr>
          <w:trHeight w:val="300"/>
        </w:trPr>
        <w:tc>
          <w:tcPr>
            <w:tcW w:w="2590" w:type="dxa"/>
            <w:vAlign w:val="bottom"/>
          </w:tcPr>
          <w:p w14:paraId="5E06A859" w14:textId="77777777" w:rsidR="0017547F" w:rsidRDefault="0017547F" w:rsidP="00415D43">
            <w:pPr>
              <w:spacing w:after="120" w:line="360" w:lineRule="auto"/>
              <w:rPr>
                <w:color w:val="000000"/>
                <w:sz w:val="20"/>
                <w:szCs w:val="20"/>
              </w:rPr>
            </w:pPr>
            <w:r>
              <w:rPr>
                <w:color w:val="000000"/>
                <w:sz w:val="20"/>
                <w:szCs w:val="20"/>
              </w:rPr>
              <w:t>M3 spacer</w:t>
            </w:r>
          </w:p>
        </w:tc>
        <w:tc>
          <w:tcPr>
            <w:tcW w:w="2372" w:type="dxa"/>
            <w:vAlign w:val="bottom"/>
          </w:tcPr>
          <w:p w14:paraId="407536F9" w14:textId="77777777" w:rsidR="0017547F" w:rsidRDefault="0017547F" w:rsidP="00415D43">
            <w:pPr>
              <w:spacing w:after="120" w:line="360" w:lineRule="auto"/>
              <w:rPr>
                <w:color w:val="000000"/>
                <w:sz w:val="20"/>
                <w:szCs w:val="20"/>
              </w:rPr>
            </w:pPr>
            <w:r>
              <w:rPr>
                <w:color w:val="000000"/>
                <w:sz w:val="20"/>
                <w:szCs w:val="20"/>
              </w:rPr>
              <w:t>Electronics-Salon</w:t>
            </w:r>
          </w:p>
        </w:tc>
        <w:tc>
          <w:tcPr>
            <w:tcW w:w="2410" w:type="dxa"/>
            <w:vAlign w:val="bottom"/>
          </w:tcPr>
          <w:p w14:paraId="6BCAC3B9" w14:textId="77777777" w:rsidR="0017547F" w:rsidRDefault="0017547F" w:rsidP="00415D43">
            <w:pPr>
              <w:spacing w:after="120" w:line="360" w:lineRule="auto"/>
              <w:rPr>
                <w:color w:val="000000"/>
                <w:sz w:val="20"/>
                <w:szCs w:val="20"/>
              </w:rPr>
            </w:pPr>
            <w:r>
              <w:rPr>
                <w:color w:val="000000"/>
                <w:sz w:val="20"/>
                <w:szCs w:val="20"/>
              </w:rPr>
              <w:t>‎ SPC-RB7x4x3-100</w:t>
            </w:r>
          </w:p>
        </w:tc>
        <w:tc>
          <w:tcPr>
            <w:tcW w:w="8151" w:type="dxa"/>
            <w:vAlign w:val="bottom"/>
          </w:tcPr>
          <w:p w14:paraId="5CC3852B" w14:textId="77777777" w:rsidR="0017547F" w:rsidRDefault="0017547F" w:rsidP="00415D43">
            <w:pPr>
              <w:spacing w:after="120" w:line="360" w:lineRule="auto"/>
              <w:rPr>
                <w:color w:val="000000"/>
                <w:sz w:val="20"/>
                <w:szCs w:val="20"/>
              </w:rPr>
            </w:pPr>
            <w:r>
              <w:rPr>
                <w:color w:val="000000"/>
                <w:sz w:val="20"/>
                <w:szCs w:val="20"/>
              </w:rPr>
              <w:t>Maintains gap for the foot of the 500 mL syringe cartridge</w:t>
            </w:r>
          </w:p>
        </w:tc>
      </w:tr>
      <w:tr w:rsidR="0017547F" w14:paraId="7D0C1E3C" w14:textId="77777777" w:rsidTr="00415D43">
        <w:trPr>
          <w:trHeight w:val="320"/>
        </w:trPr>
        <w:tc>
          <w:tcPr>
            <w:tcW w:w="2590" w:type="dxa"/>
            <w:vAlign w:val="bottom"/>
          </w:tcPr>
          <w:p w14:paraId="3B164896" w14:textId="77777777" w:rsidR="0017547F" w:rsidRDefault="0017547F" w:rsidP="00415D43">
            <w:pPr>
              <w:spacing w:after="120" w:line="360" w:lineRule="auto"/>
              <w:rPr>
                <w:color w:val="000000"/>
                <w:sz w:val="20"/>
                <w:szCs w:val="20"/>
              </w:rPr>
            </w:pPr>
            <w:r>
              <w:rPr>
                <w:color w:val="000000"/>
                <w:sz w:val="20"/>
                <w:szCs w:val="20"/>
              </w:rPr>
              <w:t>Three way valve</w:t>
            </w:r>
          </w:p>
        </w:tc>
        <w:tc>
          <w:tcPr>
            <w:tcW w:w="2372" w:type="dxa"/>
            <w:vAlign w:val="bottom"/>
          </w:tcPr>
          <w:p w14:paraId="60EB8120" w14:textId="77777777" w:rsidR="0017547F" w:rsidRDefault="0017547F" w:rsidP="00415D43">
            <w:pPr>
              <w:spacing w:after="120" w:line="360" w:lineRule="auto"/>
              <w:rPr>
                <w:color w:val="000000"/>
                <w:sz w:val="20"/>
                <w:szCs w:val="20"/>
              </w:rPr>
            </w:pPr>
            <w:r>
              <w:rPr>
                <w:color w:val="000000"/>
                <w:sz w:val="20"/>
                <w:szCs w:val="20"/>
              </w:rPr>
              <w:t>Tiantiankeji</w:t>
            </w:r>
          </w:p>
        </w:tc>
        <w:tc>
          <w:tcPr>
            <w:tcW w:w="2410" w:type="dxa"/>
            <w:vAlign w:val="bottom"/>
          </w:tcPr>
          <w:p w14:paraId="45C59246" w14:textId="77777777" w:rsidR="0017547F" w:rsidRDefault="0017547F" w:rsidP="00415D43">
            <w:pPr>
              <w:spacing w:after="120" w:line="360" w:lineRule="auto"/>
              <w:rPr>
                <w:color w:val="000000"/>
                <w:sz w:val="20"/>
                <w:szCs w:val="20"/>
              </w:rPr>
            </w:pPr>
            <w:r>
              <w:rPr>
                <w:color w:val="000000"/>
                <w:sz w:val="20"/>
                <w:szCs w:val="20"/>
              </w:rPr>
              <w:t>EMT</w:t>
            </w:r>
          </w:p>
        </w:tc>
        <w:tc>
          <w:tcPr>
            <w:tcW w:w="8151" w:type="dxa"/>
            <w:vAlign w:val="center"/>
          </w:tcPr>
          <w:p w14:paraId="4789659D" w14:textId="77777777" w:rsidR="0017547F" w:rsidRDefault="0017547F" w:rsidP="00415D43">
            <w:pPr>
              <w:spacing w:after="120" w:line="360" w:lineRule="auto"/>
              <w:rPr>
                <w:color w:val="000000"/>
                <w:sz w:val="20"/>
                <w:szCs w:val="20"/>
              </w:rPr>
            </w:pPr>
            <w:r>
              <w:rPr>
                <w:color w:val="000000"/>
                <w:sz w:val="20"/>
                <w:szCs w:val="20"/>
              </w:rPr>
              <w:t>Luer lok valve for syringe cartridge</w:t>
            </w:r>
          </w:p>
        </w:tc>
      </w:tr>
      <w:tr w:rsidR="0017547F" w14:paraId="321E7125" w14:textId="77777777" w:rsidTr="00415D43">
        <w:trPr>
          <w:trHeight w:val="320"/>
        </w:trPr>
        <w:tc>
          <w:tcPr>
            <w:tcW w:w="2590" w:type="dxa"/>
            <w:vAlign w:val="bottom"/>
          </w:tcPr>
          <w:p w14:paraId="54F0DAB5" w14:textId="77777777" w:rsidR="0017547F" w:rsidRDefault="0017547F" w:rsidP="00415D43">
            <w:pPr>
              <w:spacing w:after="120" w:line="360" w:lineRule="auto"/>
              <w:rPr>
                <w:color w:val="000000"/>
                <w:sz w:val="20"/>
                <w:szCs w:val="20"/>
              </w:rPr>
            </w:pPr>
            <w:r>
              <w:rPr>
                <w:color w:val="000000"/>
                <w:sz w:val="20"/>
                <w:szCs w:val="20"/>
              </w:rPr>
              <w:t>Nozzle Luer</w:t>
            </w:r>
          </w:p>
        </w:tc>
        <w:tc>
          <w:tcPr>
            <w:tcW w:w="2372" w:type="dxa"/>
            <w:vAlign w:val="center"/>
          </w:tcPr>
          <w:p w14:paraId="370335C9" w14:textId="77777777" w:rsidR="0017547F" w:rsidRDefault="0017547F" w:rsidP="00415D43">
            <w:pPr>
              <w:spacing w:after="120" w:line="360" w:lineRule="auto"/>
              <w:rPr>
                <w:color w:val="000000"/>
                <w:sz w:val="20"/>
                <w:szCs w:val="20"/>
              </w:rPr>
            </w:pPr>
            <w:r>
              <w:rPr>
                <w:color w:val="000000"/>
                <w:sz w:val="20"/>
                <w:szCs w:val="20"/>
              </w:rPr>
              <w:t>‎AIEX</w:t>
            </w:r>
          </w:p>
        </w:tc>
        <w:tc>
          <w:tcPr>
            <w:tcW w:w="2410" w:type="dxa"/>
            <w:vAlign w:val="bottom"/>
          </w:tcPr>
          <w:p w14:paraId="1133264E" w14:textId="77777777" w:rsidR="0017547F" w:rsidRDefault="0017547F" w:rsidP="00415D43">
            <w:pPr>
              <w:spacing w:after="120" w:line="360" w:lineRule="auto"/>
              <w:rPr>
                <w:color w:val="000000"/>
                <w:sz w:val="20"/>
                <w:szCs w:val="20"/>
              </w:rPr>
            </w:pPr>
            <w:r>
              <w:rPr>
                <w:color w:val="000000"/>
                <w:sz w:val="20"/>
                <w:szCs w:val="20"/>
              </w:rPr>
              <w:t>B13193</w:t>
            </w:r>
          </w:p>
        </w:tc>
        <w:tc>
          <w:tcPr>
            <w:tcW w:w="8151" w:type="dxa"/>
            <w:vAlign w:val="bottom"/>
          </w:tcPr>
          <w:p w14:paraId="72514058" w14:textId="77777777" w:rsidR="0017547F" w:rsidRDefault="0017547F" w:rsidP="00415D43">
            <w:pPr>
              <w:spacing w:after="120" w:line="360" w:lineRule="auto"/>
              <w:rPr>
                <w:color w:val="000000"/>
                <w:sz w:val="20"/>
                <w:szCs w:val="20"/>
              </w:rPr>
            </w:pPr>
            <w:r>
              <w:rPr>
                <w:color w:val="000000"/>
                <w:sz w:val="20"/>
                <w:szCs w:val="20"/>
              </w:rPr>
              <w:t>For making the syringe cartridge luer compatible</w:t>
            </w:r>
          </w:p>
        </w:tc>
      </w:tr>
      <w:tr w:rsidR="0017547F" w14:paraId="35038386" w14:textId="77777777" w:rsidTr="00415D43">
        <w:trPr>
          <w:trHeight w:val="300"/>
        </w:trPr>
        <w:tc>
          <w:tcPr>
            <w:tcW w:w="2590" w:type="dxa"/>
            <w:vAlign w:val="bottom"/>
          </w:tcPr>
          <w:p w14:paraId="54E777F9" w14:textId="77777777" w:rsidR="0017547F" w:rsidRDefault="0017547F" w:rsidP="00415D43">
            <w:pPr>
              <w:spacing w:after="120" w:line="360" w:lineRule="auto"/>
              <w:rPr>
                <w:color w:val="000000"/>
                <w:sz w:val="20"/>
                <w:szCs w:val="20"/>
              </w:rPr>
            </w:pPr>
            <w:r>
              <w:rPr>
                <w:color w:val="000000"/>
                <w:sz w:val="20"/>
                <w:szCs w:val="20"/>
              </w:rPr>
              <w:t>Syringe Cartridge</w:t>
            </w:r>
          </w:p>
        </w:tc>
        <w:tc>
          <w:tcPr>
            <w:tcW w:w="2372" w:type="dxa"/>
            <w:vAlign w:val="bottom"/>
          </w:tcPr>
          <w:p w14:paraId="4EF27C00" w14:textId="77777777" w:rsidR="0017547F" w:rsidRDefault="0017547F" w:rsidP="00415D43">
            <w:pPr>
              <w:spacing w:after="120" w:line="360" w:lineRule="auto"/>
              <w:rPr>
                <w:color w:val="000000"/>
                <w:sz w:val="20"/>
                <w:szCs w:val="20"/>
              </w:rPr>
            </w:pPr>
            <w:r>
              <w:rPr>
                <w:color w:val="000000"/>
                <w:sz w:val="20"/>
                <w:szCs w:val="20"/>
              </w:rPr>
              <w:t>Jiansu Nuohong Medical Technology</w:t>
            </w:r>
          </w:p>
        </w:tc>
        <w:tc>
          <w:tcPr>
            <w:tcW w:w="2410" w:type="dxa"/>
            <w:vAlign w:val="bottom"/>
          </w:tcPr>
          <w:p w14:paraId="478BDF18" w14:textId="77777777" w:rsidR="0017547F" w:rsidRDefault="0017547F" w:rsidP="00415D43">
            <w:pPr>
              <w:spacing w:after="120" w:line="360" w:lineRule="auto"/>
              <w:rPr>
                <w:color w:val="000000"/>
                <w:sz w:val="20"/>
                <w:szCs w:val="20"/>
              </w:rPr>
            </w:pPr>
            <w:r>
              <w:rPr>
                <w:color w:val="000000"/>
                <w:sz w:val="20"/>
                <w:szCs w:val="20"/>
              </w:rPr>
              <w:t>500ML</w:t>
            </w:r>
          </w:p>
        </w:tc>
        <w:tc>
          <w:tcPr>
            <w:tcW w:w="8151" w:type="dxa"/>
            <w:vAlign w:val="bottom"/>
          </w:tcPr>
          <w:p w14:paraId="5BFA866A" w14:textId="77777777" w:rsidR="0017547F" w:rsidRDefault="0017547F" w:rsidP="00415D43">
            <w:pPr>
              <w:spacing w:after="120" w:line="360" w:lineRule="auto"/>
              <w:rPr>
                <w:color w:val="000000"/>
                <w:sz w:val="20"/>
                <w:szCs w:val="20"/>
              </w:rPr>
            </w:pPr>
            <w:r>
              <w:rPr>
                <w:color w:val="000000"/>
                <w:sz w:val="20"/>
                <w:szCs w:val="20"/>
              </w:rPr>
              <w:t>Reservoir for the probiotic solution.</w:t>
            </w:r>
          </w:p>
        </w:tc>
      </w:tr>
      <w:tr w:rsidR="0017547F" w14:paraId="5B5495F6" w14:textId="77777777" w:rsidTr="00415D43">
        <w:trPr>
          <w:trHeight w:val="300"/>
        </w:trPr>
        <w:tc>
          <w:tcPr>
            <w:tcW w:w="2590" w:type="dxa"/>
            <w:vAlign w:val="bottom"/>
          </w:tcPr>
          <w:p w14:paraId="62D97E8C" w14:textId="77777777" w:rsidR="0017547F" w:rsidRDefault="0017547F" w:rsidP="00415D43">
            <w:pPr>
              <w:spacing w:after="120" w:line="360" w:lineRule="auto"/>
              <w:rPr>
                <w:color w:val="000000"/>
                <w:sz w:val="20"/>
                <w:szCs w:val="20"/>
              </w:rPr>
            </w:pPr>
            <w:r>
              <w:rPr>
                <w:color w:val="000000"/>
                <w:sz w:val="20"/>
                <w:szCs w:val="20"/>
              </w:rPr>
              <w:t>Probiotic Intake adapter A</w:t>
            </w:r>
          </w:p>
        </w:tc>
        <w:tc>
          <w:tcPr>
            <w:tcW w:w="2372" w:type="dxa"/>
            <w:vAlign w:val="bottom"/>
          </w:tcPr>
          <w:p w14:paraId="4CD8BD04" w14:textId="77777777" w:rsidR="0017547F" w:rsidRDefault="0017547F" w:rsidP="00415D43">
            <w:pPr>
              <w:spacing w:after="120" w:line="360" w:lineRule="auto"/>
              <w:rPr>
                <w:color w:val="000000"/>
                <w:sz w:val="20"/>
                <w:szCs w:val="20"/>
              </w:rPr>
            </w:pPr>
            <w:r>
              <w:rPr>
                <w:color w:val="000000"/>
                <w:sz w:val="20"/>
                <w:szCs w:val="20"/>
              </w:rPr>
              <w:t>MEETOOT</w:t>
            </w:r>
          </w:p>
        </w:tc>
        <w:tc>
          <w:tcPr>
            <w:tcW w:w="2410" w:type="dxa"/>
            <w:vAlign w:val="bottom"/>
          </w:tcPr>
          <w:p w14:paraId="31D81B78" w14:textId="77777777" w:rsidR="0017547F" w:rsidRDefault="0017547F" w:rsidP="00415D43">
            <w:pPr>
              <w:spacing w:after="120" w:line="360" w:lineRule="auto"/>
              <w:rPr>
                <w:color w:val="000000"/>
                <w:sz w:val="20"/>
                <w:szCs w:val="20"/>
              </w:rPr>
            </w:pPr>
            <w:r>
              <w:rPr>
                <w:color w:val="000000"/>
                <w:sz w:val="20"/>
                <w:szCs w:val="20"/>
              </w:rPr>
              <w:t>MLLPHBA-316-10</w:t>
            </w:r>
          </w:p>
        </w:tc>
        <w:tc>
          <w:tcPr>
            <w:tcW w:w="8151" w:type="dxa"/>
            <w:vAlign w:val="bottom"/>
          </w:tcPr>
          <w:p w14:paraId="4AA29C57" w14:textId="77777777" w:rsidR="0017547F" w:rsidRDefault="0017547F" w:rsidP="00415D43">
            <w:pPr>
              <w:spacing w:after="120" w:line="360" w:lineRule="auto"/>
              <w:rPr>
                <w:color w:val="000000"/>
                <w:sz w:val="20"/>
                <w:szCs w:val="20"/>
              </w:rPr>
            </w:pPr>
            <w:r>
              <w:rPr>
                <w:color w:val="000000"/>
                <w:sz w:val="20"/>
                <w:szCs w:val="20"/>
              </w:rPr>
              <w:t>Adapts the intake tube to syringe valve</w:t>
            </w:r>
          </w:p>
        </w:tc>
      </w:tr>
      <w:tr w:rsidR="0017547F" w14:paraId="10393668" w14:textId="77777777" w:rsidTr="00415D43">
        <w:trPr>
          <w:trHeight w:val="300"/>
        </w:trPr>
        <w:tc>
          <w:tcPr>
            <w:tcW w:w="2590" w:type="dxa"/>
            <w:vAlign w:val="bottom"/>
          </w:tcPr>
          <w:p w14:paraId="5709EED5" w14:textId="77777777" w:rsidR="0017547F" w:rsidRDefault="0017547F" w:rsidP="00415D43">
            <w:pPr>
              <w:spacing w:after="120" w:line="360" w:lineRule="auto"/>
              <w:rPr>
                <w:color w:val="000000"/>
                <w:sz w:val="20"/>
                <w:szCs w:val="20"/>
              </w:rPr>
            </w:pPr>
            <w:r>
              <w:rPr>
                <w:color w:val="000000"/>
                <w:sz w:val="20"/>
                <w:szCs w:val="20"/>
              </w:rPr>
              <w:t>Probiotic Intake adapter B</w:t>
            </w:r>
          </w:p>
        </w:tc>
        <w:tc>
          <w:tcPr>
            <w:tcW w:w="2372" w:type="dxa"/>
            <w:vAlign w:val="bottom"/>
          </w:tcPr>
          <w:p w14:paraId="331C53DF" w14:textId="77777777" w:rsidR="0017547F" w:rsidRDefault="0017547F" w:rsidP="00415D43">
            <w:pPr>
              <w:spacing w:after="120" w:line="360" w:lineRule="auto"/>
              <w:rPr>
                <w:color w:val="000000"/>
                <w:sz w:val="20"/>
                <w:szCs w:val="20"/>
              </w:rPr>
            </w:pPr>
            <w:r>
              <w:rPr>
                <w:color w:val="000000"/>
                <w:sz w:val="20"/>
                <w:szCs w:val="20"/>
              </w:rPr>
              <w:t>‎ ITROLLE</w:t>
            </w:r>
          </w:p>
        </w:tc>
        <w:tc>
          <w:tcPr>
            <w:tcW w:w="2410" w:type="dxa"/>
            <w:vAlign w:val="bottom"/>
          </w:tcPr>
          <w:p w14:paraId="60CA5A77" w14:textId="77777777" w:rsidR="0017547F" w:rsidRDefault="0017547F" w:rsidP="00415D43">
            <w:pPr>
              <w:spacing w:after="120" w:line="360" w:lineRule="auto"/>
              <w:rPr>
                <w:color w:val="000000"/>
                <w:sz w:val="20"/>
                <w:szCs w:val="20"/>
              </w:rPr>
            </w:pPr>
            <w:r>
              <w:rPr>
                <w:color w:val="000000"/>
                <w:sz w:val="20"/>
                <w:szCs w:val="20"/>
              </w:rPr>
              <w:t>FLJSASTJLL-T10</w:t>
            </w:r>
          </w:p>
        </w:tc>
        <w:tc>
          <w:tcPr>
            <w:tcW w:w="8151" w:type="dxa"/>
            <w:vAlign w:val="bottom"/>
          </w:tcPr>
          <w:p w14:paraId="4DFD79DF" w14:textId="77777777" w:rsidR="0017547F" w:rsidRDefault="0017547F" w:rsidP="00415D43">
            <w:pPr>
              <w:spacing w:after="120" w:line="360" w:lineRule="auto"/>
              <w:rPr>
                <w:color w:val="000000"/>
                <w:sz w:val="20"/>
                <w:szCs w:val="20"/>
              </w:rPr>
            </w:pPr>
            <w:r>
              <w:rPr>
                <w:color w:val="000000"/>
                <w:sz w:val="20"/>
                <w:szCs w:val="20"/>
              </w:rPr>
              <w:t>Adapts the intake tube to syringe valve</w:t>
            </w:r>
          </w:p>
        </w:tc>
      </w:tr>
      <w:tr w:rsidR="0017547F" w14:paraId="00E7DFE5" w14:textId="77777777" w:rsidTr="00415D43">
        <w:trPr>
          <w:trHeight w:val="300"/>
        </w:trPr>
        <w:tc>
          <w:tcPr>
            <w:tcW w:w="2590" w:type="dxa"/>
            <w:vAlign w:val="bottom"/>
          </w:tcPr>
          <w:p w14:paraId="7DE8F7D0" w14:textId="77777777" w:rsidR="0017547F" w:rsidRDefault="0017547F" w:rsidP="00415D43">
            <w:pPr>
              <w:spacing w:after="120" w:line="360" w:lineRule="auto"/>
              <w:rPr>
                <w:color w:val="000000"/>
                <w:sz w:val="20"/>
                <w:szCs w:val="20"/>
              </w:rPr>
            </w:pPr>
            <w:r>
              <w:rPr>
                <w:color w:val="000000"/>
                <w:sz w:val="20"/>
                <w:szCs w:val="20"/>
              </w:rPr>
              <w:t>Impeller frame</w:t>
            </w:r>
          </w:p>
        </w:tc>
        <w:tc>
          <w:tcPr>
            <w:tcW w:w="2372" w:type="dxa"/>
            <w:vAlign w:val="bottom"/>
          </w:tcPr>
          <w:p w14:paraId="6D77E411"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2B75439B"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4CAF6CA5" w14:textId="77777777" w:rsidR="0017547F" w:rsidRDefault="0017547F" w:rsidP="00415D43">
            <w:pPr>
              <w:spacing w:after="120" w:line="360" w:lineRule="auto"/>
              <w:rPr>
                <w:color w:val="000000"/>
                <w:sz w:val="20"/>
                <w:szCs w:val="20"/>
              </w:rPr>
            </w:pPr>
            <w:r>
              <w:rPr>
                <w:color w:val="000000"/>
                <w:sz w:val="20"/>
                <w:szCs w:val="20"/>
              </w:rPr>
              <w:t>Holds the magnetic impeller</w:t>
            </w:r>
          </w:p>
        </w:tc>
      </w:tr>
      <w:tr w:rsidR="0017547F" w14:paraId="2875AB52" w14:textId="77777777" w:rsidTr="00415D43">
        <w:trPr>
          <w:trHeight w:val="300"/>
        </w:trPr>
        <w:tc>
          <w:tcPr>
            <w:tcW w:w="2590" w:type="dxa"/>
            <w:vAlign w:val="bottom"/>
          </w:tcPr>
          <w:p w14:paraId="5A850186" w14:textId="77777777" w:rsidR="0017547F" w:rsidRDefault="0017547F" w:rsidP="00415D43">
            <w:pPr>
              <w:spacing w:after="120" w:line="360" w:lineRule="auto"/>
              <w:rPr>
                <w:color w:val="000000"/>
                <w:sz w:val="20"/>
                <w:szCs w:val="20"/>
              </w:rPr>
            </w:pPr>
            <w:r>
              <w:rPr>
                <w:color w:val="000000"/>
                <w:sz w:val="20"/>
                <w:szCs w:val="20"/>
              </w:rPr>
              <w:lastRenderedPageBreak/>
              <w:t>Impeller thick spacer</w:t>
            </w:r>
          </w:p>
        </w:tc>
        <w:tc>
          <w:tcPr>
            <w:tcW w:w="2372" w:type="dxa"/>
            <w:vAlign w:val="bottom"/>
          </w:tcPr>
          <w:p w14:paraId="3B984766"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5BF7F190"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51FB1587" w14:textId="77777777" w:rsidR="0017547F" w:rsidRDefault="0017547F" w:rsidP="00415D43">
            <w:pPr>
              <w:spacing w:after="120" w:line="360" w:lineRule="auto"/>
              <w:rPr>
                <w:color w:val="000000"/>
                <w:sz w:val="20"/>
                <w:szCs w:val="20"/>
              </w:rPr>
            </w:pPr>
            <w:r>
              <w:rPr>
                <w:color w:val="000000"/>
                <w:sz w:val="20"/>
                <w:szCs w:val="20"/>
              </w:rPr>
              <w:t>Spaces impeller from the frame</w:t>
            </w:r>
          </w:p>
        </w:tc>
      </w:tr>
      <w:tr w:rsidR="0017547F" w14:paraId="6530756C" w14:textId="77777777" w:rsidTr="00415D43">
        <w:trPr>
          <w:trHeight w:val="300"/>
        </w:trPr>
        <w:tc>
          <w:tcPr>
            <w:tcW w:w="2590" w:type="dxa"/>
            <w:vAlign w:val="bottom"/>
          </w:tcPr>
          <w:p w14:paraId="453A2302" w14:textId="77777777" w:rsidR="0017547F" w:rsidRDefault="0017547F" w:rsidP="00415D43">
            <w:pPr>
              <w:spacing w:after="120" w:line="360" w:lineRule="auto"/>
              <w:rPr>
                <w:color w:val="000000"/>
                <w:sz w:val="20"/>
                <w:szCs w:val="20"/>
              </w:rPr>
            </w:pPr>
            <w:r>
              <w:rPr>
                <w:color w:val="000000"/>
                <w:sz w:val="20"/>
                <w:szCs w:val="20"/>
              </w:rPr>
              <w:t>Impeller thin spacer</w:t>
            </w:r>
          </w:p>
        </w:tc>
        <w:tc>
          <w:tcPr>
            <w:tcW w:w="2372" w:type="dxa"/>
            <w:vAlign w:val="bottom"/>
          </w:tcPr>
          <w:p w14:paraId="625DE2BC"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46D02C6D"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3B451B2E" w14:textId="77777777" w:rsidR="0017547F" w:rsidRDefault="0017547F" w:rsidP="00415D43">
            <w:pPr>
              <w:spacing w:after="120" w:line="360" w:lineRule="auto"/>
              <w:rPr>
                <w:color w:val="000000"/>
                <w:sz w:val="20"/>
                <w:szCs w:val="20"/>
              </w:rPr>
            </w:pPr>
            <w:r>
              <w:rPr>
                <w:color w:val="000000"/>
                <w:sz w:val="20"/>
                <w:szCs w:val="20"/>
              </w:rPr>
              <w:t>Spaces impeller from the frame</w:t>
            </w:r>
          </w:p>
        </w:tc>
      </w:tr>
      <w:tr w:rsidR="0017547F" w14:paraId="257864AB" w14:textId="77777777" w:rsidTr="00415D43">
        <w:trPr>
          <w:trHeight w:val="300"/>
        </w:trPr>
        <w:tc>
          <w:tcPr>
            <w:tcW w:w="2590" w:type="dxa"/>
            <w:vAlign w:val="bottom"/>
          </w:tcPr>
          <w:p w14:paraId="0F15958A" w14:textId="77777777" w:rsidR="0017547F" w:rsidRDefault="0017547F" w:rsidP="00415D43">
            <w:pPr>
              <w:spacing w:after="120" w:line="360" w:lineRule="auto"/>
              <w:rPr>
                <w:color w:val="000000"/>
                <w:sz w:val="20"/>
                <w:szCs w:val="20"/>
              </w:rPr>
            </w:pPr>
            <w:r>
              <w:rPr>
                <w:color w:val="000000"/>
                <w:sz w:val="20"/>
                <w:szCs w:val="20"/>
              </w:rPr>
              <w:t>Impeller</w:t>
            </w:r>
          </w:p>
        </w:tc>
        <w:tc>
          <w:tcPr>
            <w:tcW w:w="2372" w:type="dxa"/>
            <w:vAlign w:val="bottom"/>
          </w:tcPr>
          <w:p w14:paraId="4A1698C9" w14:textId="77777777" w:rsidR="0017547F" w:rsidRDefault="0017547F" w:rsidP="00415D43">
            <w:pPr>
              <w:spacing w:after="120" w:line="360" w:lineRule="auto"/>
              <w:rPr>
                <w:color w:val="000000"/>
                <w:sz w:val="20"/>
                <w:szCs w:val="20"/>
              </w:rPr>
            </w:pPr>
            <w:r>
              <w:rPr>
                <w:color w:val="000000"/>
                <w:sz w:val="20"/>
                <w:szCs w:val="20"/>
              </w:rPr>
              <w:t>ABCRapid</w:t>
            </w:r>
          </w:p>
        </w:tc>
        <w:tc>
          <w:tcPr>
            <w:tcW w:w="2410" w:type="dxa"/>
            <w:vAlign w:val="bottom"/>
          </w:tcPr>
          <w:p w14:paraId="5FF04610" w14:textId="77777777" w:rsidR="0017547F" w:rsidRDefault="0017547F" w:rsidP="00415D43">
            <w:pPr>
              <w:spacing w:after="120" w:line="360" w:lineRule="auto"/>
              <w:rPr>
                <w:color w:val="000000"/>
                <w:sz w:val="20"/>
                <w:szCs w:val="20"/>
              </w:rPr>
            </w:pPr>
            <w:r>
              <w:rPr>
                <w:color w:val="000000"/>
                <w:sz w:val="20"/>
                <w:szCs w:val="20"/>
              </w:rPr>
              <w:t>Custom manufacture from design</w:t>
            </w:r>
          </w:p>
        </w:tc>
        <w:tc>
          <w:tcPr>
            <w:tcW w:w="8151" w:type="dxa"/>
            <w:vAlign w:val="bottom"/>
          </w:tcPr>
          <w:p w14:paraId="1FBCB4FF" w14:textId="77777777" w:rsidR="0017547F" w:rsidRDefault="0017547F" w:rsidP="00415D43">
            <w:pPr>
              <w:spacing w:after="120" w:line="360" w:lineRule="auto"/>
              <w:rPr>
                <w:color w:val="000000"/>
                <w:sz w:val="20"/>
                <w:szCs w:val="20"/>
              </w:rPr>
            </w:pPr>
            <w:r>
              <w:rPr>
                <w:color w:val="000000"/>
                <w:sz w:val="20"/>
                <w:szCs w:val="20"/>
              </w:rPr>
              <w:t>Agitates the probiotic solution</w:t>
            </w:r>
          </w:p>
        </w:tc>
      </w:tr>
      <w:tr w:rsidR="0017547F" w14:paraId="7C0C3CB0" w14:textId="77777777" w:rsidTr="00415D43">
        <w:trPr>
          <w:trHeight w:val="300"/>
        </w:trPr>
        <w:tc>
          <w:tcPr>
            <w:tcW w:w="2590" w:type="dxa"/>
            <w:vAlign w:val="bottom"/>
          </w:tcPr>
          <w:p w14:paraId="16BAB948" w14:textId="77777777" w:rsidR="0017547F" w:rsidRDefault="0017547F" w:rsidP="00415D43">
            <w:pPr>
              <w:spacing w:after="120" w:line="360" w:lineRule="auto"/>
              <w:rPr>
                <w:color w:val="000000"/>
                <w:sz w:val="20"/>
                <w:szCs w:val="20"/>
              </w:rPr>
            </w:pPr>
            <w:r>
              <w:rPr>
                <w:color w:val="000000"/>
                <w:sz w:val="20"/>
                <w:szCs w:val="20"/>
              </w:rPr>
              <w:t>Disk magnet</w:t>
            </w:r>
          </w:p>
        </w:tc>
        <w:tc>
          <w:tcPr>
            <w:tcW w:w="2372" w:type="dxa"/>
            <w:vAlign w:val="bottom"/>
          </w:tcPr>
          <w:p w14:paraId="1462CBBC" w14:textId="77777777" w:rsidR="0017547F" w:rsidRDefault="0017547F" w:rsidP="00415D43">
            <w:pPr>
              <w:spacing w:after="120" w:line="360" w:lineRule="auto"/>
              <w:rPr>
                <w:color w:val="000000"/>
                <w:sz w:val="20"/>
                <w:szCs w:val="20"/>
              </w:rPr>
            </w:pPr>
            <w:r>
              <w:rPr>
                <w:color w:val="000000"/>
                <w:sz w:val="20"/>
                <w:szCs w:val="20"/>
              </w:rPr>
              <w:t>First4Magnets</w:t>
            </w:r>
          </w:p>
        </w:tc>
        <w:tc>
          <w:tcPr>
            <w:tcW w:w="2410" w:type="dxa"/>
            <w:vAlign w:val="bottom"/>
          </w:tcPr>
          <w:p w14:paraId="2D2EB733" w14:textId="77777777" w:rsidR="0017547F" w:rsidRDefault="0017547F" w:rsidP="00415D43">
            <w:pPr>
              <w:spacing w:after="120" w:line="360" w:lineRule="auto"/>
              <w:rPr>
                <w:color w:val="000000"/>
                <w:sz w:val="20"/>
                <w:szCs w:val="20"/>
              </w:rPr>
            </w:pPr>
            <w:r>
              <w:rPr>
                <w:color w:val="000000"/>
                <w:sz w:val="20"/>
                <w:szCs w:val="20"/>
              </w:rPr>
              <w:t>F1025-20</w:t>
            </w:r>
          </w:p>
        </w:tc>
        <w:tc>
          <w:tcPr>
            <w:tcW w:w="8151" w:type="dxa"/>
            <w:vAlign w:val="bottom"/>
          </w:tcPr>
          <w:p w14:paraId="7436F970" w14:textId="77777777" w:rsidR="0017547F" w:rsidRDefault="0017547F" w:rsidP="00415D43">
            <w:pPr>
              <w:spacing w:after="120" w:line="360" w:lineRule="auto"/>
              <w:rPr>
                <w:color w:val="000000"/>
                <w:sz w:val="20"/>
                <w:szCs w:val="20"/>
              </w:rPr>
            </w:pPr>
            <w:r>
              <w:rPr>
                <w:color w:val="000000"/>
                <w:sz w:val="20"/>
                <w:szCs w:val="20"/>
              </w:rPr>
              <w:t>Used in magnetic agitation</w:t>
            </w:r>
          </w:p>
        </w:tc>
      </w:tr>
      <w:tr w:rsidR="0017547F" w14:paraId="18EC2B0C" w14:textId="77777777" w:rsidTr="00415D43">
        <w:trPr>
          <w:trHeight w:val="300"/>
        </w:trPr>
        <w:tc>
          <w:tcPr>
            <w:tcW w:w="2590" w:type="dxa"/>
            <w:vAlign w:val="bottom"/>
          </w:tcPr>
          <w:p w14:paraId="7C8127A4" w14:textId="77777777" w:rsidR="0017547F" w:rsidRDefault="0017547F" w:rsidP="00415D43">
            <w:pPr>
              <w:spacing w:after="120" w:line="360" w:lineRule="auto"/>
              <w:rPr>
                <w:color w:val="000000"/>
                <w:sz w:val="20"/>
                <w:szCs w:val="20"/>
              </w:rPr>
            </w:pPr>
            <w:r>
              <w:rPr>
                <w:color w:val="000000"/>
                <w:sz w:val="20"/>
                <w:szCs w:val="20"/>
              </w:rPr>
              <w:t>Impeller grub screw</w:t>
            </w:r>
          </w:p>
        </w:tc>
        <w:tc>
          <w:tcPr>
            <w:tcW w:w="2372" w:type="dxa"/>
            <w:vAlign w:val="bottom"/>
          </w:tcPr>
          <w:p w14:paraId="01DABA97" w14:textId="77777777" w:rsidR="0017547F" w:rsidRDefault="0017547F" w:rsidP="00415D43">
            <w:pPr>
              <w:spacing w:after="120" w:line="360" w:lineRule="auto"/>
              <w:rPr>
                <w:color w:val="000000"/>
                <w:sz w:val="20"/>
                <w:szCs w:val="20"/>
              </w:rPr>
            </w:pPr>
            <w:r>
              <w:rPr>
                <w:color w:val="000000"/>
                <w:sz w:val="20"/>
                <w:szCs w:val="20"/>
              </w:rPr>
              <w:t>Accu-components</w:t>
            </w:r>
          </w:p>
        </w:tc>
        <w:tc>
          <w:tcPr>
            <w:tcW w:w="2410" w:type="dxa"/>
            <w:vAlign w:val="bottom"/>
          </w:tcPr>
          <w:p w14:paraId="3F34D7A5" w14:textId="77777777" w:rsidR="0017547F" w:rsidRDefault="0017547F" w:rsidP="00415D43">
            <w:pPr>
              <w:spacing w:after="120" w:line="360" w:lineRule="auto"/>
              <w:rPr>
                <w:color w:val="000000"/>
                <w:sz w:val="20"/>
                <w:szCs w:val="20"/>
              </w:rPr>
            </w:pPr>
            <w:r>
              <w:rPr>
                <w:color w:val="000000"/>
                <w:sz w:val="20"/>
                <w:szCs w:val="20"/>
              </w:rPr>
              <w:t xml:space="preserve">SFF-M10-30-N </w:t>
            </w:r>
          </w:p>
        </w:tc>
        <w:tc>
          <w:tcPr>
            <w:tcW w:w="8151" w:type="dxa"/>
            <w:vAlign w:val="bottom"/>
          </w:tcPr>
          <w:p w14:paraId="6941B5E6" w14:textId="77777777" w:rsidR="0017547F" w:rsidRDefault="0017547F" w:rsidP="00415D43">
            <w:pPr>
              <w:spacing w:after="120" w:line="360" w:lineRule="auto"/>
              <w:rPr>
                <w:color w:val="000000"/>
                <w:sz w:val="20"/>
                <w:szCs w:val="20"/>
              </w:rPr>
            </w:pPr>
            <w:r>
              <w:rPr>
                <w:color w:val="000000"/>
                <w:sz w:val="20"/>
                <w:szCs w:val="20"/>
              </w:rPr>
              <w:t>Support axle for impeller</w:t>
            </w:r>
          </w:p>
        </w:tc>
      </w:tr>
      <w:tr w:rsidR="0017547F" w14:paraId="7E7D24B9" w14:textId="77777777" w:rsidTr="00415D43">
        <w:trPr>
          <w:trHeight w:val="300"/>
        </w:trPr>
        <w:tc>
          <w:tcPr>
            <w:tcW w:w="2590" w:type="dxa"/>
            <w:vAlign w:val="bottom"/>
          </w:tcPr>
          <w:p w14:paraId="373C33D1" w14:textId="77777777" w:rsidR="0017547F" w:rsidRDefault="0017547F" w:rsidP="00415D43">
            <w:pPr>
              <w:spacing w:after="120" w:line="360" w:lineRule="auto"/>
              <w:rPr>
                <w:color w:val="000000"/>
                <w:sz w:val="20"/>
                <w:szCs w:val="20"/>
              </w:rPr>
            </w:pPr>
            <w:r>
              <w:rPr>
                <w:color w:val="000000"/>
                <w:sz w:val="20"/>
                <w:szCs w:val="20"/>
              </w:rPr>
              <w:t>Impeller bearing</w:t>
            </w:r>
          </w:p>
        </w:tc>
        <w:tc>
          <w:tcPr>
            <w:tcW w:w="2372" w:type="dxa"/>
            <w:vAlign w:val="bottom"/>
          </w:tcPr>
          <w:p w14:paraId="1B9CA535" w14:textId="77777777" w:rsidR="0017547F" w:rsidRDefault="0017547F" w:rsidP="00415D43">
            <w:pPr>
              <w:spacing w:after="120" w:line="360" w:lineRule="auto"/>
              <w:rPr>
                <w:color w:val="000000"/>
                <w:sz w:val="20"/>
                <w:szCs w:val="20"/>
              </w:rPr>
            </w:pPr>
            <w:r>
              <w:rPr>
                <w:color w:val="000000"/>
                <w:sz w:val="20"/>
                <w:szCs w:val="20"/>
              </w:rPr>
              <w:t>Bushing MFG</w:t>
            </w:r>
          </w:p>
        </w:tc>
        <w:tc>
          <w:tcPr>
            <w:tcW w:w="2410" w:type="dxa"/>
            <w:vAlign w:val="bottom"/>
          </w:tcPr>
          <w:p w14:paraId="637A9248" w14:textId="77777777" w:rsidR="0017547F" w:rsidRDefault="0017547F" w:rsidP="00415D43">
            <w:pPr>
              <w:spacing w:after="120" w:line="360" w:lineRule="auto"/>
              <w:rPr>
                <w:color w:val="000000"/>
                <w:sz w:val="20"/>
                <w:szCs w:val="20"/>
              </w:rPr>
            </w:pPr>
            <w:r>
              <w:rPr>
                <w:color w:val="000000"/>
                <w:sz w:val="20"/>
                <w:szCs w:val="20"/>
              </w:rPr>
              <w:t>6000 10x26x8</w:t>
            </w:r>
          </w:p>
        </w:tc>
        <w:tc>
          <w:tcPr>
            <w:tcW w:w="8151" w:type="dxa"/>
            <w:vAlign w:val="bottom"/>
          </w:tcPr>
          <w:p w14:paraId="704ABE8D" w14:textId="77777777" w:rsidR="0017547F" w:rsidRDefault="0017547F" w:rsidP="00415D43">
            <w:pPr>
              <w:spacing w:after="120" w:line="360" w:lineRule="auto"/>
              <w:rPr>
                <w:color w:val="000000"/>
                <w:sz w:val="20"/>
                <w:szCs w:val="20"/>
              </w:rPr>
            </w:pPr>
            <w:r>
              <w:rPr>
                <w:color w:val="000000"/>
                <w:sz w:val="20"/>
                <w:szCs w:val="20"/>
              </w:rPr>
              <w:t>Corrosion proof bearing for impeller</w:t>
            </w:r>
          </w:p>
        </w:tc>
      </w:tr>
      <w:tr w:rsidR="0017547F" w14:paraId="34CF3FDB" w14:textId="77777777" w:rsidTr="00415D43">
        <w:trPr>
          <w:trHeight w:val="300"/>
        </w:trPr>
        <w:tc>
          <w:tcPr>
            <w:tcW w:w="2590" w:type="dxa"/>
            <w:vAlign w:val="bottom"/>
          </w:tcPr>
          <w:p w14:paraId="21F6D701" w14:textId="77777777" w:rsidR="0017547F" w:rsidRDefault="0017547F" w:rsidP="00415D43">
            <w:pPr>
              <w:spacing w:after="120" w:line="360" w:lineRule="auto"/>
              <w:rPr>
                <w:color w:val="000000"/>
                <w:sz w:val="20"/>
                <w:szCs w:val="20"/>
              </w:rPr>
            </w:pPr>
            <w:r>
              <w:rPr>
                <w:color w:val="000000"/>
                <w:sz w:val="20"/>
                <w:szCs w:val="20"/>
              </w:rPr>
              <w:t>O-ring</w:t>
            </w:r>
          </w:p>
        </w:tc>
        <w:tc>
          <w:tcPr>
            <w:tcW w:w="2372" w:type="dxa"/>
            <w:vAlign w:val="bottom"/>
          </w:tcPr>
          <w:p w14:paraId="15A2F657" w14:textId="77777777" w:rsidR="0017547F" w:rsidRDefault="0017547F" w:rsidP="00415D43">
            <w:pPr>
              <w:spacing w:after="120" w:line="360" w:lineRule="auto"/>
              <w:rPr>
                <w:color w:val="000000"/>
                <w:sz w:val="20"/>
                <w:szCs w:val="20"/>
              </w:rPr>
            </w:pPr>
            <w:r>
              <w:rPr>
                <w:color w:val="000000"/>
                <w:sz w:val="20"/>
                <w:szCs w:val="20"/>
              </w:rPr>
              <w:t>Uxcell</w:t>
            </w:r>
          </w:p>
        </w:tc>
        <w:tc>
          <w:tcPr>
            <w:tcW w:w="2410" w:type="dxa"/>
            <w:vAlign w:val="bottom"/>
          </w:tcPr>
          <w:p w14:paraId="27D12B31" w14:textId="77777777" w:rsidR="0017547F" w:rsidRDefault="0017547F" w:rsidP="00415D43">
            <w:pPr>
              <w:spacing w:after="120" w:line="360" w:lineRule="auto"/>
              <w:rPr>
                <w:color w:val="000000"/>
                <w:sz w:val="20"/>
                <w:szCs w:val="20"/>
              </w:rPr>
            </w:pPr>
            <w:r>
              <w:rPr>
                <w:color w:val="000000"/>
                <w:sz w:val="20"/>
                <w:szCs w:val="20"/>
              </w:rPr>
              <w:t>a18041600ux0071</w:t>
            </w:r>
          </w:p>
        </w:tc>
        <w:tc>
          <w:tcPr>
            <w:tcW w:w="8151" w:type="dxa"/>
            <w:vAlign w:val="bottom"/>
          </w:tcPr>
          <w:p w14:paraId="1E72CA80" w14:textId="77777777" w:rsidR="0017547F" w:rsidRDefault="0017547F" w:rsidP="00415D43">
            <w:pPr>
              <w:spacing w:after="120" w:line="360" w:lineRule="auto"/>
              <w:rPr>
                <w:color w:val="000000"/>
                <w:sz w:val="20"/>
                <w:szCs w:val="20"/>
              </w:rPr>
            </w:pPr>
            <w:r>
              <w:rPr>
                <w:color w:val="000000"/>
                <w:sz w:val="20"/>
                <w:szCs w:val="20"/>
              </w:rPr>
              <w:t>Used for gripping  the impeller frame with the syringe</w:t>
            </w:r>
          </w:p>
        </w:tc>
      </w:tr>
      <w:tr w:rsidR="0017547F" w14:paraId="171D1B99" w14:textId="77777777" w:rsidTr="00415D43">
        <w:trPr>
          <w:trHeight w:val="300"/>
        </w:trPr>
        <w:tc>
          <w:tcPr>
            <w:tcW w:w="2590" w:type="dxa"/>
            <w:vAlign w:val="bottom"/>
          </w:tcPr>
          <w:p w14:paraId="0DD1869C" w14:textId="77777777" w:rsidR="0017547F" w:rsidRDefault="0017547F" w:rsidP="00415D43">
            <w:pPr>
              <w:spacing w:after="120" w:line="360" w:lineRule="auto"/>
              <w:rPr>
                <w:color w:val="000000"/>
                <w:sz w:val="20"/>
                <w:szCs w:val="20"/>
              </w:rPr>
            </w:pPr>
            <w:r>
              <w:rPr>
                <w:color w:val="000000"/>
                <w:sz w:val="20"/>
                <w:szCs w:val="20"/>
              </w:rPr>
              <w:t>Driver tube</w:t>
            </w:r>
          </w:p>
        </w:tc>
        <w:tc>
          <w:tcPr>
            <w:tcW w:w="2372" w:type="dxa"/>
            <w:vAlign w:val="center"/>
          </w:tcPr>
          <w:p w14:paraId="3A25BE2D" w14:textId="77777777" w:rsidR="0017547F" w:rsidRDefault="0017547F" w:rsidP="00415D43">
            <w:pPr>
              <w:spacing w:after="120" w:line="360" w:lineRule="auto"/>
              <w:rPr>
                <w:color w:val="000000"/>
                <w:sz w:val="20"/>
                <w:szCs w:val="20"/>
              </w:rPr>
            </w:pPr>
            <w:r>
              <w:rPr>
                <w:color w:val="000000"/>
                <w:sz w:val="20"/>
                <w:szCs w:val="20"/>
              </w:rPr>
              <w:t>Guangzhou Engineering Plastic Factory</w:t>
            </w:r>
          </w:p>
        </w:tc>
        <w:tc>
          <w:tcPr>
            <w:tcW w:w="2410" w:type="dxa"/>
            <w:vAlign w:val="bottom"/>
          </w:tcPr>
          <w:p w14:paraId="54FDA454" w14:textId="77777777" w:rsidR="0017547F" w:rsidRDefault="0017547F" w:rsidP="00415D43">
            <w:pPr>
              <w:spacing w:after="120" w:line="360" w:lineRule="auto"/>
              <w:rPr>
                <w:color w:val="000000"/>
                <w:sz w:val="20"/>
                <w:szCs w:val="20"/>
              </w:rPr>
            </w:pPr>
            <w:r>
              <w:rPr>
                <w:color w:val="000000"/>
                <w:sz w:val="20"/>
                <w:szCs w:val="20"/>
              </w:rPr>
              <w:t xml:space="preserve">Custom length </w:t>
            </w:r>
          </w:p>
        </w:tc>
        <w:tc>
          <w:tcPr>
            <w:tcW w:w="8151" w:type="dxa"/>
            <w:vAlign w:val="bottom"/>
          </w:tcPr>
          <w:p w14:paraId="21961E82" w14:textId="77777777" w:rsidR="0017547F" w:rsidRDefault="0017547F" w:rsidP="00415D43">
            <w:pPr>
              <w:spacing w:after="120" w:line="360" w:lineRule="auto"/>
              <w:rPr>
                <w:color w:val="000000"/>
                <w:sz w:val="20"/>
                <w:szCs w:val="20"/>
              </w:rPr>
            </w:pPr>
            <w:r>
              <w:rPr>
                <w:color w:val="000000"/>
                <w:sz w:val="20"/>
                <w:szCs w:val="20"/>
              </w:rPr>
              <w:t>Forms part of enclosure for magnetic driver</w:t>
            </w:r>
          </w:p>
        </w:tc>
      </w:tr>
      <w:tr w:rsidR="0017547F" w14:paraId="69945B09" w14:textId="77777777" w:rsidTr="00415D43">
        <w:trPr>
          <w:trHeight w:val="300"/>
        </w:trPr>
        <w:tc>
          <w:tcPr>
            <w:tcW w:w="2590" w:type="dxa"/>
            <w:vAlign w:val="bottom"/>
          </w:tcPr>
          <w:p w14:paraId="52B8832A" w14:textId="77777777" w:rsidR="0017547F" w:rsidRDefault="0017547F" w:rsidP="00415D43">
            <w:pPr>
              <w:spacing w:after="120" w:line="360" w:lineRule="auto"/>
              <w:rPr>
                <w:color w:val="000000"/>
                <w:sz w:val="20"/>
                <w:szCs w:val="20"/>
              </w:rPr>
            </w:pPr>
            <w:r>
              <w:rPr>
                <w:color w:val="000000"/>
                <w:sz w:val="20"/>
                <w:szCs w:val="20"/>
              </w:rPr>
              <w:t>Driver end cap</w:t>
            </w:r>
          </w:p>
        </w:tc>
        <w:tc>
          <w:tcPr>
            <w:tcW w:w="2372" w:type="dxa"/>
            <w:vAlign w:val="bottom"/>
          </w:tcPr>
          <w:p w14:paraId="0B8CC026" w14:textId="77777777" w:rsidR="0017547F" w:rsidRDefault="0017547F" w:rsidP="00415D43">
            <w:pPr>
              <w:spacing w:after="120" w:line="360" w:lineRule="auto"/>
              <w:rPr>
                <w:color w:val="000000"/>
                <w:sz w:val="20"/>
                <w:szCs w:val="20"/>
              </w:rPr>
            </w:pPr>
            <w:r>
              <w:rPr>
                <w:color w:val="000000"/>
                <w:sz w:val="20"/>
                <w:szCs w:val="20"/>
              </w:rPr>
              <w:t>ABCRapid</w:t>
            </w:r>
          </w:p>
        </w:tc>
        <w:tc>
          <w:tcPr>
            <w:tcW w:w="2410" w:type="dxa"/>
            <w:vAlign w:val="bottom"/>
          </w:tcPr>
          <w:p w14:paraId="31B415C5" w14:textId="77777777" w:rsidR="0017547F" w:rsidRDefault="0017547F" w:rsidP="00415D43">
            <w:pPr>
              <w:spacing w:after="120" w:line="360" w:lineRule="auto"/>
              <w:rPr>
                <w:color w:val="000000"/>
                <w:sz w:val="20"/>
                <w:szCs w:val="20"/>
              </w:rPr>
            </w:pPr>
            <w:r>
              <w:rPr>
                <w:color w:val="000000"/>
                <w:sz w:val="20"/>
                <w:szCs w:val="20"/>
              </w:rPr>
              <w:t>Custom manufacture from design</w:t>
            </w:r>
          </w:p>
        </w:tc>
        <w:tc>
          <w:tcPr>
            <w:tcW w:w="8151" w:type="dxa"/>
            <w:vAlign w:val="bottom"/>
          </w:tcPr>
          <w:p w14:paraId="64B40799" w14:textId="77777777" w:rsidR="0017547F" w:rsidRDefault="0017547F" w:rsidP="00415D43">
            <w:pPr>
              <w:spacing w:after="120" w:line="360" w:lineRule="auto"/>
              <w:rPr>
                <w:color w:val="000000"/>
                <w:sz w:val="20"/>
                <w:szCs w:val="20"/>
              </w:rPr>
            </w:pPr>
            <w:r>
              <w:rPr>
                <w:color w:val="000000"/>
                <w:sz w:val="20"/>
                <w:szCs w:val="20"/>
              </w:rPr>
              <w:t>Forms part of enclosure for magnetic driver, also used for sensor enclosure</w:t>
            </w:r>
          </w:p>
        </w:tc>
      </w:tr>
      <w:tr w:rsidR="0017547F" w14:paraId="7F8BA13A" w14:textId="77777777" w:rsidTr="00415D43">
        <w:trPr>
          <w:trHeight w:val="300"/>
        </w:trPr>
        <w:tc>
          <w:tcPr>
            <w:tcW w:w="2590" w:type="dxa"/>
            <w:vAlign w:val="bottom"/>
          </w:tcPr>
          <w:p w14:paraId="7B755C08" w14:textId="77777777" w:rsidR="0017547F" w:rsidRDefault="0017547F" w:rsidP="00415D43">
            <w:pPr>
              <w:spacing w:after="120" w:line="360" w:lineRule="auto"/>
              <w:rPr>
                <w:color w:val="000000"/>
                <w:sz w:val="20"/>
                <w:szCs w:val="20"/>
              </w:rPr>
            </w:pPr>
            <w:r>
              <w:rPr>
                <w:color w:val="000000"/>
                <w:sz w:val="20"/>
                <w:szCs w:val="20"/>
              </w:rPr>
              <w:t>Driver top cap</w:t>
            </w:r>
          </w:p>
        </w:tc>
        <w:tc>
          <w:tcPr>
            <w:tcW w:w="2372" w:type="dxa"/>
            <w:vAlign w:val="bottom"/>
          </w:tcPr>
          <w:p w14:paraId="60589118" w14:textId="77777777" w:rsidR="0017547F" w:rsidRDefault="0017547F" w:rsidP="00415D43">
            <w:pPr>
              <w:spacing w:after="120" w:line="360" w:lineRule="auto"/>
              <w:rPr>
                <w:color w:val="000000"/>
                <w:sz w:val="20"/>
                <w:szCs w:val="20"/>
              </w:rPr>
            </w:pPr>
            <w:r>
              <w:rPr>
                <w:color w:val="000000"/>
                <w:sz w:val="20"/>
                <w:szCs w:val="20"/>
              </w:rPr>
              <w:t>ABCRapid</w:t>
            </w:r>
          </w:p>
        </w:tc>
        <w:tc>
          <w:tcPr>
            <w:tcW w:w="2410" w:type="dxa"/>
            <w:vAlign w:val="bottom"/>
          </w:tcPr>
          <w:p w14:paraId="40C33F07" w14:textId="77777777" w:rsidR="0017547F" w:rsidRDefault="0017547F" w:rsidP="00415D43">
            <w:pPr>
              <w:spacing w:after="120" w:line="360" w:lineRule="auto"/>
              <w:rPr>
                <w:color w:val="000000"/>
                <w:sz w:val="20"/>
                <w:szCs w:val="20"/>
              </w:rPr>
            </w:pPr>
            <w:r>
              <w:rPr>
                <w:color w:val="000000"/>
                <w:sz w:val="20"/>
                <w:szCs w:val="20"/>
              </w:rPr>
              <w:t>Custom manufacture from design</w:t>
            </w:r>
          </w:p>
        </w:tc>
        <w:tc>
          <w:tcPr>
            <w:tcW w:w="8151" w:type="dxa"/>
            <w:vAlign w:val="bottom"/>
          </w:tcPr>
          <w:p w14:paraId="1D55CC4E" w14:textId="77777777" w:rsidR="0017547F" w:rsidRDefault="0017547F" w:rsidP="00415D43">
            <w:pPr>
              <w:spacing w:after="120" w:line="360" w:lineRule="auto"/>
              <w:rPr>
                <w:color w:val="000000"/>
                <w:sz w:val="20"/>
                <w:szCs w:val="20"/>
              </w:rPr>
            </w:pPr>
            <w:r>
              <w:rPr>
                <w:color w:val="000000"/>
                <w:sz w:val="20"/>
                <w:szCs w:val="20"/>
              </w:rPr>
              <w:t>Forms part of enclosure for magnetic driver, also used for sensor enclosure</w:t>
            </w:r>
          </w:p>
        </w:tc>
      </w:tr>
      <w:tr w:rsidR="0017547F" w14:paraId="34E6AFD8" w14:textId="77777777" w:rsidTr="00415D43">
        <w:trPr>
          <w:trHeight w:val="300"/>
        </w:trPr>
        <w:tc>
          <w:tcPr>
            <w:tcW w:w="2590" w:type="dxa"/>
            <w:vAlign w:val="bottom"/>
          </w:tcPr>
          <w:p w14:paraId="2AB5268E" w14:textId="77777777" w:rsidR="0017547F" w:rsidRDefault="0017547F" w:rsidP="00415D43">
            <w:pPr>
              <w:spacing w:after="120" w:line="360" w:lineRule="auto"/>
              <w:rPr>
                <w:color w:val="000000"/>
                <w:sz w:val="20"/>
                <w:szCs w:val="20"/>
              </w:rPr>
            </w:pPr>
            <w:r>
              <w:rPr>
                <w:color w:val="000000"/>
                <w:sz w:val="20"/>
                <w:szCs w:val="20"/>
              </w:rPr>
              <w:t>Driver disk</w:t>
            </w:r>
          </w:p>
        </w:tc>
        <w:tc>
          <w:tcPr>
            <w:tcW w:w="2372" w:type="dxa"/>
            <w:vAlign w:val="bottom"/>
          </w:tcPr>
          <w:p w14:paraId="0294F26D" w14:textId="77777777" w:rsidR="0017547F" w:rsidRDefault="0017547F" w:rsidP="00415D43">
            <w:pPr>
              <w:spacing w:after="120" w:line="360" w:lineRule="auto"/>
              <w:rPr>
                <w:color w:val="000000"/>
                <w:sz w:val="20"/>
                <w:szCs w:val="20"/>
              </w:rPr>
            </w:pPr>
            <w:r>
              <w:rPr>
                <w:color w:val="000000"/>
                <w:sz w:val="20"/>
                <w:szCs w:val="20"/>
              </w:rPr>
              <w:t>ABCRapid</w:t>
            </w:r>
          </w:p>
        </w:tc>
        <w:tc>
          <w:tcPr>
            <w:tcW w:w="2410" w:type="dxa"/>
            <w:vAlign w:val="bottom"/>
          </w:tcPr>
          <w:p w14:paraId="2724F519" w14:textId="77777777" w:rsidR="0017547F" w:rsidRDefault="0017547F" w:rsidP="00415D43">
            <w:pPr>
              <w:spacing w:after="120" w:line="360" w:lineRule="auto"/>
              <w:rPr>
                <w:color w:val="000000"/>
                <w:sz w:val="20"/>
                <w:szCs w:val="20"/>
              </w:rPr>
            </w:pPr>
            <w:r>
              <w:rPr>
                <w:color w:val="000000"/>
                <w:sz w:val="20"/>
                <w:szCs w:val="20"/>
              </w:rPr>
              <w:t>Custom manufacture from design</w:t>
            </w:r>
          </w:p>
        </w:tc>
        <w:tc>
          <w:tcPr>
            <w:tcW w:w="8151" w:type="dxa"/>
            <w:vAlign w:val="bottom"/>
          </w:tcPr>
          <w:p w14:paraId="4FDB8E16" w14:textId="77777777" w:rsidR="0017547F" w:rsidRDefault="0017547F" w:rsidP="00415D43">
            <w:pPr>
              <w:spacing w:after="120" w:line="360" w:lineRule="auto"/>
              <w:rPr>
                <w:color w:val="000000"/>
                <w:sz w:val="20"/>
                <w:szCs w:val="20"/>
              </w:rPr>
            </w:pPr>
            <w:r>
              <w:rPr>
                <w:color w:val="000000"/>
                <w:sz w:val="20"/>
                <w:szCs w:val="20"/>
              </w:rPr>
              <w:t>Forms part of enclosure for magnetic driver, also used for sensor enclosure</w:t>
            </w:r>
          </w:p>
        </w:tc>
      </w:tr>
      <w:tr w:rsidR="0017547F" w14:paraId="48C4742A" w14:textId="77777777" w:rsidTr="00415D43">
        <w:trPr>
          <w:trHeight w:val="300"/>
        </w:trPr>
        <w:tc>
          <w:tcPr>
            <w:tcW w:w="2590" w:type="dxa"/>
            <w:vAlign w:val="bottom"/>
          </w:tcPr>
          <w:p w14:paraId="10F4C0BF" w14:textId="77777777" w:rsidR="0017547F" w:rsidRDefault="0017547F" w:rsidP="00415D43">
            <w:pPr>
              <w:spacing w:after="120" w:line="360" w:lineRule="auto"/>
              <w:rPr>
                <w:color w:val="000000"/>
                <w:sz w:val="20"/>
                <w:szCs w:val="20"/>
              </w:rPr>
            </w:pPr>
            <w:r>
              <w:rPr>
                <w:color w:val="000000"/>
                <w:sz w:val="20"/>
                <w:szCs w:val="20"/>
              </w:rPr>
              <w:t>Driver motor</w:t>
            </w:r>
          </w:p>
        </w:tc>
        <w:tc>
          <w:tcPr>
            <w:tcW w:w="2372" w:type="dxa"/>
            <w:vAlign w:val="bottom"/>
          </w:tcPr>
          <w:p w14:paraId="1893199C" w14:textId="77777777" w:rsidR="0017547F" w:rsidRDefault="0017547F" w:rsidP="00415D43">
            <w:pPr>
              <w:spacing w:after="120" w:line="360" w:lineRule="auto"/>
              <w:rPr>
                <w:color w:val="000000"/>
                <w:sz w:val="20"/>
                <w:szCs w:val="20"/>
              </w:rPr>
            </w:pPr>
            <w:hyperlink r:id="rId12">
              <w:r>
                <w:rPr>
                  <w:color w:val="000000"/>
                  <w:sz w:val="20"/>
                  <w:szCs w:val="20"/>
                  <w:u w:val="single"/>
                </w:rPr>
                <w:t>Ningbo Leison Motor Co., Limited</w:t>
              </w:r>
            </w:hyperlink>
          </w:p>
        </w:tc>
        <w:tc>
          <w:tcPr>
            <w:tcW w:w="2410" w:type="dxa"/>
            <w:vAlign w:val="bottom"/>
          </w:tcPr>
          <w:p w14:paraId="5E4A2E51" w14:textId="77777777" w:rsidR="0017547F" w:rsidRDefault="0017547F" w:rsidP="00415D43">
            <w:pPr>
              <w:spacing w:after="120" w:line="360" w:lineRule="auto"/>
              <w:rPr>
                <w:color w:val="000000"/>
                <w:sz w:val="20"/>
                <w:szCs w:val="20"/>
              </w:rPr>
            </w:pPr>
            <w:r>
              <w:rPr>
                <w:color w:val="000000"/>
                <w:sz w:val="20"/>
                <w:szCs w:val="20"/>
              </w:rPr>
              <w:t>RS-555-SH-4033</w:t>
            </w:r>
          </w:p>
        </w:tc>
        <w:tc>
          <w:tcPr>
            <w:tcW w:w="8151" w:type="dxa"/>
            <w:vAlign w:val="bottom"/>
          </w:tcPr>
          <w:p w14:paraId="5EDFBF8D" w14:textId="77777777" w:rsidR="0017547F" w:rsidRDefault="0017547F" w:rsidP="00415D43">
            <w:pPr>
              <w:spacing w:after="120" w:line="360" w:lineRule="auto"/>
              <w:rPr>
                <w:color w:val="000000"/>
                <w:sz w:val="20"/>
                <w:szCs w:val="20"/>
              </w:rPr>
            </w:pPr>
            <w:r>
              <w:rPr>
                <w:color w:val="000000"/>
                <w:sz w:val="20"/>
                <w:szCs w:val="20"/>
              </w:rPr>
              <w:t>Driver motor for magnetic agitation driver</w:t>
            </w:r>
          </w:p>
        </w:tc>
      </w:tr>
      <w:tr w:rsidR="0017547F" w14:paraId="5CF1FA38" w14:textId="77777777" w:rsidTr="00415D43">
        <w:trPr>
          <w:trHeight w:val="300"/>
        </w:trPr>
        <w:tc>
          <w:tcPr>
            <w:tcW w:w="2590" w:type="dxa"/>
            <w:vAlign w:val="bottom"/>
          </w:tcPr>
          <w:p w14:paraId="33A95756" w14:textId="77777777" w:rsidR="0017547F" w:rsidRDefault="0017547F" w:rsidP="00415D43">
            <w:pPr>
              <w:spacing w:after="120" w:line="360" w:lineRule="auto"/>
              <w:rPr>
                <w:color w:val="000000"/>
                <w:sz w:val="20"/>
                <w:szCs w:val="20"/>
              </w:rPr>
            </w:pPr>
            <w:r>
              <w:rPr>
                <w:color w:val="000000"/>
                <w:sz w:val="20"/>
                <w:szCs w:val="20"/>
              </w:rPr>
              <w:t>Driver platform</w:t>
            </w:r>
          </w:p>
        </w:tc>
        <w:tc>
          <w:tcPr>
            <w:tcW w:w="2372" w:type="dxa"/>
            <w:vAlign w:val="bottom"/>
          </w:tcPr>
          <w:p w14:paraId="02883D30"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3F9FFDBB"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77D5B79D" w14:textId="77777777" w:rsidR="0017547F" w:rsidRDefault="0017547F" w:rsidP="00415D43">
            <w:pPr>
              <w:spacing w:after="120" w:line="360" w:lineRule="auto"/>
              <w:rPr>
                <w:color w:val="000000"/>
                <w:sz w:val="20"/>
                <w:szCs w:val="20"/>
              </w:rPr>
            </w:pPr>
            <w:r>
              <w:rPr>
                <w:color w:val="000000"/>
                <w:sz w:val="20"/>
                <w:szCs w:val="20"/>
              </w:rPr>
              <w:t>support platform for driver motor</w:t>
            </w:r>
          </w:p>
        </w:tc>
      </w:tr>
      <w:tr w:rsidR="0017547F" w14:paraId="62C4DC7D" w14:textId="77777777" w:rsidTr="00415D43">
        <w:trPr>
          <w:trHeight w:val="300"/>
        </w:trPr>
        <w:tc>
          <w:tcPr>
            <w:tcW w:w="2590" w:type="dxa"/>
            <w:vAlign w:val="bottom"/>
          </w:tcPr>
          <w:p w14:paraId="4A191DAB" w14:textId="77777777" w:rsidR="0017547F" w:rsidRDefault="0017547F" w:rsidP="00415D43">
            <w:pPr>
              <w:spacing w:after="120" w:line="360" w:lineRule="auto"/>
              <w:rPr>
                <w:color w:val="000000"/>
                <w:sz w:val="20"/>
                <w:szCs w:val="20"/>
              </w:rPr>
            </w:pPr>
            <w:r>
              <w:rPr>
                <w:color w:val="000000"/>
                <w:sz w:val="20"/>
                <w:szCs w:val="20"/>
              </w:rPr>
              <w:t>Driver support rod</w:t>
            </w:r>
          </w:p>
        </w:tc>
        <w:tc>
          <w:tcPr>
            <w:tcW w:w="2372" w:type="dxa"/>
            <w:vAlign w:val="bottom"/>
          </w:tcPr>
          <w:p w14:paraId="40941578" w14:textId="77777777" w:rsidR="0017547F" w:rsidRDefault="0017547F" w:rsidP="00415D43">
            <w:pPr>
              <w:spacing w:after="120" w:line="360" w:lineRule="auto"/>
              <w:rPr>
                <w:color w:val="000000"/>
                <w:sz w:val="20"/>
                <w:szCs w:val="20"/>
              </w:rPr>
            </w:pPr>
            <w:r>
              <w:rPr>
                <w:color w:val="000000"/>
                <w:sz w:val="20"/>
                <w:szCs w:val="20"/>
              </w:rPr>
              <w:t>Uxcell</w:t>
            </w:r>
          </w:p>
        </w:tc>
        <w:tc>
          <w:tcPr>
            <w:tcW w:w="2410" w:type="dxa"/>
            <w:vAlign w:val="bottom"/>
          </w:tcPr>
          <w:p w14:paraId="0C086919" w14:textId="77777777" w:rsidR="0017547F" w:rsidRDefault="0017547F" w:rsidP="00415D43">
            <w:pPr>
              <w:spacing w:after="120" w:line="360" w:lineRule="auto"/>
              <w:rPr>
                <w:color w:val="000000"/>
                <w:sz w:val="20"/>
                <w:szCs w:val="20"/>
              </w:rPr>
            </w:pPr>
            <w:r>
              <w:rPr>
                <w:color w:val="000000"/>
                <w:sz w:val="20"/>
                <w:szCs w:val="20"/>
              </w:rPr>
              <w:t>a16071500ux0035</w:t>
            </w:r>
          </w:p>
        </w:tc>
        <w:tc>
          <w:tcPr>
            <w:tcW w:w="8151" w:type="dxa"/>
            <w:vAlign w:val="bottom"/>
          </w:tcPr>
          <w:p w14:paraId="39B4A904" w14:textId="77777777" w:rsidR="0017547F" w:rsidRDefault="0017547F" w:rsidP="00415D43">
            <w:pPr>
              <w:spacing w:after="120" w:line="360" w:lineRule="auto"/>
              <w:rPr>
                <w:color w:val="000000"/>
                <w:sz w:val="20"/>
                <w:szCs w:val="20"/>
              </w:rPr>
            </w:pPr>
            <w:r>
              <w:rPr>
                <w:color w:val="000000"/>
                <w:sz w:val="20"/>
                <w:szCs w:val="20"/>
              </w:rPr>
              <w:t>Support pillar for motor in driver enclosure</w:t>
            </w:r>
          </w:p>
        </w:tc>
      </w:tr>
      <w:tr w:rsidR="0017547F" w14:paraId="40C7E933" w14:textId="77777777" w:rsidTr="00415D43">
        <w:trPr>
          <w:trHeight w:val="300"/>
        </w:trPr>
        <w:tc>
          <w:tcPr>
            <w:tcW w:w="2590" w:type="dxa"/>
            <w:vAlign w:val="bottom"/>
          </w:tcPr>
          <w:p w14:paraId="354B7FAD" w14:textId="77777777" w:rsidR="0017547F" w:rsidRDefault="0017547F" w:rsidP="00415D43">
            <w:pPr>
              <w:spacing w:after="120" w:line="360" w:lineRule="auto"/>
              <w:rPr>
                <w:color w:val="000000"/>
                <w:sz w:val="20"/>
                <w:szCs w:val="20"/>
              </w:rPr>
            </w:pPr>
            <w:r>
              <w:rPr>
                <w:color w:val="000000"/>
                <w:sz w:val="20"/>
                <w:szCs w:val="20"/>
              </w:rPr>
              <w:lastRenderedPageBreak/>
              <w:t>Driver cable</w:t>
            </w:r>
          </w:p>
        </w:tc>
        <w:tc>
          <w:tcPr>
            <w:tcW w:w="2372" w:type="dxa"/>
            <w:vAlign w:val="bottom"/>
          </w:tcPr>
          <w:p w14:paraId="2C6DE8A4" w14:textId="77777777" w:rsidR="0017547F" w:rsidRDefault="0017547F" w:rsidP="00415D43">
            <w:pPr>
              <w:spacing w:after="120" w:line="360" w:lineRule="auto"/>
              <w:rPr>
                <w:color w:val="000000"/>
                <w:sz w:val="20"/>
                <w:szCs w:val="20"/>
              </w:rPr>
            </w:pPr>
            <w:r>
              <w:rPr>
                <w:color w:val="000000"/>
                <w:sz w:val="20"/>
                <w:szCs w:val="20"/>
              </w:rPr>
              <w:t>GjQ</w:t>
            </w:r>
          </w:p>
        </w:tc>
        <w:tc>
          <w:tcPr>
            <w:tcW w:w="2410" w:type="dxa"/>
            <w:vAlign w:val="bottom"/>
          </w:tcPr>
          <w:p w14:paraId="0F82986C" w14:textId="77777777" w:rsidR="0017547F" w:rsidRDefault="0017547F" w:rsidP="00415D43">
            <w:pPr>
              <w:spacing w:after="120" w:line="360" w:lineRule="auto"/>
              <w:rPr>
                <w:color w:val="000000"/>
                <w:sz w:val="20"/>
                <w:szCs w:val="20"/>
              </w:rPr>
            </w:pPr>
            <w:r>
              <w:rPr>
                <w:color w:val="000000"/>
                <w:sz w:val="20"/>
                <w:szCs w:val="20"/>
              </w:rPr>
              <w:t>GJQ-0012 (2P)</w:t>
            </w:r>
          </w:p>
        </w:tc>
        <w:tc>
          <w:tcPr>
            <w:tcW w:w="8151" w:type="dxa"/>
            <w:vAlign w:val="bottom"/>
          </w:tcPr>
          <w:p w14:paraId="201E2D98" w14:textId="77777777" w:rsidR="0017547F" w:rsidRDefault="0017547F" w:rsidP="00415D43">
            <w:pPr>
              <w:spacing w:after="120" w:line="360" w:lineRule="auto"/>
              <w:rPr>
                <w:color w:val="000000"/>
                <w:sz w:val="20"/>
                <w:szCs w:val="20"/>
              </w:rPr>
            </w:pPr>
            <w:r>
              <w:rPr>
                <w:color w:val="000000"/>
                <w:sz w:val="20"/>
                <w:szCs w:val="20"/>
              </w:rPr>
              <w:t>For delivering power to the driver motor</w:t>
            </w:r>
          </w:p>
        </w:tc>
      </w:tr>
      <w:tr w:rsidR="0017547F" w14:paraId="5572AAF1" w14:textId="77777777" w:rsidTr="00415D43">
        <w:trPr>
          <w:trHeight w:val="375"/>
        </w:trPr>
        <w:tc>
          <w:tcPr>
            <w:tcW w:w="2590" w:type="dxa"/>
            <w:vAlign w:val="bottom"/>
          </w:tcPr>
          <w:p w14:paraId="504A2038" w14:textId="77777777" w:rsidR="0017547F" w:rsidRDefault="0017547F" w:rsidP="00415D43">
            <w:pPr>
              <w:spacing w:after="120" w:line="360" w:lineRule="auto"/>
              <w:rPr>
                <w:color w:val="000000"/>
                <w:sz w:val="20"/>
                <w:szCs w:val="20"/>
              </w:rPr>
            </w:pPr>
            <w:r>
              <w:rPr>
                <w:color w:val="000000"/>
                <w:sz w:val="20"/>
                <w:szCs w:val="20"/>
              </w:rPr>
              <w:t>Bolt</w:t>
            </w:r>
          </w:p>
        </w:tc>
        <w:tc>
          <w:tcPr>
            <w:tcW w:w="2372" w:type="dxa"/>
            <w:vAlign w:val="bottom"/>
          </w:tcPr>
          <w:p w14:paraId="46C2E440" w14:textId="77777777" w:rsidR="0017547F" w:rsidRDefault="0017547F" w:rsidP="00415D43">
            <w:pPr>
              <w:spacing w:after="120" w:line="360" w:lineRule="auto"/>
              <w:rPr>
                <w:color w:val="000000"/>
                <w:sz w:val="20"/>
                <w:szCs w:val="20"/>
              </w:rPr>
            </w:pPr>
            <w:r>
              <w:rPr>
                <w:color w:val="000000"/>
                <w:sz w:val="20"/>
                <w:szCs w:val="20"/>
              </w:rPr>
              <w:t>McMaster-Carr</w:t>
            </w:r>
          </w:p>
        </w:tc>
        <w:tc>
          <w:tcPr>
            <w:tcW w:w="2410" w:type="dxa"/>
            <w:vAlign w:val="center"/>
          </w:tcPr>
          <w:p w14:paraId="3DBB5845" w14:textId="77777777" w:rsidR="0017547F" w:rsidRDefault="0017547F" w:rsidP="00415D43">
            <w:pPr>
              <w:spacing w:after="120" w:line="360" w:lineRule="auto"/>
              <w:rPr>
                <w:color w:val="000000"/>
                <w:sz w:val="20"/>
                <w:szCs w:val="20"/>
              </w:rPr>
            </w:pPr>
            <w:hyperlink r:id="rId13">
              <w:r>
                <w:rPr>
                  <w:color w:val="000000"/>
                  <w:sz w:val="20"/>
                  <w:szCs w:val="20"/>
                  <w:u w:val="single"/>
                </w:rPr>
                <w:t>91239A110</w:t>
              </w:r>
            </w:hyperlink>
          </w:p>
        </w:tc>
        <w:tc>
          <w:tcPr>
            <w:tcW w:w="8151" w:type="dxa"/>
            <w:vAlign w:val="center"/>
          </w:tcPr>
          <w:p w14:paraId="573633EB" w14:textId="77777777" w:rsidR="0017547F" w:rsidRDefault="0017547F" w:rsidP="00415D43">
            <w:pPr>
              <w:spacing w:after="120" w:line="360" w:lineRule="auto"/>
              <w:rPr>
                <w:color w:val="000000"/>
                <w:sz w:val="20"/>
                <w:szCs w:val="20"/>
              </w:rPr>
            </w:pPr>
            <w:r>
              <w:rPr>
                <w:color w:val="000000"/>
                <w:sz w:val="20"/>
                <w:szCs w:val="20"/>
              </w:rPr>
              <w:t>Fastening purposes</w:t>
            </w:r>
          </w:p>
        </w:tc>
      </w:tr>
      <w:tr w:rsidR="0017547F" w14:paraId="7ECBDD9A" w14:textId="77777777" w:rsidTr="00415D43">
        <w:trPr>
          <w:trHeight w:val="300"/>
        </w:trPr>
        <w:tc>
          <w:tcPr>
            <w:tcW w:w="2590" w:type="dxa"/>
            <w:vAlign w:val="bottom"/>
          </w:tcPr>
          <w:p w14:paraId="2B14C0F6" w14:textId="77777777" w:rsidR="0017547F" w:rsidRDefault="0017547F" w:rsidP="00415D43">
            <w:pPr>
              <w:spacing w:after="120" w:line="360" w:lineRule="auto"/>
              <w:rPr>
                <w:color w:val="000000"/>
                <w:sz w:val="20"/>
                <w:szCs w:val="20"/>
              </w:rPr>
            </w:pPr>
            <w:r>
              <w:rPr>
                <w:color w:val="000000"/>
                <w:sz w:val="20"/>
                <w:szCs w:val="20"/>
              </w:rPr>
              <w:t>Wetlink penetrator 6.5mm</w:t>
            </w:r>
          </w:p>
        </w:tc>
        <w:tc>
          <w:tcPr>
            <w:tcW w:w="2372" w:type="dxa"/>
            <w:vAlign w:val="bottom"/>
          </w:tcPr>
          <w:p w14:paraId="563B55F0"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3D5CB759" w14:textId="77777777" w:rsidR="0017547F" w:rsidRDefault="0017547F" w:rsidP="00415D43">
            <w:pPr>
              <w:spacing w:after="120" w:line="360" w:lineRule="auto"/>
              <w:rPr>
                <w:color w:val="000000"/>
                <w:sz w:val="20"/>
                <w:szCs w:val="20"/>
              </w:rPr>
            </w:pPr>
            <w:r>
              <w:rPr>
                <w:color w:val="000000"/>
                <w:sz w:val="20"/>
                <w:szCs w:val="20"/>
              </w:rPr>
              <w:t>WLP-M10-6.5MM-LC</w:t>
            </w:r>
          </w:p>
        </w:tc>
        <w:tc>
          <w:tcPr>
            <w:tcW w:w="8151" w:type="dxa"/>
            <w:vAlign w:val="bottom"/>
          </w:tcPr>
          <w:p w14:paraId="28F29F09" w14:textId="77777777" w:rsidR="0017547F" w:rsidRDefault="0017547F" w:rsidP="00415D43">
            <w:pPr>
              <w:spacing w:after="120" w:line="360" w:lineRule="auto"/>
              <w:rPr>
                <w:color w:val="000000"/>
                <w:sz w:val="20"/>
                <w:szCs w:val="20"/>
              </w:rPr>
            </w:pPr>
            <w:r>
              <w:rPr>
                <w:color w:val="000000"/>
                <w:sz w:val="20"/>
                <w:szCs w:val="20"/>
              </w:rPr>
              <w:t>Compression gland form 1/4" tubing</w:t>
            </w:r>
          </w:p>
        </w:tc>
      </w:tr>
      <w:tr w:rsidR="0017547F" w14:paraId="62E6A09D" w14:textId="77777777" w:rsidTr="00415D43">
        <w:trPr>
          <w:trHeight w:val="300"/>
        </w:trPr>
        <w:tc>
          <w:tcPr>
            <w:tcW w:w="2590" w:type="dxa"/>
            <w:vAlign w:val="bottom"/>
          </w:tcPr>
          <w:p w14:paraId="6E016C21" w14:textId="77777777" w:rsidR="0017547F" w:rsidRDefault="0017547F" w:rsidP="00415D43">
            <w:pPr>
              <w:spacing w:after="120" w:line="360" w:lineRule="auto"/>
              <w:rPr>
                <w:color w:val="000000"/>
                <w:sz w:val="20"/>
                <w:szCs w:val="20"/>
              </w:rPr>
            </w:pPr>
            <w:r>
              <w:rPr>
                <w:color w:val="000000"/>
                <w:sz w:val="20"/>
                <w:szCs w:val="20"/>
              </w:rPr>
              <w:t>Vent hole and plug</w:t>
            </w:r>
          </w:p>
        </w:tc>
        <w:tc>
          <w:tcPr>
            <w:tcW w:w="2372" w:type="dxa"/>
            <w:vAlign w:val="bottom"/>
          </w:tcPr>
          <w:p w14:paraId="479E32B0"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1B0B57CA" w14:textId="77777777" w:rsidR="0017547F" w:rsidRDefault="0017547F" w:rsidP="00415D43">
            <w:pPr>
              <w:spacing w:after="120" w:line="360" w:lineRule="auto"/>
              <w:rPr>
                <w:color w:val="000000"/>
                <w:sz w:val="20"/>
                <w:szCs w:val="20"/>
              </w:rPr>
            </w:pPr>
            <w:r>
              <w:rPr>
                <w:color w:val="000000"/>
                <w:sz w:val="20"/>
                <w:szCs w:val="20"/>
              </w:rPr>
              <w:t>VENT-M10-R1-RP</w:t>
            </w:r>
          </w:p>
        </w:tc>
        <w:tc>
          <w:tcPr>
            <w:tcW w:w="8151" w:type="dxa"/>
            <w:vAlign w:val="bottom"/>
          </w:tcPr>
          <w:p w14:paraId="1D33AFA9" w14:textId="77777777" w:rsidR="0017547F" w:rsidRDefault="0017547F" w:rsidP="00415D43">
            <w:pPr>
              <w:spacing w:after="120" w:line="360" w:lineRule="auto"/>
              <w:rPr>
                <w:color w:val="000000"/>
                <w:sz w:val="20"/>
                <w:szCs w:val="20"/>
              </w:rPr>
            </w:pPr>
            <w:r>
              <w:rPr>
                <w:color w:val="000000"/>
                <w:sz w:val="20"/>
                <w:szCs w:val="20"/>
              </w:rPr>
              <w:t>Allows access for battery charging cable.</w:t>
            </w:r>
          </w:p>
        </w:tc>
      </w:tr>
      <w:tr w:rsidR="0017547F" w14:paraId="6E5DB208" w14:textId="77777777" w:rsidTr="00415D43">
        <w:trPr>
          <w:trHeight w:val="300"/>
        </w:trPr>
        <w:tc>
          <w:tcPr>
            <w:tcW w:w="2590" w:type="dxa"/>
            <w:vAlign w:val="bottom"/>
          </w:tcPr>
          <w:p w14:paraId="44AC860B" w14:textId="77777777" w:rsidR="0017547F" w:rsidRDefault="0017547F" w:rsidP="00415D43">
            <w:pPr>
              <w:spacing w:after="120" w:line="360" w:lineRule="auto"/>
              <w:rPr>
                <w:color w:val="000000"/>
                <w:sz w:val="20"/>
                <w:szCs w:val="20"/>
              </w:rPr>
            </w:pPr>
            <w:r>
              <w:rPr>
                <w:color w:val="000000"/>
                <w:sz w:val="20"/>
                <w:szCs w:val="20"/>
              </w:rPr>
              <w:t>Pressure relief valve</w:t>
            </w:r>
          </w:p>
        </w:tc>
        <w:tc>
          <w:tcPr>
            <w:tcW w:w="2372" w:type="dxa"/>
            <w:vAlign w:val="bottom"/>
          </w:tcPr>
          <w:p w14:paraId="299F3A20"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5C85A734" w14:textId="77777777" w:rsidR="0017547F" w:rsidRDefault="0017547F" w:rsidP="00415D43">
            <w:pPr>
              <w:spacing w:after="120" w:line="360" w:lineRule="auto"/>
              <w:rPr>
                <w:color w:val="000000"/>
                <w:sz w:val="20"/>
                <w:szCs w:val="20"/>
              </w:rPr>
            </w:pPr>
            <w:r>
              <w:rPr>
                <w:color w:val="000000"/>
                <w:sz w:val="20"/>
                <w:szCs w:val="20"/>
              </w:rPr>
              <w:t>PRV-M10-ASM-R1-RP</w:t>
            </w:r>
          </w:p>
        </w:tc>
        <w:tc>
          <w:tcPr>
            <w:tcW w:w="8151" w:type="dxa"/>
            <w:vAlign w:val="bottom"/>
          </w:tcPr>
          <w:p w14:paraId="0E6C5DF8" w14:textId="77777777" w:rsidR="0017547F" w:rsidRDefault="0017547F" w:rsidP="00415D43">
            <w:pPr>
              <w:spacing w:after="120" w:line="360" w:lineRule="auto"/>
              <w:rPr>
                <w:color w:val="000000"/>
                <w:sz w:val="20"/>
                <w:szCs w:val="20"/>
              </w:rPr>
            </w:pPr>
            <w:r>
              <w:rPr>
                <w:color w:val="000000"/>
                <w:sz w:val="20"/>
                <w:szCs w:val="20"/>
              </w:rPr>
              <w:t>Releases any buildup of pressure in enclosure</w:t>
            </w:r>
          </w:p>
        </w:tc>
      </w:tr>
      <w:tr w:rsidR="0017547F" w14:paraId="6208AF0E" w14:textId="77777777" w:rsidTr="00415D43">
        <w:trPr>
          <w:trHeight w:val="300"/>
        </w:trPr>
        <w:tc>
          <w:tcPr>
            <w:tcW w:w="2590" w:type="dxa"/>
            <w:vAlign w:val="bottom"/>
          </w:tcPr>
          <w:p w14:paraId="1B83CCED" w14:textId="77777777" w:rsidR="0017547F" w:rsidRDefault="0017547F" w:rsidP="00415D43">
            <w:pPr>
              <w:spacing w:after="120" w:line="360" w:lineRule="auto"/>
              <w:rPr>
                <w:color w:val="000000"/>
                <w:sz w:val="20"/>
                <w:szCs w:val="20"/>
              </w:rPr>
            </w:pPr>
            <w:r>
              <w:rPr>
                <w:color w:val="000000"/>
                <w:sz w:val="20"/>
                <w:szCs w:val="20"/>
              </w:rPr>
              <w:t>End flange</w:t>
            </w:r>
          </w:p>
        </w:tc>
        <w:tc>
          <w:tcPr>
            <w:tcW w:w="2372" w:type="dxa"/>
            <w:vAlign w:val="bottom"/>
          </w:tcPr>
          <w:p w14:paraId="2A5968DB"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43185B59" w14:textId="77777777" w:rsidR="0017547F" w:rsidRDefault="0017547F" w:rsidP="00415D43">
            <w:pPr>
              <w:spacing w:after="120" w:line="360" w:lineRule="auto"/>
              <w:rPr>
                <w:color w:val="000000"/>
                <w:sz w:val="20"/>
                <w:szCs w:val="20"/>
              </w:rPr>
            </w:pPr>
            <w:r>
              <w:rPr>
                <w:color w:val="000000"/>
                <w:sz w:val="20"/>
                <w:szCs w:val="20"/>
              </w:rPr>
              <w:t>WTE6-M-FLANGE-SEAL-R1</w:t>
            </w:r>
          </w:p>
        </w:tc>
        <w:tc>
          <w:tcPr>
            <w:tcW w:w="8151" w:type="dxa"/>
            <w:vAlign w:val="bottom"/>
          </w:tcPr>
          <w:p w14:paraId="18752B3E" w14:textId="77777777" w:rsidR="0017547F" w:rsidRDefault="0017547F" w:rsidP="00415D43">
            <w:pPr>
              <w:spacing w:after="120" w:line="360" w:lineRule="auto"/>
              <w:rPr>
                <w:color w:val="000000"/>
                <w:sz w:val="20"/>
                <w:szCs w:val="20"/>
              </w:rPr>
            </w:pPr>
            <w:r>
              <w:rPr>
                <w:color w:val="000000"/>
                <w:sz w:val="20"/>
                <w:szCs w:val="20"/>
              </w:rPr>
              <w:t xml:space="preserve">Seals the end cap of the enclosure tube </w:t>
            </w:r>
          </w:p>
        </w:tc>
      </w:tr>
      <w:tr w:rsidR="0017547F" w14:paraId="5458C2D4" w14:textId="77777777" w:rsidTr="00415D43">
        <w:trPr>
          <w:trHeight w:val="300"/>
        </w:trPr>
        <w:tc>
          <w:tcPr>
            <w:tcW w:w="2590" w:type="dxa"/>
            <w:vAlign w:val="bottom"/>
          </w:tcPr>
          <w:p w14:paraId="02309B82" w14:textId="77777777" w:rsidR="0017547F" w:rsidRDefault="0017547F" w:rsidP="00415D43">
            <w:pPr>
              <w:spacing w:after="120" w:line="360" w:lineRule="auto"/>
              <w:rPr>
                <w:color w:val="000000"/>
                <w:sz w:val="20"/>
                <w:szCs w:val="20"/>
              </w:rPr>
            </w:pPr>
            <w:r>
              <w:rPr>
                <w:color w:val="000000"/>
                <w:sz w:val="20"/>
                <w:szCs w:val="20"/>
              </w:rPr>
              <w:t>Acrylic end cap</w:t>
            </w:r>
          </w:p>
        </w:tc>
        <w:tc>
          <w:tcPr>
            <w:tcW w:w="2372" w:type="dxa"/>
            <w:vAlign w:val="bottom"/>
          </w:tcPr>
          <w:p w14:paraId="1DCA8187"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7CD7CD77" w14:textId="77777777" w:rsidR="0017547F" w:rsidRDefault="0017547F" w:rsidP="00415D43">
            <w:pPr>
              <w:spacing w:after="120" w:line="360" w:lineRule="auto"/>
              <w:rPr>
                <w:color w:val="000000"/>
                <w:sz w:val="20"/>
                <w:szCs w:val="20"/>
              </w:rPr>
            </w:pPr>
            <w:r>
              <w:rPr>
                <w:color w:val="000000"/>
                <w:sz w:val="20"/>
                <w:szCs w:val="20"/>
              </w:rPr>
              <w:t>WTE6-P-END-CAP-R1</w:t>
            </w:r>
          </w:p>
        </w:tc>
        <w:tc>
          <w:tcPr>
            <w:tcW w:w="8151" w:type="dxa"/>
            <w:vAlign w:val="bottom"/>
          </w:tcPr>
          <w:p w14:paraId="7DF252A0" w14:textId="77777777" w:rsidR="0017547F" w:rsidRDefault="0017547F" w:rsidP="00415D43">
            <w:pPr>
              <w:spacing w:after="120" w:line="360" w:lineRule="auto"/>
              <w:rPr>
                <w:color w:val="000000"/>
                <w:sz w:val="20"/>
                <w:szCs w:val="20"/>
              </w:rPr>
            </w:pPr>
            <w:r>
              <w:rPr>
                <w:color w:val="000000"/>
                <w:sz w:val="20"/>
                <w:szCs w:val="20"/>
              </w:rPr>
              <w:t>Blanks off the end where the controller board is situated</w:t>
            </w:r>
          </w:p>
        </w:tc>
      </w:tr>
      <w:tr w:rsidR="0017547F" w14:paraId="23FFD7CB" w14:textId="77777777" w:rsidTr="00415D43">
        <w:trPr>
          <w:trHeight w:val="300"/>
        </w:trPr>
        <w:tc>
          <w:tcPr>
            <w:tcW w:w="2590" w:type="dxa"/>
            <w:vAlign w:val="bottom"/>
          </w:tcPr>
          <w:p w14:paraId="6C371ED9" w14:textId="77777777" w:rsidR="0017547F" w:rsidRDefault="0017547F" w:rsidP="00415D43">
            <w:pPr>
              <w:spacing w:after="120" w:line="360" w:lineRule="auto"/>
              <w:rPr>
                <w:color w:val="000000"/>
                <w:sz w:val="20"/>
                <w:szCs w:val="20"/>
              </w:rPr>
            </w:pPr>
            <w:r>
              <w:rPr>
                <w:color w:val="000000"/>
                <w:sz w:val="20"/>
                <w:szCs w:val="20"/>
              </w:rPr>
              <w:t>15-hole end cap</w:t>
            </w:r>
          </w:p>
        </w:tc>
        <w:tc>
          <w:tcPr>
            <w:tcW w:w="2372" w:type="dxa"/>
            <w:vAlign w:val="bottom"/>
          </w:tcPr>
          <w:p w14:paraId="19A750E3"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42D6D73A" w14:textId="77777777" w:rsidR="0017547F" w:rsidRDefault="0017547F" w:rsidP="00415D43">
            <w:pPr>
              <w:spacing w:after="120" w:line="360" w:lineRule="auto"/>
              <w:rPr>
                <w:color w:val="000000"/>
                <w:sz w:val="20"/>
                <w:szCs w:val="20"/>
              </w:rPr>
            </w:pPr>
            <w:r>
              <w:rPr>
                <w:color w:val="000000"/>
                <w:sz w:val="20"/>
                <w:szCs w:val="20"/>
              </w:rPr>
              <w:t>WTE6-M-END-CAP-15-HOLE-R1</w:t>
            </w:r>
          </w:p>
        </w:tc>
        <w:tc>
          <w:tcPr>
            <w:tcW w:w="8151" w:type="dxa"/>
            <w:vAlign w:val="bottom"/>
          </w:tcPr>
          <w:p w14:paraId="470B9FD7" w14:textId="77777777" w:rsidR="0017547F" w:rsidRDefault="0017547F" w:rsidP="00415D43">
            <w:pPr>
              <w:spacing w:after="120" w:line="360" w:lineRule="auto"/>
              <w:rPr>
                <w:color w:val="000000"/>
                <w:sz w:val="20"/>
                <w:szCs w:val="20"/>
              </w:rPr>
            </w:pPr>
            <w:r>
              <w:rPr>
                <w:color w:val="000000"/>
                <w:sz w:val="20"/>
                <w:szCs w:val="20"/>
              </w:rPr>
              <w:t>Provides the interface for the tubes and cables for the enclosure</w:t>
            </w:r>
          </w:p>
        </w:tc>
      </w:tr>
      <w:tr w:rsidR="0017547F" w14:paraId="7F457F3A" w14:textId="77777777" w:rsidTr="00415D43">
        <w:trPr>
          <w:trHeight w:val="300"/>
        </w:trPr>
        <w:tc>
          <w:tcPr>
            <w:tcW w:w="2590" w:type="dxa"/>
            <w:vAlign w:val="bottom"/>
          </w:tcPr>
          <w:p w14:paraId="290654AC" w14:textId="77777777" w:rsidR="0017547F" w:rsidRDefault="0017547F" w:rsidP="00415D43">
            <w:pPr>
              <w:spacing w:after="120" w:line="360" w:lineRule="auto"/>
              <w:rPr>
                <w:color w:val="000000"/>
                <w:sz w:val="20"/>
                <w:szCs w:val="20"/>
              </w:rPr>
            </w:pPr>
            <w:r>
              <w:rPr>
                <w:color w:val="000000"/>
                <w:sz w:val="20"/>
                <w:szCs w:val="20"/>
              </w:rPr>
              <w:t>6" Acrylic tube</w:t>
            </w:r>
          </w:p>
        </w:tc>
        <w:tc>
          <w:tcPr>
            <w:tcW w:w="2372" w:type="dxa"/>
            <w:vAlign w:val="bottom"/>
          </w:tcPr>
          <w:p w14:paraId="72EB20B9"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41535C08" w14:textId="77777777" w:rsidR="0017547F" w:rsidRDefault="0017547F" w:rsidP="00415D43">
            <w:pPr>
              <w:spacing w:after="120" w:line="360" w:lineRule="auto"/>
              <w:rPr>
                <w:color w:val="000000"/>
                <w:sz w:val="20"/>
                <w:szCs w:val="20"/>
              </w:rPr>
            </w:pPr>
            <w:r>
              <w:rPr>
                <w:color w:val="000000"/>
                <w:sz w:val="20"/>
                <w:szCs w:val="20"/>
              </w:rPr>
              <w:t>WTE6-P-TUBE-R1</w:t>
            </w:r>
          </w:p>
        </w:tc>
        <w:tc>
          <w:tcPr>
            <w:tcW w:w="8151" w:type="dxa"/>
            <w:vAlign w:val="bottom"/>
          </w:tcPr>
          <w:p w14:paraId="35FE7E71" w14:textId="77777777" w:rsidR="0017547F" w:rsidRDefault="0017547F" w:rsidP="00415D43">
            <w:pPr>
              <w:spacing w:after="120" w:line="360" w:lineRule="auto"/>
              <w:rPr>
                <w:color w:val="000000"/>
                <w:sz w:val="20"/>
                <w:szCs w:val="20"/>
              </w:rPr>
            </w:pPr>
            <w:r>
              <w:rPr>
                <w:color w:val="000000"/>
                <w:sz w:val="20"/>
                <w:szCs w:val="20"/>
              </w:rPr>
              <w:t>Enclosure tube</w:t>
            </w:r>
          </w:p>
        </w:tc>
      </w:tr>
      <w:tr w:rsidR="0017547F" w14:paraId="30785EEA" w14:textId="77777777" w:rsidTr="00415D43">
        <w:trPr>
          <w:trHeight w:val="300"/>
        </w:trPr>
        <w:tc>
          <w:tcPr>
            <w:tcW w:w="2590" w:type="dxa"/>
            <w:vAlign w:val="bottom"/>
          </w:tcPr>
          <w:p w14:paraId="282ECD88" w14:textId="77777777" w:rsidR="0017547F" w:rsidRDefault="0017547F" w:rsidP="00415D43">
            <w:pPr>
              <w:spacing w:after="120" w:line="360" w:lineRule="auto"/>
              <w:rPr>
                <w:color w:val="000000"/>
                <w:sz w:val="20"/>
                <w:szCs w:val="20"/>
              </w:rPr>
            </w:pPr>
            <w:r>
              <w:rPr>
                <w:color w:val="000000"/>
                <w:sz w:val="20"/>
                <w:szCs w:val="20"/>
              </w:rPr>
              <w:t xml:space="preserve">Brass hex stand </w:t>
            </w:r>
          </w:p>
        </w:tc>
        <w:tc>
          <w:tcPr>
            <w:tcW w:w="2372" w:type="dxa"/>
            <w:vAlign w:val="bottom"/>
          </w:tcPr>
          <w:p w14:paraId="268F9ED1" w14:textId="77777777" w:rsidR="0017547F" w:rsidRDefault="0017547F" w:rsidP="00415D43">
            <w:pPr>
              <w:spacing w:after="120" w:line="360" w:lineRule="auto"/>
              <w:rPr>
                <w:color w:val="000000"/>
                <w:sz w:val="20"/>
                <w:szCs w:val="20"/>
              </w:rPr>
            </w:pPr>
            <w:r>
              <w:rPr>
                <w:color w:val="000000"/>
                <w:sz w:val="20"/>
                <w:szCs w:val="20"/>
              </w:rPr>
              <w:t>Augiimor</w:t>
            </w:r>
          </w:p>
        </w:tc>
        <w:tc>
          <w:tcPr>
            <w:tcW w:w="2410" w:type="dxa"/>
            <w:vAlign w:val="bottom"/>
          </w:tcPr>
          <w:p w14:paraId="6ECC8B8B" w14:textId="77777777" w:rsidR="0017547F" w:rsidRDefault="0017547F" w:rsidP="00415D43">
            <w:pPr>
              <w:spacing w:after="120" w:line="360" w:lineRule="auto"/>
              <w:rPr>
                <w:color w:val="000000"/>
                <w:sz w:val="20"/>
                <w:szCs w:val="20"/>
              </w:rPr>
            </w:pPr>
            <w:r>
              <w:rPr>
                <w:color w:val="000000"/>
                <w:sz w:val="20"/>
                <w:szCs w:val="20"/>
              </w:rPr>
              <w:t>XYDA0276</w:t>
            </w:r>
          </w:p>
        </w:tc>
        <w:tc>
          <w:tcPr>
            <w:tcW w:w="8151" w:type="dxa"/>
            <w:vAlign w:val="bottom"/>
          </w:tcPr>
          <w:p w14:paraId="3812489C" w14:textId="77777777" w:rsidR="0017547F" w:rsidRDefault="0017547F" w:rsidP="00415D43">
            <w:pPr>
              <w:spacing w:after="120" w:line="360" w:lineRule="auto"/>
              <w:rPr>
                <w:color w:val="000000"/>
                <w:sz w:val="20"/>
                <w:szCs w:val="20"/>
              </w:rPr>
            </w:pPr>
            <w:r>
              <w:rPr>
                <w:color w:val="000000"/>
                <w:sz w:val="20"/>
                <w:szCs w:val="20"/>
              </w:rPr>
              <w:t>Supports the motor frame to the end flange</w:t>
            </w:r>
          </w:p>
        </w:tc>
      </w:tr>
      <w:tr w:rsidR="0017547F" w14:paraId="4A04D0C6" w14:textId="77777777" w:rsidTr="00415D43">
        <w:trPr>
          <w:trHeight w:val="300"/>
        </w:trPr>
        <w:tc>
          <w:tcPr>
            <w:tcW w:w="2590" w:type="dxa"/>
            <w:vAlign w:val="bottom"/>
          </w:tcPr>
          <w:p w14:paraId="14DE1379" w14:textId="77777777" w:rsidR="0017547F" w:rsidRDefault="0017547F" w:rsidP="00415D43">
            <w:pPr>
              <w:spacing w:after="120" w:line="360" w:lineRule="auto"/>
              <w:rPr>
                <w:color w:val="000000"/>
                <w:sz w:val="20"/>
                <w:szCs w:val="20"/>
              </w:rPr>
            </w:pPr>
            <w:r>
              <w:rPr>
                <w:color w:val="000000"/>
                <w:sz w:val="20"/>
                <w:szCs w:val="20"/>
              </w:rPr>
              <w:t xml:space="preserve">Pump Frame Top </w:t>
            </w:r>
          </w:p>
        </w:tc>
        <w:tc>
          <w:tcPr>
            <w:tcW w:w="2372" w:type="dxa"/>
            <w:vAlign w:val="bottom"/>
          </w:tcPr>
          <w:p w14:paraId="269DC1FB"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0D27766E"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3DF70EF0" w14:textId="77777777" w:rsidR="0017547F" w:rsidRDefault="0017547F" w:rsidP="00415D43">
            <w:pPr>
              <w:spacing w:after="120" w:line="360" w:lineRule="auto"/>
              <w:rPr>
                <w:color w:val="000000"/>
                <w:sz w:val="20"/>
                <w:szCs w:val="20"/>
              </w:rPr>
            </w:pPr>
            <w:r>
              <w:rPr>
                <w:color w:val="000000"/>
                <w:sz w:val="20"/>
                <w:szCs w:val="20"/>
              </w:rPr>
              <w:t>Supports the diaphragm pumps</w:t>
            </w:r>
          </w:p>
        </w:tc>
      </w:tr>
      <w:tr w:rsidR="0017547F" w14:paraId="4CAD5B46" w14:textId="77777777" w:rsidTr="00415D43">
        <w:trPr>
          <w:trHeight w:val="300"/>
        </w:trPr>
        <w:tc>
          <w:tcPr>
            <w:tcW w:w="2590" w:type="dxa"/>
            <w:vAlign w:val="bottom"/>
          </w:tcPr>
          <w:p w14:paraId="35CA0FA0" w14:textId="77777777" w:rsidR="0017547F" w:rsidRDefault="0017547F" w:rsidP="00415D43">
            <w:pPr>
              <w:spacing w:after="120" w:line="360" w:lineRule="auto"/>
              <w:rPr>
                <w:color w:val="000000"/>
                <w:sz w:val="20"/>
                <w:szCs w:val="20"/>
              </w:rPr>
            </w:pPr>
            <w:r>
              <w:rPr>
                <w:color w:val="000000"/>
                <w:sz w:val="20"/>
                <w:szCs w:val="20"/>
              </w:rPr>
              <w:t xml:space="preserve">Pump Frame Top </w:t>
            </w:r>
          </w:p>
        </w:tc>
        <w:tc>
          <w:tcPr>
            <w:tcW w:w="2372" w:type="dxa"/>
            <w:vAlign w:val="bottom"/>
          </w:tcPr>
          <w:p w14:paraId="23C642D8"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07FF2A85"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630EDFD2" w14:textId="77777777" w:rsidR="0017547F" w:rsidRDefault="0017547F" w:rsidP="00415D43">
            <w:pPr>
              <w:spacing w:after="120" w:line="360" w:lineRule="auto"/>
              <w:rPr>
                <w:color w:val="000000"/>
                <w:sz w:val="20"/>
                <w:szCs w:val="20"/>
              </w:rPr>
            </w:pPr>
            <w:r>
              <w:rPr>
                <w:color w:val="000000"/>
                <w:sz w:val="20"/>
                <w:szCs w:val="20"/>
              </w:rPr>
              <w:t>Supports the diaphragm pumps</w:t>
            </w:r>
          </w:p>
        </w:tc>
      </w:tr>
      <w:tr w:rsidR="0017547F" w14:paraId="128D2EA1" w14:textId="77777777" w:rsidTr="00415D43">
        <w:trPr>
          <w:trHeight w:val="300"/>
        </w:trPr>
        <w:tc>
          <w:tcPr>
            <w:tcW w:w="2590" w:type="dxa"/>
            <w:vAlign w:val="bottom"/>
          </w:tcPr>
          <w:p w14:paraId="31935A0E" w14:textId="77777777" w:rsidR="0017547F" w:rsidRDefault="0017547F" w:rsidP="00415D43">
            <w:pPr>
              <w:spacing w:after="120" w:line="360" w:lineRule="auto"/>
              <w:rPr>
                <w:color w:val="000000"/>
                <w:sz w:val="20"/>
                <w:szCs w:val="20"/>
              </w:rPr>
            </w:pPr>
            <w:r>
              <w:rPr>
                <w:color w:val="000000"/>
                <w:sz w:val="20"/>
                <w:szCs w:val="20"/>
              </w:rPr>
              <w:t>Encoder magnet</w:t>
            </w:r>
          </w:p>
        </w:tc>
        <w:tc>
          <w:tcPr>
            <w:tcW w:w="2372" w:type="dxa"/>
            <w:vAlign w:val="bottom"/>
          </w:tcPr>
          <w:p w14:paraId="7CF2ABD1" w14:textId="77777777" w:rsidR="0017547F" w:rsidRDefault="0017547F" w:rsidP="00415D43">
            <w:pPr>
              <w:spacing w:after="120" w:line="360" w:lineRule="auto"/>
              <w:rPr>
                <w:color w:val="000000"/>
                <w:sz w:val="20"/>
                <w:szCs w:val="20"/>
              </w:rPr>
            </w:pPr>
            <w:r>
              <w:rPr>
                <w:color w:val="000000"/>
                <w:sz w:val="20"/>
                <w:szCs w:val="20"/>
              </w:rPr>
              <w:t>First4Magnets</w:t>
            </w:r>
          </w:p>
        </w:tc>
        <w:tc>
          <w:tcPr>
            <w:tcW w:w="2410" w:type="dxa"/>
            <w:vAlign w:val="bottom"/>
          </w:tcPr>
          <w:p w14:paraId="04B65DE0" w14:textId="77777777" w:rsidR="0017547F" w:rsidRDefault="0017547F" w:rsidP="00415D43">
            <w:pPr>
              <w:spacing w:after="120" w:line="360" w:lineRule="auto"/>
              <w:rPr>
                <w:color w:val="000000"/>
                <w:sz w:val="20"/>
                <w:szCs w:val="20"/>
              </w:rPr>
            </w:pPr>
            <w:r>
              <w:rPr>
                <w:color w:val="000000"/>
                <w:sz w:val="20"/>
                <w:szCs w:val="20"/>
              </w:rPr>
              <w:t>F413-20</w:t>
            </w:r>
          </w:p>
        </w:tc>
        <w:tc>
          <w:tcPr>
            <w:tcW w:w="8151" w:type="dxa"/>
            <w:vAlign w:val="bottom"/>
          </w:tcPr>
          <w:p w14:paraId="633C120B" w14:textId="77777777" w:rsidR="0017547F" w:rsidRDefault="0017547F" w:rsidP="00415D43">
            <w:pPr>
              <w:spacing w:after="120" w:line="360" w:lineRule="auto"/>
              <w:rPr>
                <w:color w:val="000000"/>
                <w:sz w:val="20"/>
                <w:szCs w:val="20"/>
              </w:rPr>
            </w:pPr>
            <w:r>
              <w:rPr>
                <w:color w:val="000000"/>
                <w:sz w:val="20"/>
                <w:szCs w:val="20"/>
              </w:rPr>
              <w:t>Encodermagnet for the pump motor</w:t>
            </w:r>
          </w:p>
        </w:tc>
      </w:tr>
      <w:tr w:rsidR="0017547F" w14:paraId="7EBD8B2E" w14:textId="77777777" w:rsidTr="00415D43">
        <w:trPr>
          <w:trHeight w:val="300"/>
        </w:trPr>
        <w:tc>
          <w:tcPr>
            <w:tcW w:w="2590" w:type="dxa"/>
            <w:vAlign w:val="bottom"/>
          </w:tcPr>
          <w:p w14:paraId="4D4288EA" w14:textId="77777777" w:rsidR="0017547F" w:rsidRDefault="0017547F" w:rsidP="00415D43">
            <w:pPr>
              <w:spacing w:after="120" w:line="360" w:lineRule="auto"/>
              <w:rPr>
                <w:color w:val="000000"/>
                <w:sz w:val="20"/>
                <w:szCs w:val="20"/>
              </w:rPr>
            </w:pPr>
            <w:r>
              <w:rPr>
                <w:color w:val="000000"/>
                <w:sz w:val="20"/>
                <w:szCs w:val="20"/>
              </w:rPr>
              <w:t>Diaphragm pump</w:t>
            </w:r>
          </w:p>
        </w:tc>
        <w:tc>
          <w:tcPr>
            <w:tcW w:w="2372" w:type="dxa"/>
            <w:vAlign w:val="bottom"/>
          </w:tcPr>
          <w:p w14:paraId="0C8B5C37" w14:textId="77777777" w:rsidR="0017547F" w:rsidRDefault="0017547F" w:rsidP="00415D43">
            <w:pPr>
              <w:spacing w:after="120" w:line="360" w:lineRule="auto"/>
              <w:rPr>
                <w:color w:val="000000"/>
                <w:sz w:val="20"/>
                <w:szCs w:val="20"/>
              </w:rPr>
            </w:pPr>
            <w:r>
              <w:rPr>
                <w:color w:val="000000"/>
                <w:sz w:val="20"/>
                <w:szCs w:val="20"/>
              </w:rPr>
              <w:t>ET-Pump</w:t>
            </w:r>
          </w:p>
        </w:tc>
        <w:tc>
          <w:tcPr>
            <w:tcW w:w="2410" w:type="dxa"/>
            <w:vAlign w:val="bottom"/>
          </w:tcPr>
          <w:p w14:paraId="595D7056" w14:textId="77777777" w:rsidR="0017547F" w:rsidRDefault="0017547F" w:rsidP="00415D43">
            <w:pPr>
              <w:spacing w:after="120" w:line="360" w:lineRule="auto"/>
              <w:rPr>
                <w:color w:val="000000"/>
                <w:sz w:val="20"/>
                <w:szCs w:val="20"/>
              </w:rPr>
            </w:pPr>
            <w:r>
              <w:rPr>
                <w:color w:val="000000"/>
                <w:sz w:val="20"/>
                <w:szCs w:val="20"/>
              </w:rPr>
              <w:t>R27-02</w:t>
            </w:r>
          </w:p>
        </w:tc>
        <w:tc>
          <w:tcPr>
            <w:tcW w:w="8151" w:type="dxa"/>
            <w:vAlign w:val="bottom"/>
          </w:tcPr>
          <w:p w14:paraId="70AB8295" w14:textId="77777777" w:rsidR="0017547F" w:rsidRDefault="0017547F" w:rsidP="00415D43">
            <w:pPr>
              <w:spacing w:after="120" w:line="360" w:lineRule="auto"/>
              <w:rPr>
                <w:color w:val="000000"/>
                <w:sz w:val="20"/>
                <w:szCs w:val="20"/>
              </w:rPr>
            </w:pPr>
            <w:r>
              <w:rPr>
                <w:color w:val="000000"/>
                <w:sz w:val="20"/>
                <w:szCs w:val="20"/>
              </w:rPr>
              <w:t>Diaphragm pump</w:t>
            </w:r>
          </w:p>
        </w:tc>
      </w:tr>
      <w:tr w:rsidR="0017547F" w14:paraId="634B5332" w14:textId="77777777" w:rsidTr="00415D43">
        <w:trPr>
          <w:trHeight w:val="300"/>
        </w:trPr>
        <w:tc>
          <w:tcPr>
            <w:tcW w:w="2590" w:type="dxa"/>
            <w:vAlign w:val="bottom"/>
          </w:tcPr>
          <w:p w14:paraId="48916A0F" w14:textId="77777777" w:rsidR="0017547F" w:rsidRDefault="0017547F" w:rsidP="00415D43">
            <w:pPr>
              <w:spacing w:after="120" w:line="360" w:lineRule="auto"/>
              <w:rPr>
                <w:color w:val="000000"/>
                <w:sz w:val="20"/>
                <w:szCs w:val="20"/>
              </w:rPr>
            </w:pPr>
            <w:r>
              <w:rPr>
                <w:color w:val="000000"/>
                <w:sz w:val="20"/>
                <w:szCs w:val="20"/>
              </w:rPr>
              <w:t>Battery top clip</w:t>
            </w:r>
          </w:p>
        </w:tc>
        <w:tc>
          <w:tcPr>
            <w:tcW w:w="2372" w:type="dxa"/>
            <w:vAlign w:val="bottom"/>
          </w:tcPr>
          <w:p w14:paraId="0D9E8F27"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16E68C82"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25A919B1" w14:textId="77777777" w:rsidR="0017547F" w:rsidRDefault="0017547F" w:rsidP="00415D43">
            <w:pPr>
              <w:spacing w:after="120" w:line="360" w:lineRule="auto"/>
              <w:rPr>
                <w:color w:val="000000"/>
                <w:sz w:val="20"/>
                <w:szCs w:val="20"/>
              </w:rPr>
            </w:pPr>
            <w:r>
              <w:rPr>
                <w:color w:val="000000"/>
                <w:sz w:val="20"/>
                <w:szCs w:val="20"/>
              </w:rPr>
              <w:t>Supports the battery</w:t>
            </w:r>
          </w:p>
        </w:tc>
      </w:tr>
      <w:tr w:rsidR="0017547F" w14:paraId="59C45296" w14:textId="77777777" w:rsidTr="00415D43">
        <w:trPr>
          <w:trHeight w:val="300"/>
        </w:trPr>
        <w:tc>
          <w:tcPr>
            <w:tcW w:w="2590" w:type="dxa"/>
            <w:vAlign w:val="bottom"/>
          </w:tcPr>
          <w:p w14:paraId="5BC39255" w14:textId="77777777" w:rsidR="0017547F" w:rsidRDefault="0017547F" w:rsidP="00415D43">
            <w:pPr>
              <w:spacing w:after="120" w:line="360" w:lineRule="auto"/>
              <w:rPr>
                <w:color w:val="000000"/>
                <w:sz w:val="20"/>
                <w:szCs w:val="20"/>
              </w:rPr>
            </w:pPr>
            <w:r>
              <w:rPr>
                <w:color w:val="000000"/>
                <w:sz w:val="20"/>
                <w:szCs w:val="20"/>
              </w:rPr>
              <w:t>Battery bottom clip</w:t>
            </w:r>
          </w:p>
        </w:tc>
        <w:tc>
          <w:tcPr>
            <w:tcW w:w="2372" w:type="dxa"/>
            <w:vAlign w:val="bottom"/>
          </w:tcPr>
          <w:p w14:paraId="78D1B9AA"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20CCB974"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68F35302" w14:textId="77777777" w:rsidR="0017547F" w:rsidRDefault="0017547F" w:rsidP="00415D43">
            <w:pPr>
              <w:spacing w:after="120" w:line="360" w:lineRule="auto"/>
              <w:rPr>
                <w:color w:val="000000"/>
                <w:sz w:val="20"/>
                <w:szCs w:val="20"/>
              </w:rPr>
            </w:pPr>
            <w:r>
              <w:rPr>
                <w:color w:val="000000"/>
                <w:sz w:val="20"/>
                <w:szCs w:val="20"/>
              </w:rPr>
              <w:t>Supports the battery</w:t>
            </w:r>
          </w:p>
        </w:tc>
      </w:tr>
      <w:tr w:rsidR="0017547F" w14:paraId="1D5FC2FA" w14:textId="77777777" w:rsidTr="00415D43">
        <w:trPr>
          <w:trHeight w:val="300"/>
        </w:trPr>
        <w:tc>
          <w:tcPr>
            <w:tcW w:w="2590" w:type="dxa"/>
            <w:vAlign w:val="bottom"/>
          </w:tcPr>
          <w:p w14:paraId="5BA11CAE" w14:textId="77777777" w:rsidR="0017547F" w:rsidRDefault="0017547F" w:rsidP="00415D43">
            <w:pPr>
              <w:spacing w:after="120" w:line="360" w:lineRule="auto"/>
              <w:rPr>
                <w:color w:val="000000"/>
                <w:sz w:val="20"/>
                <w:szCs w:val="20"/>
              </w:rPr>
            </w:pPr>
            <w:r>
              <w:rPr>
                <w:color w:val="000000"/>
                <w:sz w:val="20"/>
                <w:szCs w:val="20"/>
              </w:rPr>
              <w:t>Battery</w:t>
            </w:r>
          </w:p>
        </w:tc>
        <w:tc>
          <w:tcPr>
            <w:tcW w:w="2372" w:type="dxa"/>
            <w:vAlign w:val="bottom"/>
          </w:tcPr>
          <w:p w14:paraId="4ED63765" w14:textId="77777777" w:rsidR="0017547F" w:rsidRDefault="0017547F" w:rsidP="00415D43">
            <w:pPr>
              <w:spacing w:after="120" w:line="360" w:lineRule="auto"/>
              <w:rPr>
                <w:color w:val="000000"/>
                <w:sz w:val="20"/>
                <w:szCs w:val="20"/>
              </w:rPr>
            </w:pPr>
            <w:r>
              <w:rPr>
                <w:color w:val="000000"/>
                <w:sz w:val="20"/>
                <w:szCs w:val="20"/>
              </w:rPr>
              <w:t>Yuasa</w:t>
            </w:r>
          </w:p>
        </w:tc>
        <w:tc>
          <w:tcPr>
            <w:tcW w:w="2410" w:type="dxa"/>
            <w:vAlign w:val="bottom"/>
          </w:tcPr>
          <w:p w14:paraId="0B180505" w14:textId="77777777" w:rsidR="0017547F" w:rsidRDefault="0017547F" w:rsidP="00415D43">
            <w:pPr>
              <w:spacing w:after="120" w:line="360" w:lineRule="auto"/>
              <w:rPr>
                <w:color w:val="000000"/>
                <w:sz w:val="20"/>
                <w:szCs w:val="20"/>
              </w:rPr>
            </w:pPr>
            <w:r>
              <w:rPr>
                <w:color w:val="000000"/>
                <w:sz w:val="20"/>
                <w:szCs w:val="20"/>
              </w:rPr>
              <w:t>NP12-12</w:t>
            </w:r>
          </w:p>
        </w:tc>
        <w:tc>
          <w:tcPr>
            <w:tcW w:w="8151" w:type="dxa"/>
            <w:vAlign w:val="bottom"/>
          </w:tcPr>
          <w:p w14:paraId="338556CD" w14:textId="77777777" w:rsidR="0017547F" w:rsidRDefault="0017547F" w:rsidP="00415D43">
            <w:pPr>
              <w:spacing w:after="120" w:line="360" w:lineRule="auto"/>
              <w:rPr>
                <w:color w:val="000000"/>
                <w:sz w:val="20"/>
                <w:szCs w:val="20"/>
              </w:rPr>
            </w:pPr>
            <w:r>
              <w:rPr>
                <w:color w:val="000000"/>
                <w:sz w:val="20"/>
                <w:szCs w:val="20"/>
              </w:rPr>
              <w:t>Sealed Lead Acid Battery</w:t>
            </w:r>
          </w:p>
        </w:tc>
      </w:tr>
      <w:tr w:rsidR="0017547F" w14:paraId="6999537B" w14:textId="77777777" w:rsidTr="00415D43">
        <w:trPr>
          <w:trHeight w:val="300"/>
        </w:trPr>
        <w:tc>
          <w:tcPr>
            <w:tcW w:w="2590" w:type="dxa"/>
            <w:vAlign w:val="bottom"/>
          </w:tcPr>
          <w:p w14:paraId="7DC7B5C0" w14:textId="77777777" w:rsidR="0017547F" w:rsidRDefault="0017547F" w:rsidP="00415D43">
            <w:pPr>
              <w:spacing w:after="120" w:line="360" w:lineRule="auto"/>
              <w:rPr>
                <w:color w:val="000000"/>
                <w:sz w:val="20"/>
                <w:szCs w:val="20"/>
              </w:rPr>
            </w:pPr>
            <w:r>
              <w:rPr>
                <w:color w:val="000000"/>
                <w:sz w:val="20"/>
                <w:szCs w:val="20"/>
              </w:rPr>
              <w:lastRenderedPageBreak/>
              <w:t>Controller board frame</w:t>
            </w:r>
          </w:p>
        </w:tc>
        <w:tc>
          <w:tcPr>
            <w:tcW w:w="2372" w:type="dxa"/>
            <w:vAlign w:val="bottom"/>
          </w:tcPr>
          <w:p w14:paraId="71948B25" w14:textId="77777777" w:rsidR="0017547F" w:rsidRDefault="0017547F" w:rsidP="00415D43">
            <w:pPr>
              <w:spacing w:after="120" w:line="360" w:lineRule="auto"/>
              <w:rPr>
                <w:color w:val="000000"/>
                <w:sz w:val="20"/>
                <w:szCs w:val="20"/>
              </w:rPr>
            </w:pPr>
            <w:r>
              <w:rPr>
                <w:color w:val="000000"/>
                <w:sz w:val="20"/>
                <w:szCs w:val="20"/>
              </w:rPr>
              <w:t>Made in house</w:t>
            </w:r>
          </w:p>
        </w:tc>
        <w:tc>
          <w:tcPr>
            <w:tcW w:w="2410" w:type="dxa"/>
            <w:vAlign w:val="bottom"/>
          </w:tcPr>
          <w:p w14:paraId="6AAB0925" w14:textId="77777777" w:rsidR="0017547F" w:rsidRDefault="0017547F" w:rsidP="00415D43">
            <w:pPr>
              <w:spacing w:after="120" w:line="360" w:lineRule="auto"/>
              <w:rPr>
                <w:color w:val="000000"/>
                <w:sz w:val="20"/>
                <w:szCs w:val="20"/>
              </w:rPr>
            </w:pPr>
            <w:r>
              <w:rPr>
                <w:color w:val="000000"/>
                <w:sz w:val="20"/>
                <w:szCs w:val="20"/>
              </w:rPr>
              <w:t>-</w:t>
            </w:r>
          </w:p>
        </w:tc>
        <w:tc>
          <w:tcPr>
            <w:tcW w:w="8151" w:type="dxa"/>
            <w:vAlign w:val="bottom"/>
          </w:tcPr>
          <w:p w14:paraId="3E8AB046" w14:textId="77777777" w:rsidR="0017547F" w:rsidRDefault="0017547F" w:rsidP="00415D43">
            <w:pPr>
              <w:spacing w:after="120" w:line="360" w:lineRule="auto"/>
              <w:rPr>
                <w:color w:val="000000"/>
                <w:sz w:val="20"/>
                <w:szCs w:val="20"/>
              </w:rPr>
            </w:pPr>
            <w:r>
              <w:rPr>
                <w:color w:val="000000"/>
                <w:sz w:val="20"/>
                <w:szCs w:val="20"/>
              </w:rPr>
              <w:t>Supports the controller board</w:t>
            </w:r>
          </w:p>
        </w:tc>
      </w:tr>
      <w:tr w:rsidR="0017547F" w14:paraId="3F9C35A2" w14:textId="77777777" w:rsidTr="00415D43">
        <w:trPr>
          <w:trHeight w:val="300"/>
        </w:trPr>
        <w:tc>
          <w:tcPr>
            <w:tcW w:w="2590" w:type="dxa"/>
            <w:vAlign w:val="bottom"/>
          </w:tcPr>
          <w:p w14:paraId="3A247EA9" w14:textId="77777777" w:rsidR="0017547F" w:rsidRDefault="0017547F" w:rsidP="00415D43">
            <w:pPr>
              <w:spacing w:after="120" w:line="360" w:lineRule="auto"/>
              <w:rPr>
                <w:color w:val="000000"/>
                <w:sz w:val="20"/>
                <w:szCs w:val="20"/>
              </w:rPr>
            </w:pPr>
            <w:r>
              <w:rPr>
                <w:color w:val="000000"/>
                <w:sz w:val="20"/>
                <w:szCs w:val="20"/>
              </w:rPr>
              <w:t>Nylon board  hex stand</w:t>
            </w:r>
          </w:p>
        </w:tc>
        <w:tc>
          <w:tcPr>
            <w:tcW w:w="2372" w:type="dxa"/>
            <w:vAlign w:val="bottom"/>
          </w:tcPr>
          <w:p w14:paraId="251BDF3B" w14:textId="77777777" w:rsidR="0017547F" w:rsidRDefault="0017547F" w:rsidP="00415D43">
            <w:pPr>
              <w:spacing w:after="120" w:line="360" w:lineRule="auto"/>
              <w:rPr>
                <w:color w:val="000000"/>
                <w:sz w:val="20"/>
                <w:szCs w:val="20"/>
              </w:rPr>
            </w:pPr>
            <w:r>
              <w:rPr>
                <w:color w:val="000000"/>
                <w:sz w:val="20"/>
                <w:szCs w:val="20"/>
              </w:rPr>
              <w:t>XunLiu</w:t>
            </w:r>
          </w:p>
        </w:tc>
        <w:tc>
          <w:tcPr>
            <w:tcW w:w="2410" w:type="dxa"/>
            <w:vAlign w:val="bottom"/>
          </w:tcPr>
          <w:p w14:paraId="394F9900" w14:textId="77777777" w:rsidR="0017547F" w:rsidRDefault="0017547F" w:rsidP="00415D43">
            <w:pPr>
              <w:spacing w:after="120" w:line="360" w:lineRule="auto"/>
              <w:rPr>
                <w:color w:val="000000"/>
                <w:sz w:val="20"/>
                <w:szCs w:val="20"/>
              </w:rPr>
            </w:pPr>
            <w:r>
              <w:rPr>
                <w:color w:val="000000"/>
                <w:sz w:val="20"/>
                <w:szCs w:val="20"/>
              </w:rPr>
              <w:t>‎ XL-NY-CA</w:t>
            </w:r>
          </w:p>
        </w:tc>
        <w:tc>
          <w:tcPr>
            <w:tcW w:w="8151" w:type="dxa"/>
            <w:vAlign w:val="bottom"/>
          </w:tcPr>
          <w:p w14:paraId="3DAD622D" w14:textId="77777777" w:rsidR="0017547F" w:rsidRDefault="0017547F" w:rsidP="00415D43">
            <w:pPr>
              <w:spacing w:after="120" w:line="360" w:lineRule="auto"/>
              <w:rPr>
                <w:color w:val="000000"/>
                <w:sz w:val="20"/>
                <w:szCs w:val="20"/>
              </w:rPr>
            </w:pPr>
            <w:r>
              <w:rPr>
                <w:color w:val="000000"/>
                <w:sz w:val="20"/>
                <w:szCs w:val="20"/>
              </w:rPr>
              <w:t>Pillar for controller board support</w:t>
            </w:r>
          </w:p>
        </w:tc>
      </w:tr>
      <w:tr w:rsidR="0017547F" w14:paraId="44D1B123" w14:textId="77777777" w:rsidTr="00415D43">
        <w:trPr>
          <w:trHeight w:val="300"/>
        </w:trPr>
        <w:tc>
          <w:tcPr>
            <w:tcW w:w="2590" w:type="dxa"/>
            <w:vAlign w:val="bottom"/>
          </w:tcPr>
          <w:p w14:paraId="66C26729" w14:textId="77777777" w:rsidR="0017547F" w:rsidRDefault="0017547F" w:rsidP="00415D43">
            <w:pPr>
              <w:spacing w:after="120" w:line="360" w:lineRule="auto"/>
              <w:rPr>
                <w:color w:val="000000"/>
                <w:sz w:val="20"/>
                <w:szCs w:val="20"/>
              </w:rPr>
            </w:pPr>
            <w:r>
              <w:rPr>
                <w:color w:val="000000"/>
                <w:sz w:val="20"/>
                <w:szCs w:val="20"/>
              </w:rPr>
              <w:t>Tether cable</w:t>
            </w:r>
          </w:p>
        </w:tc>
        <w:tc>
          <w:tcPr>
            <w:tcW w:w="2372" w:type="dxa"/>
            <w:vAlign w:val="bottom"/>
          </w:tcPr>
          <w:p w14:paraId="4AFC6B88" w14:textId="77777777" w:rsidR="0017547F" w:rsidRDefault="0017547F" w:rsidP="00415D43">
            <w:pPr>
              <w:spacing w:after="120" w:line="360" w:lineRule="auto"/>
              <w:rPr>
                <w:color w:val="000000"/>
                <w:sz w:val="20"/>
                <w:szCs w:val="20"/>
              </w:rPr>
            </w:pPr>
            <w:r>
              <w:rPr>
                <w:color w:val="000000"/>
                <w:sz w:val="20"/>
                <w:szCs w:val="20"/>
              </w:rPr>
              <w:t>Bluerobotics</w:t>
            </w:r>
          </w:p>
        </w:tc>
        <w:tc>
          <w:tcPr>
            <w:tcW w:w="2410" w:type="dxa"/>
            <w:vAlign w:val="bottom"/>
          </w:tcPr>
          <w:p w14:paraId="50B61FDD" w14:textId="77777777" w:rsidR="0017547F" w:rsidRDefault="0017547F" w:rsidP="00415D43">
            <w:pPr>
              <w:spacing w:after="120" w:line="360" w:lineRule="auto"/>
              <w:rPr>
                <w:color w:val="000000"/>
                <w:sz w:val="20"/>
                <w:szCs w:val="20"/>
              </w:rPr>
            </w:pPr>
            <w:r>
              <w:rPr>
                <w:color w:val="000000"/>
                <w:sz w:val="20"/>
                <w:szCs w:val="20"/>
              </w:rPr>
              <w:t>CAB-NBPUF-4UTP-26AWG-R2 SKU</w:t>
            </w:r>
          </w:p>
        </w:tc>
        <w:tc>
          <w:tcPr>
            <w:tcW w:w="8151" w:type="dxa"/>
            <w:vAlign w:val="bottom"/>
          </w:tcPr>
          <w:p w14:paraId="75F14ADB" w14:textId="77777777" w:rsidR="0017547F" w:rsidRDefault="0017547F" w:rsidP="00415D43">
            <w:pPr>
              <w:spacing w:after="120" w:line="360" w:lineRule="auto"/>
              <w:rPr>
                <w:color w:val="000000"/>
                <w:sz w:val="20"/>
                <w:szCs w:val="20"/>
              </w:rPr>
            </w:pPr>
            <w:r>
              <w:rPr>
                <w:color w:val="000000"/>
                <w:sz w:val="20"/>
                <w:szCs w:val="20"/>
              </w:rPr>
              <w:t>For connecting the sensor board to the main device through RS-485</w:t>
            </w:r>
          </w:p>
        </w:tc>
      </w:tr>
      <w:tr w:rsidR="0017547F" w14:paraId="0A0E2DCF" w14:textId="77777777" w:rsidTr="00415D43">
        <w:trPr>
          <w:trHeight w:val="300"/>
        </w:trPr>
        <w:tc>
          <w:tcPr>
            <w:tcW w:w="15523" w:type="dxa"/>
            <w:gridSpan w:val="4"/>
            <w:vAlign w:val="bottom"/>
          </w:tcPr>
          <w:p w14:paraId="3B85760A" w14:textId="77777777" w:rsidR="0017547F" w:rsidRDefault="0017547F" w:rsidP="00415D43">
            <w:pPr>
              <w:spacing w:after="120" w:line="360" w:lineRule="auto"/>
              <w:rPr>
                <w:color w:val="000000"/>
                <w:sz w:val="20"/>
                <w:szCs w:val="20"/>
              </w:rPr>
            </w:pPr>
            <w:r>
              <w:rPr>
                <w:color w:val="000000"/>
                <w:sz w:val="20"/>
                <w:szCs w:val="20"/>
              </w:rPr>
              <w:t>Electronic Components</w:t>
            </w:r>
          </w:p>
        </w:tc>
      </w:tr>
      <w:tr w:rsidR="0017547F" w14:paraId="0EF87519" w14:textId="77777777" w:rsidTr="00415D43">
        <w:trPr>
          <w:trHeight w:val="300"/>
        </w:trPr>
        <w:tc>
          <w:tcPr>
            <w:tcW w:w="2590" w:type="dxa"/>
            <w:vAlign w:val="bottom"/>
          </w:tcPr>
          <w:p w14:paraId="5D001F4F" w14:textId="77777777" w:rsidR="0017547F" w:rsidRDefault="0017547F" w:rsidP="00415D43">
            <w:pPr>
              <w:spacing w:after="120" w:line="360" w:lineRule="auto"/>
              <w:rPr>
                <w:color w:val="000000"/>
                <w:sz w:val="20"/>
                <w:szCs w:val="20"/>
              </w:rPr>
            </w:pPr>
            <w:r>
              <w:rPr>
                <w:color w:val="000000"/>
                <w:sz w:val="20"/>
                <w:szCs w:val="20"/>
              </w:rPr>
              <w:t>PCB</w:t>
            </w:r>
          </w:p>
        </w:tc>
        <w:tc>
          <w:tcPr>
            <w:tcW w:w="2372" w:type="dxa"/>
            <w:vAlign w:val="bottom"/>
          </w:tcPr>
          <w:p w14:paraId="68BE13FB" w14:textId="77777777" w:rsidR="0017547F" w:rsidRDefault="0017547F" w:rsidP="00415D43">
            <w:pPr>
              <w:spacing w:after="120" w:line="360" w:lineRule="auto"/>
              <w:rPr>
                <w:color w:val="000000"/>
                <w:sz w:val="20"/>
                <w:szCs w:val="20"/>
              </w:rPr>
            </w:pPr>
            <w:r>
              <w:rPr>
                <w:color w:val="000000"/>
                <w:sz w:val="20"/>
                <w:szCs w:val="20"/>
              </w:rPr>
              <w:t>PCBway</w:t>
            </w:r>
          </w:p>
        </w:tc>
        <w:tc>
          <w:tcPr>
            <w:tcW w:w="2410" w:type="dxa"/>
            <w:vAlign w:val="bottom"/>
          </w:tcPr>
          <w:p w14:paraId="5F116ECE" w14:textId="77777777" w:rsidR="0017547F" w:rsidRDefault="0017547F" w:rsidP="00415D43">
            <w:pPr>
              <w:spacing w:after="120" w:line="360" w:lineRule="auto"/>
              <w:rPr>
                <w:color w:val="000000"/>
                <w:sz w:val="20"/>
                <w:szCs w:val="20"/>
              </w:rPr>
            </w:pPr>
            <w:r>
              <w:rPr>
                <w:color w:val="000000"/>
                <w:sz w:val="20"/>
                <w:szCs w:val="20"/>
              </w:rPr>
              <w:t>Custom design</w:t>
            </w:r>
          </w:p>
        </w:tc>
        <w:tc>
          <w:tcPr>
            <w:tcW w:w="8151" w:type="dxa"/>
            <w:vAlign w:val="bottom"/>
          </w:tcPr>
          <w:p w14:paraId="3AD4C0E2" w14:textId="77777777" w:rsidR="0017547F" w:rsidRDefault="0017547F" w:rsidP="00415D43">
            <w:pPr>
              <w:spacing w:after="120" w:line="360" w:lineRule="auto"/>
              <w:rPr>
                <w:color w:val="000000"/>
                <w:sz w:val="20"/>
                <w:szCs w:val="20"/>
              </w:rPr>
            </w:pPr>
            <w:r>
              <w:rPr>
                <w:color w:val="000000"/>
                <w:sz w:val="20"/>
                <w:szCs w:val="20"/>
              </w:rPr>
              <w:t>Circuit board of controller</w:t>
            </w:r>
          </w:p>
        </w:tc>
      </w:tr>
      <w:tr w:rsidR="0017547F" w14:paraId="175E7691" w14:textId="77777777" w:rsidTr="00415D43">
        <w:trPr>
          <w:trHeight w:val="300"/>
        </w:trPr>
        <w:tc>
          <w:tcPr>
            <w:tcW w:w="2590" w:type="dxa"/>
            <w:vAlign w:val="bottom"/>
          </w:tcPr>
          <w:p w14:paraId="6CB0EF22" w14:textId="77777777" w:rsidR="0017547F" w:rsidRDefault="0017547F" w:rsidP="00415D43">
            <w:pPr>
              <w:spacing w:after="120" w:line="360" w:lineRule="auto"/>
              <w:rPr>
                <w:color w:val="000000"/>
                <w:sz w:val="20"/>
                <w:szCs w:val="20"/>
              </w:rPr>
            </w:pPr>
            <w:r>
              <w:rPr>
                <w:color w:val="000000"/>
                <w:sz w:val="20"/>
                <w:szCs w:val="20"/>
              </w:rPr>
              <w:t>Clock battery holder</w:t>
            </w:r>
          </w:p>
        </w:tc>
        <w:tc>
          <w:tcPr>
            <w:tcW w:w="2372" w:type="dxa"/>
            <w:vAlign w:val="bottom"/>
          </w:tcPr>
          <w:p w14:paraId="5AD2EE40" w14:textId="77777777" w:rsidR="0017547F" w:rsidRDefault="0017547F" w:rsidP="00415D43">
            <w:pPr>
              <w:spacing w:after="120" w:line="360" w:lineRule="auto"/>
              <w:rPr>
                <w:color w:val="000000"/>
                <w:sz w:val="20"/>
                <w:szCs w:val="20"/>
              </w:rPr>
            </w:pPr>
            <w:r>
              <w:rPr>
                <w:color w:val="000000"/>
                <w:sz w:val="20"/>
                <w:szCs w:val="20"/>
              </w:rPr>
              <w:t>Q&amp;J</w:t>
            </w:r>
          </w:p>
        </w:tc>
        <w:tc>
          <w:tcPr>
            <w:tcW w:w="2410" w:type="dxa"/>
            <w:vAlign w:val="center"/>
          </w:tcPr>
          <w:p w14:paraId="690AF3AD" w14:textId="77777777" w:rsidR="0017547F" w:rsidRDefault="0017547F" w:rsidP="00415D43">
            <w:pPr>
              <w:spacing w:after="120" w:line="360" w:lineRule="auto"/>
              <w:rPr>
                <w:color w:val="000000"/>
                <w:sz w:val="20"/>
                <w:szCs w:val="20"/>
              </w:rPr>
            </w:pPr>
            <w:r>
              <w:rPr>
                <w:color w:val="000000"/>
                <w:sz w:val="20"/>
                <w:szCs w:val="20"/>
              </w:rPr>
              <w:t>CR2032-BS-6-1</w:t>
            </w:r>
          </w:p>
        </w:tc>
        <w:tc>
          <w:tcPr>
            <w:tcW w:w="8151" w:type="dxa"/>
            <w:vAlign w:val="bottom"/>
          </w:tcPr>
          <w:p w14:paraId="6433194C" w14:textId="77777777" w:rsidR="0017547F" w:rsidRDefault="0017547F" w:rsidP="00415D43">
            <w:pPr>
              <w:spacing w:after="120" w:line="360" w:lineRule="auto"/>
              <w:rPr>
                <w:color w:val="000000"/>
                <w:sz w:val="20"/>
                <w:szCs w:val="20"/>
              </w:rPr>
            </w:pPr>
            <w:r>
              <w:rPr>
                <w:color w:val="000000"/>
                <w:sz w:val="20"/>
                <w:szCs w:val="20"/>
              </w:rPr>
              <w:t>Holder for RTC time keeping battery</w:t>
            </w:r>
          </w:p>
        </w:tc>
      </w:tr>
      <w:tr w:rsidR="0017547F" w14:paraId="51EEB660" w14:textId="77777777" w:rsidTr="00415D43">
        <w:trPr>
          <w:trHeight w:val="300"/>
        </w:trPr>
        <w:tc>
          <w:tcPr>
            <w:tcW w:w="2590" w:type="dxa"/>
            <w:vAlign w:val="bottom"/>
          </w:tcPr>
          <w:p w14:paraId="1DF7591E" w14:textId="77777777" w:rsidR="0017547F" w:rsidRDefault="0017547F" w:rsidP="00415D43">
            <w:pPr>
              <w:spacing w:after="120" w:line="360" w:lineRule="auto"/>
              <w:rPr>
                <w:color w:val="000000"/>
                <w:sz w:val="20"/>
                <w:szCs w:val="20"/>
              </w:rPr>
            </w:pPr>
            <w:r>
              <w:rPr>
                <w:color w:val="000000"/>
                <w:sz w:val="20"/>
                <w:szCs w:val="20"/>
              </w:rPr>
              <w:t>Clock battery</w:t>
            </w:r>
          </w:p>
        </w:tc>
        <w:tc>
          <w:tcPr>
            <w:tcW w:w="2372" w:type="dxa"/>
            <w:vAlign w:val="bottom"/>
          </w:tcPr>
          <w:p w14:paraId="35228F78" w14:textId="77777777" w:rsidR="0017547F" w:rsidRDefault="0017547F" w:rsidP="00415D43">
            <w:pPr>
              <w:spacing w:after="120" w:line="360" w:lineRule="auto"/>
              <w:rPr>
                <w:color w:val="000000"/>
                <w:sz w:val="20"/>
                <w:szCs w:val="20"/>
              </w:rPr>
            </w:pPr>
            <w:r>
              <w:rPr>
                <w:color w:val="000000"/>
                <w:sz w:val="20"/>
                <w:szCs w:val="20"/>
              </w:rPr>
              <w:t>Energizer</w:t>
            </w:r>
          </w:p>
        </w:tc>
        <w:tc>
          <w:tcPr>
            <w:tcW w:w="2410" w:type="dxa"/>
            <w:vAlign w:val="bottom"/>
          </w:tcPr>
          <w:p w14:paraId="09E6B195" w14:textId="77777777" w:rsidR="0017547F" w:rsidRDefault="0017547F" w:rsidP="00415D43">
            <w:pPr>
              <w:spacing w:after="120" w:line="360" w:lineRule="auto"/>
              <w:rPr>
                <w:color w:val="000000"/>
                <w:sz w:val="20"/>
                <w:szCs w:val="20"/>
              </w:rPr>
            </w:pPr>
            <w:r>
              <w:rPr>
                <w:color w:val="000000"/>
                <w:sz w:val="20"/>
                <w:szCs w:val="20"/>
              </w:rPr>
              <w:t>CR-2032</w:t>
            </w:r>
          </w:p>
        </w:tc>
        <w:tc>
          <w:tcPr>
            <w:tcW w:w="8151" w:type="dxa"/>
            <w:vAlign w:val="bottom"/>
          </w:tcPr>
          <w:p w14:paraId="72376370" w14:textId="77777777" w:rsidR="0017547F" w:rsidRDefault="0017547F" w:rsidP="00415D43">
            <w:pPr>
              <w:spacing w:after="120" w:line="360" w:lineRule="auto"/>
              <w:rPr>
                <w:color w:val="000000"/>
                <w:sz w:val="20"/>
                <w:szCs w:val="20"/>
              </w:rPr>
            </w:pPr>
            <w:r>
              <w:rPr>
                <w:color w:val="000000"/>
                <w:sz w:val="20"/>
                <w:szCs w:val="20"/>
              </w:rPr>
              <w:t>Powering clock battery</w:t>
            </w:r>
          </w:p>
        </w:tc>
      </w:tr>
      <w:tr w:rsidR="0017547F" w14:paraId="728BD9F6" w14:textId="77777777" w:rsidTr="00415D43">
        <w:trPr>
          <w:trHeight w:val="300"/>
        </w:trPr>
        <w:tc>
          <w:tcPr>
            <w:tcW w:w="2590" w:type="dxa"/>
            <w:vAlign w:val="bottom"/>
          </w:tcPr>
          <w:p w14:paraId="4DD74FED" w14:textId="77777777" w:rsidR="0017547F" w:rsidRDefault="0017547F" w:rsidP="00415D43">
            <w:pPr>
              <w:spacing w:after="120" w:line="360" w:lineRule="auto"/>
              <w:rPr>
                <w:color w:val="000000"/>
                <w:sz w:val="20"/>
                <w:szCs w:val="20"/>
              </w:rPr>
            </w:pPr>
            <w:r>
              <w:rPr>
                <w:color w:val="000000"/>
                <w:sz w:val="20"/>
                <w:szCs w:val="20"/>
              </w:rPr>
              <w:t>Sensor board</w:t>
            </w:r>
          </w:p>
        </w:tc>
        <w:tc>
          <w:tcPr>
            <w:tcW w:w="2372" w:type="dxa"/>
            <w:vAlign w:val="bottom"/>
          </w:tcPr>
          <w:p w14:paraId="582202C6" w14:textId="77777777" w:rsidR="0017547F" w:rsidRDefault="0017547F" w:rsidP="00415D43">
            <w:pPr>
              <w:spacing w:after="120" w:line="360" w:lineRule="auto"/>
              <w:rPr>
                <w:color w:val="000000"/>
                <w:sz w:val="20"/>
                <w:szCs w:val="20"/>
              </w:rPr>
            </w:pPr>
            <w:r>
              <w:rPr>
                <w:color w:val="000000"/>
                <w:sz w:val="20"/>
                <w:szCs w:val="20"/>
              </w:rPr>
              <w:t>PCBway</w:t>
            </w:r>
          </w:p>
        </w:tc>
        <w:tc>
          <w:tcPr>
            <w:tcW w:w="2410" w:type="dxa"/>
            <w:vAlign w:val="bottom"/>
          </w:tcPr>
          <w:p w14:paraId="2BD1514E" w14:textId="77777777" w:rsidR="0017547F" w:rsidRDefault="0017547F" w:rsidP="00415D43">
            <w:pPr>
              <w:spacing w:after="120" w:line="360" w:lineRule="auto"/>
              <w:rPr>
                <w:color w:val="000000"/>
                <w:sz w:val="20"/>
                <w:szCs w:val="20"/>
              </w:rPr>
            </w:pPr>
            <w:r>
              <w:rPr>
                <w:color w:val="000000"/>
                <w:sz w:val="20"/>
                <w:szCs w:val="20"/>
              </w:rPr>
              <w:t>Custom design</w:t>
            </w:r>
          </w:p>
        </w:tc>
        <w:tc>
          <w:tcPr>
            <w:tcW w:w="8151" w:type="dxa"/>
            <w:vAlign w:val="bottom"/>
          </w:tcPr>
          <w:p w14:paraId="1828DBFB" w14:textId="77777777" w:rsidR="0017547F" w:rsidRDefault="0017547F" w:rsidP="00415D43">
            <w:pPr>
              <w:spacing w:after="120" w:line="360" w:lineRule="auto"/>
              <w:rPr>
                <w:color w:val="000000"/>
                <w:sz w:val="20"/>
                <w:szCs w:val="20"/>
              </w:rPr>
            </w:pPr>
            <w:r>
              <w:rPr>
                <w:color w:val="000000"/>
                <w:sz w:val="20"/>
                <w:szCs w:val="20"/>
              </w:rPr>
              <w:t>Circuit board of sensor board</w:t>
            </w:r>
          </w:p>
        </w:tc>
      </w:tr>
      <w:tr w:rsidR="0017547F" w14:paraId="057E2DBE" w14:textId="77777777" w:rsidTr="00415D43">
        <w:trPr>
          <w:trHeight w:val="300"/>
        </w:trPr>
        <w:tc>
          <w:tcPr>
            <w:tcW w:w="2590" w:type="dxa"/>
            <w:vAlign w:val="bottom"/>
          </w:tcPr>
          <w:p w14:paraId="7A35B1E4" w14:textId="77777777" w:rsidR="0017547F" w:rsidRDefault="0017547F" w:rsidP="00415D43">
            <w:pPr>
              <w:spacing w:after="120" w:line="360" w:lineRule="auto"/>
              <w:rPr>
                <w:color w:val="000000"/>
                <w:sz w:val="20"/>
                <w:szCs w:val="20"/>
              </w:rPr>
            </w:pPr>
            <w:r>
              <w:rPr>
                <w:color w:val="000000"/>
                <w:sz w:val="20"/>
                <w:szCs w:val="20"/>
              </w:rPr>
              <w:t>Conrtroller</w:t>
            </w:r>
          </w:p>
        </w:tc>
        <w:tc>
          <w:tcPr>
            <w:tcW w:w="2372" w:type="dxa"/>
            <w:vAlign w:val="bottom"/>
          </w:tcPr>
          <w:p w14:paraId="78F67E06" w14:textId="77777777" w:rsidR="0017547F" w:rsidRDefault="0017547F" w:rsidP="00415D43">
            <w:pPr>
              <w:spacing w:after="120" w:line="360" w:lineRule="auto"/>
              <w:rPr>
                <w:color w:val="000000"/>
                <w:sz w:val="20"/>
                <w:szCs w:val="20"/>
              </w:rPr>
            </w:pPr>
            <w:r>
              <w:rPr>
                <w:color w:val="000000"/>
                <w:sz w:val="20"/>
                <w:szCs w:val="20"/>
              </w:rPr>
              <w:t>Atmel</w:t>
            </w:r>
          </w:p>
        </w:tc>
        <w:tc>
          <w:tcPr>
            <w:tcW w:w="2410" w:type="dxa"/>
            <w:vAlign w:val="bottom"/>
          </w:tcPr>
          <w:p w14:paraId="234D924F" w14:textId="77777777" w:rsidR="0017547F" w:rsidRDefault="0017547F" w:rsidP="00415D43">
            <w:pPr>
              <w:spacing w:after="120" w:line="360" w:lineRule="auto"/>
              <w:rPr>
                <w:color w:val="000000"/>
                <w:sz w:val="20"/>
                <w:szCs w:val="20"/>
              </w:rPr>
            </w:pPr>
            <w:r>
              <w:rPr>
                <w:color w:val="000000"/>
                <w:sz w:val="20"/>
                <w:szCs w:val="20"/>
              </w:rPr>
              <w:t>ATMEGA-328</w:t>
            </w:r>
          </w:p>
        </w:tc>
        <w:tc>
          <w:tcPr>
            <w:tcW w:w="8151" w:type="dxa"/>
            <w:vAlign w:val="bottom"/>
          </w:tcPr>
          <w:p w14:paraId="71F2AA5A" w14:textId="77777777" w:rsidR="0017547F" w:rsidRDefault="0017547F" w:rsidP="00415D43">
            <w:pPr>
              <w:spacing w:after="120" w:line="360" w:lineRule="auto"/>
              <w:rPr>
                <w:color w:val="000000"/>
                <w:sz w:val="20"/>
                <w:szCs w:val="20"/>
              </w:rPr>
            </w:pPr>
            <w:r>
              <w:rPr>
                <w:color w:val="000000"/>
                <w:sz w:val="20"/>
                <w:szCs w:val="20"/>
              </w:rPr>
              <w:t>Microcontroller unit for sensors</w:t>
            </w:r>
          </w:p>
        </w:tc>
      </w:tr>
      <w:tr w:rsidR="0017547F" w14:paraId="1988ED1A" w14:textId="77777777" w:rsidTr="00415D43">
        <w:trPr>
          <w:trHeight w:val="300"/>
        </w:trPr>
        <w:tc>
          <w:tcPr>
            <w:tcW w:w="2590" w:type="dxa"/>
            <w:vAlign w:val="bottom"/>
          </w:tcPr>
          <w:p w14:paraId="54AD8CFE" w14:textId="77777777" w:rsidR="0017547F" w:rsidRDefault="0017547F" w:rsidP="00415D43">
            <w:pPr>
              <w:spacing w:after="120" w:line="360" w:lineRule="auto"/>
              <w:rPr>
                <w:color w:val="000000"/>
                <w:sz w:val="20"/>
                <w:szCs w:val="20"/>
              </w:rPr>
            </w:pPr>
            <w:r>
              <w:rPr>
                <w:color w:val="000000"/>
                <w:sz w:val="20"/>
                <w:szCs w:val="20"/>
              </w:rPr>
              <w:t>Temperature probe</w:t>
            </w:r>
          </w:p>
        </w:tc>
        <w:tc>
          <w:tcPr>
            <w:tcW w:w="2372" w:type="dxa"/>
            <w:vAlign w:val="bottom"/>
          </w:tcPr>
          <w:p w14:paraId="2106C43E" w14:textId="77777777" w:rsidR="0017547F" w:rsidRDefault="0017547F" w:rsidP="00415D43">
            <w:pPr>
              <w:spacing w:after="120" w:line="360" w:lineRule="auto"/>
              <w:rPr>
                <w:color w:val="000000"/>
                <w:sz w:val="20"/>
                <w:szCs w:val="20"/>
              </w:rPr>
            </w:pPr>
            <w:r>
              <w:rPr>
                <w:color w:val="000000"/>
                <w:sz w:val="20"/>
                <w:szCs w:val="20"/>
              </w:rPr>
              <w:t>Dallas Semiconductor</w:t>
            </w:r>
          </w:p>
        </w:tc>
        <w:tc>
          <w:tcPr>
            <w:tcW w:w="2410" w:type="dxa"/>
            <w:vAlign w:val="bottom"/>
          </w:tcPr>
          <w:p w14:paraId="1BA33B71" w14:textId="77777777" w:rsidR="0017547F" w:rsidRDefault="0017547F" w:rsidP="00415D43">
            <w:pPr>
              <w:spacing w:after="120" w:line="360" w:lineRule="auto"/>
              <w:rPr>
                <w:color w:val="000000"/>
                <w:sz w:val="20"/>
                <w:szCs w:val="20"/>
              </w:rPr>
            </w:pPr>
            <w:r>
              <w:rPr>
                <w:color w:val="000000"/>
                <w:sz w:val="20"/>
                <w:szCs w:val="20"/>
              </w:rPr>
              <w:t>DS18B20</w:t>
            </w:r>
          </w:p>
        </w:tc>
        <w:tc>
          <w:tcPr>
            <w:tcW w:w="8151" w:type="dxa"/>
            <w:vAlign w:val="bottom"/>
          </w:tcPr>
          <w:p w14:paraId="602C2B60" w14:textId="77777777" w:rsidR="0017547F" w:rsidRDefault="0017547F" w:rsidP="00415D43">
            <w:pPr>
              <w:spacing w:after="120" w:line="360" w:lineRule="auto"/>
              <w:rPr>
                <w:color w:val="000000"/>
                <w:sz w:val="20"/>
                <w:szCs w:val="20"/>
              </w:rPr>
            </w:pPr>
            <w:r>
              <w:rPr>
                <w:color w:val="000000"/>
                <w:sz w:val="20"/>
                <w:szCs w:val="20"/>
              </w:rPr>
              <w:t>Temperature sensor</w:t>
            </w:r>
          </w:p>
        </w:tc>
      </w:tr>
      <w:tr w:rsidR="0017547F" w14:paraId="6C7863B7" w14:textId="77777777" w:rsidTr="00415D43">
        <w:trPr>
          <w:trHeight w:val="300"/>
        </w:trPr>
        <w:tc>
          <w:tcPr>
            <w:tcW w:w="2590" w:type="dxa"/>
            <w:vAlign w:val="bottom"/>
          </w:tcPr>
          <w:p w14:paraId="34FCAF26" w14:textId="77777777" w:rsidR="0017547F" w:rsidRDefault="0017547F" w:rsidP="00415D43">
            <w:pPr>
              <w:spacing w:after="120" w:line="360" w:lineRule="auto"/>
              <w:rPr>
                <w:color w:val="000000"/>
                <w:sz w:val="20"/>
                <w:szCs w:val="20"/>
              </w:rPr>
            </w:pPr>
            <w:r>
              <w:rPr>
                <w:color w:val="000000"/>
                <w:sz w:val="20"/>
                <w:szCs w:val="20"/>
              </w:rPr>
              <w:t>RS485 transceiver</w:t>
            </w:r>
          </w:p>
        </w:tc>
        <w:tc>
          <w:tcPr>
            <w:tcW w:w="2372" w:type="dxa"/>
            <w:vAlign w:val="bottom"/>
          </w:tcPr>
          <w:p w14:paraId="5CD82131" w14:textId="77777777" w:rsidR="0017547F" w:rsidRDefault="0017547F" w:rsidP="00415D43">
            <w:pPr>
              <w:spacing w:after="120" w:line="360" w:lineRule="auto"/>
              <w:rPr>
                <w:color w:val="000000"/>
                <w:sz w:val="20"/>
                <w:szCs w:val="20"/>
              </w:rPr>
            </w:pPr>
            <w:r>
              <w:rPr>
                <w:color w:val="000000"/>
                <w:sz w:val="20"/>
                <w:szCs w:val="20"/>
              </w:rPr>
              <w:t>Analog Devices</w:t>
            </w:r>
          </w:p>
        </w:tc>
        <w:tc>
          <w:tcPr>
            <w:tcW w:w="2410" w:type="dxa"/>
            <w:vAlign w:val="bottom"/>
          </w:tcPr>
          <w:p w14:paraId="6A7E2D37" w14:textId="77777777" w:rsidR="0017547F" w:rsidRDefault="0017547F" w:rsidP="00415D43">
            <w:pPr>
              <w:spacing w:after="120" w:line="360" w:lineRule="auto"/>
              <w:rPr>
                <w:color w:val="000000"/>
                <w:sz w:val="20"/>
                <w:szCs w:val="20"/>
              </w:rPr>
            </w:pPr>
            <w:r>
              <w:rPr>
                <w:color w:val="000000"/>
                <w:sz w:val="20"/>
                <w:szCs w:val="20"/>
              </w:rPr>
              <w:t>MAX485</w:t>
            </w:r>
          </w:p>
        </w:tc>
        <w:tc>
          <w:tcPr>
            <w:tcW w:w="8151" w:type="dxa"/>
            <w:vAlign w:val="bottom"/>
          </w:tcPr>
          <w:p w14:paraId="05997DB6" w14:textId="77777777" w:rsidR="0017547F" w:rsidRDefault="0017547F" w:rsidP="00415D43">
            <w:pPr>
              <w:spacing w:after="120" w:line="360" w:lineRule="auto"/>
              <w:rPr>
                <w:color w:val="000000"/>
                <w:sz w:val="20"/>
                <w:szCs w:val="20"/>
              </w:rPr>
            </w:pPr>
            <w:r>
              <w:rPr>
                <w:color w:val="000000"/>
                <w:sz w:val="20"/>
                <w:szCs w:val="20"/>
              </w:rPr>
              <w:t xml:space="preserve">For communicating with </w:t>
            </w:r>
          </w:p>
        </w:tc>
      </w:tr>
      <w:tr w:rsidR="0017547F" w14:paraId="0DD11787" w14:textId="77777777" w:rsidTr="00415D43">
        <w:trPr>
          <w:trHeight w:val="300"/>
        </w:trPr>
        <w:tc>
          <w:tcPr>
            <w:tcW w:w="2590" w:type="dxa"/>
            <w:vAlign w:val="bottom"/>
          </w:tcPr>
          <w:p w14:paraId="619650F3" w14:textId="77777777" w:rsidR="0017547F" w:rsidRDefault="0017547F" w:rsidP="00415D43">
            <w:pPr>
              <w:spacing w:after="120" w:line="360" w:lineRule="auto"/>
              <w:rPr>
                <w:color w:val="000000"/>
                <w:sz w:val="20"/>
                <w:szCs w:val="20"/>
              </w:rPr>
            </w:pPr>
            <w:r>
              <w:rPr>
                <w:color w:val="000000"/>
                <w:sz w:val="20"/>
                <w:szCs w:val="20"/>
              </w:rPr>
              <w:t>Capacitors</w:t>
            </w:r>
          </w:p>
        </w:tc>
        <w:tc>
          <w:tcPr>
            <w:tcW w:w="2372" w:type="dxa"/>
            <w:vAlign w:val="bottom"/>
          </w:tcPr>
          <w:p w14:paraId="5EAC62A7" w14:textId="77777777" w:rsidR="0017547F" w:rsidRDefault="0017547F" w:rsidP="00415D43">
            <w:pPr>
              <w:spacing w:after="120" w:line="360" w:lineRule="auto"/>
              <w:rPr>
                <w:color w:val="000000"/>
                <w:sz w:val="20"/>
                <w:szCs w:val="20"/>
              </w:rPr>
            </w:pPr>
            <w:r>
              <w:rPr>
                <w:color w:val="000000"/>
                <w:sz w:val="20"/>
                <w:szCs w:val="20"/>
              </w:rPr>
              <w:t>LCSC</w:t>
            </w:r>
          </w:p>
        </w:tc>
        <w:tc>
          <w:tcPr>
            <w:tcW w:w="2410" w:type="dxa"/>
            <w:vAlign w:val="bottom"/>
          </w:tcPr>
          <w:p w14:paraId="16517B7C" w14:textId="77777777" w:rsidR="0017547F" w:rsidRDefault="0017547F" w:rsidP="00415D43">
            <w:pPr>
              <w:spacing w:after="120" w:line="360" w:lineRule="auto"/>
              <w:rPr>
                <w:color w:val="000000"/>
                <w:sz w:val="20"/>
                <w:szCs w:val="20"/>
              </w:rPr>
            </w:pPr>
            <w:r>
              <w:rPr>
                <w:color w:val="000000"/>
                <w:sz w:val="20"/>
                <w:szCs w:val="20"/>
              </w:rPr>
              <w:t>100 nF, 680 uF, 1 uF</w:t>
            </w:r>
          </w:p>
        </w:tc>
        <w:tc>
          <w:tcPr>
            <w:tcW w:w="8151" w:type="dxa"/>
            <w:vAlign w:val="bottom"/>
          </w:tcPr>
          <w:p w14:paraId="4EFAFD37" w14:textId="77777777" w:rsidR="0017547F" w:rsidRDefault="0017547F" w:rsidP="00415D43">
            <w:pPr>
              <w:spacing w:after="120" w:line="360" w:lineRule="auto"/>
              <w:rPr>
                <w:color w:val="000000"/>
                <w:sz w:val="20"/>
                <w:szCs w:val="20"/>
              </w:rPr>
            </w:pPr>
          </w:p>
        </w:tc>
      </w:tr>
      <w:tr w:rsidR="0017547F" w14:paraId="36392012" w14:textId="77777777" w:rsidTr="00415D43">
        <w:trPr>
          <w:trHeight w:val="300"/>
        </w:trPr>
        <w:tc>
          <w:tcPr>
            <w:tcW w:w="2590" w:type="dxa"/>
            <w:vAlign w:val="bottom"/>
          </w:tcPr>
          <w:p w14:paraId="298042C7" w14:textId="77777777" w:rsidR="0017547F" w:rsidRDefault="0017547F" w:rsidP="00415D43">
            <w:pPr>
              <w:spacing w:after="120" w:line="360" w:lineRule="auto"/>
              <w:rPr>
                <w:color w:val="000000"/>
                <w:sz w:val="20"/>
                <w:szCs w:val="20"/>
              </w:rPr>
            </w:pPr>
            <w:r>
              <w:rPr>
                <w:color w:val="000000"/>
                <w:sz w:val="20"/>
                <w:szCs w:val="20"/>
              </w:rPr>
              <w:t>Resistors</w:t>
            </w:r>
          </w:p>
        </w:tc>
        <w:tc>
          <w:tcPr>
            <w:tcW w:w="2372" w:type="dxa"/>
            <w:vAlign w:val="bottom"/>
          </w:tcPr>
          <w:p w14:paraId="388E90A1" w14:textId="77777777" w:rsidR="0017547F" w:rsidRDefault="0017547F" w:rsidP="00415D43">
            <w:pPr>
              <w:spacing w:after="120" w:line="360" w:lineRule="auto"/>
              <w:rPr>
                <w:color w:val="000000"/>
                <w:sz w:val="20"/>
                <w:szCs w:val="20"/>
              </w:rPr>
            </w:pPr>
            <w:r>
              <w:rPr>
                <w:color w:val="000000"/>
                <w:sz w:val="20"/>
                <w:szCs w:val="20"/>
              </w:rPr>
              <w:t>LCSC</w:t>
            </w:r>
          </w:p>
        </w:tc>
        <w:tc>
          <w:tcPr>
            <w:tcW w:w="2410" w:type="dxa"/>
            <w:vAlign w:val="bottom"/>
          </w:tcPr>
          <w:p w14:paraId="504F3D24" w14:textId="77777777" w:rsidR="0017547F" w:rsidRDefault="0017547F" w:rsidP="00415D43">
            <w:pPr>
              <w:spacing w:after="120" w:line="360" w:lineRule="auto"/>
              <w:rPr>
                <w:color w:val="000000"/>
                <w:sz w:val="20"/>
                <w:szCs w:val="20"/>
              </w:rPr>
            </w:pPr>
            <w:r>
              <w:rPr>
                <w:color w:val="000000"/>
                <w:sz w:val="20"/>
                <w:szCs w:val="20"/>
              </w:rPr>
              <w:t>10k, 56k, 91k, 100k, 120</w:t>
            </w:r>
          </w:p>
        </w:tc>
        <w:tc>
          <w:tcPr>
            <w:tcW w:w="8151" w:type="dxa"/>
            <w:vAlign w:val="bottom"/>
          </w:tcPr>
          <w:p w14:paraId="0AE960F4" w14:textId="77777777" w:rsidR="0017547F" w:rsidRDefault="0017547F" w:rsidP="00415D43">
            <w:pPr>
              <w:spacing w:after="120" w:line="360" w:lineRule="auto"/>
              <w:rPr>
                <w:color w:val="000000"/>
                <w:sz w:val="20"/>
                <w:szCs w:val="20"/>
              </w:rPr>
            </w:pPr>
          </w:p>
        </w:tc>
      </w:tr>
      <w:tr w:rsidR="0017547F" w14:paraId="6B9A4FD4" w14:textId="77777777" w:rsidTr="00415D43">
        <w:trPr>
          <w:trHeight w:val="300"/>
        </w:trPr>
        <w:tc>
          <w:tcPr>
            <w:tcW w:w="2590" w:type="dxa"/>
            <w:vAlign w:val="bottom"/>
          </w:tcPr>
          <w:p w14:paraId="48902B8E" w14:textId="77777777" w:rsidR="0017547F" w:rsidRDefault="0017547F" w:rsidP="00415D43">
            <w:pPr>
              <w:spacing w:after="120" w:line="360" w:lineRule="auto"/>
              <w:rPr>
                <w:color w:val="000000"/>
                <w:sz w:val="20"/>
                <w:szCs w:val="20"/>
              </w:rPr>
            </w:pPr>
            <w:r>
              <w:rPr>
                <w:color w:val="000000"/>
                <w:sz w:val="20"/>
                <w:szCs w:val="20"/>
              </w:rPr>
              <w:t>TVS diodes</w:t>
            </w:r>
          </w:p>
        </w:tc>
        <w:tc>
          <w:tcPr>
            <w:tcW w:w="2372" w:type="dxa"/>
            <w:vAlign w:val="bottom"/>
          </w:tcPr>
          <w:p w14:paraId="5DE3B855" w14:textId="77777777" w:rsidR="0017547F" w:rsidRDefault="0017547F" w:rsidP="00415D43">
            <w:pPr>
              <w:spacing w:after="120" w:line="360" w:lineRule="auto"/>
              <w:rPr>
                <w:color w:val="000000"/>
                <w:sz w:val="20"/>
                <w:szCs w:val="20"/>
              </w:rPr>
            </w:pPr>
            <w:r>
              <w:rPr>
                <w:color w:val="000000"/>
                <w:sz w:val="20"/>
                <w:szCs w:val="20"/>
              </w:rPr>
              <w:t>LCSC</w:t>
            </w:r>
          </w:p>
        </w:tc>
        <w:tc>
          <w:tcPr>
            <w:tcW w:w="2410" w:type="dxa"/>
            <w:vAlign w:val="bottom"/>
          </w:tcPr>
          <w:p w14:paraId="0423753E" w14:textId="77777777" w:rsidR="0017547F" w:rsidRDefault="0017547F" w:rsidP="00415D43">
            <w:pPr>
              <w:spacing w:after="120" w:line="360" w:lineRule="auto"/>
              <w:rPr>
                <w:color w:val="000000"/>
                <w:sz w:val="20"/>
                <w:szCs w:val="20"/>
              </w:rPr>
            </w:pPr>
            <w:r>
              <w:rPr>
                <w:color w:val="000000"/>
                <w:sz w:val="20"/>
                <w:szCs w:val="20"/>
              </w:rPr>
              <w:t>SMBJ12A, ESD5V5U5ULC, SM712, P4FL3.3A</w:t>
            </w:r>
          </w:p>
        </w:tc>
        <w:tc>
          <w:tcPr>
            <w:tcW w:w="8151" w:type="dxa"/>
            <w:vAlign w:val="bottom"/>
          </w:tcPr>
          <w:p w14:paraId="5F556F43" w14:textId="77777777" w:rsidR="0017547F" w:rsidRDefault="0017547F" w:rsidP="00415D43">
            <w:pPr>
              <w:spacing w:after="120" w:line="360" w:lineRule="auto"/>
              <w:rPr>
                <w:color w:val="000000"/>
                <w:sz w:val="20"/>
                <w:szCs w:val="20"/>
              </w:rPr>
            </w:pPr>
            <w:r>
              <w:rPr>
                <w:color w:val="000000"/>
                <w:sz w:val="20"/>
                <w:szCs w:val="20"/>
              </w:rPr>
              <w:t>Protects circuit from voltage transients</w:t>
            </w:r>
          </w:p>
        </w:tc>
      </w:tr>
      <w:tr w:rsidR="0017547F" w14:paraId="79A8DEC0" w14:textId="77777777" w:rsidTr="00415D43">
        <w:trPr>
          <w:trHeight w:val="300"/>
        </w:trPr>
        <w:tc>
          <w:tcPr>
            <w:tcW w:w="2590" w:type="dxa"/>
            <w:vAlign w:val="bottom"/>
          </w:tcPr>
          <w:p w14:paraId="19F566D6" w14:textId="77777777" w:rsidR="0017547F" w:rsidRDefault="0017547F" w:rsidP="00415D43">
            <w:pPr>
              <w:spacing w:after="120" w:line="360" w:lineRule="auto"/>
              <w:rPr>
                <w:color w:val="000000"/>
                <w:sz w:val="20"/>
                <w:szCs w:val="20"/>
              </w:rPr>
            </w:pPr>
            <w:r>
              <w:rPr>
                <w:color w:val="000000"/>
                <w:sz w:val="20"/>
                <w:szCs w:val="20"/>
              </w:rPr>
              <w:t>Voltage regulators</w:t>
            </w:r>
          </w:p>
        </w:tc>
        <w:tc>
          <w:tcPr>
            <w:tcW w:w="2372" w:type="dxa"/>
            <w:vAlign w:val="bottom"/>
          </w:tcPr>
          <w:p w14:paraId="7676EC17" w14:textId="77777777" w:rsidR="0017547F" w:rsidRDefault="0017547F" w:rsidP="00415D43">
            <w:pPr>
              <w:spacing w:after="120" w:line="360" w:lineRule="auto"/>
              <w:rPr>
                <w:color w:val="000000"/>
                <w:sz w:val="20"/>
                <w:szCs w:val="20"/>
              </w:rPr>
            </w:pPr>
            <w:r>
              <w:rPr>
                <w:color w:val="000000"/>
                <w:sz w:val="20"/>
                <w:szCs w:val="20"/>
              </w:rPr>
              <w:t>LCSC</w:t>
            </w:r>
          </w:p>
        </w:tc>
        <w:tc>
          <w:tcPr>
            <w:tcW w:w="2410" w:type="dxa"/>
            <w:vAlign w:val="bottom"/>
          </w:tcPr>
          <w:p w14:paraId="4B4C3214" w14:textId="77777777" w:rsidR="0017547F" w:rsidRDefault="0017547F" w:rsidP="00415D43">
            <w:pPr>
              <w:spacing w:after="120" w:line="360" w:lineRule="auto"/>
              <w:rPr>
                <w:color w:val="000000"/>
                <w:sz w:val="20"/>
                <w:szCs w:val="20"/>
              </w:rPr>
            </w:pPr>
            <w:r>
              <w:rPr>
                <w:color w:val="000000"/>
                <w:sz w:val="20"/>
                <w:szCs w:val="20"/>
              </w:rPr>
              <w:t>AMS1117-5.0,AMS1117-3.3</w:t>
            </w:r>
          </w:p>
        </w:tc>
        <w:tc>
          <w:tcPr>
            <w:tcW w:w="8151" w:type="dxa"/>
            <w:vAlign w:val="bottom"/>
          </w:tcPr>
          <w:p w14:paraId="452A0FB1" w14:textId="77777777" w:rsidR="0017547F" w:rsidRDefault="0017547F" w:rsidP="00415D43">
            <w:pPr>
              <w:spacing w:after="120" w:line="360" w:lineRule="auto"/>
              <w:rPr>
                <w:color w:val="000000"/>
                <w:sz w:val="20"/>
                <w:szCs w:val="20"/>
              </w:rPr>
            </w:pPr>
            <w:r>
              <w:rPr>
                <w:color w:val="000000"/>
                <w:sz w:val="20"/>
                <w:szCs w:val="20"/>
              </w:rPr>
              <w:t>Provides 3.3v and 5V buses</w:t>
            </w:r>
          </w:p>
        </w:tc>
      </w:tr>
      <w:tr w:rsidR="0017547F" w14:paraId="7964B008" w14:textId="77777777" w:rsidTr="00415D43">
        <w:trPr>
          <w:trHeight w:val="300"/>
        </w:trPr>
        <w:tc>
          <w:tcPr>
            <w:tcW w:w="2590" w:type="dxa"/>
            <w:vAlign w:val="bottom"/>
          </w:tcPr>
          <w:p w14:paraId="5E7669B4" w14:textId="77777777" w:rsidR="0017547F" w:rsidRDefault="0017547F" w:rsidP="00415D43">
            <w:pPr>
              <w:spacing w:after="120" w:line="360" w:lineRule="auto"/>
              <w:rPr>
                <w:color w:val="000000"/>
                <w:sz w:val="20"/>
                <w:szCs w:val="20"/>
              </w:rPr>
            </w:pPr>
            <w:r>
              <w:rPr>
                <w:color w:val="000000"/>
                <w:sz w:val="20"/>
                <w:szCs w:val="20"/>
              </w:rPr>
              <w:lastRenderedPageBreak/>
              <w:t>LEDs</w:t>
            </w:r>
          </w:p>
        </w:tc>
        <w:tc>
          <w:tcPr>
            <w:tcW w:w="2372" w:type="dxa"/>
            <w:vAlign w:val="bottom"/>
          </w:tcPr>
          <w:p w14:paraId="7FC20543" w14:textId="77777777" w:rsidR="0017547F" w:rsidRDefault="0017547F" w:rsidP="00415D43">
            <w:pPr>
              <w:spacing w:after="120" w:line="360" w:lineRule="auto"/>
              <w:rPr>
                <w:color w:val="000000"/>
                <w:sz w:val="20"/>
                <w:szCs w:val="20"/>
              </w:rPr>
            </w:pPr>
            <w:r>
              <w:rPr>
                <w:color w:val="000000"/>
                <w:sz w:val="20"/>
                <w:szCs w:val="20"/>
              </w:rPr>
              <w:t>MOUSER</w:t>
            </w:r>
          </w:p>
        </w:tc>
        <w:tc>
          <w:tcPr>
            <w:tcW w:w="2410" w:type="dxa"/>
            <w:vAlign w:val="bottom"/>
          </w:tcPr>
          <w:p w14:paraId="5150EA9A" w14:textId="77777777" w:rsidR="0017547F" w:rsidRDefault="0017547F" w:rsidP="00415D43">
            <w:pPr>
              <w:spacing w:after="120" w:line="360" w:lineRule="auto"/>
              <w:rPr>
                <w:color w:val="000000"/>
                <w:sz w:val="20"/>
                <w:szCs w:val="20"/>
              </w:rPr>
            </w:pPr>
            <w:r>
              <w:rPr>
                <w:color w:val="000000"/>
                <w:sz w:val="20"/>
                <w:szCs w:val="20"/>
              </w:rPr>
              <w:t xml:space="preserve">OVLGC0C6B9, </w:t>
            </w:r>
            <w:r>
              <w:rPr>
                <w:color w:val="000000"/>
                <w:sz w:val="20"/>
                <w:szCs w:val="20"/>
              </w:rPr>
              <w:br/>
              <w:t xml:space="preserve">C503B-BAS-CZ0A0452 </w:t>
            </w:r>
          </w:p>
        </w:tc>
        <w:tc>
          <w:tcPr>
            <w:tcW w:w="8151" w:type="dxa"/>
            <w:vAlign w:val="bottom"/>
          </w:tcPr>
          <w:p w14:paraId="2844FB2D" w14:textId="77777777" w:rsidR="0017547F" w:rsidRDefault="0017547F" w:rsidP="00415D43">
            <w:pPr>
              <w:spacing w:after="120" w:line="360" w:lineRule="auto"/>
              <w:rPr>
                <w:color w:val="000000"/>
                <w:sz w:val="20"/>
                <w:szCs w:val="20"/>
              </w:rPr>
            </w:pPr>
            <w:r>
              <w:rPr>
                <w:color w:val="000000"/>
                <w:sz w:val="20"/>
                <w:szCs w:val="20"/>
              </w:rPr>
              <w:t>Indicator LEDs</w:t>
            </w:r>
          </w:p>
        </w:tc>
      </w:tr>
      <w:tr w:rsidR="0017547F" w14:paraId="746D2A8D" w14:textId="77777777" w:rsidTr="00415D43">
        <w:trPr>
          <w:trHeight w:val="300"/>
        </w:trPr>
        <w:tc>
          <w:tcPr>
            <w:tcW w:w="2590" w:type="dxa"/>
            <w:vAlign w:val="bottom"/>
          </w:tcPr>
          <w:p w14:paraId="26C21613" w14:textId="77777777" w:rsidR="0017547F" w:rsidRDefault="0017547F" w:rsidP="00415D43">
            <w:pPr>
              <w:spacing w:after="120" w:line="360" w:lineRule="auto"/>
              <w:rPr>
                <w:color w:val="000000"/>
                <w:sz w:val="20"/>
                <w:szCs w:val="20"/>
              </w:rPr>
            </w:pPr>
            <w:r>
              <w:rPr>
                <w:color w:val="000000"/>
                <w:sz w:val="20"/>
                <w:szCs w:val="20"/>
              </w:rPr>
              <w:t>Watchdog timer</w:t>
            </w:r>
          </w:p>
        </w:tc>
        <w:tc>
          <w:tcPr>
            <w:tcW w:w="2372" w:type="dxa"/>
            <w:vAlign w:val="bottom"/>
          </w:tcPr>
          <w:p w14:paraId="7ED5916B" w14:textId="77777777" w:rsidR="0017547F" w:rsidRDefault="0017547F" w:rsidP="00415D43">
            <w:pPr>
              <w:spacing w:after="120" w:line="360" w:lineRule="auto"/>
              <w:rPr>
                <w:color w:val="000000"/>
                <w:sz w:val="20"/>
                <w:szCs w:val="20"/>
              </w:rPr>
            </w:pPr>
            <w:r>
              <w:rPr>
                <w:color w:val="000000"/>
                <w:sz w:val="20"/>
                <w:szCs w:val="20"/>
              </w:rPr>
              <w:t>Texas Instruments</w:t>
            </w:r>
          </w:p>
        </w:tc>
        <w:tc>
          <w:tcPr>
            <w:tcW w:w="2410" w:type="dxa"/>
            <w:vAlign w:val="bottom"/>
          </w:tcPr>
          <w:p w14:paraId="6238B0C0" w14:textId="77777777" w:rsidR="0017547F" w:rsidRDefault="0017547F" w:rsidP="00415D43">
            <w:pPr>
              <w:spacing w:after="120" w:line="360" w:lineRule="auto"/>
              <w:rPr>
                <w:color w:val="000000"/>
                <w:sz w:val="20"/>
                <w:szCs w:val="20"/>
              </w:rPr>
            </w:pPr>
            <w:r>
              <w:rPr>
                <w:color w:val="000000"/>
                <w:sz w:val="20"/>
                <w:szCs w:val="20"/>
              </w:rPr>
              <w:t>TPL5010</w:t>
            </w:r>
          </w:p>
        </w:tc>
        <w:tc>
          <w:tcPr>
            <w:tcW w:w="8151" w:type="dxa"/>
            <w:vAlign w:val="bottom"/>
          </w:tcPr>
          <w:p w14:paraId="33E1B1C2" w14:textId="77777777" w:rsidR="0017547F" w:rsidRDefault="0017547F" w:rsidP="00415D43">
            <w:pPr>
              <w:spacing w:after="120" w:line="360" w:lineRule="auto"/>
              <w:rPr>
                <w:color w:val="000000"/>
                <w:sz w:val="20"/>
                <w:szCs w:val="20"/>
              </w:rPr>
            </w:pPr>
            <w:r>
              <w:rPr>
                <w:color w:val="000000"/>
                <w:sz w:val="20"/>
                <w:szCs w:val="20"/>
              </w:rPr>
              <w:t>To reboot microcontroller if program crashes for some reason</w:t>
            </w:r>
          </w:p>
        </w:tc>
      </w:tr>
      <w:tr w:rsidR="0017547F" w14:paraId="2F3A54B4" w14:textId="77777777" w:rsidTr="00415D43">
        <w:trPr>
          <w:trHeight w:val="300"/>
        </w:trPr>
        <w:tc>
          <w:tcPr>
            <w:tcW w:w="2590" w:type="dxa"/>
            <w:vAlign w:val="bottom"/>
          </w:tcPr>
          <w:p w14:paraId="1B066394" w14:textId="77777777" w:rsidR="0017547F" w:rsidRDefault="0017547F" w:rsidP="00415D43">
            <w:pPr>
              <w:spacing w:after="120" w:line="360" w:lineRule="auto"/>
              <w:rPr>
                <w:color w:val="000000"/>
                <w:sz w:val="20"/>
                <w:szCs w:val="20"/>
              </w:rPr>
            </w:pPr>
            <w:r>
              <w:rPr>
                <w:color w:val="000000"/>
                <w:sz w:val="20"/>
                <w:szCs w:val="20"/>
              </w:rPr>
              <w:t>Real time clock</w:t>
            </w:r>
          </w:p>
        </w:tc>
        <w:tc>
          <w:tcPr>
            <w:tcW w:w="2372" w:type="dxa"/>
            <w:vAlign w:val="bottom"/>
          </w:tcPr>
          <w:p w14:paraId="5F26DE16" w14:textId="77777777" w:rsidR="0017547F" w:rsidRDefault="0017547F" w:rsidP="00415D43">
            <w:pPr>
              <w:spacing w:after="120" w:line="360" w:lineRule="auto"/>
              <w:rPr>
                <w:color w:val="000000"/>
                <w:sz w:val="20"/>
                <w:szCs w:val="20"/>
              </w:rPr>
            </w:pPr>
            <w:r>
              <w:rPr>
                <w:color w:val="000000"/>
                <w:sz w:val="20"/>
                <w:szCs w:val="20"/>
              </w:rPr>
              <w:t>Maxim Integrated</w:t>
            </w:r>
          </w:p>
        </w:tc>
        <w:tc>
          <w:tcPr>
            <w:tcW w:w="2410" w:type="dxa"/>
            <w:vAlign w:val="bottom"/>
          </w:tcPr>
          <w:p w14:paraId="7122CA1B" w14:textId="77777777" w:rsidR="0017547F" w:rsidRDefault="0017547F" w:rsidP="00415D43">
            <w:pPr>
              <w:spacing w:after="120" w:line="360" w:lineRule="auto"/>
              <w:rPr>
                <w:color w:val="000000"/>
                <w:sz w:val="20"/>
                <w:szCs w:val="20"/>
              </w:rPr>
            </w:pPr>
            <w:r>
              <w:rPr>
                <w:color w:val="000000"/>
                <w:sz w:val="20"/>
                <w:szCs w:val="20"/>
              </w:rPr>
              <w:t>DS3231</w:t>
            </w:r>
          </w:p>
        </w:tc>
        <w:tc>
          <w:tcPr>
            <w:tcW w:w="8151" w:type="dxa"/>
            <w:vAlign w:val="bottom"/>
          </w:tcPr>
          <w:p w14:paraId="5EB05F06" w14:textId="77777777" w:rsidR="0017547F" w:rsidRDefault="0017547F" w:rsidP="00415D43">
            <w:pPr>
              <w:spacing w:after="120" w:line="360" w:lineRule="auto"/>
              <w:rPr>
                <w:color w:val="000000"/>
                <w:sz w:val="20"/>
                <w:szCs w:val="20"/>
              </w:rPr>
            </w:pPr>
            <w:r>
              <w:rPr>
                <w:color w:val="000000"/>
                <w:sz w:val="20"/>
                <w:szCs w:val="20"/>
              </w:rPr>
              <w:t>To keep track of real time</w:t>
            </w:r>
          </w:p>
        </w:tc>
      </w:tr>
      <w:tr w:rsidR="0017547F" w14:paraId="5E75C471" w14:textId="77777777" w:rsidTr="00415D43">
        <w:trPr>
          <w:trHeight w:val="300"/>
        </w:trPr>
        <w:tc>
          <w:tcPr>
            <w:tcW w:w="2590" w:type="dxa"/>
            <w:vAlign w:val="bottom"/>
          </w:tcPr>
          <w:p w14:paraId="6BD049F7" w14:textId="77777777" w:rsidR="0017547F" w:rsidRDefault="0017547F" w:rsidP="00415D43">
            <w:pPr>
              <w:spacing w:after="120" w:line="360" w:lineRule="auto"/>
              <w:rPr>
                <w:color w:val="000000"/>
                <w:sz w:val="20"/>
                <w:szCs w:val="20"/>
              </w:rPr>
            </w:pPr>
            <w:r>
              <w:rPr>
                <w:color w:val="000000"/>
                <w:sz w:val="20"/>
                <w:szCs w:val="20"/>
              </w:rPr>
              <w:t>SD card holder</w:t>
            </w:r>
          </w:p>
        </w:tc>
        <w:tc>
          <w:tcPr>
            <w:tcW w:w="2372" w:type="dxa"/>
            <w:vAlign w:val="bottom"/>
          </w:tcPr>
          <w:p w14:paraId="30B27AFF" w14:textId="77777777" w:rsidR="0017547F" w:rsidRDefault="0017547F" w:rsidP="00415D43">
            <w:pPr>
              <w:spacing w:after="120" w:line="360" w:lineRule="auto"/>
              <w:rPr>
                <w:color w:val="000000"/>
                <w:sz w:val="20"/>
                <w:szCs w:val="20"/>
              </w:rPr>
            </w:pPr>
            <w:r>
              <w:rPr>
                <w:color w:val="000000"/>
                <w:sz w:val="20"/>
                <w:szCs w:val="20"/>
              </w:rPr>
              <w:t>Molex</w:t>
            </w:r>
          </w:p>
        </w:tc>
        <w:tc>
          <w:tcPr>
            <w:tcW w:w="2410" w:type="dxa"/>
            <w:vAlign w:val="bottom"/>
          </w:tcPr>
          <w:p w14:paraId="4A2562A0" w14:textId="77777777" w:rsidR="0017547F" w:rsidRDefault="0017547F" w:rsidP="00415D43">
            <w:pPr>
              <w:spacing w:after="120" w:line="360" w:lineRule="auto"/>
              <w:rPr>
                <w:color w:val="000000"/>
                <w:sz w:val="20"/>
                <w:szCs w:val="20"/>
              </w:rPr>
            </w:pPr>
            <w:r>
              <w:rPr>
                <w:color w:val="000000"/>
                <w:sz w:val="20"/>
                <w:szCs w:val="20"/>
              </w:rPr>
              <w:t>47219-2001</w:t>
            </w:r>
          </w:p>
        </w:tc>
        <w:tc>
          <w:tcPr>
            <w:tcW w:w="8151" w:type="dxa"/>
            <w:vAlign w:val="bottom"/>
          </w:tcPr>
          <w:p w14:paraId="174573BC" w14:textId="77777777" w:rsidR="0017547F" w:rsidRDefault="0017547F" w:rsidP="00415D43">
            <w:pPr>
              <w:spacing w:after="120" w:line="360" w:lineRule="auto"/>
              <w:rPr>
                <w:color w:val="000000"/>
                <w:sz w:val="20"/>
                <w:szCs w:val="20"/>
              </w:rPr>
            </w:pPr>
            <w:r>
              <w:rPr>
                <w:color w:val="000000"/>
                <w:sz w:val="20"/>
                <w:szCs w:val="20"/>
              </w:rPr>
              <w:t>For connected the SD card</w:t>
            </w:r>
          </w:p>
        </w:tc>
      </w:tr>
      <w:tr w:rsidR="0017547F" w14:paraId="55844155" w14:textId="77777777" w:rsidTr="00415D43">
        <w:trPr>
          <w:trHeight w:val="300"/>
        </w:trPr>
        <w:tc>
          <w:tcPr>
            <w:tcW w:w="2590" w:type="dxa"/>
            <w:vAlign w:val="bottom"/>
          </w:tcPr>
          <w:p w14:paraId="66FE1863" w14:textId="77777777" w:rsidR="0017547F" w:rsidRDefault="0017547F" w:rsidP="00415D43">
            <w:pPr>
              <w:spacing w:after="120" w:line="360" w:lineRule="auto"/>
              <w:rPr>
                <w:color w:val="000000"/>
                <w:sz w:val="20"/>
                <w:szCs w:val="20"/>
              </w:rPr>
            </w:pPr>
            <w:r>
              <w:rPr>
                <w:color w:val="000000"/>
                <w:sz w:val="20"/>
                <w:szCs w:val="20"/>
              </w:rPr>
              <w:t>SD card</w:t>
            </w:r>
          </w:p>
        </w:tc>
        <w:tc>
          <w:tcPr>
            <w:tcW w:w="2372" w:type="dxa"/>
            <w:vAlign w:val="bottom"/>
          </w:tcPr>
          <w:p w14:paraId="3CFA790A" w14:textId="77777777" w:rsidR="0017547F" w:rsidRDefault="0017547F" w:rsidP="00415D43">
            <w:pPr>
              <w:spacing w:after="120" w:line="360" w:lineRule="auto"/>
              <w:rPr>
                <w:color w:val="000000"/>
                <w:sz w:val="20"/>
                <w:szCs w:val="20"/>
              </w:rPr>
            </w:pPr>
            <w:r>
              <w:rPr>
                <w:color w:val="000000"/>
                <w:sz w:val="20"/>
                <w:szCs w:val="20"/>
              </w:rPr>
              <w:t>Kioxia</w:t>
            </w:r>
          </w:p>
        </w:tc>
        <w:tc>
          <w:tcPr>
            <w:tcW w:w="2410" w:type="dxa"/>
            <w:vAlign w:val="bottom"/>
          </w:tcPr>
          <w:p w14:paraId="70023DC3" w14:textId="77777777" w:rsidR="0017547F" w:rsidRDefault="0017547F" w:rsidP="00415D43">
            <w:pPr>
              <w:spacing w:after="120" w:line="360" w:lineRule="auto"/>
              <w:rPr>
                <w:color w:val="000000"/>
                <w:sz w:val="20"/>
                <w:szCs w:val="20"/>
              </w:rPr>
            </w:pPr>
            <w:r>
              <w:rPr>
                <w:color w:val="000000"/>
                <w:sz w:val="20"/>
                <w:szCs w:val="20"/>
              </w:rPr>
              <w:t>Exceria 64 GB</w:t>
            </w:r>
          </w:p>
        </w:tc>
        <w:tc>
          <w:tcPr>
            <w:tcW w:w="8151" w:type="dxa"/>
            <w:vAlign w:val="bottom"/>
          </w:tcPr>
          <w:p w14:paraId="21084679" w14:textId="77777777" w:rsidR="0017547F" w:rsidRDefault="0017547F" w:rsidP="00415D43">
            <w:pPr>
              <w:spacing w:after="120" w:line="360" w:lineRule="auto"/>
              <w:rPr>
                <w:color w:val="000000"/>
                <w:sz w:val="20"/>
                <w:szCs w:val="20"/>
              </w:rPr>
            </w:pPr>
            <w:r>
              <w:rPr>
                <w:color w:val="000000"/>
                <w:sz w:val="20"/>
                <w:szCs w:val="20"/>
              </w:rPr>
              <w:t>For logging data</w:t>
            </w:r>
          </w:p>
        </w:tc>
      </w:tr>
      <w:tr w:rsidR="0017547F" w14:paraId="43969563" w14:textId="77777777" w:rsidTr="00415D43">
        <w:trPr>
          <w:trHeight w:val="300"/>
        </w:trPr>
        <w:tc>
          <w:tcPr>
            <w:tcW w:w="2590" w:type="dxa"/>
            <w:vAlign w:val="bottom"/>
          </w:tcPr>
          <w:p w14:paraId="4DCB4E9E" w14:textId="77777777" w:rsidR="0017547F" w:rsidRDefault="0017547F" w:rsidP="00415D43">
            <w:pPr>
              <w:spacing w:after="120" w:line="360" w:lineRule="auto"/>
              <w:rPr>
                <w:color w:val="000000"/>
                <w:sz w:val="20"/>
                <w:szCs w:val="20"/>
              </w:rPr>
            </w:pPr>
            <w:r>
              <w:rPr>
                <w:color w:val="000000"/>
                <w:sz w:val="20"/>
                <w:szCs w:val="20"/>
              </w:rPr>
              <w:t>Latch power transistor</w:t>
            </w:r>
          </w:p>
        </w:tc>
        <w:tc>
          <w:tcPr>
            <w:tcW w:w="2372" w:type="dxa"/>
            <w:vAlign w:val="bottom"/>
          </w:tcPr>
          <w:p w14:paraId="0B93DD17" w14:textId="77777777" w:rsidR="0017547F" w:rsidRDefault="0017547F" w:rsidP="00415D43">
            <w:pPr>
              <w:spacing w:after="120" w:line="360" w:lineRule="auto"/>
              <w:rPr>
                <w:color w:val="000000"/>
                <w:sz w:val="20"/>
                <w:szCs w:val="20"/>
              </w:rPr>
            </w:pPr>
            <w:r>
              <w:rPr>
                <w:color w:val="000000"/>
                <w:sz w:val="20"/>
                <w:szCs w:val="20"/>
              </w:rPr>
              <w:t>International Rectifier</w:t>
            </w:r>
          </w:p>
        </w:tc>
        <w:tc>
          <w:tcPr>
            <w:tcW w:w="2410" w:type="dxa"/>
            <w:vAlign w:val="bottom"/>
          </w:tcPr>
          <w:p w14:paraId="42957F17" w14:textId="77777777" w:rsidR="0017547F" w:rsidRDefault="0017547F" w:rsidP="00415D43">
            <w:pPr>
              <w:spacing w:after="120" w:line="360" w:lineRule="auto"/>
              <w:rPr>
                <w:color w:val="000000"/>
                <w:sz w:val="20"/>
                <w:szCs w:val="20"/>
              </w:rPr>
            </w:pPr>
            <w:r>
              <w:rPr>
                <w:color w:val="000000"/>
                <w:sz w:val="20"/>
                <w:szCs w:val="20"/>
              </w:rPr>
              <w:t>IRF9540N</w:t>
            </w:r>
          </w:p>
        </w:tc>
        <w:tc>
          <w:tcPr>
            <w:tcW w:w="8151" w:type="dxa"/>
            <w:vAlign w:val="bottom"/>
          </w:tcPr>
          <w:p w14:paraId="7C3976FC" w14:textId="77777777" w:rsidR="0017547F" w:rsidRDefault="0017547F" w:rsidP="00415D43">
            <w:pPr>
              <w:spacing w:after="120" w:line="360" w:lineRule="auto"/>
              <w:rPr>
                <w:color w:val="000000"/>
                <w:sz w:val="20"/>
                <w:szCs w:val="20"/>
              </w:rPr>
            </w:pPr>
            <w:r>
              <w:rPr>
                <w:color w:val="000000"/>
                <w:sz w:val="20"/>
                <w:szCs w:val="20"/>
              </w:rPr>
              <w:t xml:space="preserve">For latching/unlatching power from the battery to the rest of the circuit </w:t>
            </w:r>
          </w:p>
        </w:tc>
      </w:tr>
      <w:tr w:rsidR="0017547F" w14:paraId="25E3BB3B" w14:textId="77777777" w:rsidTr="00415D43">
        <w:trPr>
          <w:trHeight w:val="300"/>
        </w:trPr>
        <w:tc>
          <w:tcPr>
            <w:tcW w:w="2590" w:type="dxa"/>
            <w:vAlign w:val="bottom"/>
          </w:tcPr>
          <w:p w14:paraId="02EDC9EA" w14:textId="77777777" w:rsidR="0017547F" w:rsidRDefault="0017547F" w:rsidP="00415D43">
            <w:pPr>
              <w:spacing w:after="120" w:line="360" w:lineRule="auto"/>
              <w:rPr>
                <w:color w:val="000000"/>
                <w:sz w:val="20"/>
                <w:szCs w:val="20"/>
              </w:rPr>
            </w:pPr>
            <w:r>
              <w:rPr>
                <w:color w:val="000000"/>
                <w:sz w:val="20"/>
                <w:szCs w:val="20"/>
              </w:rPr>
              <w:t>Motor driver transistor</w:t>
            </w:r>
          </w:p>
        </w:tc>
        <w:tc>
          <w:tcPr>
            <w:tcW w:w="2372" w:type="dxa"/>
            <w:vAlign w:val="bottom"/>
          </w:tcPr>
          <w:p w14:paraId="7767CC67" w14:textId="77777777" w:rsidR="0017547F" w:rsidRDefault="0017547F" w:rsidP="00415D43">
            <w:pPr>
              <w:spacing w:after="120" w:line="360" w:lineRule="auto"/>
              <w:rPr>
                <w:color w:val="000000"/>
                <w:sz w:val="20"/>
                <w:szCs w:val="20"/>
              </w:rPr>
            </w:pPr>
            <w:r>
              <w:rPr>
                <w:color w:val="000000"/>
                <w:sz w:val="20"/>
                <w:szCs w:val="20"/>
              </w:rPr>
              <w:t>International Rectifier</w:t>
            </w:r>
          </w:p>
        </w:tc>
        <w:tc>
          <w:tcPr>
            <w:tcW w:w="2410" w:type="dxa"/>
            <w:vAlign w:val="bottom"/>
          </w:tcPr>
          <w:p w14:paraId="641986AD" w14:textId="77777777" w:rsidR="0017547F" w:rsidRDefault="0017547F" w:rsidP="00415D43">
            <w:pPr>
              <w:spacing w:after="120" w:line="360" w:lineRule="auto"/>
              <w:rPr>
                <w:color w:val="000000"/>
                <w:sz w:val="20"/>
                <w:szCs w:val="20"/>
              </w:rPr>
            </w:pPr>
            <w:r>
              <w:rPr>
                <w:color w:val="000000"/>
                <w:sz w:val="20"/>
                <w:szCs w:val="20"/>
              </w:rPr>
              <w:t>IRF540N</w:t>
            </w:r>
          </w:p>
        </w:tc>
        <w:tc>
          <w:tcPr>
            <w:tcW w:w="8151" w:type="dxa"/>
            <w:vAlign w:val="bottom"/>
          </w:tcPr>
          <w:p w14:paraId="425083F9" w14:textId="77777777" w:rsidR="0017547F" w:rsidRDefault="0017547F" w:rsidP="00415D43">
            <w:pPr>
              <w:spacing w:after="120" w:line="360" w:lineRule="auto"/>
              <w:rPr>
                <w:color w:val="000000"/>
                <w:sz w:val="20"/>
                <w:szCs w:val="20"/>
              </w:rPr>
            </w:pPr>
            <w:r>
              <w:rPr>
                <w:color w:val="000000"/>
                <w:sz w:val="20"/>
                <w:szCs w:val="20"/>
              </w:rPr>
              <w:t>For driving pumps and motors</w:t>
            </w:r>
          </w:p>
        </w:tc>
      </w:tr>
      <w:tr w:rsidR="0017547F" w14:paraId="78768CF0" w14:textId="77777777" w:rsidTr="00415D43">
        <w:trPr>
          <w:trHeight w:val="300"/>
        </w:trPr>
        <w:tc>
          <w:tcPr>
            <w:tcW w:w="2590" w:type="dxa"/>
            <w:vAlign w:val="bottom"/>
          </w:tcPr>
          <w:p w14:paraId="2C927CC2" w14:textId="77777777" w:rsidR="0017547F" w:rsidRDefault="0017547F" w:rsidP="00415D43">
            <w:pPr>
              <w:spacing w:after="120" w:line="360" w:lineRule="auto"/>
              <w:rPr>
                <w:color w:val="000000"/>
                <w:sz w:val="20"/>
                <w:szCs w:val="20"/>
              </w:rPr>
            </w:pPr>
            <w:r>
              <w:rPr>
                <w:color w:val="000000"/>
                <w:sz w:val="20"/>
                <w:szCs w:val="20"/>
              </w:rPr>
              <w:t>Gate driver transistor</w:t>
            </w:r>
          </w:p>
        </w:tc>
        <w:tc>
          <w:tcPr>
            <w:tcW w:w="2372" w:type="dxa"/>
            <w:vAlign w:val="bottom"/>
          </w:tcPr>
          <w:p w14:paraId="0AC8EC68" w14:textId="77777777" w:rsidR="0017547F" w:rsidRDefault="0017547F" w:rsidP="00415D43">
            <w:pPr>
              <w:spacing w:after="120" w:line="360" w:lineRule="auto"/>
              <w:rPr>
                <w:color w:val="000000"/>
                <w:sz w:val="20"/>
                <w:szCs w:val="20"/>
              </w:rPr>
            </w:pPr>
            <w:r>
              <w:rPr>
                <w:color w:val="000000"/>
                <w:sz w:val="20"/>
                <w:szCs w:val="20"/>
              </w:rPr>
              <w:t>On-Semi</w:t>
            </w:r>
          </w:p>
        </w:tc>
        <w:tc>
          <w:tcPr>
            <w:tcW w:w="2410" w:type="dxa"/>
            <w:vAlign w:val="bottom"/>
          </w:tcPr>
          <w:p w14:paraId="592201A9" w14:textId="77777777" w:rsidR="0017547F" w:rsidRDefault="0017547F" w:rsidP="00415D43">
            <w:pPr>
              <w:spacing w:after="120" w:line="360" w:lineRule="auto"/>
              <w:rPr>
                <w:color w:val="000000"/>
                <w:sz w:val="20"/>
                <w:szCs w:val="20"/>
              </w:rPr>
            </w:pPr>
            <w:r>
              <w:rPr>
                <w:color w:val="000000"/>
                <w:sz w:val="20"/>
                <w:szCs w:val="20"/>
              </w:rPr>
              <w:t>2n7002</w:t>
            </w:r>
          </w:p>
        </w:tc>
        <w:tc>
          <w:tcPr>
            <w:tcW w:w="8151" w:type="dxa"/>
            <w:vAlign w:val="bottom"/>
          </w:tcPr>
          <w:p w14:paraId="08A68CDC" w14:textId="77777777" w:rsidR="0017547F" w:rsidRDefault="0017547F" w:rsidP="00415D43">
            <w:pPr>
              <w:spacing w:after="120" w:line="360" w:lineRule="auto"/>
              <w:rPr>
                <w:color w:val="000000"/>
                <w:sz w:val="20"/>
                <w:szCs w:val="20"/>
              </w:rPr>
            </w:pPr>
            <w:r>
              <w:rPr>
                <w:color w:val="000000"/>
                <w:sz w:val="20"/>
                <w:szCs w:val="20"/>
              </w:rPr>
              <w:t>For driving the gates of the Motor drive transistors</w:t>
            </w:r>
          </w:p>
        </w:tc>
      </w:tr>
      <w:tr w:rsidR="0017547F" w14:paraId="37AFF767" w14:textId="77777777" w:rsidTr="00415D43">
        <w:trPr>
          <w:trHeight w:val="300"/>
        </w:trPr>
        <w:tc>
          <w:tcPr>
            <w:tcW w:w="2590" w:type="dxa"/>
            <w:vAlign w:val="bottom"/>
          </w:tcPr>
          <w:p w14:paraId="7709DC27" w14:textId="77777777" w:rsidR="0017547F" w:rsidRDefault="0017547F" w:rsidP="00415D43">
            <w:pPr>
              <w:spacing w:after="120" w:line="360" w:lineRule="auto"/>
              <w:rPr>
                <w:color w:val="000000"/>
                <w:sz w:val="20"/>
                <w:szCs w:val="20"/>
              </w:rPr>
            </w:pPr>
            <w:r>
              <w:rPr>
                <w:color w:val="000000"/>
                <w:sz w:val="20"/>
                <w:szCs w:val="20"/>
              </w:rPr>
              <w:t>Buffer opamp</w:t>
            </w:r>
          </w:p>
        </w:tc>
        <w:tc>
          <w:tcPr>
            <w:tcW w:w="2372" w:type="dxa"/>
            <w:vAlign w:val="bottom"/>
          </w:tcPr>
          <w:p w14:paraId="504FC5DE" w14:textId="77777777" w:rsidR="0017547F" w:rsidRDefault="0017547F" w:rsidP="00415D43">
            <w:pPr>
              <w:spacing w:after="120" w:line="360" w:lineRule="auto"/>
              <w:rPr>
                <w:color w:val="000000"/>
                <w:sz w:val="20"/>
                <w:szCs w:val="20"/>
              </w:rPr>
            </w:pPr>
            <w:r>
              <w:rPr>
                <w:color w:val="000000"/>
                <w:sz w:val="20"/>
                <w:szCs w:val="20"/>
              </w:rPr>
              <w:t>Texas Instruments</w:t>
            </w:r>
          </w:p>
        </w:tc>
        <w:tc>
          <w:tcPr>
            <w:tcW w:w="2410" w:type="dxa"/>
            <w:vAlign w:val="bottom"/>
          </w:tcPr>
          <w:p w14:paraId="1F66BFAD" w14:textId="77777777" w:rsidR="0017547F" w:rsidRDefault="0017547F" w:rsidP="00415D43">
            <w:pPr>
              <w:spacing w:after="120" w:line="360" w:lineRule="auto"/>
              <w:rPr>
                <w:color w:val="000000"/>
                <w:sz w:val="20"/>
                <w:szCs w:val="20"/>
              </w:rPr>
            </w:pPr>
            <w:r>
              <w:rPr>
                <w:color w:val="000000"/>
                <w:sz w:val="20"/>
                <w:szCs w:val="20"/>
              </w:rPr>
              <w:t>LMV321</w:t>
            </w:r>
          </w:p>
        </w:tc>
        <w:tc>
          <w:tcPr>
            <w:tcW w:w="8151" w:type="dxa"/>
            <w:vAlign w:val="bottom"/>
          </w:tcPr>
          <w:p w14:paraId="43D40426" w14:textId="77777777" w:rsidR="0017547F" w:rsidRDefault="0017547F" w:rsidP="00415D43">
            <w:pPr>
              <w:spacing w:after="120" w:line="360" w:lineRule="auto"/>
              <w:rPr>
                <w:color w:val="000000"/>
                <w:sz w:val="20"/>
                <w:szCs w:val="20"/>
              </w:rPr>
            </w:pPr>
            <w:r>
              <w:rPr>
                <w:color w:val="000000"/>
                <w:sz w:val="20"/>
                <w:szCs w:val="20"/>
              </w:rPr>
              <w:t>For measuring battery voltage</w:t>
            </w:r>
          </w:p>
        </w:tc>
      </w:tr>
      <w:tr w:rsidR="0017547F" w14:paraId="24847718" w14:textId="77777777" w:rsidTr="00415D43">
        <w:trPr>
          <w:trHeight w:val="300"/>
        </w:trPr>
        <w:tc>
          <w:tcPr>
            <w:tcW w:w="2590" w:type="dxa"/>
            <w:vAlign w:val="bottom"/>
          </w:tcPr>
          <w:p w14:paraId="74B2FCD6" w14:textId="77777777" w:rsidR="0017547F" w:rsidRDefault="0017547F" w:rsidP="00415D43">
            <w:pPr>
              <w:spacing w:after="120" w:line="360" w:lineRule="auto"/>
              <w:rPr>
                <w:color w:val="000000"/>
                <w:sz w:val="20"/>
                <w:szCs w:val="20"/>
              </w:rPr>
            </w:pPr>
            <w:r>
              <w:rPr>
                <w:color w:val="000000"/>
                <w:sz w:val="20"/>
                <w:szCs w:val="20"/>
              </w:rPr>
              <w:t>ESP32</w:t>
            </w:r>
          </w:p>
        </w:tc>
        <w:tc>
          <w:tcPr>
            <w:tcW w:w="2372" w:type="dxa"/>
            <w:vAlign w:val="bottom"/>
          </w:tcPr>
          <w:p w14:paraId="119A9674" w14:textId="77777777" w:rsidR="0017547F" w:rsidRDefault="0017547F" w:rsidP="00415D43">
            <w:pPr>
              <w:spacing w:after="120" w:line="360" w:lineRule="auto"/>
              <w:rPr>
                <w:color w:val="000000"/>
                <w:sz w:val="20"/>
                <w:szCs w:val="20"/>
              </w:rPr>
            </w:pPr>
            <w:r>
              <w:rPr>
                <w:color w:val="000000"/>
                <w:sz w:val="20"/>
                <w:szCs w:val="20"/>
              </w:rPr>
              <w:t>Hiletgo</w:t>
            </w:r>
          </w:p>
        </w:tc>
        <w:tc>
          <w:tcPr>
            <w:tcW w:w="2410" w:type="dxa"/>
            <w:vAlign w:val="bottom"/>
          </w:tcPr>
          <w:p w14:paraId="728AAB97" w14:textId="77777777" w:rsidR="0017547F" w:rsidRDefault="0017547F" w:rsidP="00415D43">
            <w:pPr>
              <w:spacing w:after="120" w:line="360" w:lineRule="auto"/>
              <w:rPr>
                <w:color w:val="000000"/>
                <w:sz w:val="20"/>
                <w:szCs w:val="20"/>
              </w:rPr>
            </w:pPr>
            <w:r>
              <w:rPr>
                <w:color w:val="000000"/>
                <w:sz w:val="20"/>
                <w:szCs w:val="20"/>
              </w:rPr>
              <w:t>ESP-WROOM-32 Dev</w:t>
            </w:r>
          </w:p>
        </w:tc>
        <w:tc>
          <w:tcPr>
            <w:tcW w:w="8151" w:type="dxa"/>
            <w:vAlign w:val="bottom"/>
          </w:tcPr>
          <w:p w14:paraId="4CE5BCB0" w14:textId="77777777" w:rsidR="0017547F" w:rsidRDefault="0017547F" w:rsidP="00415D43">
            <w:pPr>
              <w:spacing w:after="120" w:line="360" w:lineRule="auto"/>
              <w:rPr>
                <w:color w:val="000000"/>
                <w:sz w:val="20"/>
                <w:szCs w:val="20"/>
              </w:rPr>
            </w:pPr>
            <w:r>
              <w:rPr>
                <w:color w:val="000000"/>
                <w:sz w:val="20"/>
                <w:szCs w:val="20"/>
              </w:rPr>
              <w:t>Microcontroller board for controller</w:t>
            </w:r>
          </w:p>
        </w:tc>
      </w:tr>
    </w:tbl>
    <w:p w14:paraId="08D98E51" w14:textId="77777777" w:rsidR="0017547F" w:rsidRDefault="0017547F" w:rsidP="0017547F">
      <w:pPr>
        <w:pBdr>
          <w:top w:val="nil"/>
          <w:left w:val="nil"/>
          <w:bottom w:val="nil"/>
          <w:right w:val="nil"/>
          <w:between w:val="nil"/>
        </w:pBdr>
        <w:spacing w:before="240" w:after="120" w:line="360" w:lineRule="auto"/>
        <w:jc w:val="both"/>
        <w:rPr>
          <w:b/>
          <w:bCs/>
          <w:sz w:val="30"/>
          <w:szCs w:val="30"/>
        </w:rPr>
      </w:pPr>
    </w:p>
    <w:p w14:paraId="1D356E8D" w14:textId="77777777" w:rsidR="0017547F" w:rsidRDefault="0017547F" w:rsidP="0017547F">
      <w:pPr>
        <w:pBdr>
          <w:top w:val="nil"/>
          <w:left w:val="nil"/>
          <w:bottom w:val="nil"/>
          <w:right w:val="nil"/>
          <w:between w:val="nil"/>
        </w:pBdr>
        <w:spacing w:before="240" w:after="120" w:line="360" w:lineRule="auto"/>
        <w:jc w:val="both"/>
        <w:rPr>
          <w:b/>
          <w:bCs/>
          <w:sz w:val="30"/>
          <w:szCs w:val="30"/>
        </w:rPr>
      </w:pPr>
    </w:p>
    <w:p w14:paraId="25DEE8BF" w14:textId="77777777" w:rsidR="0017547F" w:rsidRDefault="0017547F" w:rsidP="0017547F">
      <w:pPr>
        <w:pBdr>
          <w:top w:val="nil"/>
          <w:left w:val="nil"/>
          <w:bottom w:val="nil"/>
          <w:right w:val="nil"/>
          <w:between w:val="nil"/>
        </w:pBdr>
        <w:spacing w:before="240" w:after="120" w:line="360" w:lineRule="auto"/>
        <w:jc w:val="both"/>
        <w:rPr>
          <w:b/>
          <w:bCs/>
          <w:sz w:val="30"/>
          <w:szCs w:val="30"/>
        </w:rPr>
      </w:pPr>
    </w:p>
    <w:p w14:paraId="4DC87C8D" w14:textId="77777777" w:rsidR="00F553FF" w:rsidRDefault="00F553FF"/>
    <w:sectPr w:rsidR="00F553FF" w:rsidSect="0017547F">
      <w:pgSz w:w="16838" w:h="11906" w:orient="landscape"/>
      <w:pgMar w:top="1417" w:right="1134"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BA2C" w14:textId="77777777" w:rsidR="0017547F" w:rsidRDefault="0017547F">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B302EE7" w14:textId="77777777" w:rsidR="0017547F" w:rsidRDefault="0017547F">
    <w:pPr>
      <w:pBdr>
        <w:top w:val="nil"/>
        <w:left w:val="nil"/>
        <w:bottom w:val="nil"/>
        <w:right w:val="nil"/>
        <w:between w:val="nil"/>
      </w:pBdr>
      <w:tabs>
        <w:tab w:val="center" w:pos="4536"/>
        <w:tab w:val="right" w:pos="9072"/>
      </w:tabs>
      <w:jc w:val="center"/>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FA36" w14:textId="77777777" w:rsidR="0017547F" w:rsidRDefault="0017547F">
    <w:pPr>
      <w:pBdr>
        <w:top w:val="nil"/>
        <w:left w:val="nil"/>
        <w:bottom w:val="nil"/>
        <w:right w:val="nil"/>
        <w:between w:val="nil"/>
      </w:pBdr>
      <w:tabs>
        <w:tab w:val="center" w:pos="4536"/>
        <w:tab w:val="right" w:pos="9072"/>
        <w:tab w:val="left" w:pos="5003"/>
      </w:tabs>
      <w:jc w:val="right"/>
      <w:rPr>
        <w:color w:val="000000"/>
      </w:rPr>
    </w:pP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47F"/>
    <w:rsid w:val="0017547F"/>
    <w:rsid w:val="002F7DB8"/>
    <w:rsid w:val="003C2EF4"/>
    <w:rsid w:val="00446799"/>
    <w:rsid w:val="00471820"/>
    <w:rsid w:val="006A7E07"/>
    <w:rsid w:val="00701021"/>
    <w:rsid w:val="00866E40"/>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ECC5"/>
  <w15:chartTrackingRefBased/>
  <w15:docId w15:val="{091936A3-31C6-47B2-9478-07A6EA6D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47F"/>
    <w:pPr>
      <w:spacing w:after="0" w:line="240"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1754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754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1754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7547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17547F"/>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17547F"/>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17547F"/>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17547F"/>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17547F"/>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47F"/>
    <w:rPr>
      <w:rFonts w:eastAsiaTheme="majorEastAsia" w:cstheme="majorBidi"/>
      <w:color w:val="272727" w:themeColor="text1" w:themeTint="D8"/>
    </w:rPr>
  </w:style>
  <w:style w:type="paragraph" w:styleId="Title">
    <w:name w:val="Title"/>
    <w:basedOn w:val="Normal"/>
    <w:next w:val="Normal"/>
    <w:link w:val="TitleChar"/>
    <w:uiPriority w:val="10"/>
    <w:qFormat/>
    <w:rsid w:val="0017547F"/>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75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4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75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47F"/>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17547F"/>
    <w:rPr>
      <w:i/>
      <w:iCs/>
      <w:color w:val="404040" w:themeColor="text1" w:themeTint="BF"/>
    </w:rPr>
  </w:style>
  <w:style w:type="paragraph" w:styleId="ListParagraph">
    <w:name w:val="List Paragraph"/>
    <w:basedOn w:val="Normal"/>
    <w:uiPriority w:val="34"/>
    <w:qFormat/>
    <w:rsid w:val="0017547F"/>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17547F"/>
    <w:rPr>
      <w:i/>
      <w:iCs/>
      <w:color w:val="0F4761" w:themeColor="accent1" w:themeShade="BF"/>
    </w:rPr>
  </w:style>
  <w:style w:type="paragraph" w:styleId="IntenseQuote">
    <w:name w:val="Intense Quote"/>
    <w:basedOn w:val="Normal"/>
    <w:next w:val="Normal"/>
    <w:link w:val="IntenseQuoteChar"/>
    <w:uiPriority w:val="30"/>
    <w:qFormat/>
    <w:rsid w:val="001754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17547F"/>
    <w:rPr>
      <w:i/>
      <w:iCs/>
      <w:color w:val="0F4761" w:themeColor="accent1" w:themeShade="BF"/>
    </w:rPr>
  </w:style>
  <w:style w:type="character" w:styleId="IntenseReference">
    <w:name w:val="Intense Reference"/>
    <w:basedOn w:val="DefaultParagraphFont"/>
    <w:uiPriority w:val="32"/>
    <w:qFormat/>
    <w:rsid w:val="001754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hyperlink" Target="https://www.mcmaster.com/91239A110" TargetMode="Externa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hyperlink" Target="https://leisonmotor.en.made-in-chin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oter" Target="footer1.xml"/><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image" Target="media/image1.jp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1707</Words>
  <Characters>9734</Characters>
  <Application>Microsoft Office Word</Application>
  <DocSecurity>0</DocSecurity>
  <Lines>81</Lines>
  <Paragraphs>22</Paragraphs>
  <ScaleCrop>false</ScaleCrop>
  <Company>Springer Nature</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2026-10-20T07:22:00Z</dcterms:created>
  <dcterms:modified xsi:type="dcterms:W3CDTF">2026-10-20T07:22:00Z</dcterms:modified>
</cp:coreProperties>
</file>