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54"/>
        <w:gridCol w:w="587"/>
        <w:gridCol w:w="11272"/>
        <w:gridCol w:w="1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54"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272"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433"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272"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433"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Within title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272"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433"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Abstract section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bookmarkStart w:id="0" w:name="_Hlk89867828"/>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Introduction</w:t>
            </w:r>
          </w:p>
          <w:p>
            <w:pPr>
              <w:pStyle w:val="7"/>
              <w:spacing w:before="40" w:after="40"/>
              <w:rPr>
                <w:rFonts w:ascii="Arial" w:hAnsi="Arial" w:cs="Arial"/>
                <w:color w:val="auto"/>
                <w:sz w:val="18"/>
                <w:szCs w:val="18"/>
              </w:rPr>
            </w:pPr>
            <w:r>
              <w:rPr>
                <w:rFonts w:ascii="Arial" w:hAnsi="Arial" w:cs="Arial"/>
                <w:color w:val="auto"/>
                <w:sz w:val="18"/>
                <w:szCs w:val="18"/>
              </w:rPr>
              <w:t>Para 1-3</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272"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433"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Introduction</w:t>
            </w:r>
          </w:p>
          <w:p>
            <w:pPr>
              <w:pStyle w:val="7"/>
              <w:spacing w:before="40" w:after="40"/>
              <w:rPr>
                <w:rFonts w:ascii="Arial" w:hAnsi="Arial" w:cs="Arial"/>
                <w:color w:val="auto"/>
                <w:sz w:val="18"/>
                <w:szCs w:val="18"/>
              </w:rPr>
            </w:pPr>
            <w:r>
              <w:rPr>
                <w:rFonts w:ascii="Arial" w:hAnsi="Arial" w:cs="Arial"/>
                <w:color w:val="auto"/>
                <w:sz w:val="18"/>
                <w:szCs w:val="18"/>
              </w:rPr>
              <w:t>Para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433" w:type="dxa"/>
            <w:tcBorders>
              <w:top w:val="single" w:color="000000" w:sz="4" w:space="0"/>
              <w:left w:val="single" w:color="000000" w:sz="4" w:space="0"/>
              <w:bottom w:val="single" w:color="000000" w:sz="4" w:space="0"/>
              <w:right w:val="single" w:color="000000" w:sz="4" w:space="0"/>
            </w:tcBorders>
          </w:tcPr>
          <w:p>
            <w:pPr>
              <w:suppressAutoHyphens/>
              <w:spacing w:before="100" w:beforeAutospacing="1" w:after="100" w:afterAutospacing="1" w:line="240" w:lineRule="atLeast"/>
              <w:ind w:leftChars="-1" w:hanging="1" w:hangingChars="1"/>
              <w:textAlignment w:val="top"/>
              <w:outlineLvl w:val="0"/>
              <w:rPr>
                <w:rFonts w:ascii="Cambria" w:hAnsi="Cambria" w:eastAsia="宋体"/>
                <w:position w:val="-1"/>
                <w:sz w:val="18"/>
                <w:szCs w:val="18"/>
                <w:lang w:val="en-US" w:eastAsia="zh-CN"/>
              </w:rPr>
            </w:pPr>
            <w:r>
              <w:rPr>
                <w:rFonts w:ascii="Arial" w:hAnsi="Arial" w:eastAsia="宋体" w:cs="Arial"/>
                <w:position w:val="-1"/>
                <w:sz w:val="18"/>
                <w:szCs w:val="18"/>
                <w:lang w:val="en-US" w:eastAsia="zh-CN"/>
              </w:rPr>
              <w:t xml:space="preserve">Methods section </w:t>
            </w:r>
            <w:r>
              <w:rPr>
                <w:rFonts w:hint="eastAsia" w:ascii="Arial" w:hAnsi="Arial" w:eastAsia="宋体" w:cs="Arial"/>
                <w:position w:val="-1"/>
                <w:sz w:val="18"/>
                <w:szCs w:val="18"/>
                <w:lang w:val="en-US" w:eastAsia="zh-CN"/>
              </w:rPr>
              <w:t>1</w:t>
            </w:r>
            <w:r>
              <w:rPr>
                <w:rFonts w:ascii="Arial" w:hAnsi="Arial" w:eastAsia="宋体" w:cs="Arial"/>
                <w:position w:val="-1"/>
                <w:sz w:val="18"/>
                <w:szCs w:val="18"/>
                <w:lang w:val="en-US" w:eastAsia="zh-CN"/>
              </w:rPr>
              <w:t xml:space="preserve"> </w:t>
            </w:r>
            <w:r>
              <w:rPr>
                <w:rFonts w:hint="eastAsia" w:ascii="Arial" w:hAnsi="Arial" w:eastAsia="宋体" w:cs="Arial"/>
                <w:position w:val="-1"/>
                <w:sz w:val="18"/>
                <w:szCs w:val="18"/>
                <w:lang w:val="en-US" w:eastAsia="zh-CN"/>
              </w:rPr>
              <w:t>P</w:t>
            </w:r>
            <w:r>
              <w:rPr>
                <w:rFonts w:ascii="Arial" w:hAnsi="Arial" w:eastAsia="宋体" w:cs="Arial"/>
                <w:position w:val="-1"/>
                <w:sz w:val="18"/>
                <w:szCs w:val="18"/>
                <w:lang w:val="en-US" w:eastAsia="zh-CN"/>
              </w:rPr>
              <w:t xml:space="preserve">ara </w:t>
            </w:r>
            <w:r>
              <w:rPr>
                <w:rFonts w:hint="eastAsia" w:ascii="Arial" w:hAnsi="Arial" w:eastAsia="宋体" w:cs="Arial"/>
                <w:position w:val="-1"/>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1</w:t>
            </w:r>
            <w:r>
              <w:rPr>
                <w:rFonts w:hint="eastAsia" w:ascii="Arial" w:hAnsi="Arial" w:cs="Arial"/>
                <w:color w:val="auto"/>
                <w:sz w:val="18"/>
                <w:szCs w:val="18"/>
                <w:lang w:eastAsia="zh-CN"/>
              </w:rPr>
              <w:t xml:space="preserve"> </w:t>
            </w:r>
            <w:r>
              <w:rPr>
                <w:rFonts w:ascii="Arial" w:hAnsi="Arial" w:cs="Arial"/>
                <w:color w:val="auto"/>
                <w:sz w:val="18"/>
                <w:szCs w:val="18"/>
              </w:rPr>
              <w:t>Para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bookmarkStart w:id="1" w:name="_Hlk89867911"/>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 xml:space="preserve">Methods section 1 </w:t>
            </w:r>
          </w:p>
          <w:p>
            <w:pPr>
              <w:pStyle w:val="7"/>
              <w:spacing w:before="40" w:after="40"/>
              <w:rPr>
                <w:rFonts w:ascii="Arial" w:hAnsi="Arial" w:cs="Arial"/>
                <w:color w:val="auto"/>
                <w:sz w:val="18"/>
                <w:szCs w:val="18"/>
              </w:rPr>
            </w:pPr>
            <w:r>
              <w:rPr>
                <w:rFonts w:ascii="Arial" w:hAnsi="Arial" w:cs="Arial"/>
                <w:color w:val="auto"/>
                <w:sz w:val="18"/>
                <w:szCs w:val="18"/>
              </w:rPr>
              <w:t>Para 1 and Supplement</w:t>
            </w:r>
          </w:p>
          <w:p>
            <w:pPr>
              <w:pStyle w:val="7"/>
              <w:spacing w:before="40" w:after="40"/>
              <w:rPr>
                <w:rFonts w:ascii="Arial" w:hAnsi="Arial" w:cs="Arial"/>
                <w:color w:val="auto"/>
                <w:sz w:val="18"/>
                <w:szCs w:val="18"/>
              </w:rPr>
            </w:pPr>
            <w:r>
              <w:rPr>
                <w:rFonts w:ascii="Arial" w:hAnsi="Arial" w:cs="Arial"/>
                <w:color w:val="auto"/>
                <w:sz w:val="18"/>
                <w:szCs w:val="18"/>
              </w:rPr>
              <w:t>Table 1</w:t>
            </w:r>
          </w:p>
        </w:tc>
      </w:tr>
      <w:bookmarkEnd w:id="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1</w:t>
            </w:r>
            <w:r>
              <w:rPr>
                <w:rFonts w:hint="eastAsia" w:ascii="Arial" w:hAnsi="Arial" w:cs="Arial"/>
                <w:color w:val="auto"/>
                <w:sz w:val="18"/>
                <w:szCs w:val="18"/>
                <w:lang w:eastAsia="zh-CN"/>
              </w:rPr>
              <w:t xml:space="preserve"> </w:t>
            </w:r>
            <w:r>
              <w:rPr>
                <w:rFonts w:ascii="Arial" w:hAnsi="Arial" w:cs="Arial"/>
                <w:color w:val="auto"/>
                <w:sz w:val="18"/>
                <w:szCs w:val="18"/>
              </w:rPr>
              <w:t>Para 2-3 and Fig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2</w:t>
            </w:r>
            <w:r>
              <w:rPr>
                <w:rFonts w:hint="eastAsia" w:ascii="Arial" w:hAnsi="Arial" w:cs="Arial"/>
                <w:color w:val="auto"/>
                <w:sz w:val="18"/>
                <w:szCs w:val="18"/>
                <w:lang w:eastAsia="zh-CN"/>
              </w:rPr>
              <w:t xml:space="preserve"> </w:t>
            </w:r>
            <w:r>
              <w:rPr>
                <w:rFonts w:ascii="Arial" w:hAnsi="Arial" w:cs="Arial"/>
                <w:color w:val="auto"/>
                <w:sz w:val="18"/>
                <w:szCs w:val="18"/>
              </w:rPr>
              <w:t>Para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bookmarkStart w:id="2" w:name="_Hlk89868098"/>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 g. for all measures, time points, analyses), and if not, the methods used to decide which results to collect.</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2</w:t>
            </w:r>
          </w:p>
          <w:p>
            <w:pPr>
              <w:pStyle w:val="7"/>
              <w:spacing w:before="40" w:after="40"/>
              <w:rPr>
                <w:rFonts w:ascii="Arial" w:hAnsi="Arial" w:cs="Arial"/>
                <w:color w:val="auto"/>
                <w:sz w:val="18"/>
                <w:szCs w:val="18"/>
              </w:rPr>
            </w:pPr>
            <w:r>
              <w:rPr>
                <w:rFonts w:ascii="Arial" w:hAnsi="Arial" w:cs="Arial"/>
                <w:color w:val="auto"/>
                <w:sz w:val="18"/>
                <w:szCs w:val="18"/>
              </w:rPr>
              <w:t>Para 1 and Table 1</w:t>
            </w:r>
          </w:p>
        </w:tc>
      </w:tr>
      <w:bookmarkEnd w:id="2"/>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 g. participant and intervention characteristics, funding sources). Describe any assumptions made about any missing or unclear information.</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T</w:t>
            </w:r>
            <w:r>
              <w:rPr>
                <w:rFonts w:ascii="Arial" w:hAnsi="Arial" w:cs="Arial"/>
                <w:color w:val="auto"/>
                <w:sz w:val="18"/>
                <w:szCs w:val="18"/>
                <w:lang w:eastAsia="zh-CN"/>
              </w:rPr>
              <w:t>a</w:t>
            </w:r>
            <w:r>
              <w:rPr>
                <w:rFonts w:hint="eastAsia" w:ascii="Arial" w:hAnsi="Arial" w:cs="Arial"/>
                <w:color w:val="auto"/>
                <w:sz w:val="18"/>
                <w:szCs w:val="18"/>
                <w:lang w:eastAsia="zh-CN"/>
              </w:rPr>
              <w:t>ble</w:t>
            </w:r>
            <w:r>
              <w:rPr>
                <w:rFonts w:ascii="Arial" w:hAnsi="Arial" w:cs="Arial"/>
                <w:color w:val="auto"/>
                <w:sz w:val="18"/>
                <w:szCs w:val="18"/>
                <w:lang w:eastAsia="zh-CN"/>
              </w:rPr>
              <w:t xml:space="preserv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bookmarkStart w:id="3" w:name="_Hlk89868268"/>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2</w:t>
            </w:r>
          </w:p>
          <w:p>
            <w:pPr>
              <w:pStyle w:val="7"/>
              <w:spacing w:before="40" w:after="40"/>
              <w:rPr>
                <w:rFonts w:ascii="Arial" w:hAnsi="Arial" w:cs="Arial"/>
                <w:color w:val="auto"/>
                <w:sz w:val="18"/>
                <w:szCs w:val="18"/>
              </w:rPr>
            </w:pPr>
            <w:r>
              <w:rPr>
                <w:rFonts w:ascii="Arial" w:hAnsi="Arial" w:cs="Arial"/>
                <w:color w:val="auto"/>
                <w:sz w:val="18"/>
                <w:szCs w:val="18"/>
              </w:rPr>
              <w:t>Para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 g. risk ratio, mean difference) used in the synthesis or presentation of results.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1</w:t>
            </w:r>
            <w:r>
              <w:rPr>
                <w:rFonts w:hint="eastAsia" w:ascii="Arial" w:hAnsi="Arial" w:cs="Arial"/>
                <w:color w:val="auto"/>
                <w:sz w:val="18"/>
                <w:szCs w:val="18"/>
                <w:lang w:eastAsia="zh-CN"/>
              </w:rPr>
              <w:t xml:space="preserve"> </w:t>
            </w:r>
            <w:r>
              <w:rPr>
                <w:rFonts w:ascii="Arial" w:hAnsi="Arial" w:cs="Arial"/>
                <w:color w:val="auto"/>
                <w:sz w:val="18"/>
                <w:szCs w:val="18"/>
              </w:rPr>
              <w:t>Para 2</w:t>
            </w:r>
          </w:p>
        </w:tc>
      </w:tr>
      <w:bookmarkEnd w:id="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bookmarkStart w:id="4" w:name="_Hlk89868361"/>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 g. tabulating the study intervention characteristics and comparing against the planned groups for each synthesis (item #5)).</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Table 1</w:t>
            </w:r>
          </w:p>
        </w:tc>
      </w:tr>
      <w:bookmarkEnd w:id="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F</w:t>
            </w:r>
            <w:r>
              <w:rPr>
                <w:rFonts w:ascii="Arial" w:hAnsi="Arial" w:cs="Arial"/>
                <w:color w:val="auto"/>
                <w:sz w:val="18"/>
                <w:szCs w:val="18"/>
                <w:lang w:eastAsia="zh-CN"/>
              </w:rPr>
              <w:t>igure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 g. subgroup analysis, meta-regression).</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54"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S</w:t>
            </w:r>
            <w:r>
              <w:rPr>
                <w:rFonts w:ascii="Arial" w:hAnsi="Arial" w:cs="Arial"/>
                <w:color w:val="auto"/>
                <w:sz w:val="18"/>
                <w:szCs w:val="18"/>
                <w:lang w:eastAsia="zh-CN"/>
              </w:rPr>
              <w:t>uppl. Table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Methods section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bookmarkStart w:id="5" w:name="_Hlk89868787"/>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 xml:space="preserve">Results </w:t>
            </w:r>
          </w:p>
          <w:p>
            <w:pPr>
              <w:pStyle w:val="7"/>
              <w:spacing w:before="40" w:after="40"/>
              <w:rPr>
                <w:rFonts w:ascii="Arial" w:hAnsi="Arial" w:cs="Arial"/>
                <w:color w:val="auto"/>
                <w:sz w:val="18"/>
                <w:szCs w:val="18"/>
              </w:rPr>
            </w:pPr>
            <w:r>
              <w:rPr>
                <w:rFonts w:ascii="Arial" w:hAnsi="Arial" w:cs="Arial"/>
                <w:color w:val="auto"/>
                <w:sz w:val="18"/>
                <w:szCs w:val="18"/>
              </w:rPr>
              <w:t>section 1</w:t>
            </w:r>
          </w:p>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and Figure 1</w:t>
            </w:r>
          </w:p>
        </w:tc>
      </w:tr>
      <w:bookmarkEnd w:id="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F</w:t>
            </w:r>
            <w:r>
              <w:rPr>
                <w:rFonts w:ascii="Arial" w:hAnsi="Arial" w:cs="Arial"/>
                <w:color w:val="auto"/>
                <w:sz w:val="18"/>
                <w:szCs w:val="18"/>
                <w:lang w:eastAsia="zh-CN"/>
              </w:rPr>
              <w:t>igure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 xml:space="preserve">Results </w:t>
            </w:r>
          </w:p>
          <w:p>
            <w:pPr>
              <w:pStyle w:val="7"/>
              <w:spacing w:before="40" w:after="40"/>
              <w:rPr>
                <w:rFonts w:ascii="Arial" w:hAnsi="Arial" w:cs="Arial"/>
                <w:color w:val="auto"/>
                <w:sz w:val="18"/>
                <w:szCs w:val="18"/>
              </w:rPr>
            </w:pPr>
            <w:r>
              <w:rPr>
                <w:rFonts w:ascii="Arial" w:hAnsi="Arial" w:cs="Arial"/>
                <w:color w:val="auto"/>
                <w:sz w:val="18"/>
                <w:szCs w:val="18"/>
              </w:rPr>
              <w:t>section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T</w:t>
            </w:r>
            <w:r>
              <w:rPr>
                <w:rFonts w:ascii="Arial" w:hAnsi="Arial" w:cs="Arial"/>
                <w:color w:val="auto"/>
                <w:sz w:val="18"/>
                <w:szCs w:val="18"/>
                <w:lang w:eastAsia="zh-CN"/>
              </w:rPr>
              <w: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F</w:t>
            </w:r>
            <w:r>
              <w:rPr>
                <w:rFonts w:ascii="Arial" w:hAnsi="Arial" w:cs="Arial"/>
                <w:color w:val="auto"/>
                <w:sz w:val="18"/>
                <w:szCs w:val="18"/>
                <w:lang w:eastAsia="zh-CN"/>
              </w:rPr>
              <w:t>igure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bookmarkStart w:id="6" w:name="_Hlk89869077"/>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R</w:t>
            </w:r>
            <w:r>
              <w:rPr>
                <w:rFonts w:ascii="Arial" w:hAnsi="Arial" w:cs="Arial"/>
                <w:color w:val="auto"/>
                <w:sz w:val="18"/>
                <w:szCs w:val="18"/>
                <w:lang w:eastAsia="zh-CN"/>
              </w:rPr>
              <w:t>esults</w:t>
            </w:r>
          </w:p>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section 2-4</w:t>
            </w:r>
          </w:p>
        </w:tc>
      </w:tr>
      <w:bookmarkEnd w:id="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bookmarkStart w:id="7" w:name="_Hlk89869185"/>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Results</w:t>
            </w:r>
          </w:p>
          <w:p>
            <w:pPr>
              <w:pStyle w:val="7"/>
              <w:spacing w:before="40" w:after="40"/>
              <w:rPr>
                <w:rFonts w:ascii="Arial" w:hAnsi="Arial" w:cs="Arial"/>
                <w:color w:val="auto"/>
                <w:sz w:val="18"/>
                <w:szCs w:val="18"/>
              </w:rPr>
            </w:pPr>
            <w:r>
              <w:rPr>
                <w:rFonts w:ascii="Arial" w:hAnsi="Arial" w:cs="Arial"/>
                <w:color w:val="auto"/>
                <w:sz w:val="18"/>
                <w:szCs w:val="18"/>
              </w:rPr>
              <w:t>section 2-4</w:t>
            </w:r>
          </w:p>
        </w:tc>
      </w:tr>
      <w:bookmarkEnd w:id="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Results</w:t>
            </w:r>
          </w:p>
          <w:p>
            <w:pPr>
              <w:pStyle w:val="7"/>
              <w:spacing w:before="40" w:after="40"/>
              <w:rPr>
                <w:rFonts w:ascii="Arial" w:hAnsi="Arial" w:cs="Arial"/>
                <w:color w:val="auto"/>
                <w:sz w:val="18"/>
                <w:szCs w:val="18"/>
              </w:rPr>
            </w:pPr>
            <w:r>
              <w:rPr>
                <w:rFonts w:ascii="Arial" w:hAnsi="Arial" w:cs="Arial"/>
                <w:color w:val="auto"/>
                <w:sz w:val="18"/>
                <w:szCs w:val="18"/>
              </w:rPr>
              <w:t>section 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Results</w:t>
            </w:r>
          </w:p>
          <w:p>
            <w:pPr>
              <w:pStyle w:val="7"/>
              <w:spacing w:before="40" w:after="40"/>
              <w:rPr>
                <w:rFonts w:ascii="Arial" w:hAnsi="Arial" w:cs="Arial"/>
                <w:color w:val="auto"/>
                <w:sz w:val="18"/>
                <w:szCs w:val="18"/>
              </w:rPr>
            </w:pPr>
            <w:r>
              <w:rPr>
                <w:rFonts w:ascii="Arial" w:hAnsi="Arial" w:cs="Arial"/>
                <w:color w:val="auto"/>
                <w:sz w:val="18"/>
                <w:szCs w:val="18"/>
              </w:rPr>
              <w:t>section 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S</w:t>
            </w:r>
            <w:r>
              <w:rPr>
                <w:rFonts w:ascii="Arial" w:hAnsi="Arial" w:cs="Arial"/>
                <w:color w:val="auto"/>
                <w:sz w:val="18"/>
                <w:szCs w:val="18"/>
                <w:lang w:eastAsia="zh-CN"/>
              </w:rPr>
              <w:t>uppl. Table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R</w:t>
            </w:r>
            <w:r>
              <w:rPr>
                <w:rFonts w:ascii="Arial" w:hAnsi="Arial" w:cs="Arial"/>
                <w:color w:val="auto"/>
                <w:sz w:val="18"/>
                <w:szCs w:val="18"/>
                <w:lang w:eastAsia="zh-CN"/>
              </w:rPr>
              <w:t>esults</w:t>
            </w:r>
          </w:p>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and sensitivity analysis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bookmarkStart w:id="8" w:name="OLE_LINK17"/>
            <w:r>
              <w:rPr>
                <w:rFonts w:hint="eastAsia" w:ascii="Arial" w:hAnsi="Arial" w:cs="Arial"/>
                <w:color w:val="auto"/>
                <w:sz w:val="18"/>
                <w:szCs w:val="18"/>
                <w:lang w:eastAsia="zh-CN"/>
              </w:rPr>
              <w:t>D</w:t>
            </w:r>
            <w:r>
              <w:rPr>
                <w:rFonts w:ascii="Arial" w:hAnsi="Arial" w:cs="Arial"/>
                <w:color w:val="auto"/>
                <w:sz w:val="18"/>
                <w:szCs w:val="18"/>
                <w:lang w:eastAsia="zh-CN"/>
              </w:rPr>
              <w:t>iscussion</w:t>
            </w:r>
          </w:p>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P</w:t>
            </w:r>
            <w:r>
              <w:rPr>
                <w:rFonts w:ascii="Arial" w:hAnsi="Arial" w:cs="Arial"/>
                <w:color w:val="auto"/>
                <w:sz w:val="18"/>
                <w:szCs w:val="18"/>
                <w:lang w:eastAsia="zh-CN"/>
              </w:rPr>
              <w:t>ara 1</w:t>
            </w:r>
            <w:bookmarkEnd w:id="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Discussion</w:t>
            </w:r>
          </w:p>
          <w:p>
            <w:pPr>
              <w:pStyle w:val="7"/>
              <w:spacing w:before="40" w:after="40"/>
              <w:rPr>
                <w:rFonts w:ascii="Arial" w:hAnsi="Arial" w:cs="Arial"/>
                <w:color w:val="auto"/>
                <w:sz w:val="18"/>
                <w:szCs w:val="18"/>
              </w:rPr>
            </w:pPr>
            <w:r>
              <w:rPr>
                <w:rFonts w:ascii="Arial" w:hAnsi="Arial" w:cs="Arial"/>
                <w:color w:val="auto"/>
                <w:sz w:val="18"/>
                <w:szCs w:val="18"/>
              </w:rPr>
              <w:t>Para 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Discussion</w:t>
            </w:r>
          </w:p>
          <w:p>
            <w:pPr>
              <w:pStyle w:val="7"/>
              <w:spacing w:before="40" w:after="40"/>
              <w:rPr>
                <w:rFonts w:ascii="Arial" w:hAnsi="Arial" w:cs="Arial"/>
                <w:color w:val="auto"/>
                <w:sz w:val="18"/>
                <w:szCs w:val="18"/>
              </w:rPr>
            </w:pPr>
            <w:r>
              <w:rPr>
                <w:rFonts w:ascii="Arial" w:hAnsi="Arial" w:cs="Arial"/>
                <w:color w:val="auto"/>
                <w:sz w:val="18"/>
                <w:szCs w:val="18"/>
              </w:rPr>
              <w:t>Para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272"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433"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Discussion</w:t>
            </w:r>
          </w:p>
          <w:p>
            <w:pPr>
              <w:pStyle w:val="7"/>
              <w:spacing w:before="40" w:after="40"/>
              <w:rPr>
                <w:rFonts w:ascii="Arial" w:hAnsi="Arial" w:cs="Arial"/>
                <w:color w:val="auto"/>
                <w:sz w:val="18"/>
                <w:szCs w:val="18"/>
              </w:rPr>
            </w:pPr>
            <w:r>
              <w:rPr>
                <w:rFonts w:ascii="Arial" w:hAnsi="Arial" w:cs="Arial"/>
                <w:color w:val="auto"/>
                <w:sz w:val="18"/>
                <w:szCs w:val="18"/>
              </w:rPr>
              <w:t>Para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51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433"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54"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A</w:t>
            </w:r>
            <w:r>
              <w:rPr>
                <w:rFonts w:ascii="Arial" w:hAnsi="Arial" w:cs="Arial"/>
                <w:color w:val="auto"/>
                <w:sz w:val="18"/>
                <w:szCs w:val="18"/>
                <w:lang w:eastAsia="zh-CN"/>
              </w:rPr>
              <w:t>cknowledgement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54"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272"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433"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Competing Interests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54"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272"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33"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Supporting information</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1026" o:spid="_x0000_s1026" o:spt="75" type="#_x0000_t75" style="position:absolute;left:0pt;margin-left:-2.55pt;margin-top:-8.8pt;height:33pt;width:36pt;z-index:102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1104C"/>
    <w:rsid w:val="00152CDB"/>
    <w:rsid w:val="0018323E"/>
    <w:rsid w:val="00190C83"/>
    <w:rsid w:val="00246C93"/>
    <w:rsid w:val="00256BAF"/>
    <w:rsid w:val="002A2A06"/>
    <w:rsid w:val="003103C2"/>
    <w:rsid w:val="00322AF6"/>
    <w:rsid w:val="003516AD"/>
    <w:rsid w:val="00363B8D"/>
    <w:rsid w:val="003739E9"/>
    <w:rsid w:val="003760FB"/>
    <w:rsid w:val="003B7511"/>
    <w:rsid w:val="003B79FF"/>
    <w:rsid w:val="00400A0B"/>
    <w:rsid w:val="00443C1D"/>
    <w:rsid w:val="00455164"/>
    <w:rsid w:val="00461576"/>
    <w:rsid w:val="004C1685"/>
    <w:rsid w:val="005078EE"/>
    <w:rsid w:val="00550BF1"/>
    <w:rsid w:val="0059028D"/>
    <w:rsid w:val="00593EE4"/>
    <w:rsid w:val="005979B8"/>
    <w:rsid w:val="006033DD"/>
    <w:rsid w:val="006E5FE2"/>
    <w:rsid w:val="006F3BA6"/>
    <w:rsid w:val="00726794"/>
    <w:rsid w:val="0077253C"/>
    <w:rsid w:val="008412D5"/>
    <w:rsid w:val="008479CB"/>
    <w:rsid w:val="008A3EAE"/>
    <w:rsid w:val="008D3B1E"/>
    <w:rsid w:val="008E2C91"/>
    <w:rsid w:val="00930A31"/>
    <w:rsid w:val="00947707"/>
    <w:rsid w:val="009827E5"/>
    <w:rsid w:val="009D242D"/>
    <w:rsid w:val="00A215D2"/>
    <w:rsid w:val="00A32AD4"/>
    <w:rsid w:val="00A55E97"/>
    <w:rsid w:val="00A86593"/>
    <w:rsid w:val="00AB3FD6"/>
    <w:rsid w:val="00AB79CE"/>
    <w:rsid w:val="00AE4BBD"/>
    <w:rsid w:val="00B51910"/>
    <w:rsid w:val="00B77DFF"/>
    <w:rsid w:val="00B84D33"/>
    <w:rsid w:val="00C20A1C"/>
    <w:rsid w:val="00C22710"/>
    <w:rsid w:val="00C74053"/>
    <w:rsid w:val="00CD6D44"/>
    <w:rsid w:val="00D13A2F"/>
    <w:rsid w:val="00D36A17"/>
    <w:rsid w:val="00D52569"/>
    <w:rsid w:val="00D81907"/>
    <w:rsid w:val="00D95D84"/>
    <w:rsid w:val="00DC4F19"/>
    <w:rsid w:val="00DE1325"/>
    <w:rsid w:val="00E324A8"/>
    <w:rsid w:val="00E42811"/>
    <w:rsid w:val="00E66E3A"/>
    <w:rsid w:val="00EB3021"/>
    <w:rsid w:val="00EB610E"/>
    <w:rsid w:val="00F67C14"/>
    <w:rsid w:val="00FB3483"/>
    <w:rsid w:val="27B36D0B"/>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1162</Words>
  <Characters>6627</Characters>
  <Lines>55</Lines>
  <Paragraphs>15</Paragraphs>
  <TotalTime>69</TotalTime>
  <ScaleCrop>false</ScaleCrop>
  <LinksUpToDate>false</LinksUpToDate>
  <CharactersWithSpaces>7774</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Winnie</cp:lastModifiedBy>
  <cp:lastPrinted>2020-11-24T03:02:00Z</cp:lastPrinted>
  <dcterms:modified xsi:type="dcterms:W3CDTF">2021-12-08T08:07:25Z</dcterms:modified>
  <dc:title>Microsoft Word - PRISMA 2009 Checklist.doc</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